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10002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 xml:space="preserve">IEEE TRANSACTIONS ON NUCLEAR SCIENCE, VOL. 64, NO. 12, DECEMBER 2017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2913</w:t>
      </w:r>
    </w:p>
    <w:p>
      <w:pPr>
        <w:autoSpaceDN w:val="0"/>
        <w:autoSpaceDE w:val="0"/>
        <w:widowControl/>
        <w:spacing w:line="512" w:lineRule="exact" w:before="446" w:after="12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48"/>
        </w:rPr>
        <w:t>Total Dose Effects and Bias Instabilities of (NH</w:t>
      </w:r>
      <w:r>
        <w:rPr>
          <w:rFonts w:ascii="Times" w:hAnsi="Times" w:eastAsia="Times"/>
          <w:b w:val="0"/>
          <w:i w:val="0"/>
          <w:color w:val="221F1F"/>
          <w:sz w:val="36"/>
        </w:rPr>
        <w:t>4</w:t>
      </w:r>
      <w:r>
        <w:rPr>
          <w:rFonts w:ascii="RBLMI" w:hAnsi="RBLMI" w:eastAsia="RBLMI"/>
          <w:b w:val="0"/>
          <w:i/>
          <w:color w:val="221F1F"/>
          <w:sz w:val="48"/>
        </w:rPr>
        <w:t>)</w:t>
      </w:r>
      <w:r>
        <w:rPr>
          <w:rFonts w:ascii="Times" w:hAnsi="Times" w:eastAsia="Times"/>
          <w:b w:val="0"/>
          <w:i w:val="0"/>
          <w:color w:val="221F1F"/>
          <w:sz w:val="36"/>
        </w:rPr>
        <w:t>2</w:t>
      </w:r>
      <w:r>
        <w:rPr>
          <w:rFonts w:ascii="Times" w:hAnsi="Times" w:eastAsia="Times"/>
          <w:b w:val="0"/>
          <w:i w:val="0"/>
          <w:color w:val="221F1F"/>
          <w:sz w:val="48"/>
        </w:rPr>
        <w:t xml:space="preserve">S </w:t>
      </w:r>
      <w:r>
        <w:rPr>
          <w:rFonts w:ascii="Times" w:hAnsi="Times" w:eastAsia="Times"/>
          <w:b w:val="0"/>
          <w:i w:val="0"/>
          <w:color w:val="221F1F"/>
          <w:sz w:val="48"/>
        </w:rPr>
        <w:t>Passivated Ge MOS Capacitors With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5158"/>
        <w:gridCol w:w="5158"/>
      </w:tblGrid>
      <w:tr>
        <w:trPr>
          <w:trHeight w:hRule="exact" w:val="1096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6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2"/>
              </w:rPr>
              <w:t>Yifei Mu</w:t>
            </w:r>
            <w:r>
              <w:drawing>
                <wp:inline xmlns:a="http://schemas.openxmlformats.org/drawingml/2006/main" xmlns:pic="http://schemas.openxmlformats.org/drawingml/2006/picture">
                  <wp:extent cx="114300" cy="1143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54" w:val="left"/>
                <w:tab w:pos="1260" w:val="left"/>
                <w:tab w:pos="1450" w:val="left"/>
              </w:tabs>
              <w:autoSpaceDE w:val="0"/>
              <w:widowControl/>
              <w:spacing w:line="240" w:lineRule="auto" w:before="634" w:after="0"/>
              <w:ind w:left="4" w:right="432" w:firstLine="0"/>
              <w:jc w:val="left"/>
            </w:pP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48"/>
              </w:rPr>
              <w:t>Hf</w:t>
            </w:r>
            <w:r>
              <w:rPr>
                <w:rFonts w:ascii="Times" w:hAnsi="Times" w:eastAsia="Times"/>
                <w:b w:val="0"/>
                <w:i/>
                <w:color w:val="221F1F"/>
                <w:sz w:val="36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48"/>
              </w:rPr>
              <w:t>Zr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36"/>
              </w:rPr>
              <w:t>1</w:t>
            </w:r>
            <w:r>
              <w:rPr>
                <w:rFonts w:ascii="MTSYN" w:hAnsi="MTSYN" w:eastAsia="MTSYN"/>
                <w:b w:val="0"/>
                <w:i w:val="0"/>
                <w:color w:val="221F1F"/>
                <w:sz w:val="36"/>
              </w:rPr>
              <w:t>−</w:t>
            </w:r>
            <w:r>
              <w:rPr>
                <w:rFonts w:ascii="Times" w:hAnsi="Times" w:eastAsia="Times"/>
                <w:b w:val="0"/>
                <w:i/>
                <w:color w:val="221F1F"/>
                <w:sz w:val="36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48"/>
              </w:rPr>
              <w:t>O</w:t>
            </w:r>
            <w:r>
              <w:rPr>
                <w:rFonts w:ascii="Times" w:hAnsi="Times" w:eastAsia="Times"/>
                <w:b w:val="0"/>
                <w:i/>
                <w:color w:val="221F1F"/>
                <w:sz w:val="36"/>
              </w:rPr>
              <w:t>y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48"/>
              </w:rPr>
              <w:t xml:space="preserve"> Thin Films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221F1F"/>
                <w:sz w:val="22"/>
              </w:rPr>
              <w:t>, Yuxiao Fang</w:t>
            </w:r>
            <w:r>
              <w:drawing>
                <wp:inline xmlns:a="http://schemas.openxmlformats.org/drawingml/2006/main" xmlns:pic="http://schemas.openxmlformats.org/drawingml/2006/picture">
                  <wp:extent cx="114300" cy="114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 w:eastAsia="Times"/>
                <w:b w:val="0"/>
                <w:i w:val="0"/>
                <w:color w:val="221F1F"/>
                <w:sz w:val="22"/>
              </w:rPr>
              <w:t>, Ce Zhou Zhao, Chun Zhao, Qifeng Lu, Yanfei Qi, Ruowei Yi,</w:t>
            </w:r>
          </w:p>
        </w:tc>
      </w:tr>
    </w:tbl>
    <w:p>
      <w:pPr>
        <w:autoSpaceDN w:val="0"/>
        <w:autoSpaceDE w:val="0"/>
        <w:widowControl/>
        <w:spacing w:line="244" w:lineRule="exact" w:before="12" w:after="46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22"/>
        </w:rPr>
        <w:t>Li Yang, Ivona Z. Mitrovic, Stephen Taylor, and Paul R. Chalker</w:t>
      </w:r>
    </w:p>
    <w:p>
      <w:pPr>
        <w:sectPr>
          <w:pgSz w:w="12240" w:h="15840"/>
          <w:pgMar w:top="298" w:right="944" w:bottom="418" w:left="980" w:header="720" w:footer="720" w:gutter="0"/>
          <w:cols w:space="720" w:num="1" w:equalWidth="0"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18" w:firstLine="198"/>
        <w:jc w:val="both"/>
      </w:pPr>
      <w:r>
        <w:rPr>
          <w:rFonts w:ascii="Times" w:hAnsi="Times" w:eastAsia="Times"/>
          <w:b/>
          <w:i/>
          <w:color w:val="221F1F"/>
          <w:sz w:val="18"/>
        </w:rPr>
        <w:t>Abstract</w:t>
      </w:r>
      <w:r>
        <w:rPr>
          <w:rFonts w:ascii="Times" w:hAnsi="Times" w:eastAsia="Times"/>
          <w:b/>
          <w:i w:val="0"/>
          <w:color w:val="221F1F"/>
          <w:sz w:val="18"/>
        </w:rPr>
        <w:t>—The effects of biased irradiation on Ge MOS capac-</w:t>
      </w:r>
      <w:r>
        <w:rPr>
          <w:rFonts w:ascii="Times" w:hAnsi="Times" w:eastAsia="Times"/>
          <w:b/>
          <w:i w:val="0"/>
          <w:color w:val="221F1F"/>
          <w:sz w:val="18"/>
        </w:rPr>
        <w:t>itors with Hf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Zr</w:t>
      </w:r>
      <w:r>
        <w:rPr>
          <w:rFonts w:ascii="Times" w:hAnsi="Times" w:eastAsia="Times"/>
          <w:b/>
          <w:i w:val="0"/>
          <w:color w:val="221F1F"/>
          <w:sz w:val="15"/>
        </w:rPr>
        <w:t>1</w:t>
      </w:r>
      <w:r>
        <w:rPr>
          <w:rFonts w:ascii="MTSYB" w:hAnsi="MTSYB" w:eastAsia="MTSYB"/>
          <w:b/>
          <w:i w:val="0"/>
          <w:color w:val="221F1F"/>
          <w:sz w:val="15"/>
        </w:rPr>
        <w:t>−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O</w:t>
      </w:r>
      <w:r>
        <w:rPr>
          <w:rFonts w:ascii="Times" w:hAnsi="Times" w:eastAsia="Times"/>
          <w:b/>
          <w:i/>
          <w:color w:val="221F1F"/>
          <w:sz w:val="15"/>
        </w:rPr>
        <w:t>y</w:t>
      </w:r>
      <w:r>
        <w:rPr>
          <w:rFonts w:ascii="RMTMIB" w:hAnsi="RMTMIB" w:eastAsia="RMTMIB"/>
          <w:b/>
          <w:i/>
          <w:color w:val="221F1F"/>
          <w:sz w:val="18"/>
        </w:rPr>
        <w:t>(</w:t>
      </w:r>
      <w:r>
        <w:rPr>
          <w:rFonts w:ascii="Times" w:hAnsi="Times" w:eastAsia="Times"/>
          <w:b/>
          <w:i w:val="0"/>
          <w:color w:val="221F1F"/>
          <w:sz w:val="18"/>
        </w:rPr>
        <w:t>0</w:t>
      </w:r>
      <w:r>
        <w:rPr>
          <w:rFonts w:ascii="RMTMIB" w:hAnsi="RMTMIB" w:eastAsia="RMTMIB"/>
          <w:b/>
          <w:i/>
          <w:color w:val="221F1F"/>
          <w:sz w:val="18"/>
        </w:rPr>
        <w:t>.</w:t>
      </w:r>
      <w:r>
        <w:rPr>
          <w:rFonts w:ascii="Times" w:hAnsi="Times" w:eastAsia="Times"/>
          <w:b/>
          <w:i w:val="0"/>
          <w:color w:val="221F1F"/>
          <w:sz w:val="18"/>
        </w:rPr>
        <w:t>43</w:t>
      </w:r>
      <w:r>
        <w:rPr>
          <w:rFonts w:ascii="RMTMIB" w:hAnsi="RMTMIB" w:eastAsia="RMTMIB"/>
          <w:b/>
          <w:i/>
          <w:color w:val="221F1F"/>
          <w:sz w:val="18"/>
        </w:rPr>
        <w:t xml:space="preserve"> &lt;</w:t>
      </w:r>
      <w:r>
        <w:rPr>
          <w:rFonts w:ascii="Times" w:hAnsi="Times" w:eastAsia="Times"/>
          <w:b/>
          <w:i/>
          <w:color w:val="221F1F"/>
          <w:sz w:val="18"/>
        </w:rPr>
        <w:t xml:space="preserve"> x</w:t>
      </w:r>
      <w:r>
        <w:rPr>
          <w:rFonts w:ascii="RMTMIB" w:hAnsi="RMTMIB" w:eastAsia="RMTMIB"/>
          <w:b/>
          <w:i/>
          <w:color w:val="221F1F"/>
          <w:sz w:val="18"/>
        </w:rPr>
        <w:t xml:space="preserve"> &lt;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1</w:t>
      </w:r>
      <w:r>
        <w:rPr>
          <w:rFonts w:ascii="RMTMIB" w:hAnsi="RMTMIB" w:eastAsia="RMTMIB"/>
          <w:b/>
          <w:i/>
          <w:color w:val="221F1F"/>
          <w:sz w:val="18"/>
        </w:rPr>
        <w:t>)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gate dielectrics have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been investigated. These devices were irradiated by a 662-KeV </w:t>
      </w:r>
      <w:r>
        <w:rPr>
          <w:rFonts w:ascii="Times" w:hAnsi="Times" w:eastAsia="Times"/>
          <w:b/>
          <w:i w:val="0"/>
          <w:color w:val="221F1F"/>
          <w:sz w:val="18"/>
        </w:rPr>
        <w:t>Cs</w:t>
      </w:r>
      <w:r>
        <w:rPr>
          <w:rFonts w:ascii="Times" w:hAnsi="Times" w:eastAsia="Times"/>
          <w:b/>
          <w:i w:val="0"/>
          <w:color w:val="221F1F"/>
          <w:sz w:val="15"/>
        </w:rPr>
        <w:t>137</w:t>
      </w:r>
      <w:r>
        <w:rPr>
          <w:rFonts w:ascii="RMTMIB" w:hAnsi="RMTMIB" w:eastAsia="RMTMIB"/>
          <w:b/>
          <w:i/>
          <w:color w:val="221F1F"/>
          <w:sz w:val="18"/>
        </w:rPr>
        <w:t>γ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-ray radiation source with 0.5 or –0.5 V gate bias. Prior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to irradiation exposure, leakage behavior and bias-instability of </w:t>
      </w:r>
      <w:r>
        <w:rPr>
          <w:rFonts w:ascii="Times" w:hAnsi="Times" w:eastAsia="Times"/>
          <w:b/>
          <w:i w:val="0"/>
          <w:color w:val="221F1F"/>
          <w:sz w:val="18"/>
        </w:rPr>
        <w:t>Hf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Zr</w:t>
      </w:r>
      <w:r>
        <w:rPr>
          <w:rFonts w:ascii="Times" w:hAnsi="Times" w:eastAsia="Times"/>
          <w:b/>
          <w:i w:val="0"/>
          <w:color w:val="221F1F"/>
          <w:sz w:val="15"/>
        </w:rPr>
        <w:t>1</w:t>
      </w:r>
      <w:r>
        <w:rPr>
          <w:rFonts w:ascii="MTSYB" w:hAnsi="MTSYB" w:eastAsia="MTSYB"/>
          <w:b/>
          <w:i w:val="0"/>
          <w:color w:val="221F1F"/>
          <w:sz w:val="15"/>
        </w:rPr>
        <w:t>−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O</w:t>
      </w:r>
      <w:r>
        <w:rPr>
          <w:rFonts w:ascii="Times" w:hAnsi="Times" w:eastAsia="Times"/>
          <w:b/>
          <w:i/>
          <w:color w:val="221F1F"/>
          <w:sz w:val="15"/>
        </w:rPr>
        <w:t>y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films were also examined. Gate leakage current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density increases with the increasing of Zr composition in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gate oxide. In addition, Zr-containing dielectrics under positive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bias (PB) exhibited more oxide negative trapped charges than </w:t>
      </w:r>
      <w:r>
        <w:rPr>
          <w:rFonts w:ascii="Times" w:hAnsi="Times" w:eastAsia="Times"/>
          <w:b/>
          <w:i w:val="0"/>
          <w:color w:val="221F1F"/>
          <w:sz w:val="18"/>
        </w:rPr>
        <w:t>that of HfO</w:t>
      </w:r>
      <w:r>
        <w:rPr>
          <w:rFonts w:ascii="Times" w:hAnsi="Times" w:eastAsia="Times"/>
          <w:b/>
          <w:i w:val="0"/>
          <w:color w:val="221F1F"/>
          <w:sz w:val="15"/>
        </w:rPr>
        <w:t>2</w:t>
      </w:r>
      <w:r>
        <w:rPr>
          <w:rFonts w:ascii="Times" w:hAnsi="Times" w:eastAsia="Times"/>
          <w:b/>
          <w:i w:val="0"/>
          <w:color w:val="221F1F"/>
          <w:sz w:val="18"/>
        </w:rPr>
        <w:t>, which suggested that the oxygen-vacancy concen-</w:t>
      </w:r>
      <w:r>
        <w:rPr>
          <w:rFonts w:ascii="Times" w:hAnsi="Times" w:eastAsia="Times"/>
          <w:b/>
          <w:i w:val="0"/>
          <w:color w:val="221F1F"/>
          <w:sz w:val="18"/>
        </w:rPr>
        <w:t>tration in Hf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Zr</w:t>
      </w:r>
      <w:r>
        <w:rPr>
          <w:rFonts w:ascii="Times" w:hAnsi="Times" w:eastAsia="Times"/>
          <w:b/>
          <w:i w:val="0"/>
          <w:color w:val="221F1F"/>
          <w:sz w:val="15"/>
        </w:rPr>
        <w:t>1</w:t>
      </w:r>
      <w:r>
        <w:rPr>
          <w:rFonts w:ascii="MTSYB" w:hAnsi="MTSYB" w:eastAsia="MTSYB"/>
          <w:b/>
          <w:i w:val="0"/>
          <w:color w:val="221F1F"/>
          <w:sz w:val="15"/>
        </w:rPr>
        <w:t>−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O</w:t>
      </w:r>
      <w:r>
        <w:rPr>
          <w:rFonts w:ascii="Times" w:hAnsi="Times" w:eastAsia="Times"/>
          <w:b/>
          <w:i/>
          <w:color w:val="221F1F"/>
          <w:sz w:val="15"/>
        </w:rPr>
        <w:t>y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was increased by the addition of Zr. </w:t>
      </w:r>
      <w:r>
        <w:rPr>
          <w:rFonts w:ascii="Times" w:hAnsi="Times" w:eastAsia="Times"/>
          <w:b/>
          <w:i w:val="0"/>
          <w:color w:val="221F1F"/>
          <w:sz w:val="18"/>
        </w:rPr>
        <w:t>Larger flat-band voltage shifts (</w:t>
      </w:r>
      <w:r>
        <w:rPr>
          <w:rFonts w:ascii="Times" w:hAnsi="Times" w:eastAsia="Times"/>
          <w:b/>
          <w:i/>
          <w:color w:val="221F1F"/>
          <w:sz w:val="18"/>
        </w:rPr>
        <w:t>V</w:t>
      </w:r>
      <w:r>
        <w:rPr>
          <w:rFonts w:ascii="Times" w:hAnsi="Times" w:eastAsia="Times"/>
          <w:b/>
          <w:i w:val="0"/>
          <w:color w:val="221F1F"/>
          <w:sz w:val="15"/>
        </w:rPr>
        <w:t>FB</w:t>
      </w:r>
      <w:r>
        <w:rPr>
          <w:rFonts w:ascii="RMTMIB" w:hAnsi="RMTMIB" w:eastAsia="RMTMIB"/>
          <w:b/>
          <w:i/>
          <w:color w:val="221F1F"/>
          <w:sz w:val="18"/>
        </w:rPr>
        <w:t>)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were extracted under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positive biased irradiation than the bias only results. The results </w:t>
      </w:r>
      <w:r>
        <w:rPr>
          <w:rFonts w:ascii="Times" w:hAnsi="Times" w:eastAsia="Times"/>
          <w:b/>
          <w:i w:val="0"/>
          <w:color w:val="221F1F"/>
          <w:sz w:val="18"/>
        </w:rPr>
        <w:t>indicate that radiation-induced interface traps (</w:t>
      </w:r>
      <w:r>
        <w:rPr>
          <w:rFonts w:ascii="Times" w:hAnsi="Times" w:eastAsia="Times"/>
          <w:b/>
          <w:i/>
          <w:color w:val="221F1F"/>
          <w:sz w:val="18"/>
        </w:rPr>
        <w:t>N</w:t>
      </w:r>
      <w:r>
        <w:rPr>
          <w:rFonts w:ascii="Times" w:hAnsi="Times" w:eastAsia="Times"/>
          <w:b/>
          <w:i w:val="0"/>
          <w:color w:val="221F1F"/>
          <w:sz w:val="15"/>
        </w:rPr>
        <w:t>it</w:t>
      </w:r>
      <w:r>
        <w:rPr>
          <w:rFonts w:ascii="RMTMIB" w:hAnsi="RMTMIB" w:eastAsia="RMTMIB"/>
          <w:b/>
          <w:i/>
          <w:color w:val="221F1F"/>
          <w:sz w:val="18"/>
        </w:rPr>
        <w:t>)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are the </w:t>
      </w:r>
      <w:r>
        <w:rPr>
          <w:rFonts w:ascii="Times" w:hAnsi="Times" w:eastAsia="Times"/>
          <w:b/>
          <w:i w:val="0"/>
          <w:color w:val="221F1F"/>
          <w:sz w:val="18"/>
        </w:rPr>
        <w:t>dominant factor for</w:t>
      </w:r>
      <w:r>
        <w:rPr>
          <w:rFonts w:ascii="Times" w:hAnsi="Times" w:eastAsia="Times"/>
          <w:b/>
          <w:i/>
          <w:color w:val="221F1F"/>
          <w:sz w:val="18"/>
        </w:rPr>
        <w:t>V</w:t>
      </w:r>
      <w:r>
        <w:rPr>
          <w:rFonts w:ascii="Times" w:hAnsi="Times" w:eastAsia="Times"/>
          <w:b/>
          <w:i w:val="0"/>
          <w:color w:val="221F1F"/>
          <w:sz w:val="15"/>
        </w:rPr>
        <w:t>FB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in HfO</w:t>
      </w:r>
      <w:r>
        <w:rPr>
          <w:rFonts w:ascii="Times" w:hAnsi="Times" w:eastAsia="Times"/>
          <w:b/>
          <w:i w:val="0"/>
          <w:color w:val="221F1F"/>
          <w:sz w:val="15"/>
        </w:rPr>
        <w:t>2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thin films, whereas the radi-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ation response for Zr-containing dielectrics under PB was mainly </w:t>
      </w:r>
      <w:r>
        <w:rPr>
          <w:rFonts w:ascii="Times" w:hAnsi="Times" w:eastAsia="Times"/>
          <w:b/>
          <w:i w:val="0"/>
          <w:color w:val="221F1F"/>
          <w:sz w:val="18"/>
        </w:rPr>
        <w:t>due to oxide traps. Under negative biased irradiation,</w:t>
      </w:r>
      <w:r>
        <w:rPr>
          <w:rFonts w:ascii="Times" w:hAnsi="Times" w:eastAsia="Times"/>
          <w:b/>
          <w:i/>
          <w:color w:val="221F1F"/>
          <w:sz w:val="18"/>
        </w:rPr>
        <w:t>V</w:t>
      </w:r>
      <w:r>
        <w:rPr>
          <w:rFonts w:ascii="Times" w:hAnsi="Times" w:eastAsia="Times"/>
          <w:b/>
          <w:i w:val="0"/>
          <w:color w:val="221F1F"/>
          <w:sz w:val="15"/>
        </w:rPr>
        <w:t>FB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was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attributed to the combined effect of the net oxide trapped charges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and the passivation of Ge dangling bonds at the Ge/high-k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interface. Additionally, both bias-induced and radiation-induced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charge trapping have a crucial effect on radiation response </w:t>
      </w:r>
      <w:r>
        <w:rPr>
          <w:rFonts w:ascii="Times" w:hAnsi="Times" w:eastAsia="Times"/>
          <w:b/>
          <w:i w:val="0"/>
          <w:color w:val="221F1F"/>
          <w:sz w:val="18"/>
        </w:rPr>
        <w:t>of Hf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Zr</w:t>
      </w:r>
      <w:r>
        <w:rPr>
          <w:rFonts w:ascii="Times" w:hAnsi="Times" w:eastAsia="Times"/>
          <w:b/>
          <w:i w:val="0"/>
          <w:color w:val="221F1F"/>
          <w:sz w:val="15"/>
        </w:rPr>
        <w:t>1</w:t>
      </w:r>
      <w:r>
        <w:rPr>
          <w:rFonts w:ascii="MTSYB" w:hAnsi="MTSYB" w:eastAsia="MTSYB"/>
          <w:b/>
          <w:i w:val="0"/>
          <w:color w:val="221F1F"/>
          <w:sz w:val="15"/>
        </w:rPr>
        <w:t>−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O</w:t>
      </w:r>
      <w:r>
        <w:rPr>
          <w:rFonts w:ascii="Times" w:hAnsi="Times" w:eastAsia="Times"/>
          <w:b/>
          <w:i/>
          <w:color w:val="221F1F"/>
          <w:sz w:val="15"/>
        </w:rPr>
        <w:t>y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at each dose level. Hf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Zr</w:t>
      </w:r>
      <w:r>
        <w:rPr>
          <w:rFonts w:ascii="Times" w:hAnsi="Times" w:eastAsia="Times"/>
          <w:b/>
          <w:i w:val="0"/>
          <w:color w:val="221F1F"/>
          <w:sz w:val="15"/>
        </w:rPr>
        <w:t>1</w:t>
      </w:r>
      <w:r>
        <w:rPr>
          <w:rFonts w:ascii="MTSYB" w:hAnsi="MTSYB" w:eastAsia="MTSYB"/>
          <w:b/>
          <w:i w:val="0"/>
          <w:color w:val="221F1F"/>
          <w:sz w:val="15"/>
        </w:rPr>
        <w:t>−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O</w:t>
      </w:r>
      <w:r>
        <w:rPr>
          <w:rFonts w:ascii="Times" w:hAnsi="Times" w:eastAsia="Times"/>
          <w:b/>
          <w:i/>
          <w:color w:val="221F1F"/>
          <w:sz w:val="15"/>
        </w:rPr>
        <w:t>y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is identified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as a promising gate dielectric for advanced complementary </w:t>
      </w:r>
      <w:r>
        <w:rPr>
          <w:rFonts w:ascii="Times" w:hAnsi="Times" w:eastAsia="Times"/>
          <w:b/>
          <w:i w:val="0"/>
          <w:color w:val="221F1F"/>
          <w:sz w:val="18"/>
        </w:rPr>
        <w:t>metal–oxide–semiconductor technologies.</w:t>
      </w:r>
    </w:p>
    <w:p>
      <w:pPr>
        <w:autoSpaceDN w:val="0"/>
        <w:tabs>
          <w:tab w:pos="198" w:val="left"/>
          <w:tab w:pos="780" w:val="left"/>
          <w:tab w:pos="2666" w:val="left"/>
          <w:tab w:pos="3748" w:val="left"/>
          <w:tab w:pos="4576" w:val="left"/>
        </w:tabs>
        <w:autoSpaceDE w:val="0"/>
        <w:widowControl/>
        <w:spacing w:line="308" w:lineRule="exact" w:before="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18"/>
        </w:rPr>
        <w:t xml:space="preserve">oxide trapped charges, total dose effect. </w:t>
      </w:r>
      <w:r>
        <w:tab/>
      </w:r>
      <w:r>
        <w:rPr>
          <w:rFonts w:ascii="Times" w:hAnsi="Times" w:eastAsia="Times"/>
          <w:b/>
          <w:i/>
          <w:color w:val="221F1F"/>
          <w:sz w:val="18"/>
        </w:rPr>
        <w:t xml:space="preserve">Index </w:t>
      </w:r>
      <w:r>
        <w:tab/>
      </w:r>
      <w:r>
        <w:rPr>
          <w:rFonts w:ascii="Times" w:hAnsi="Times" w:eastAsia="Times"/>
          <w:b/>
          <w:i/>
          <w:color w:val="221F1F"/>
          <w:sz w:val="18"/>
        </w:rPr>
        <w:t>Terms</w:t>
      </w:r>
      <w:r>
        <w:rPr>
          <w:rFonts w:ascii="Times" w:hAnsi="Times" w:eastAsia="Times"/>
          <w:b/>
          <w:i w:val="0"/>
          <w:color w:val="221F1F"/>
          <w:sz w:val="18"/>
        </w:rPr>
        <w:t>—Hf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Zr</w:t>
      </w:r>
      <w:r>
        <w:rPr>
          <w:rFonts w:ascii="Times" w:hAnsi="Times" w:eastAsia="Times"/>
          <w:b/>
          <w:i w:val="0"/>
          <w:color w:val="221F1F"/>
          <w:sz w:val="15"/>
        </w:rPr>
        <w:t>1</w:t>
      </w:r>
      <w:r>
        <w:rPr>
          <w:rFonts w:ascii="MTSYB" w:hAnsi="MTSYB" w:eastAsia="MTSYB"/>
          <w:b/>
          <w:i w:val="0"/>
          <w:color w:val="221F1F"/>
          <w:sz w:val="15"/>
        </w:rPr>
        <w:t>−</w:t>
      </w:r>
      <w:r>
        <w:rPr>
          <w:rFonts w:ascii="Times" w:hAnsi="Times" w:eastAsia="Times"/>
          <w:b/>
          <w:i/>
          <w:color w:val="221F1F"/>
          <w:sz w:val="15"/>
        </w:rPr>
        <w:t>x</w:t>
      </w:r>
      <w:r>
        <w:rPr>
          <w:rFonts w:ascii="Times" w:hAnsi="Times" w:eastAsia="Times"/>
          <w:b/>
          <w:i w:val="0"/>
          <w:color w:val="221F1F"/>
          <w:sz w:val="18"/>
        </w:rPr>
        <w:t>O</w:t>
      </w:r>
      <w:r>
        <w:rPr>
          <w:rFonts w:ascii="Times" w:hAnsi="Times" w:eastAsia="Times"/>
          <w:b/>
          <w:i/>
          <w:color w:val="221F1F"/>
          <w:sz w:val="15"/>
        </w:rPr>
        <w:t>y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, </w:t>
      </w:r>
      <w:r>
        <w:tab/>
      </w:r>
      <w:r>
        <w:rPr>
          <w:rFonts w:ascii="Times" w:hAnsi="Times" w:eastAsia="Times"/>
          <w:b/>
          <w:i w:val="0"/>
          <w:color w:val="221F1F"/>
          <w:sz w:val="18"/>
        </w:rPr>
        <w:t xml:space="preserve">germanium, </w:t>
      </w:r>
      <w:r>
        <w:tab/>
      </w:r>
      <w:r>
        <w:rPr>
          <w:rFonts w:ascii="Times" w:hAnsi="Times" w:eastAsia="Times"/>
          <w:b/>
          <w:i w:val="0"/>
          <w:color w:val="221F1F"/>
          <w:sz w:val="18"/>
        </w:rPr>
        <w:t xml:space="preserve">interface </w:t>
      </w:r>
      <w:r>
        <w:tab/>
      </w:r>
      <w:r>
        <w:rPr>
          <w:rFonts w:ascii="Times" w:hAnsi="Times" w:eastAsia="Times"/>
          <w:b/>
          <w:i w:val="0"/>
          <w:color w:val="221F1F"/>
          <w:sz w:val="18"/>
        </w:rPr>
        <w:t>traps,</w:t>
      </w:r>
    </w:p>
    <w:p>
      <w:pPr>
        <w:sectPr>
          <w:type w:val="continuous"/>
          <w:pgSz w:w="12240" w:h="15840"/>
          <w:pgMar w:top="298" w:right="944" w:bottom="418" w:left="980" w:header="720" w:footer="720" w:gutter="0"/>
          <w:cols w:space="720" w:num="2" w:equalWidth="0"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18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gate capacitance for better channel control, while maintaining </w:t>
      </w:r>
      <w:r>
        <w:rPr>
          <w:rFonts w:ascii="Times" w:hAnsi="Times" w:eastAsia="Times"/>
          <w:b w:val="0"/>
          <w:i w:val="0"/>
          <w:color w:val="221F1F"/>
          <w:sz w:val="20"/>
        </w:rPr>
        <w:t>low leakage current, high-</w:t>
      </w:r>
      <w:r>
        <w:rPr>
          <w:rFonts w:ascii="Times" w:hAnsi="Times" w:eastAsia="Times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 material has </w:t>
      </w:r>
      <w:r>
        <w:rPr>
          <w:rFonts w:ascii="Times" w:hAnsi="Times" w:eastAsia="Times"/>
          <w:b w:val="0"/>
          <w:i w:val="0"/>
          <w:color w:val="221F1F"/>
          <w:sz w:val="20"/>
        </w:rPr>
        <w:t>been employed to replace 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for nanoscale CMOS device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applications [1]–[3]. Because of its relative high band gap </w:t>
      </w:r>
      <w:r>
        <w:rPr>
          <w:rFonts w:ascii="Times" w:hAnsi="Times" w:eastAsia="Times"/>
          <w:b w:val="0"/>
          <w:i w:val="0"/>
          <w:color w:val="221F1F"/>
          <w:sz w:val="20"/>
        </w:rPr>
        <w:t>and compatibility in contact with channel region,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has </w:t>
      </w:r>
      <w:r>
        <w:rPr>
          <w:rFonts w:ascii="Times" w:hAnsi="Times" w:eastAsia="Times"/>
          <w:b w:val="0"/>
          <w:i w:val="0"/>
          <w:color w:val="221F1F"/>
          <w:sz w:val="20"/>
        </w:rPr>
        <w:t>been considered as a promising candidate for high-</w:t>
      </w:r>
      <w:r>
        <w:rPr>
          <w:rFonts w:ascii="Times" w:hAnsi="Times" w:eastAsia="Times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dielectrics in CMOS technology [4], [5]. However, the </w:t>
      </w:r>
      <w:r>
        <w:rPr>
          <w:rFonts w:ascii="Times" w:hAnsi="Times" w:eastAsia="Times"/>
          <w:b w:val="0"/>
          <w:i w:val="0"/>
          <w:color w:val="221F1F"/>
          <w:sz w:val="20"/>
        </w:rPr>
        <w:t>dielectric constant 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not high enough to obtain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continued scaling of advanced metal–oxide–semiconductor </w:t>
      </w:r>
      <w:r>
        <w:rPr>
          <w:rFonts w:ascii="Times" w:hAnsi="Times" w:eastAsia="Times"/>
          <w:b w:val="0"/>
          <w:i w:val="0"/>
          <w:color w:val="221F1F"/>
          <w:sz w:val="20"/>
        </w:rPr>
        <w:t>field-effect transistors (MOSFETs) [6].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offers the benefit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a higher dielectric constant due to easier stabilization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its tetragonal phase as opposed to the monoclinic phase in </w:t>
      </w:r>
      <w:r>
        <w:rPr>
          <w:rFonts w:ascii="Times" w:hAnsi="Times" w:eastAsia="Times"/>
          <w:b w:val="0"/>
          <w:i w:val="0"/>
          <w:color w:val="221F1F"/>
          <w:sz w:val="20"/>
        </w:rPr>
        <w:t>crystallized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. In addition,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chemically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similar and thus completely miscible in solid state [7], [8]. </w:t>
      </w:r>
      <w:r>
        <w:rPr>
          <w:rFonts w:ascii="Times" w:hAnsi="Times" w:eastAsia="Times"/>
          <w:b w:val="0"/>
          <w:i w:val="0"/>
          <w:color w:val="221F1F"/>
          <w:sz w:val="20"/>
        </w:rPr>
        <w:t>It has been reported that the addition of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into HfO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gate dielectric stabilizes the tetragonal phase and enhances </w:t>
      </w:r>
      <w:r>
        <w:rPr>
          <w:rFonts w:ascii="Times" w:hAnsi="Times" w:eastAsia="Times"/>
          <w:b w:val="0"/>
          <w:i w:val="0"/>
          <w:color w:val="221F1F"/>
          <w:sz w:val="20"/>
        </w:rPr>
        <w:t>the dielectric constant [9].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 is thus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 attractive candidate for advanced gate-stack applications.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 the other hand, germanium (Ge) is of great interest 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 promising channel material for future MOSFETs because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it processes higher intrinsic carrier mobility (four times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hole and two times for electron mobility) compared </w:t>
      </w:r>
      <w:r>
        <w:rPr>
          <w:rFonts w:ascii="Times" w:hAnsi="Times" w:eastAsia="Times"/>
          <w:b w:val="0"/>
          <w:i w:val="0"/>
          <w:color w:val="221F1F"/>
          <w:sz w:val="20"/>
        </w:rPr>
        <w:t>with that of silicon (Si). Likewise, Ge applications can</w:t>
      </w:r>
    </w:p>
    <w:p>
      <w:pPr>
        <w:sectPr>
          <w:type w:val="nextColumn"/>
          <w:pgSz w:w="12240" w:h="15840"/>
          <w:pgMar w:top="298" w:right="944" w:bottom="418" w:left="980" w:header="720" w:footer="720" w:gutter="0"/>
          <w:cols w:space="720" w:num="2" w:equalWidth="0">
            <w:col w:w="5142" w:space="0"/>
            <w:col w:w="5173" w:space="0"/>
            <w:col w:w="1031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89"/>
        <w:gridCol w:w="1289"/>
        <w:gridCol w:w="1289"/>
        <w:gridCol w:w="1289"/>
        <w:gridCol w:w="1289"/>
        <w:gridCol w:w="1289"/>
        <w:gridCol w:w="1289"/>
        <w:gridCol w:w="1289"/>
      </w:tblGrid>
      <w:tr>
        <w:trPr>
          <w:trHeight w:hRule="exact" w:val="224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4" w:lineRule="exact" w:before="43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58"/>
              </w:rPr>
              <w:t>A</w:t>
            </w:r>
          </w:p>
        </w:tc>
        <w:tc>
          <w:tcPr>
            <w:tcW w:type="dxa" w:w="47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6" w:after="0"/>
              <w:ind w:left="0" w:right="185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I. I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NTRODUCTION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offer high compatibility with conventional Si integration</w:t>
            </w:r>
          </w:p>
        </w:tc>
      </w:tr>
      <w:tr>
        <w:trPr>
          <w:trHeight w:hRule="exact" w:val="220"/>
        </w:trPr>
        <w:tc>
          <w:tcPr>
            <w:tcW w:type="dxa" w:w="1289"/>
            <w:vMerge/>
            <w:tcBorders/>
          </w:tcPr>
          <w:p/>
        </w:tc>
        <w:tc>
          <w:tcPr>
            <w:tcW w:type="dxa" w:w="7734"/>
            <w:gridSpan w:val="6"/>
            <w:vMerge/>
            <w:tcBorders/>
          </w:tcPr>
          <w:p/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technologies [10], [11]. However, a fundamental issue of the</w:t>
            </w:r>
          </w:p>
        </w:tc>
      </w:tr>
      <w:tr>
        <w:trPr>
          <w:trHeight w:hRule="exact" w:val="260"/>
        </w:trPr>
        <w:tc>
          <w:tcPr>
            <w:tcW w:type="dxa" w:w="1289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S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scaling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complementary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metal–oxide–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2" w:after="0"/>
              <w:ind w:left="1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application of Ge in CMOS technology is that Ge easily</w:t>
            </w:r>
          </w:p>
        </w:tc>
      </w:tr>
      <w:tr>
        <w:trPr>
          <w:trHeight w:hRule="exact" w:val="60"/>
        </w:trPr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  <w:tc>
          <w:tcPr>
            <w:tcW w:type="dxa" w:w="1289"/>
            <w:vMerge/>
            <w:tcBorders/>
          </w:tcPr>
          <w:p/>
        </w:tc>
        <w:tc>
          <w:tcPr>
            <w:tcW w:type="dxa" w:w="5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" w:after="0"/>
              <w:ind w:left="1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forms unstable oxides GeO</w:t>
            </w:r>
            <w:r>
              <w:rPr>
                <w:rFonts w:ascii="Times" w:hAnsi="Times" w:eastAsia="Times"/>
                <w:b w:val="0"/>
                <w:i/>
                <w:color w:val="221F1F"/>
                <w:sz w:val="15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on the surfaces, which can result</w:t>
            </w:r>
          </w:p>
        </w:tc>
      </w:tr>
      <w:tr>
        <w:trPr>
          <w:trHeight w:hRule="exact" w:val="198"/>
        </w:trPr>
        <w:tc>
          <w:tcPr>
            <w:tcW w:type="dxa" w:w="1289"/>
            <w:vMerge/>
            <w:tcBorders/>
          </w:tcPr>
          <w:p/>
        </w:tc>
        <w:tc>
          <w:tcPr>
            <w:tcW w:type="dxa" w:w="472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semiconductor (CMOS) devices requires the increase in</w:t>
            </w:r>
          </w:p>
        </w:tc>
        <w:tc>
          <w:tcPr>
            <w:tcW w:type="dxa" w:w="1289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1289"/>
            <w:vMerge/>
            <w:tcBorders/>
          </w:tcPr>
          <w:p/>
        </w:tc>
        <w:tc>
          <w:tcPr>
            <w:tcW w:type="dxa" w:w="7734"/>
            <w:gridSpan w:val="6"/>
            <w:vMerge/>
            <w:tcBorders/>
          </w:tcPr>
          <w:p/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in a poor quality interface between the Ge channel and high-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k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2240" w:h="15840"/>
          <w:pgMar w:top="298" w:right="944" w:bottom="418" w:left="980" w:header="720" w:footer="720" w:gutter="0"/>
          <w:cols w:space="720" w:num="1" w:equalWidth="0"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120" w:firstLine="13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Manuscript received September 3, 2017; revised October 10, 2017; accepted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October 11, 2017. Date of publication November 1, 2017; date of current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version December 14, 2017. This work was supported in part by the National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Natural and Science Foundation of China under Grant 11375146 and in part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by the platform promotion for Suzhou Municipal Key Laboratory for New </w:t>
      </w:r>
      <w:r>
        <w:rPr>
          <w:rFonts w:ascii="Times" w:hAnsi="Times" w:eastAsia="Times"/>
          <w:b w:val="0"/>
          <w:i w:val="0"/>
          <w:color w:val="221F1F"/>
          <w:sz w:val="16"/>
        </w:rPr>
        <w:t>Energy Techniques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(Corresponding author: Ce Zhou Zhao)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0" w:right="120" w:firstLine="13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Y. Mu, Y. Fang, Q. Lu, I. Z. Mitrovic, and S. Taylor are with the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Department of Electrical Engineering and Electronics, University of Liverpool, </w:t>
      </w:r>
      <w:r>
        <w:rPr>
          <w:rFonts w:ascii="Times" w:hAnsi="Times" w:eastAsia="Times"/>
          <w:b w:val="0"/>
          <w:i w:val="0"/>
          <w:color w:val="221F1F"/>
          <w:sz w:val="16"/>
        </w:rPr>
        <w:t>Liverpool L69 3GJ, U.K. (e-mail: yuxiao.fang@xjtlu.edu.cn).</w:t>
      </w:r>
    </w:p>
    <w:p>
      <w:pPr>
        <w:autoSpaceDN w:val="0"/>
        <w:autoSpaceDE w:val="0"/>
        <w:widowControl/>
        <w:spacing w:line="178" w:lineRule="exact" w:before="2" w:after="0"/>
        <w:ind w:left="0" w:right="122" w:firstLine="13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C. Z. Zhao, C. Zhao, and Y. Qi are with the Department of Electrical and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Electronic Engineering, Xi’an Jiaotong-Liverpool University, Suzhou 215123, </w:t>
      </w:r>
      <w:r>
        <w:rPr>
          <w:rFonts w:ascii="Times" w:hAnsi="Times" w:eastAsia="Times"/>
          <w:b w:val="0"/>
          <w:i w:val="0"/>
          <w:color w:val="221F1F"/>
          <w:sz w:val="16"/>
        </w:rPr>
        <w:t>China (e-mail: cezhou.zhao@xjtlu.edu.cn).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R. Yi is with the Department of Chemistry, University of Liverpool, </w:t>
      </w:r>
      <w:r>
        <w:rPr>
          <w:rFonts w:ascii="Times" w:hAnsi="Times" w:eastAsia="Times"/>
          <w:b w:val="0"/>
          <w:i w:val="0"/>
          <w:color w:val="221F1F"/>
          <w:sz w:val="16"/>
        </w:rPr>
        <w:t>Liverpool L69 7ZD, U.K.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L. Yang is with the Department of Chemistry, Xi’an Jiaotong-Liverpool </w:t>
      </w:r>
      <w:r>
        <w:rPr>
          <w:rFonts w:ascii="Times" w:hAnsi="Times" w:eastAsia="Times"/>
          <w:b w:val="0"/>
          <w:i w:val="0"/>
          <w:color w:val="221F1F"/>
          <w:sz w:val="16"/>
        </w:rPr>
        <w:t>University, Suzhou 215123, China.</w:t>
      </w:r>
    </w:p>
    <w:p>
      <w:pPr>
        <w:autoSpaceDN w:val="0"/>
        <w:tabs>
          <w:tab w:pos="134" w:val="left"/>
        </w:tabs>
        <w:autoSpaceDE w:val="0"/>
        <w:widowControl/>
        <w:spacing w:line="178" w:lineRule="exact" w:before="2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P. R. Chalker is with the Center for Materials and Structures, School of </w:t>
      </w:r>
      <w:r>
        <w:rPr>
          <w:rFonts w:ascii="Times" w:hAnsi="Times" w:eastAsia="Times"/>
          <w:b w:val="0"/>
          <w:i w:val="0"/>
          <w:color w:val="221F1F"/>
          <w:sz w:val="16"/>
        </w:rPr>
        <w:t>Engineering, University of Liverpool, Liverpool L69 3GH, U.K.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Color versions of one or more of the figures in this paper are available </w:t>
      </w:r>
      <w:r>
        <w:rPr>
          <w:rFonts w:ascii="Times" w:hAnsi="Times" w:eastAsia="Times"/>
          <w:b w:val="0"/>
          <w:i w:val="0"/>
          <w:color w:val="221F1F"/>
          <w:sz w:val="16"/>
        </w:rPr>
        <w:t>online at http://ieeexplore.ieee.org.</w:t>
      </w:r>
    </w:p>
    <w:p>
      <w:pPr>
        <w:autoSpaceDN w:val="0"/>
        <w:autoSpaceDE w:val="0"/>
        <w:widowControl/>
        <w:spacing w:line="178" w:lineRule="exact" w:before="2" w:after="0"/>
        <w:ind w:left="13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Digital Object Identifier 10.1109/TNS.2017.2768566</w:t>
      </w:r>
    </w:p>
    <w:p>
      <w:pPr>
        <w:sectPr>
          <w:type w:val="continuous"/>
          <w:pgSz w:w="12240" w:h="15840"/>
          <w:pgMar w:top="298" w:right="944" w:bottom="418" w:left="980" w:header="720" w:footer="720" w:gutter="0"/>
          <w:cols w:space="720" w:num="2" w:equalWidth="0"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72" w:lineRule="exact" w:before="0" w:after="104"/>
        <w:ind w:left="120" w:right="3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dielectrics and low carrier mobility in the channel. This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technological issue has been overcome by the passivation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Ge surface, which can prevent oxidation formation during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device processing [12]–[14]. It has been reported that sulfur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passivation of germanium is very effective in preventing the </w:t>
      </w:r>
      <w:r>
        <w:rPr>
          <w:rFonts w:ascii="Times" w:hAnsi="Times" w:eastAsia="Times"/>
          <w:b w:val="0"/>
          <w:i w:val="0"/>
          <w:color w:val="221F1F"/>
          <w:sz w:val="20"/>
        </w:rPr>
        <w:t>formation of the GeO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at the interface, which can lead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superior Ge gate-stack [15], [16]. The reduction of interface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defects is attributed to the formation of Ge-S bonds and GeS </w:t>
      </w:r>
      <w:r>
        <w:rPr>
          <w:rFonts w:ascii="Times" w:hAnsi="Times" w:eastAsia="Times"/>
          <w:b w:val="0"/>
          <w:i w:val="0"/>
          <w:color w:val="221F1F"/>
          <w:sz w:val="20"/>
        </w:rPr>
        <w:t>species at the Ge/high-</w:t>
      </w:r>
      <w:r>
        <w:rPr>
          <w:rFonts w:ascii="Times" w:hAnsi="Times" w:eastAsia="Times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surface. The electrical characteristics </w:t>
      </w:r>
      <w:r>
        <w:rPr>
          <w:rFonts w:ascii="Times" w:hAnsi="Times" w:eastAsia="Times"/>
          <w:b w:val="0"/>
          <w:i w:val="0"/>
          <w:color w:val="221F1F"/>
          <w:sz w:val="20"/>
        </w:rPr>
        <w:t>of Ge MOS devices with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 have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been investigated in recent studies [6]. It has been reported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that the interface trap density and subthreshold swing of Ge </w:t>
      </w:r>
      <w:r>
        <w:rPr>
          <w:rFonts w:ascii="Times" w:hAnsi="Times" w:eastAsia="Times"/>
          <w:b w:val="0"/>
          <w:i w:val="0"/>
          <w:color w:val="221F1F"/>
          <w:sz w:val="20"/>
        </w:rPr>
        <w:t>MOSFETs are clearly improved by the addition of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into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dielectric. Therefore, Ge devices with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 xml:space="preserve">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gates could be promising candidates for advanced CMOS </w:t>
      </w:r>
      <w:r>
        <w:rPr>
          <w:rFonts w:ascii="Times" w:hAnsi="Times" w:eastAsia="Times"/>
          <w:b w:val="0"/>
          <w:i w:val="0"/>
          <w:color w:val="221F1F"/>
          <w:sz w:val="20"/>
        </w:rPr>
        <w:t>technologies and integrated circuits.</w:t>
      </w:r>
    </w:p>
    <w:p>
      <w:pPr>
        <w:sectPr>
          <w:type w:val="nextColumn"/>
          <w:pgSz w:w="12240" w:h="15840"/>
          <w:pgMar w:top="298" w:right="944" w:bottom="418" w:left="980" w:header="720" w:footer="720" w:gutter="0"/>
          <w:cols w:space="720" w:num="2" w:equalWidth="0"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1440" w:right="144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0018-9499 © 2017 IEEE. Personal use is permitted, but republication/redistribution requires IEEE permission. </w:t>
      </w:r>
      <w:r>
        <w:rPr>
          <w:rFonts w:ascii="Times" w:hAnsi="Times" w:eastAsia="Times"/>
          <w:b w:val="0"/>
          <w:i w:val="0"/>
          <w:color w:val="221F1F"/>
          <w:sz w:val="16"/>
        </w:rPr>
        <w:t>See http://www.ieee.org/publications_standards/publications/rights/index.html for more information.</w:t>
      </w:r>
    </w:p>
    <w:p>
      <w:pPr>
        <w:sectPr>
          <w:type w:val="continuous"/>
          <w:pgSz w:w="12240" w:h="15840"/>
          <w:pgMar w:top="298" w:right="944" w:bottom="418" w:left="980" w:header="720" w:footer="720" w:gutter="0"/>
          <w:cols w:space="720" w:num="1" w:equalWidth="0"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5020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 xml:space="preserve">2914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IEEE TRANSACTIONS ON NUCLEAR SCIENCE, VOL. 64, NO. 12, DECEMBER 2017</w:t>
      </w:r>
    </w:p>
    <w:p>
      <w:pPr>
        <w:autoSpaceDN w:val="0"/>
        <w:tabs>
          <w:tab w:pos="7466" w:val="left"/>
        </w:tabs>
        <w:autoSpaceDE w:val="0"/>
        <w:widowControl/>
        <w:spacing w:line="222" w:lineRule="exact" w:before="388" w:after="18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Advanced MOS devices employed in space applications are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TABLE I</w:t>
      </w:r>
    </w:p>
    <w:p>
      <w:pPr>
        <w:sectPr>
          <w:pgSz w:w="12240" w:h="15840"/>
          <w:pgMar w:top="298" w:right="952" w:bottom="422" w:left="980" w:header="720" w:footer="720" w:gutter="0"/>
          <w:cols w:space="720" w:num="1" w:equalWidth="0"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4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subjected to radiation exposure which can lead to device degra-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dation and circuit failures. Several studies suggest that, unlike </w:t>
      </w:r>
      <w:r>
        <w:rPr>
          <w:rFonts w:ascii="Times" w:hAnsi="Times" w:eastAsia="Times"/>
          <w:b w:val="0"/>
          <w:i w:val="0"/>
          <w:color w:val="221F1F"/>
          <w:sz w:val="20"/>
        </w:rPr>
        <w:t>conventional Si/SiO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case, a significant density of trapped </w:t>
      </w:r>
      <w:r>
        <w:rPr>
          <w:rFonts w:ascii="Times" w:hAnsi="Times" w:eastAsia="Times"/>
          <w:b w:val="0"/>
          <w:i w:val="0"/>
          <w:color w:val="221F1F"/>
          <w:sz w:val="20"/>
        </w:rPr>
        <w:t>charges can be observed in high-</w:t>
      </w:r>
      <w:r>
        <w:rPr>
          <w:rFonts w:ascii="Times" w:hAnsi="Times" w:eastAsia="Times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 under long-</w:t>
      </w:r>
      <w:r>
        <w:rPr>
          <w:rFonts w:ascii="Times" w:hAnsi="Times" w:eastAsia="Times"/>
          <w:b w:val="0"/>
          <w:i w:val="0"/>
          <w:color w:val="221F1F"/>
          <w:sz w:val="20"/>
        </w:rPr>
        <w:t>term radiation and bias conditions [17]–[21]. Qualification</w:t>
      </w:r>
    </w:p>
    <w:p>
      <w:pPr>
        <w:sectPr>
          <w:type w:val="continuous"/>
          <w:pgSz w:w="12240" w:h="15840"/>
          <w:pgMar w:top="298" w:right="952" w:bottom="422" w:left="980" w:header="720" w:footer="720" w:gutter="0"/>
          <w:cols w:space="720" w:num="2" w:equalWidth="0"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130" w:after="0"/>
        <w:ind w:left="288" w:right="144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EDS M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EASUREMENTS OF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H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T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HIN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F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ILMS ON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G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E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(100) </w:t>
      </w:r>
      <w:r>
        <w:rPr>
          <w:rFonts w:ascii="Times" w:hAnsi="Times" w:eastAsia="Times"/>
          <w:b w:val="0"/>
          <w:i w:val="0"/>
          <w:color w:val="221F1F"/>
          <w:sz w:val="16"/>
        </w:rPr>
        <w:t>S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UBSTRATES</w:t>
      </w:r>
      <w:r>
        <w:rPr>
          <w:rFonts w:ascii="Times" w:hAnsi="Times" w:eastAsia="Times"/>
          <w:b w:val="0"/>
          <w:i w:val="0"/>
          <w:color w:val="221F1F"/>
          <w:sz w:val="16"/>
        </w:rPr>
        <w:t>. F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OR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ALD D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EPOSITION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EQUENCE</w:t>
      </w:r>
      <w:r>
        <w:rPr>
          <w:rFonts w:ascii="Times" w:hAnsi="Times" w:eastAsia="Times"/>
          <w:b w:val="0"/>
          <w:i w:val="0"/>
          <w:color w:val="221F1F"/>
          <w:sz w:val="16"/>
        </w:rPr>
        <w:t>, A: H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F</w:t>
      </w:r>
      <w:r>
        <w:rPr>
          <w:rFonts w:ascii="Times" w:hAnsi="Times" w:eastAsia="Times"/>
          <w:b w:val="0"/>
          <w:i w:val="0"/>
          <w:color w:val="221F1F"/>
          <w:sz w:val="16"/>
        </w:rPr>
        <w:t>:Z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1:1 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AND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B: H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F</w:t>
      </w:r>
      <w:r>
        <w:rPr>
          <w:rFonts w:ascii="Times" w:hAnsi="Times" w:eastAsia="Times"/>
          <w:b w:val="0"/>
          <w:i w:val="0"/>
          <w:color w:val="221F1F"/>
          <w:sz w:val="16"/>
        </w:rPr>
        <w:t>:Z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3:1</w:t>
      </w:r>
    </w:p>
    <w:p>
      <w:pPr>
        <w:autoSpaceDN w:val="0"/>
        <w:autoSpaceDE w:val="0"/>
        <w:widowControl/>
        <w:spacing w:line="240" w:lineRule="auto" w:before="162" w:after="0"/>
        <w:ind w:left="25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4500" cy="101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4"/>
        <w:sectPr>
          <w:type w:val="nextColumn"/>
          <w:pgSz w:w="12240" w:h="15840"/>
          <w:pgMar w:top="298" w:right="952" w:bottom="422" w:left="980" w:header="720" w:footer="720" w:gutter="0"/>
          <w:cols w:space="720" w:num="2" w:equalWidth="0"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tabs>
          <w:tab w:pos="5420" w:val="left"/>
        </w:tabs>
        <w:autoSpaceDE w:val="0"/>
        <w:widowControl/>
        <w:spacing w:line="240" w:lineRule="auto" w:before="0" w:after="18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of high-</w:t>
      </w:r>
      <w:r>
        <w:rPr>
          <w:rFonts w:ascii="Times" w:hAnsi="Times" w:eastAsia="Times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 for space applications needs far more</w:t>
      </w:r>
      <w:r>
        <w:tab/>
      </w:r>
      <w:r>
        <w:drawing>
          <wp:inline xmlns:a="http://schemas.openxmlformats.org/drawingml/2006/main" xmlns:pic="http://schemas.openxmlformats.org/drawingml/2006/picture">
            <wp:extent cx="393700" cy="127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298" w:right="952" w:bottom="422" w:left="980" w:header="720" w:footer="720" w:gutter="0"/>
          <w:cols w:space="720" w:num="1" w:equalWidth="0"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studies to evaluate charge trapping behavior and reliability </w:t>
      </w:r>
      <w:r>
        <w:rPr>
          <w:rFonts w:ascii="Times" w:hAnsi="Times" w:eastAsia="Times"/>
          <w:b w:val="0"/>
          <w:i w:val="0"/>
          <w:color w:val="221F1F"/>
          <w:sz w:val="20"/>
        </w:rPr>
        <w:t>performance. Consequently, it is important to characterize the</w:t>
      </w:r>
    </w:p>
    <w:p>
      <w:pPr>
        <w:sectPr>
          <w:type w:val="continuous"/>
          <w:pgSz w:w="12240" w:h="15840"/>
          <w:pgMar w:top="298" w:right="952" w:bottom="422" w:left="980" w:header="720" w:footer="720" w:gutter="0"/>
          <w:cols w:space="720" w:num="2" w:equalWidth="0"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8" w:after="0"/>
        <w:ind w:left="25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" cy="101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76"/>
        <w:sectPr>
          <w:type w:val="nextColumn"/>
          <w:pgSz w:w="12240" w:h="15840"/>
          <w:pgMar w:top="298" w:right="952" w:bottom="422" w:left="980" w:header="720" w:footer="720" w:gutter="0"/>
          <w:cols w:space="720" w:num="2" w:equalWidth="0"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54"/>
        <w:gridCol w:w="5154"/>
      </w:tblGrid>
      <w:tr>
        <w:trPr>
          <w:trHeight w:hRule="exact" w:val="680"/>
        </w:trPr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radiation response of Ge MOS devices with Hf</w:t>
            </w:r>
            <w:r>
              <w:rPr>
                <w:rFonts w:ascii="Times" w:hAnsi="Times" w:eastAsia="Times"/>
                <w:b w:val="0"/>
                <w:i/>
                <w:color w:val="221F1F"/>
                <w:sz w:val="15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Zr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5"/>
              </w:rPr>
              <w:t>1</w:t>
            </w:r>
            <w:r>
              <w:rPr>
                <w:rFonts w:ascii="MTSYN" w:hAnsi="MTSYN" w:eastAsia="MTSYN"/>
                <w:b w:val="0"/>
                <w:i w:val="0"/>
                <w:color w:val="221F1F"/>
                <w:sz w:val="15"/>
              </w:rPr>
              <w:t>−</w:t>
            </w:r>
            <w:r>
              <w:rPr>
                <w:rFonts w:ascii="Times" w:hAnsi="Times" w:eastAsia="Times"/>
                <w:b w:val="0"/>
                <w:i/>
                <w:color w:val="221F1F"/>
                <w:sz w:val="15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O</w:t>
            </w:r>
            <w:r>
              <w:rPr>
                <w:rFonts w:ascii="Times" w:hAnsi="Times" w:eastAsia="Times"/>
                <w:b w:val="0"/>
                <w:i/>
                <w:color w:val="221F1F"/>
                <w:sz w:val="15"/>
              </w:rPr>
              <w:t>y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.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However, very little research has been done on the total dose</w:t>
            </w:r>
          </w:p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effects of these devices. In this paper, we have investigated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2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700" cy="889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22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7000" cy="101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continuous"/>
          <w:pgSz w:w="12240" w:h="15840"/>
          <w:pgMar w:top="298" w:right="952" w:bottom="422" w:left="980" w:header="720" w:footer="720" w:gutter="0"/>
          <w:cols w:space="720" w:num="1" w:equalWidth="0"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35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the total ionizing dose radiation effect on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</w:t>
      </w:r>
      <w:r>
        <w:rPr>
          <w:rFonts w:ascii="Times" w:hAnsi="Times" w:eastAsia="Times"/>
          <w:b w:val="0"/>
          <w:i w:val="0"/>
          <w:color w:val="221F1F"/>
          <w:sz w:val="20"/>
        </w:rPr>
        <w:t>films prepared by atomic layer deposition (ALD) deposited</w:t>
      </w:r>
    </w:p>
    <w:p>
      <w:pPr>
        <w:autoSpaceDN w:val="0"/>
        <w:autoSpaceDE w:val="0"/>
        <w:widowControl/>
        <w:spacing w:line="24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on (NH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S passivated Ge substrate. The measurements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were carried out under continuous gamma-ray exposure</w:t>
      </w:r>
    </w:p>
    <w:p>
      <w:pPr>
        <w:autoSpaceDN w:val="0"/>
        <w:autoSpaceDE w:val="0"/>
        <w:widowControl/>
        <w:spacing w:line="222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with positive and negative bias. The bias instability of the</w:t>
      </w:r>
    </w:p>
    <w:p>
      <w:pPr>
        <w:autoSpaceDN w:val="0"/>
        <w:autoSpaceDE w:val="0"/>
        <w:widowControl/>
        <w:spacing w:line="37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 with various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content are also </w:t>
      </w:r>
      <w:r>
        <w:rPr>
          <w:rFonts w:ascii="Times" w:hAnsi="Times" w:eastAsia="Times"/>
          <w:b w:val="0"/>
          <w:i w:val="0"/>
          <w:color w:val="221F1F"/>
          <w:sz w:val="20"/>
        </w:rPr>
        <w:t>studied.</w:t>
      </w:r>
    </w:p>
    <w:p>
      <w:pPr>
        <w:autoSpaceDN w:val="0"/>
        <w:autoSpaceDE w:val="0"/>
        <w:widowControl/>
        <w:spacing w:line="222" w:lineRule="exact" w:before="376" w:after="0"/>
        <w:ind w:left="128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II. E</w:t>
      </w:r>
      <w:r>
        <w:rPr>
          <w:rFonts w:ascii="Times" w:hAnsi="Times" w:eastAsia="Times"/>
          <w:b w:val="0"/>
          <w:i w:val="0"/>
          <w:color w:val="221F1F"/>
          <w:sz w:val="16"/>
        </w:rPr>
        <w:t>XPERIMENTAL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221F1F"/>
          <w:sz w:val="16"/>
        </w:rPr>
        <w:t>ETAILS</w:t>
      </w:r>
    </w:p>
    <w:p>
      <w:pPr>
        <w:autoSpaceDN w:val="0"/>
        <w:tabs>
          <w:tab w:pos="684" w:val="left"/>
          <w:tab w:pos="1502" w:val="left"/>
          <w:tab w:pos="2044" w:val="left"/>
          <w:tab w:pos="2374" w:val="left"/>
          <w:tab w:pos="2838" w:val="left"/>
          <w:tab w:pos="3456" w:val="left"/>
          <w:tab w:pos="4020" w:val="left"/>
          <w:tab w:pos="4704" w:val="left"/>
        </w:tabs>
        <w:autoSpaceDE w:val="0"/>
        <w:widowControl/>
        <w:spacing w:line="222" w:lineRule="exact" w:before="138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samples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used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this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paper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were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n-type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ger-</w:t>
      </w:r>
    </w:p>
    <w:p>
      <w:pPr>
        <w:autoSpaceDN w:val="0"/>
        <w:tabs>
          <w:tab w:pos="818" w:val="left"/>
          <w:tab w:pos="1414" w:val="left"/>
          <w:tab w:pos="2112" w:val="left"/>
          <w:tab w:pos="2630" w:val="left"/>
          <w:tab w:pos="2884" w:val="left"/>
          <w:tab w:pos="3604" w:val="left"/>
          <w:tab w:pos="4856" w:val="left"/>
        </w:tabs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manium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(100)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wafers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doping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concentration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of</w:t>
      </w:r>
    </w:p>
    <w:p>
      <w:pPr>
        <w:autoSpaceDN w:val="0"/>
        <w:autoSpaceDE w:val="0"/>
        <w:widowControl/>
        <w:spacing w:line="398" w:lineRule="exact" w:before="0" w:after="0"/>
        <w:ind w:left="0" w:right="0" w:firstLine="0"/>
        <w:jc w:val="left"/>
      </w:pPr>
      <w:r>
        <w:rPr>
          <w:rFonts w:ascii="MTSYN" w:hAnsi="MTSYN" w:eastAsia="MTSYN"/>
          <w:b w:val="0"/>
          <w:i w:val="0"/>
          <w:color w:val="221F1F"/>
          <w:sz w:val="20"/>
        </w:rPr>
        <w:t>∼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221F1F"/>
          <w:sz w:val="15"/>
        </w:rPr>
        <w:t>15</w:t>
      </w:r>
      <w:r>
        <w:rPr>
          <w:rFonts w:ascii="Times" w:hAnsi="Times" w:eastAsia="Times"/>
          <w:b w:val="0"/>
          <w:i w:val="0"/>
          <w:color w:val="221F1F"/>
          <w:sz w:val="20"/>
        </w:rPr>
        <w:t>cm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 w:val="0"/>
          <w:color w:val="221F1F"/>
          <w:sz w:val="15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Prior to gate-stack fabrication, germanium </w:t>
      </w:r>
      <w:r>
        <w:rPr>
          <w:rFonts w:ascii="Times" w:hAnsi="Times" w:eastAsia="Times"/>
          <w:b w:val="0"/>
          <w:i w:val="0"/>
          <w:color w:val="221F1F"/>
          <w:sz w:val="20"/>
        </w:rPr>
        <w:t>wafers were initially degreased by ultrasonic bath in acetone</w:t>
      </w:r>
    </w:p>
    <w:p>
      <w:pPr>
        <w:autoSpaceDN w:val="0"/>
        <w:autoSpaceDE w:val="0"/>
        <w:widowControl/>
        <w:spacing w:line="222" w:lineRule="exact" w:before="1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for 10 min, and then the degreased samples were ultra-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sonic cleaned in isopropyl alcohol for 10 min to remove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grease or oil [15], [16]. The native oxides were then removed</w:t>
      </w:r>
    </w:p>
    <w:p>
      <w:pPr>
        <w:autoSpaceDN w:val="0"/>
        <w:autoSpaceDE w:val="0"/>
        <w:widowControl/>
        <w:spacing w:line="222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using a solution of HF: deionized water (1:50) for 30 s.</w:t>
      </w:r>
    </w:p>
    <w:p>
      <w:pPr>
        <w:autoSpaceDN w:val="0"/>
        <w:autoSpaceDE w:val="0"/>
        <w:widowControl/>
        <w:spacing w:line="240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The finally treatment involved a 15 min (NH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S solution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(0.1 mol/L) soak and deionized water rinse in order to passi-</w:t>
      </w:r>
    </w:p>
    <w:p>
      <w:pPr>
        <w:autoSpaceDN w:val="0"/>
        <w:autoSpaceDE w:val="0"/>
        <w:widowControl/>
        <w:spacing w:line="36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vate the Ge interface [15], [16].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with </w:t>
      </w:r>
      <w:r>
        <w:rPr>
          <w:rFonts w:ascii="Times" w:hAnsi="Times" w:eastAsia="Times"/>
          <w:b w:val="0"/>
          <w:i w:val="0"/>
          <w:color w:val="221F1F"/>
          <w:sz w:val="20"/>
        </w:rPr>
        <w:t>various Zr/Hf ratio, were prepared at a wafer temperature</w:t>
      </w:r>
    </w:p>
    <w:p>
      <w:pPr>
        <w:autoSpaceDN w:val="0"/>
        <w:autoSpaceDE w:val="0"/>
        <w:widowControl/>
        <w:spacing w:line="240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of 200 °C using ALD. Hf[(CH</w:t>
      </w:r>
      <w:r>
        <w:rPr>
          <w:rFonts w:ascii="Times" w:hAnsi="Times" w:eastAsia="Times"/>
          <w:b w:val="0"/>
          <w:i w:val="0"/>
          <w:color w:val="221F1F"/>
          <w:sz w:val="15"/>
        </w:rPr>
        <w:t>3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N]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, Zr[(CH</w:t>
      </w:r>
      <w:r>
        <w:rPr>
          <w:rFonts w:ascii="Times" w:hAnsi="Times" w:eastAsia="Times"/>
          <w:b w:val="0"/>
          <w:i w:val="0"/>
          <w:color w:val="221F1F"/>
          <w:sz w:val="15"/>
        </w:rPr>
        <w:t>3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N]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, and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deionized water served as the Hf precursor, Zr precursor,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and oxygen source. Composition and thickness of the thin</w:t>
      </w:r>
    </w:p>
    <w:p>
      <w:pPr>
        <w:autoSpaceDN w:val="0"/>
        <w:autoSpaceDE w:val="0"/>
        <w:widowControl/>
        <w:spacing w:line="224" w:lineRule="exact" w:before="1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films were controlled by the various ratios of Zr:Hf precur-</w:t>
      </w:r>
    </w:p>
    <w:p>
      <w:pPr>
        <w:autoSpaceDN w:val="0"/>
        <w:autoSpaceDE w:val="0"/>
        <w:widowControl/>
        <w:spacing w:line="224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sor cycles. Aluminum electrodes were deposited by electron</w:t>
      </w:r>
    </w:p>
    <w:p>
      <w:pPr>
        <w:autoSpaceDN w:val="0"/>
        <w:autoSpaceDE w:val="0"/>
        <w:widowControl/>
        <w:spacing w:line="254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beam evaporation with 0.07 mm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gate area. The physical</w:t>
      </w:r>
    </w:p>
    <w:p>
      <w:pPr>
        <w:autoSpaceDN w:val="0"/>
        <w:autoSpaceDE w:val="0"/>
        <w:widowControl/>
        <w:spacing w:line="252" w:lineRule="exact" w:before="1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thicknesses 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,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, and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43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57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were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20.5, 21.3, and 21.1 nm, respectively, as measured by spectro-</w:t>
      </w:r>
    </w:p>
    <w:p>
      <w:pPr>
        <w:autoSpaceDN w:val="0"/>
        <w:autoSpaceDE w:val="0"/>
        <w:widowControl/>
        <w:spacing w:line="222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scopic ellipsometry. The elemental analyses of the deposited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films were measured using an Oxford Instruments Energy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Dispersive Spectrometer (EDS).</w:t>
      </w:r>
    </w:p>
    <w:p>
      <w:pPr>
        <w:autoSpaceDN w:val="0"/>
        <w:autoSpaceDE w:val="0"/>
        <w:widowControl/>
        <w:spacing w:line="222" w:lineRule="exact" w:before="16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To investigate their radiation response, devices were irradi-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ated at an on-site radiation response probe station system with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 662-KeV Cs</w:t>
      </w:r>
      <w:r>
        <w:rPr>
          <w:rFonts w:ascii="Times" w:hAnsi="Times" w:eastAsia="Times"/>
          <w:b w:val="0"/>
          <w:i w:val="0"/>
          <w:color w:val="221F1F"/>
          <w:sz w:val="15"/>
        </w:rPr>
        <w:t>137</w:t>
      </w:r>
      <w:r>
        <w:rPr>
          <w:rFonts w:ascii="RBLMI" w:hAnsi="RBLMI" w:eastAsia="RBLMI"/>
          <w:b w:val="0"/>
          <w:i/>
          <w:color w:val="221F1F"/>
          <w:sz w:val="20"/>
        </w:rPr>
        <w:t>γ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-ray radiation source [22]. After taking into</w:t>
      </w:r>
    </w:p>
    <w:p>
      <w:pPr>
        <w:autoSpaceDN w:val="0"/>
        <w:autoSpaceDE w:val="0"/>
        <w:widowControl/>
        <w:spacing w:line="240" w:lineRule="exact" w:before="1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account the dose enhancement effect, the dose rate 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</w:p>
    <w:p>
      <w:pPr>
        <w:autoSpaceDN w:val="0"/>
        <w:autoSpaceDE w:val="0"/>
        <w:widowControl/>
        <w:spacing w:line="39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and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was 0</w:t>
      </w:r>
      <w:r>
        <w:rPr>
          <w:rFonts w:ascii="RBLMI" w:hAnsi="RBLMI" w:eastAsia="RBLMI"/>
          <w:b w:val="0"/>
          <w:i/>
          <w:color w:val="221F1F"/>
          <w:sz w:val="20"/>
        </w:rPr>
        <w:t>.</w:t>
      </w:r>
      <w:r>
        <w:rPr>
          <w:rFonts w:ascii="Times" w:hAnsi="Times" w:eastAsia="Times"/>
          <w:b w:val="0"/>
          <w:i w:val="0"/>
          <w:color w:val="221F1F"/>
          <w:sz w:val="20"/>
        </w:rPr>
        <w:t>119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10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 w:val="0"/>
          <w:color w:val="221F1F"/>
          <w:sz w:val="15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>krad/s (SiO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20"/>
        </w:rPr>
        <w:t>A total dose up to 45 krad (SiO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applied to devices</w:t>
      </w:r>
    </w:p>
    <w:p>
      <w:pPr>
        <w:autoSpaceDN w:val="0"/>
        <w:autoSpaceDE w:val="0"/>
        <w:widowControl/>
        <w:spacing w:line="37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with a constant gate bias of 0.5 or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0.5 V. During the </w:t>
      </w:r>
      <w:r>
        <w:rPr>
          <w:rFonts w:ascii="Times" w:hAnsi="Times" w:eastAsia="Times"/>
          <w:b w:val="0"/>
          <w:i w:val="0"/>
          <w:color w:val="221F1F"/>
          <w:sz w:val="20"/>
        </w:rPr>
        <w:t>biased irradiation, oxide and interface charge trapping behav-</w:t>
      </w:r>
    </w:p>
    <w:p>
      <w:pPr>
        <w:autoSpaceDN w:val="0"/>
        <w:autoSpaceDE w:val="0"/>
        <w:widowControl/>
        <w:spacing w:line="352" w:lineRule="exact" w:before="1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iors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were revealed by analysis of</w:t>
      </w:r>
    </w:p>
    <w:p>
      <w:pPr>
        <w:autoSpaceDN w:val="0"/>
        <w:autoSpaceDE w:val="0"/>
        <w:widowControl/>
        <w:spacing w:line="22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Capacitance–Voltage (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at the frequency of 1 MHz.</w:t>
      </w:r>
    </w:p>
    <w:p>
      <w:pPr>
        <w:autoSpaceDN w:val="0"/>
        <w:autoSpaceDE w:val="0"/>
        <w:widowControl/>
        <w:spacing w:line="226" w:lineRule="exact" w:before="1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Current–Voltage (</w:t>
      </w:r>
      <w:r>
        <w:rPr>
          <w:rFonts w:ascii="Times" w:hAnsi="Times" w:eastAsia="Times"/>
          <w:b w:val="0"/>
          <w:i/>
          <w:color w:val="221F1F"/>
          <w:sz w:val="20"/>
        </w:rPr>
        <w:t>J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measurements were</w:t>
      </w:r>
    </w:p>
    <w:p>
      <w:pPr>
        <w:autoSpaceDN w:val="0"/>
        <w:autoSpaceDE w:val="0"/>
        <w:widowControl/>
        <w:spacing w:line="222" w:lineRule="exact" w:before="1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carried out using a HP 4284 Precision LCR meter and an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Agilent B1500A Semiconductor Device Analyzer.</w:t>
      </w:r>
    </w:p>
    <w:p>
      <w:pPr>
        <w:sectPr>
          <w:type w:val="continuous"/>
          <w:pgSz w:w="12240" w:h="15840"/>
          <w:pgMar w:top="298" w:right="952" w:bottom="422" w:left="980" w:header="720" w:footer="720" w:gutter="0"/>
          <w:cols w:space="720" w:num="2" w:equalWidth="0"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8.00000000000068" w:type="dxa"/>
      </w:tblPr>
      <w:tblGrid>
        <w:gridCol w:w="5154"/>
        <w:gridCol w:w="5154"/>
      </w:tblGrid>
      <w:tr>
        <w:trPr>
          <w:trHeight w:hRule="exact" w:val="344"/>
        </w:trPr>
        <w:tc>
          <w:tcPr>
            <w:tcW w:type="dxa" w:w="7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7000" cy="1143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9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4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1300" cy="101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36" w:after="0"/>
        <w:ind w:left="53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54300" cy="1790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14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84200" cy="127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8" w:lineRule="exact" w:before="22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1.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dielectrics on Ge MOS devices. The gate leakage density is increased with </w:t>
      </w:r>
      <w:r>
        <w:rPr>
          <w:rFonts w:ascii="Times" w:hAnsi="Times" w:eastAsia="Times"/>
          <w:b w:val="0"/>
          <w:i w:val="0"/>
          <w:color w:val="221F1F"/>
          <w:sz w:val="16"/>
        </w:rPr>
        <w:t>Current density–voltage (</w:t>
      </w:r>
      <w:r>
        <w:rPr>
          <w:rFonts w:ascii="Times" w:hAnsi="Times" w:eastAsia="Times"/>
          <w:b w:val="0"/>
          <w:i/>
          <w:color w:val="221F1F"/>
          <w:sz w:val="16"/>
        </w:rPr>
        <w:t>J</w:t>
      </w:r>
      <w:r>
        <w:rPr>
          <w:rFonts w:ascii="Times" w:hAnsi="Times" w:eastAsia="Times"/>
          <w:b w:val="0"/>
          <w:i w:val="0"/>
          <w:color w:val="221F1F"/>
          <w:sz w:val="16"/>
        </w:rPr>
        <w:t>–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rFonts w:ascii="RBLMI" w:hAnsi="RBLMI" w:eastAsia="RBLMI"/>
          <w:b w:val="0"/>
          <w:i/>
          <w:color w:val="221F1F"/>
          <w:sz w:val="16"/>
        </w:rPr>
        <w:t xml:space="preserve"> )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characteristics for Hf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</w:p>
    <w:p>
      <w:pPr>
        <w:autoSpaceDN w:val="0"/>
        <w:autoSpaceDE w:val="0"/>
        <w:widowControl/>
        <w:spacing w:line="304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the increasing of Zr compositions in Hf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gate oxide.</w:t>
      </w:r>
    </w:p>
    <w:p>
      <w:pPr>
        <w:autoSpaceDN w:val="0"/>
        <w:autoSpaceDE w:val="0"/>
        <w:widowControl/>
        <w:spacing w:line="222" w:lineRule="exact" w:before="196" w:after="0"/>
        <w:ind w:left="12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III. R</w:t>
      </w:r>
      <w:r>
        <w:rPr>
          <w:rFonts w:ascii="Times" w:hAnsi="Times" w:eastAsia="Times"/>
          <w:b w:val="0"/>
          <w:i w:val="0"/>
          <w:color w:val="221F1F"/>
          <w:sz w:val="16"/>
        </w:rPr>
        <w:t>ESULTS AND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221F1F"/>
          <w:sz w:val="16"/>
        </w:rPr>
        <w:t>ISCUSSION</w:t>
      </w:r>
    </w:p>
    <w:p>
      <w:pPr>
        <w:autoSpaceDN w:val="0"/>
        <w:autoSpaceDE w:val="0"/>
        <w:widowControl/>
        <w:spacing w:line="218" w:lineRule="exact" w:before="114" w:after="0"/>
        <w:ind w:left="11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A. Preradiation and Prebias Characteristics</w:t>
      </w:r>
    </w:p>
    <w:p>
      <w:pPr>
        <w:autoSpaceDN w:val="0"/>
        <w:autoSpaceDE w:val="0"/>
        <w:widowControl/>
        <w:spacing w:line="340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are shown in Table I. Sample A was grown with the Hf:Zr </w:t>
      </w:r>
      <w:r>
        <w:rPr>
          <w:rFonts w:ascii="Times" w:hAnsi="Times" w:eastAsia="Times"/>
          <w:b w:val="0"/>
          <w:i w:val="0"/>
          <w:color w:val="221F1F"/>
          <w:sz w:val="20"/>
        </w:rPr>
        <w:t>The atomic ratios of the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investigated</w:t>
      </w:r>
    </w:p>
    <w:p>
      <w:pPr>
        <w:autoSpaceDN w:val="0"/>
        <w:autoSpaceDE w:val="0"/>
        <w:widowControl/>
        <w:spacing w:line="236" w:lineRule="exact" w:before="20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deposition ratio of 1:1 (i.e., every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–H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 cycle followed </w:t>
      </w:r>
      <w:r>
        <w:rPr>
          <w:rFonts w:ascii="Times" w:hAnsi="Times" w:eastAsia="Times"/>
          <w:b w:val="0"/>
          <w:i w:val="0"/>
          <w:color w:val="221F1F"/>
          <w:sz w:val="20"/>
        </w:rPr>
        <w:t>by a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–H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 cycle), while the deposition ratio for sample B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was 3:1. It can be observed that the atomic ratios of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thin films are 0.43:0.57 and 0.6:0.4 (Hf:Zr) for sample A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sample B, respectively. This indicates that the deposition rate </w:t>
      </w:r>
      <w:r>
        <w:rPr>
          <w:rFonts w:ascii="Times" w:hAnsi="Times" w:eastAsia="Times"/>
          <w:b w:val="0"/>
          <w:i w:val="0"/>
          <w:color w:val="221F1F"/>
          <w:sz w:val="20"/>
        </w:rPr>
        <w:t>of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higher than that 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Moreover, no measurable </w:t>
      </w:r>
      <w:r>
        <w:rPr>
          <w:rFonts w:ascii="Times" w:hAnsi="Times" w:eastAsia="Times"/>
          <w:b w:val="0"/>
          <w:i w:val="0"/>
          <w:color w:val="221F1F"/>
          <w:sz w:val="20"/>
        </w:rPr>
        <w:t>impurity has been observed in the deposited films.</w:t>
      </w:r>
    </w:p>
    <w:p>
      <w:pPr>
        <w:autoSpaceDN w:val="0"/>
        <w:tabs>
          <w:tab w:pos="316" w:val="left"/>
          <w:tab w:pos="3626" w:val="left"/>
          <w:tab w:pos="4806" w:val="left"/>
        </w:tabs>
        <w:autoSpaceDE w:val="0"/>
        <w:widowControl/>
        <w:spacing w:line="240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dielectrics on their leakage behavior is exhibited in Fig. 1.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impact of Zr composition in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 xml:space="preserve">y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gate</w:t>
      </w:r>
    </w:p>
    <w:p>
      <w:pPr>
        <w:autoSpaceDN w:val="0"/>
        <w:autoSpaceDE w:val="0"/>
        <w:widowControl/>
        <w:spacing w:line="286" w:lineRule="exact" w:before="0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It is shown that the gate leakage density is increased with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increasing of Zr composition in gate oxide. This can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 explained by the smaller band gap and lower band </w:t>
      </w:r>
      <w:r>
        <w:rPr>
          <w:rFonts w:ascii="Times" w:hAnsi="Times" w:eastAsia="Times"/>
          <w:b w:val="0"/>
          <w:i w:val="0"/>
          <w:color w:val="221F1F"/>
          <w:sz w:val="20"/>
        </w:rPr>
        <w:t>offset of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compared with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higher leakage </w:t>
      </w:r>
      <w:r>
        <w:rPr>
          <w:rFonts w:ascii="Times" w:hAnsi="Times" w:eastAsia="Times"/>
          <w:b w:val="0"/>
          <w:i w:val="0"/>
          <w:color w:val="221F1F"/>
          <w:sz w:val="20"/>
        </w:rPr>
        <w:t>current density of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identical to previous reports for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 deposited on Si substrate [7].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effects of the surface passivation of Ge on the leakage behavior </w:t>
      </w:r>
      <w:r>
        <w:rPr>
          <w:rFonts w:ascii="Times" w:hAnsi="Times" w:eastAsia="Times"/>
          <w:b w:val="0"/>
          <w:i w:val="0"/>
          <w:color w:val="221F1F"/>
          <w:sz w:val="20"/>
        </w:rPr>
        <w:t>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MOS capacitors are also shown in Fig. 1. It can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 observed that the leakage current is decreased after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sulfur treatment of Ge surface. Mao [23] has reported that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density and location of interface traps at dielectric/Si surface </w:t>
      </w:r>
      <w:r>
        <w:rPr>
          <w:rFonts w:ascii="Times" w:hAnsi="Times" w:eastAsia="Times"/>
          <w:b w:val="0"/>
          <w:i w:val="0"/>
          <w:color w:val="221F1F"/>
          <w:sz w:val="20"/>
        </w:rPr>
        <w:t>have significant effects on gate leakage current. It was also</w:t>
      </w:r>
    </w:p>
    <w:p>
      <w:pPr>
        <w:sectPr>
          <w:type w:val="nextColumn"/>
          <w:pgSz w:w="12240" w:h="15840"/>
          <w:pgMar w:top="298" w:right="952" w:bottom="422" w:left="980" w:header="720" w:footer="720" w:gutter="0"/>
          <w:cols w:space="720" w:num="2" w:equalWidth="0"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4053840</wp:posOffset>
            </wp:positionH>
            <wp:positionV relativeFrom="page">
              <wp:posOffset>739140</wp:posOffset>
            </wp:positionV>
            <wp:extent cx="2998469" cy="2403757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8469" cy="24037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2692400</wp:posOffset>
            </wp:positionV>
            <wp:extent cx="38100" cy="508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2603500</wp:posOffset>
            </wp:positionV>
            <wp:extent cx="177800" cy="635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2501900</wp:posOffset>
            </wp:positionV>
            <wp:extent cx="381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5270500</wp:posOffset>
            </wp:positionH>
            <wp:positionV relativeFrom="page">
              <wp:posOffset>2425700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2425700</wp:posOffset>
            </wp:positionV>
            <wp:extent cx="762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2425700</wp:posOffset>
            </wp:positionV>
            <wp:extent cx="139700" cy="50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5016500</wp:posOffset>
            </wp:positionH>
            <wp:positionV relativeFrom="page">
              <wp:posOffset>2425700</wp:posOffset>
            </wp:positionV>
            <wp:extent cx="508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2425700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2400300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2336800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2336800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2336800</wp:posOffset>
            </wp:positionV>
            <wp:extent cx="762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5270500</wp:posOffset>
            </wp:positionH>
            <wp:positionV relativeFrom="page">
              <wp:posOffset>2324100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2324100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2324100</wp:posOffset>
            </wp:positionV>
            <wp:extent cx="508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2705100</wp:posOffset>
            </wp:positionV>
            <wp:extent cx="381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2628900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2603500</wp:posOffset>
            </wp:positionV>
            <wp:extent cx="76200" cy="635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2565400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2527300</wp:posOffset>
            </wp:positionV>
            <wp:extent cx="635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2514600</wp:posOffset>
            </wp:positionV>
            <wp:extent cx="114300" cy="762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2476500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2425700</wp:posOffset>
            </wp:positionV>
            <wp:extent cx="508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2425700</wp:posOffset>
            </wp:positionV>
            <wp:extent cx="508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2374900</wp:posOffset>
            </wp:positionV>
            <wp:extent cx="381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2336800</wp:posOffset>
            </wp:positionV>
            <wp:extent cx="381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2324100</wp:posOffset>
            </wp:positionV>
            <wp:extent cx="38100" cy="508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2324100</wp:posOffset>
            </wp:positionV>
            <wp:extent cx="38100" cy="508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2197100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2159000</wp:posOffset>
            </wp:positionV>
            <wp:extent cx="381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1130300</wp:posOffset>
            </wp:positionV>
            <wp:extent cx="38100" cy="635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1079500</wp:posOffset>
            </wp:positionV>
            <wp:extent cx="63500" cy="635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1041400</wp:posOffset>
            </wp:positionV>
            <wp:extent cx="177800" cy="889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5016500</wp:posOffset>
            </wp:positionH>
            <wp:positionV relativeFrom="page">
              <wp:posOffset>1041400</wp:posOffset>
            </wp:positionV>
            <wp:extent cx="50800" cy="508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1016000</wp:posOffset>
            </wp:positionV>
            <wp:extent cx="63500" cy="635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977900</wp:posOffset>
            </wp:positionV>
            <wp:extent cx="381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1016000</wp:posOffset>
            </wp:positionV>
            <wp:extent cx="63500" cy="635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2705100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2692400</wp:posOffset>
            </wp:positionV>
            <wp:extent cx="38100" cy="508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5346700</wp:posOffset>
            </wp:positionH>
            <wp:positionV relativeFrom="page">
              <wp:posOffset>2628900</wp:posOffset>
            </wp:positionV>
            <wp:extent cx="266700" cy="508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2628900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2603500</wp:posOffset>
            </wp:positionV>
            <wp:extent cx="177800" cy="635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2603500</wp:posOffset>
            </wp:positionV>
            <wp:extent cx="76200" cy="635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2565400</wp:posOffset>
            </wp:positionV>
            <wp:extent cx="381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2527300</wp:posOffset>
            </wp:positionV>
            <wp:extent cx="1016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2527300</wp:posOffset>
            </wp:positionV>
            <wp:extent cx="38100" cy="3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5461000</wp:posOffset>
            </wp:positionH>
            <wp:positionV relativeFrom="page">
              <wp:posOffset>2527300</wp:posOffset>
            </wp:positionV>
            <wp:extent cx="38100" cy="381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5346700</wp:posOffset>
            </wp:positionH>
            <wp:positionV relativeFrom="page">
              <wp:posOffset>2527300</wp:posOffset>
            </wp:positionV>
            <wp:extent cx="127000" cy="508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2527300</wp:posOffset>
            </wp:positionV>
            <wp:extent cx="63500" cy="381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2514600</wp:posOffset>
            </wp:positionV>
            <wp:extent cx="114300" cy="762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2501900</wp:posOffset>
            </wp:positionV>
            <wp:extent cx="381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2476500</wp:posOffset>
            </wp:positionV>
            <wp:extent cx="38100" cy="38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2425700</wp:posOffset>
            </wp:positionV>
            <wp:extent cx="63500" cy="508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2425700</wp:posOffset>
            </wp:positionV>
            <wp:extent cx="50800" cy="508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5410200</wp:posOffset>
            </wp:positionH>
            <wp:positionV relativeFrom="page">
              <wp:posOffset>2425700</wp:posOffset>
            </wp:positionV>
            <wp:extent cx="63500" cy="508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5346700</wp:posOffset>
            </wp:positionH>
            <wp:positionV relativeFrom="page">
              <wp:posOffset>2425700</wp:posOffset>
            </wp:positionV>
            <wp:extent cx="63500" cy="508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5270500</wp:posOffset>
            </wp:positionH>
            <wp:positionV relativeFrom="page">
              <wp:posOffset>2425700</wp:posOffset>
            </wp:positionV>
            <wp:extent cx="381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2425700</wp:posOffset>
            </wp:positionV>
            <wp:extent cx="76200" cy="381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2425700</wp:posOffset>
            </wp:positionV>
            <wp:extent cx="139700" cy="508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5016500</wp:posOffset>
            </wp:positionH>
            <wp:positionV relativeFrom="page">
              <wp:posOffset>2425700</wp:posOffset>
            </wp:positionV>
            <wp:extent cx="508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2425700</wp:posOffset>
            </wp:positionV>
            <wp:extent cx="38100" cy="38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2425700</wp:posOffset>
            </wp:positionV>
            <wp:extent cx="508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2425700</wp:posOffset>
            </wp:positionV>
            <wp:extent cx="508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2400300</wp:posOffset>
            </wp:positionV>
            <wp:extent cx="381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2400300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2374900</wp:posOffset>
            </wp:positionV>
            <wp:extent cx="381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2336800</wp:posOffset>
            </wp:positionV>
            <wp:extent cx="38100" cy="381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5499100</wp:posOffset>
            </wp:positionH>
            <wp:positionV relativeFrom="page">
              <wp:posOffset>2336800</wp:posOffset>
            </wp:positionV>
            <wp:extent cx="38100" cy="381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2336800</wp:posOffset>
            </wp:positionV>
            <wp:extent cx="38100" cy="381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2336800</wp:posOffset>
            </wp:positionV>
            <wp:extent cx="38100" cy="38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2336800</wp:posOffset>
            </wp:positionV>
            <wp:extent cx="76200" cy="38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2336800</wp:posOffset>
            </wp:positionV>
            <wp:extent cx="381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2324100</wp:posOffset>
            </wp:positionV>
            <wp:extent cx="76200" cy="508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5270500</wp:posOffset>
            </wp:positionH>
            <wp:positionV relativeFrom="page">
              <wp:posOffset>2324100</wp:posOffset>
            </wp:positionV>
            <wp:extent cx="38100" cy="381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2324100</wp:posOffset>
            </wp:positionV>
            <wp:extent cx="38100" cy="38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2324100</wp:posOffset>
            </wp:positionV>
            <wp:extent cx="50800" cy="38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2324100</wp:posOffset>
            </wp:positionV>
            <wp:extent cx="469900" cy="419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2324100</wp:posOffset>
            </wp:positionV>
            <wp:extent cx="38100" cy="508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2324100</wp:posOffset>
            </wp:positionV>
            <wp:extent cx="38100" cy="508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5346700</wp:posOffset>
            </wp:positionH>
            <wp:positionV relativeFrom="page">
              <wp:posOffset>2311400</wp:posOffset>
            </wp:positionV>
            <wp:extent cx="50800" cy="635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2286000</wp:posOffset>
            </wp:positionV>
            <wp:extent cx="63500" cy="889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2260600</wp:posOffset>
            </wp:positionV>
            <wp:extent cx="381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2235200</wp:posOffset>
            </wp:positionV>
            <wp:extent cx="63500" cy="381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5410200</wp:posOffset>
            </wp:positionH>
            <wp:positionV relativeFrom="page">
              <wp:posOffset>2235200</wp:posOffset>
            </wp:positionV>
            <wp:extent cx="635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2235200</wp:posOffset>
            </wp:positionV>
            <wp:extent cx="381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4876800</wp:posOffset>
            </wp:positionH>
            <wp:positionV relativeFrom="page">
              <wp:posOffset>2235200</wp:posOffset>
            </wp:positionV>
            <wp:extent cx="38100" cy="381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5346700</wp:posOffset>
            </wp:positionH>
            <wp:positionV relativeFrom="page">
              <wp:posOffset>2222500</wp:posOffset>
            </wp:positionV>
            <wp:extent cx="76200" cy="508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2222500</wp:posOffset>
            </wp:positionV>
            <wp:extent cx="50800" cy="508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2209800</wp:posOffset>
            </wp:positionV>
            <wp:extent cx="63500" cy="635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2197100</wp:posOffset>
            </wp:positionV>
            <wp:extent cx="381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2184400</wp:posOffset>
            </wp:positionV>
            <wp:extent cx="266700" cy="889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2159000</wp:posOffset>
            </wp:positionV>
            <wp:extent cx="381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2159000</wp:posOffset>
            </wp:positionV>
            <wp:extent cx="381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2159000</wp:posOffset>
            </wp:positionV>
            <wp:extent cx="292100" cy="5842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584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2057400</wp:posOffset>
            </wp:positionV>
            <wp:extent cx="50800" cy="381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1943100</wp:posOffset>
            </wp:positionV>
            <wp:extent cx="38100" cy="381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1752600</wp:posOffset>
            </wp:positionV>
            <wp:extent cx="50800" cy="381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1562100</wp:posOffset>
            </wp:positionV>
            <wp:extent cx="38100" cy="381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1397000</wp:posOffset>
            </wp:positionV>
            <wp:extent cx="38100" cy="381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1181100</wp:posOffset>
            </wp:positionV>
            <wp:extent cx="38100" cy="3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1143000</wp:posOffset>
            </wp:positionV>
            <wp:extent cx="381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1130300</wp:posOffset>
            </wp:positionV>
            <wp:extent cx="38100" cy="635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1130300</wp:posOffset>
            </wp:positionV>
            <wp:extent cx="431800" cy="4064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1092200</wp:posOffset>
            </wp:positionV>
            <wp:extent cx="381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1079500</wp:posOffset>
            </wp:positionV>
            <wp:extent cx="63500" cy="635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1041400</wp:posOffset>
            </wp:positionV>
            <wp:extent cx="177800" cy="889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5016500</wp:posOffset>
            </wp:positionH>
            <wp:positionV relativeFrom="page">
              <wp:posOffset>1041400</wp:posOffset>
            </wp:positionV>
            <wp:extent cx="50800" cy="508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1016000</wp:posOffset>
            </wp:positionV>
            <wp:extent cx="63500" cy="635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1016000</wp:posOffset>
            </wp:positionV>
            <wp:extent cx="101600" cy="889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977900</wp:posOffset>
            </wp:positionV>
            <wp:extent cx="38100" cy="381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4876800</wp:posOffset>
            </wp:positionH>
            <wp:positionV relativeFrom="page">
              <wp:posOffset>952500</wp:posOffset>
            </wp:positionV>
            <wp:extent cx="76200" cy="635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939800</wp:posOffset>
            </wp:positionV>
            <wp:extent cx="63500" cy="889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927100</wp:posOffset>
            </wp:positionV>
            <wp:extent cx="812800" cy="673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673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5016500</wp:posOffset>
            </wp:positionH>
            <wp:positionV relativeFrom="page">
              <wp:posOffset>876300</wp:posOffset>
            </wp:positionV>
            <wp:extent cx="203200" cy="1397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876300</wp:posOffset>
            </wp:positionV>
            <wp:extent cx="50800" cy="508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876300</wp:posOffset>
            </wp:positionV>
            <wp:extent cx="63500" cy="762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838200</wp:posOffset>
            </wp:positionV>
            <wp:extent cx="63500" cy="381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812800</wp:posOffset>
            </wp:positionV>
            <wp:extent cx="495300" cy="2921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762000</wp:posOffset>
            </wp:positionV>
            <wp:extent cx="228600" cy="4318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1143000</wp:posOffset>
            </wp:positionV>
            <wp:extent cx="38100" cy="381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2387600</wp:posOffset>
            </wp:positionV>
            <wp:extent cx="203200" cy="1270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2260600</wp:posOffset>
            </wp:positionV>
            <wp:extent cx="152400" cy="1016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2247900</wp:posOffset>
            </wp:positionV>
            <wp:extent cx="203200" cy="1905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2184400</wp:posOffset>
            </wp:positionV>
            <wp:extent cx="114300" cy="1524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2133600</wp:posOffset>
            </wp:positionV>
            <wp:extent cx="101600" cy="1524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5651500</wp:posOffset>
            </wp:positionH>
            <wp:positionV relativeFrom="page">
              <wp:posOffset>2044700</wp:posOffset>
            </wp:positionV>
            <wp:extent cx="203200" cy="2032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1943100</wp:posOffset>
            </wp:positionV>
            <wp:extent cx="76200" cy="1397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1930400</wp:posOffset>
            </wp:positionV>
            <wp:extent cx="101600" cy="1524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1905000</wp:posOffset>
            </wp:positionV>
            <wp:extent cx="203200" cy="1905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1879600</wp:posOffset>
            </wp:positionV>
            <wp:extent cx="114300" cy="2159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5257800</wp:posOffset>
            </wp:positionH>
            <wp:positionV relativeFrom="page">
              <wp:posOffset>1841500</wp:posOffset>
            </wp:positionV>
            <wp:extent cx="101600" cy="2794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7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1803400</wp:posOffset>
            </wp:positionV>
            <wp:extent cx="88900" cy="1397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5651500</wp:posOffset>
            </wp:positionH>
            <wp:positionV relativeFrom="page">
              <wp:posOffset>1689100</wp:posOffset>
            </wp:positionV>
            <wp:extent cx="203200" cy="2540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1625600</wp:posOffset>
            </wp:positionV>
            <wp:extent cx="101600" cy="1143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6019800</wp:posOffset>
            </wp:positionH>
            <wp:positionV relativeFrom="page">
              <wp:posOffset>1485900</wp:posOffset>
            </wp:positionV>
            <wp:extent cx="88900" cy="1524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1473200</wp:posOffset>
            </wp:positionV>
            <wp:extent cx="152400" cy="1016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1384300</wp:posOffset>
            </wp:positionV>
            <wp:extent cx="101600" cy="1778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1231900</wp:posOffset>
            </wp:positionV>
            <wp:extent cx="101600" cy="1524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6248400</wp:posOffset>
            </wp:positionH>
            <wp:positionV relativeFrom="page">
              <wp:posOffset>1193800</wp:posOffset>
            </wp:positionV>
            <wp:extent cx="101600" cy="2667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1041400</wp:posOffset>
            </wp:positionV>
            <wp:extent cx="88900" cy="1016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002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>MU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4"/>
        </w:rPr>
        <w:t>: TOTAL DOSE EFFECTS AND BIAS INSTABILITIES OF (NH</w:t>
      </w:r>
      <w:r>
        <w:rPr>
          <w:rFonts w:ascii="Times" w:hAnsi="Times" w:eastAsia="Times"/>
          <w:b w:val="0"/>
          <w:i w:val="0"/>
          <w:color w:val="221F1F"/>
          <w:sz w:val="12"/>
        </w:rPr>
        <w:t>4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)</w:t>
      </w:r>
      <w:r>
        <w:rPr>
          <w:rFonts w:ascii="Times" w:hAnsi="Times" w:eastAsia="Times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S PASSIVATED Ge MOS CAPACITORS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2915</w:t>
      </w:r>
    </w:p>
    <w:p>
      <w:pPr>
        <w:autoSpaceDN w:val="0"/>
        <w:autoSpaceDE w:val="0"/>
        <w:widowControl/>
        <w:spacing w:line="240" w:lineRule="auto" w:before="382" w:after="30"/>
        <w:ind w:left="2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08300" cy="20193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0193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0.0" w:type="dxa"/>
      </w:tblPr>
      <w:tblGrid>
        <w:gridCol w:w="2577"/>
        <w:gridCol w:w="2577"/>
        <w:gridCol w:w="2577"/>
        <w:gridCol w:w="2577"/>
      </w:tblGrid>
      <w:tr>
        <w:trPr>
          <w:trHeight w:hRule="exact" w:val="250"/>
        </w:trPr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1600" cy="101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101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101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5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" cy="101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60" w:after="0"/>
        <w:ind w:left="23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0" cy="1143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18"/>
        <w:sectPr>
          <w:pgSz w:w="12240" w:h="15840"/>
          <w:pgMar w:top="298" w:right="952" w:bottom="442" w:left="980" w:header="720" w:footer="720" w:gutter="0"/>
          <w:cols w:space="720" w:num="1" w:equalWidth="0"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Fig. 2.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16"/>
        </w:rPr>
        <w:t>–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characteristics of Ge MOS capacitors with HfO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, Hf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6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4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16"/>
        </w:rPr>
        <w:t>and Hf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43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57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gate dielectrics. The permittivity of gate oxide increases </w:t>
      </w:r>
      <w:r>
        <w:rPr>
          <w:rFonts w:ascii="Times" w:hAnsi="Times" w:eastAsia="Times"/>
          <w:b w:val="0"/>
          <w:i w:val="0"/>
          <w:color w:val="221F1F"/>
          <w:sz w:val="16"/>
        </w:rPr>
        <w:t>with the increasing of ZrO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compositions in Hf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dielectrics.</w:t>
      </w:r>
    </w:p>
    <w:p>
      <w:pPr>
        <w:autoSpaceDN w:val="0"/>
        <w:autoSpaceDE w:val="0"/>
        <w:widowControl/>
        <w:spacing w:line="248" w:lineRule="exact" w:before="276" w:after="0"/>
        <w:ind w:left="0" w:right="116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reported that the passivation of Ge surface can result in the </w:t>
      </w:r>
      <w:r>
        <w:rPr>
          <w:rFonts w:ascii="Times" w:hAnsi="Times" w:eastAsia="Times"/>
          <w:b w:val="0"/>
          <w:i w:val="0"/>
          <w:color w:val="221F1F"/>
          <w:sz w:val="20"/>
        </w:rPr>
        <w:t>formation of high-</w:t>
      </w:r>
      <w:r>
        <w:rPr>
          <w:rFonts w:ascii="Times" w:hAnsi="Times" w:eastAsia="Times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/S/Ge stack, thus decreasing the interface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traps [15]. Therefore, the improved leakage characteristics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sulfur-passivated samples can be attributed to the reduction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interface trap density. However, the leakage behavior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MOS capacitors cannot fully identify the impact of sulfur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treatment and Zr composition on Ge interface states. It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necessary to investigate the interface defects by evaluating bias </w:t>
      </w:r>
      <w:r>
        <w:rPr>
          <w:rFonts w:ascii="Times" w:hAnsi="Times" w:eastAsia="Times"/>
          <w:b w:val="0"/>
          <w:i w:val="0"/>
          <w:color w:val="221F1F"/>
          <w:sz w:val="20"/>
        </w:rPr>
        <w:t>instability of the MOS capacitors via their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characteristics. </w:t>
      </w:r>
      <w:r>
        <w:rPr>
          <w:rFonts w:ascii="Times" w:hAnsi="Times" w:eastAsia="Times"/>
          <w:b w:val="0"/>
          <w:i w:val="0"/>
          <w:color w:val="221F1F"/>
          <w:sz w:val="20"/>
        </w:rPr>
        <w:t>Fig. 2 shows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characteristics of Ge MOS capacitors </w:t>
      </w:r>
      <w:r>
        <w:rPr>
          <w:rFonts w:ascii="Times" w:hAnsi="Times" w:eastAsia="Times"/>
          <w:b w:val="0"/>
          <w:i w:val="0"/>
          <w:color w:val="221F1F"/>
          <w:sz w:val="20"/>
        </w:rPr>
        <w:t>with various Zr-compositions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dielectrics.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result indicates that higher dielectric constants can be </w:t>
      </w:r>
      <w:r>
        <w:rPr>
          <w:rFonts w:ascii="Times" w:hAnsi="Times" w:eastAsia="Times"/>
          <w:b w:val="0"/>
          <w:i w:val="0"/>
          <w:color w:val="221F1F"/>
          <w:sz w:val="20"/>
        </w:rPr>
        <w:t>observed in Zr-doped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films. It can be </w:t>
      </w:r>
      <w:r>
        <w:rPr>
          <w:rFonts w:ascii="Times" w:hAnsi="Times" w:eastAsia="Times"/>
          <w:b w:val="0"/>
          <w:i w:val="0"/>
          <w:color w:val="221F1F"/>
          <w:sz w:val="20"/>
        </w:rPr>
        <w:t>understood that the addition of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into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oxide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stabilizes the tetragonal phase and shows higher dielectric </w:t>
      </w:r>
      <w:r>
        <w:rPr>
          <w:rFonts w:ascii="Times" w:hAnsi="Times" w:eastAsia="Times"/>
          <w:b w:val="0"/>
          <w:i w:val="0"/>
          <w:color w:val="221F1F"/>
          <w:sz w:val="20"/>
        </w:rPr>
        <w:t>constant, whereas the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exhibits monoclinic phase as </w:t>
      </w:r>
      <w:r>
        <w:rPr>
          <w:rFonts w:ascii="Times" w:hAnsi="Times" w:eastAsia="Times"/>
          <w:b w:val="0"/>
          <w:i w:val="0"/>
          <w:color w:val="221F1F"/>
          <w:sz w:val="20"/>
        </w:rPr>
        <w:t>opposite to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[7], [8]. Smaller hysteresis was extracted </w:t>
      </w:r>
      <w:r>
        <w:rPr>
          <w:rFonts w:ascii="Times" w:hAnsi="Times" w:eastAsia="Times"/>
          <w:b w:val="0"/>
          <w:i w:val="0"/>
          <w:color w:val="221F1F"/>
          <w:sz w:val="20"/>
        </w:rPr>
        <w:t>from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of MOS capacitors with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43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57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221F1F"/>
          <w:sz w:val="20"/>
        </w:rPr>
        <w:t>and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dielectrics. The hysteresis between the </w:t>
      </w:r>
      <w:r>
        <w:rPr>
          <w:rFonts w:ascii="Times" w:hAnsi="Times" w:eastAsia="Times"/>
          <w:b w:val="0"/>
          <w:i w:val="0"/>
          <w:color w:val="221F1F"/>
          <w:sz w:val="20"/>
        </w:rPr>
        <w:t>ramped up and ramped down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was originated </w:t>
      </w:r>
      <w:r>
        <w:rPr>
          <w:rFonts w:ascii="Times" w:hAnsi="Times" w:eastAsia="Times"/>
          <w:b w:val="0"/>
          <w:i w:val="0"/>
          <w:color w:val="221F1F"/>
          <w:sz w:val="20"/>
        </w:rPr>
        <w:t>from part of the defects in high-</w:t>
      </w:r>
      <w:r>
        <w:rPr>
          <w:rFonts w:ascii="Times" w:hAnsi="Times" w:eastAsia="Times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 which can be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repeatedly neutralized and recharged by charge injection from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substrate [24], [25]. Therefore, the results imply that </w:t>
      </w:r>
      <w:r>
        <w:rPr>
          <w:rFonts w:ascii="Times" w:hAnsi="Times" w:eastAsia="Times"/>
          <w:b w:val="0"/>
          <w:i w:val="0"/>
          <w:color w:val="221F1F"/>
          <w:sz w:val="20"/>
        </w:rPr>
        <w:t>Zr-containing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dielectrics has a fewer cyclic charged </w:t>
      </w:r>
      <w:r>
        <w:rPr>
          <w:rFonts w:ascii="Times" w:hAnsi="Times" w:eastAsia="Times"/>
          <w:b w:val="0"/>
          <w:i w:val="0"/>
          <w:color w:val="221F1F"/>
          <w:sz w:val="20"/>
        </w:rPr>
        <w:t>traps or border traps compared with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In addition, the gate </w:t>
      </w:r>
      <w:r>
        <w:rPr>
          <w:rFonts w:ascii="Times" w:hAnsi="Times" w:eastAsia="Times"/>
          <w:b w:val="0"/>
          <w:i w:val="0"/>
          <w:color w:val="221F1F"/>
          <w:sz w:val="20"/>
        </w:rPr>
        <w:t>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doped dielectrics shows a positive flat-band voltage </w:t>
      </w:r>
      <w:r>
        <w:rPr>
          <w:rFonts w:ascii="Times" w:hAnsi="Times" w:eastAsia="Times"/>
          <w:b w:val="0"/>
          <w:i w:val="0"/>
          <w:color w:val="221F1F"/>
          <w:sz w:val="20"/>
        </w:rPr>
        <w:t>shift (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compared with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which may be attributable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the presence of pre-existing electron traps or the lack of </w:t>
      </w:r>
      <w:r>
        <w:rPr>
          <w:rFonts w:ascii="Times" w:hAnsi="Times" w:eastAsia="Times"/>
          <w:b w:val="0"/>
          <w:i w:val="0"/>
          <w:color w:val="221F1F"/>
          <w:sz w:val="20"/>
        </w:rPr>
        <w:t>positive charges in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18" w:lineRule="exact" w:before="280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B. Bias Instability</w:t>
      </w:r>
    </w:p>
    <w:p>
      <w:pPr>
        <w:autoSpaceDN w:val="0"/>
        <w:autoSpaceDE w:val="0"/>
        <w:widowControl/>
        <w:spacing w:line="234" w:lineRule="exact" w:before="80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As discussed in our earlier work,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irradiated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devices under electric field is attributed to the combined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effect of radiation-induced and bias-induced charge trapping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dielectrics [26]. In order to separate the bias-instability and </w:t>
      </w:r>
      <w:r>
        <w:rPr>
          <w:rFonts w:ascii="Times" w:hAnsi="Times" w:eastAsia="Times"/>
          <w:b w:val="0"/>
          <w:i w:val="0"/>
          <w:color w:val="221F1F"/>
          <w:sz w:val="20"/>
        </w:rPr>
        <w:t>radiation-caused shifts,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 devices under electric </w:t>
      </w:r>
      <w:r>
        <w:rPr>
          <w:rFonts w:ascii="Times" w:hAnsi="Times" w:eastAsia="Times"/>
          <w:b w:val="0"/>
          <w:i w:val="0"/>
          <w:color w:val="221F1F"/>
          <w:sz w:val="20"/>
        </w:rPr>
        <w:t>field without radiation exposure was observed [19], [27], [28].</w:t>
      </w:r>
    </w:p>
    <w:p>
      <w:pPr>
        <w:sectPr>
          <w:type w:val="continuous"/>
          <w:pgSz w:w="12240" w:h="15840"/>
          <w:pgMar w:top="298" w:right="952" w:bottom="442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3.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without irradiation as a function of stress time for Ge MOS capacitors with </w:t>
      </w:r>
      <w:r>
        <w:rPr>
          <w:rFonts w:ascii="Times" w:hAnsi="Times" w:eastAsia="Times"/>
          <w:b w:val="0"/>
          <w:i w:val="0"/>
          <w:color w:val="221F1F"/>
          <w:sz w:val="16"/>
        </w:rPr>
        <w:t>Flat-band voltage shifts (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FB</w:t>
      </w:r>
      <w:r>
        <w:rPr>
          <w:rFonts w:ascii="RBLMI" w:hAnsi="RBLMI" w:eastAsia="RBLMI"/>
          <w:b w:val="0"/>
          <w:i/>
          <w:color w:val="221F1F"/>
          <w:sz w:val="16"/>
        </w:rPr>
        <w:t>)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induced by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16"/>
        </w:rPr>
        <w:t>0.5 or 0.5 V bias</w:t>
      </w:r>
    </w:p>
    <w:p>
      <w:pPr>
        <w:autoSpaceDN w:val="0"/>
        <w:autoSpaceDE w:val="0"/>
        <w:widowControl/>
        <w:spacing w:line="198" w:lineRule="exact" w:before="106" w:after="0"/>
        <w:ind w:left="118" w:right="26" w:firstLine="0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Hf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gate dielectrics. Under PB, larger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FB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was obtained from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Zr-containing devices after a stress time of 130 h. Under NB, no significant </w:t>
      </w:r>
      <w:r>
        <w:rPr>
          <w:rFonts w:ascii="Times" w:hAnsi="Times" w:eastAsia="Times"/>
          <w:b w:val="0"/>
          <w:i w:val="0"/>
          <w:color w:val="221F1F"/>
          <w:sz w:val="16"/>
        </w:rPr>
        <w:t>discrepancy of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FB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can be observed. The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16"/>
        </w:rPr>
        <w:t>–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plots of the Ge MOS </w:t>
      </w:r>
      <w:r>
        <w:rPr>
          <w:rFonts w:ascii="Times" w:hAnsi="Times" w:eastAsia="Times"/>
          <w:b w:val="0"/>
          <w:i w:val="0"/>
          <w:color w:val="221F1F"/>
          <w:sz w:val="16"/>
        </w:rPr>
        <w:t>capacitors with Hf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6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4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before and after pure bias without irradiation </w:t>
      </w:r>
      <w:r>
        <w:rPr>
          <w:rFonts w:ascii="Times" w:hAnsi="Times" w:eastAsia="Times"/>
          <w:b w:val="0"/>
          <w:i w:val="0"/>
          <w:color w:val="221F1F"/>
          <w:sz w:val="16"/>
        </w:rPr>
        <w:t>are shown in the inset.</w:t>
      </w:r>
    </w:p>
    <w:p>
      <w:pPr>
        <w:autoSpaceDN w:val="0"/>
        <w:tabs>
          <w:tab w:pos="284" w:val="left"/>
          <w:tab w:pos="318" w:val="left"/>
        </w:tabs>
        <w:autoSpaceDE w:val="0"/>
        <w:widowControl/>
        <w:spacing w:line="262" w:lineRule="exact" w:before="42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Fig. 3 illustrates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Ge MOS capacitors with various </w:t>
      </w:r>
      <w:r>
        <w:rPr>
          <w:rFonts w:ascii="Times" w:hAnsi="Times" w:eastAsia="Times"/>
          <w:b w:val="0"/>
          <w:i w:val="0"/>
          <w:color w:val="221F1F"/>
          <w:sz w:val="20"/>
        </w:rPr>
        <w:t>Zr-containing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dielectrics.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</w:t>
      </w:r>
      <w:r>
        <w:rPr>
          <w:rFonts w:ascii="Times" w:hAnsi="Times" w:eastAsia="Times"/>
          <w:b w:val="0"/>
          <w:i w:val="0"/>
          <w:color w:val="221F1F"/>
          <w:sz w:val="20"/>
        </w:rPr>
        <w:t>estimated by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measurements under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0.5 or 0.5 V without </w:t>
      </w:r>
      <w:r>
        <w:rPr>
          <w:rFonts w:ascii="Times" w:hAnsi="Times" w:eastAsia="Times"/>
          <w:b w:val="0"/>
          <w:i w:val="0"/>
          <w:color w:val="221F1F"/>
          <w:sz w:val="20"/>
        </w:rPr>
        <w:t>irradiation (W/O). The inset of Fig. 3 illustrates the represen-</w:t>
      </w:r>
      <w:r>
        <w:rPr>
          <w:rFonts w:ascii="Times" w:hAnsi="Times" w:eastAsia="Times"/>
          <w:b w:val="0"/>
          <w:i w:val="0"/>
          <w:color w:val="221F1F"/>
          <w:sz w:val="20"/>
        </w:rPr>
        <w:t>tative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of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before and after different </w:t>
      </w:r>
      <w:r>
        <w:rPr>
          <w:rFonts w:ascii="Times" w:hAnsi="Times" w:eastAsia="Times"/>
          <w:b w:val="0"/>
          <w:i w:val="0"/>
          <w:color w:val="221F1F"/>
          <w:sz w:val="20"/>
        </w:rPr>
        <w:t>bias conditions. Under positive bias (PB),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</w:t>
      </w:r>
      <w:r>
        <w:rPr>
          <w:rFonts w:ascii="Times" w:hAnsi="Times" w:eastAsia="Times"/>
          <w:b w:val="0"/>
          <w:i w:val="0"/>
          <w:color w:val="221F1F"/>
          <w:sz w:val="20"/>
        </w:rPr>
        <w:t>various Zr compositions all exhibited positive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up to </w:t>
      </w:r>
      <w:r>
        <w:rPr>
          <w:rFonts w:ascii="Times" w:hAnsi="Times" w:eastAsia="Times"/>
          <w:b w:val="0"/>
          <w:i w:val="0"/>
          <w:color w:val="221F1F"/>
          <w:sz w:val="20"/>
        </w:rPr>
        <w:t>0.38 V. As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attributed to the combined effect of </w:t>
      </w:r>
      <w:r>
        <w:rPr>
          <w:rFonts w:ascii="Times" w:hAnsi="Times" w:eastAsia="Times"/>
          <w:b w:val="0"/>
          <w:i w:val="0"/>
          <w:color w:val="221F1F"/>
          <w:sz w:val="20"/>
        </w:rPr>
        <w:t>net oxide trapped charges and interface traps at the Ge/high-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k </w:t>
      </w:r>
      <w:r>
        <w:rPr>
          <w:rFonts w:ascii="Times" w:hAnsi="Times" w:eastAsia="Times"/>
          <w:b w:val="0"/>
          <w:i w:val="0"/>
          <w:color w:val="221F1F"/>
          <w:sz w:val="20"/>
        </w:rPr>
        <w:t>interface, this positive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was induced by electron tunneling from the Ge substrate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form negatively charged states and/or the build-up of interface </w:t>
      </w:r>
      <w:r>
        <w:rPr>
          <w:rFonts w:ascii="Times" w:hAnsi="Times" w:eastAsia="Times"/>
          <w:b w:val="0"/>
          <w:i w:val="0"/>
          <w:color w:val="221F1F"/>
          <w:sz w:val="20"/>
        </w:rPr>
        <w:t>traps. In addition,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 capacitors increases with </w:t>
      </w:r>
      <w:r>
        <w:rPr>
          <w:rFonts w:ascii="Times" w:hAnsi="Times" w:eastAsia="Times"/>
          <w:b w:val="0"/>
          <w:i w:val="0"/>
          <w:color w:val="221F1F"/>
          <w:sz w:val="20"/>
        </w:rPr>
        <w:t>the increase of Zr composition 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This result </w:t>
      </w:r>
      <w:r>
        <w:rPr>
          <w:rFonts w:ascii="Times" w:hAnsi="Times" w:eastAsia="Times"/>
          <w:b w:val="0"/>
          <w:i w:val="0"/>
          <w:color w:val="221F1F"/>
          <w:sz w:val="20"/>
        </w:rPr>
        <w:t>indicates that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 exhibits relative low electron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trap density or interface trap density compared with that </w:t>
      </w:r>
      <w:r>
        <w:rPr>
          <w:rFonts w:ascii="Times" w:hAnsi="Times" w:eastAsia="Times"/>
          <w:b w:val="0"/>
          <w:i w:val="0"/>
          <w:color w:val="221F1F"/>
          <w:sz w:val="20"/>
        </w:rPr>
        <w:t>of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. Negative bias (NB) applied on the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 xml:space="preserve">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capacitors for more than 130 h without irradiation resulted </w:t>
      </w:r>
      <w:r>
        <w:rPr>
          <w:rFonts w:ascii="Times" w:hAnsi="Times" w:eastAsia="Times"/>
          <w:b w:val="0"/>
          <w:i w:val="0"/>
          <w:color w:val="221F1F"/>
          <w:sz w:val="20"/>
        </w:rPr>
        <w:t>in negative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up to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0.18 V. No significant discrepancy </w:t>
      </w:r>
      <w:r>
        <w:rPr>
          <w:rFonts w:ascii="Times" w:hAnsi="Times" w:eastAsia="Times"/>
          <w:b w:val="0"/>
          <w:i w:val="0"/>
          <w:color w:val="221F1F"/>
          <w:sz w:val="20"/>
        </w:rPr>
        <w:t>of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observed for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with various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Zr compositions. This can be explained by an approximately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equal density of both net positive oxide trapped charges and </w:t>
      </w:r>
      <w:r>
        <w:rPr>
          <w:rFonts w:ascii="Times" w:hAnsi="Times" w:eastAsia="Times"/>
          <w:b w:val="0"/>
          <w:i w:val="0"/>
          <w:color w:val="221F1F"/>
          <w:sz w:val="20"/>
        </w:rPr>
        <w:t>interface charges for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However, as shown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following results (Fig. 4), it seems more probable that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combined effect of oxide and interface charge trapping is the </w:t>
      </w:r>
      <w:r>
        <w:rPr>
          <w:rFonts w:ascii="Times" w:hAnsi="Times" w:eastAsia="Times"/>
          <w:b w:val="0"/>
          <w:i w:val="0"/>
          <w:color w:val="221F1F"/>
          <w:sz w:val="20"/>
        </w:rPr>
        <w:t>dominant cause for the identical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obtained under NB.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order to determine the charge trapping behavior in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dielectrics under pure bias conditions, oxide </w:t>
      </w:r>
      <w:r>
        <w:rPr>
          <w:rFonts w:ascii="Times" w:hAnsi="Times" w:eastAsia="Times"/>
          <w:b w:val="0"/>
          <w:i w:val="0"/>
          <w:color w:val="221F1F"/>
          <w:sz w:val="20"/>
        </w:rPr>
        <w:t>trap density (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interface trap density (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were </w:t>
      </w:r>
      <w:r>
        <w:rPr>
          <w:rFonts w:ascii="Times" w:hAnsi="Times" w:eastAsia="Times"/>
          <w:b w:val="0"/>
          <w:i w:val="0"/>
          <w:color w:val="221F1F"/>
          <w:sz w:val="20"/>
        </w:rPr>
        <w:t>calculated from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used in the extraction of </w:t>
      </w:r>
      <w:r>
        <w:tab/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 Fig. 3. Felix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[21] reported that the mid-gap </w:t>
      </w:r>
      <w:r>
        <w:rPr>
          <w:rFonts w:ascii="Times" w:hAnsi="Times" w:eastAsia="Times"/>
          <w:b w:val="0"/>
          <w:i w:val="0"/>
          <w:color w:val="221F1F"/>
          <w:sz w:val="20"/>
        </w:rPr>
        <w:t>voltage shift (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mg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MOS capacitors is mainly affected by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oxide trapped charges in dielectrics during the irradiation </w:t>
      </w:r>
      <w:r>
        <w:rPr>
          <w:rFonts w:ascii="Times" w:hAnsi="Times" w:eastAsia="Times"/>
          <w:b w:val="0"/>
          <w:i w:val="0"/>
          <w:color w:val="221F1F"/>
          <w:sz w:val="20"/>
        </w:rPr>
        <w:t>exposure [15], [16]. In other words, the variations of net oxide</w:t>
      </w:r>
    </w:p>
    <w:p>
      <w:pPr>
        <w:sectPr>
          <w:type w:val="nextColumn"/>
          <w:pgSz w:w="12240" w:h="15840"/>
          <w:pgMar w:top="298" w:right="952" w:bottom="442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2203450</wp:posOffset>
            </wp:positionH>
            <wp:positionV relativeFrom="page">
              <wp:posOffset>7494270</wp:posOffset>
            </wp:positionV>
            <wp:extent cx="500380" cy="9501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95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5190490</wp:posOffset>
            </wp:positionH>
            <wp:positionV relativeFrom="page">
              <wp:posOffset>1554480</wp:posOffset>
            </wp:positionV>
            <wp:extent cx="1074420" cy="948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94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020" w:val="left"/>
        </w:tabs>
        <w:autoSpaceDE w:val="0"/>
        <w:widowControl/>
        <w:spacing w:line="156" w:lineRule="exact" w:before="0" w:after="408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 xml:space="preserve">2916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IEEE TRANSACTIONS ON NUCLEAR SCIENCE, VOL. 64, NO. 12, DECEMBER 2017</w:t>
      </w:r>
    </w:p>
    <w:p>
      <w:pPr>
        <w:sectPr>
          <w:pgSz w:w="12240" w:h="15840"/>
          <w:pgMar w:top="298" w:right="952" w:bottom="422" w:left="980" w:header="720" w:footer="720" w:gutter="0"/>
          <w:cols w:space="720" w:num="1" w:equalWidth="0"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7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87040" cy="2494280"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494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6" w:after="0"/>
        <w:ind w:left="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63240" cy="2559050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55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38" w:val="left"/>
        </w:tabs>
        <w:autoSpaceDE w:val="0"/>
        <w:widowControl/>
        <w:spacing w:line="250" w:lineRule="exact" w:before="14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4.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(a)</w:t>
      </w:r>
      <w:r>
        <w:rPr>
          <w:rFonts w:ascii="Times" w:hAnsi="Times" w:eastAsia="Times"/>
          <w:b w:val="0"/>
          <w:i/>
          <w:color w:val="221F1F"/>
          <w:sz w:val="16"/>
        </w:rPr>
        <w:t>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ot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and (b)</w:t>
      </w:r>
      <w:r>
        <w:rPr>
          <w:rFonts w:ascii="Times" w:hAnsi="Times" w:eastAsia="Times"/>
          <w:b w:val="0"/>
          <w:i/>
          <w:color w:val="221F1F"/>
          <w:sz w:val="16"/>
        </w:rPr>
        <w:t>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it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as a function of stress time for Ge MOS </w:t>
      </w:r>
      <w:r>
        <w:rPr>
          <w:rFonts w:ascii="Times" w:hAnsi="Times" w:eastAsia="Times"/>
          <w:b w:val="0"/>
          <w:i w:val="0"/>
          <w:color w:val="221F1F"/>
          <w:sz w:val="16"/>
        </w:rPr>
        <w:t>capacitors with HfO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, Hf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6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4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, and Hf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43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57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gate dielectrics </w:t>
      </w:r>
      <w:r>
        <w:rPr>
          <w:rFonts w:ascii="Times" w:hAnsi="Times" w:eastAsia="Times"/>
          <w:b w:val="0"/>
          <w:i w:val="0"/>
          <w:color w:val="221F1F"/>
          <w:sz w:val="16"/>
        </w:rPr>
        <w:t>under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16"/>
        </w:rPr>
        <w:t>0.5 or 0.5 V bias without irradiation exposure.</w:t>
      </w:r>
      <w:r>
        <w:rPr>
          <w:rFonts w:ascii="Times" w:hAnsi="Times" w:eastAsia="Times"/>
          <w:b w:val="0"/>
          <w:i/>
          <w:color w:val="221F1F"/>
          <w:sz w:val="16"/>
        </w:rPr>
        <w:t>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ot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was extracted </w:t>
      </w:r>
      <w:r>
        <w:rPr>
          <w:rFonts w:ascii="Times" w:hAnsi="Times" w:eastAsia="Times"/>
          <w:b w:val="0"/>
          <w:i w:val="0"/>
          <w:color w:val="221F1F"/>
          <w:sz w:val="16"/>
        </w:rPr>
        <w:t>from the mid-gap voltage shift of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16"/>
        </w:rPr>
        <w:t>–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curves of Ge devices.</w:t>
      </w:r>
      <w:r>
        <w:rPr>
          <w:rFonts w:ascii="Times" w:hAnsi="Times" w:eastAsia="Times"/>
          <w:b w:val="0"/>
          <w:i/>
          <w:color w:val="221F1F"/>
          <w:sz w:val="16"/>
        </w:rPr>
        <w:t>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it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was </w:t>
      </w:r>
      <w:r>
        <w:rPr>
          <w:rFonts w:ascii="Times" w:hAnsi="Times" w:eastAsia="Times"/>
          <w:b w:val="0"/>
          <w:i w:val="0"/>
          <w:color w:val="221F1F"/>
          <w:sz w:val="16"/>
        </w:rPr>
        <w:t>calculated from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FB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and mid-gap voltage shift of Ge devices.</w:t>
      </w:r>
    </w:p>
    <w:p>
      <w:pPr>
        <w:autoSpaceDN w:val="0"/>
        <w:autoSpaceDE w:val="0"/>
        <w:widowControl/>
        <w:spacing w:line="188" w:lineRule="exact" w:before="406" w:after="0"/>
        <w:ind w:left="0" w:right="118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trapped charge density (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 this paper </w:t>
      </w:r>
      <w:r>
        <w:rPr>
          <w:rFonts w:ascii="Times" w:hAnsi="Times" w:eastAsia="Times"/>
          <w:b w:val="0"/>
          <w:i w:val="0"/>
          <w:color w:val="221F1F"/>
          <w:sz w:val="20"/>
        </w:rPr>
        <w:t>can be calculated from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mg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Ge MOS capacitors. Using </w:t>
      </w:r>
      <w:r>
        <w:rPr>
          <w:rFonts w:ascii="Times" w:hAnsi="Times" w:eastAsia="Times"/>
          <w:b w:val="0"/>
          <w:i w:val="0"/>
          <w:color w:val="221F1F"/>
          <w:sz w:val="20"/>
        </w:rPr>
        <w:t>the value of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mg</w:t>
      </w:r>
      <w:r>
        <w:rPr>
          <w:rFonts w:ascii="Times" w:hAnsi="Times" w:eastAsia="Times"/>
          <w:b w:val="0"/>
          <w:i w:val="0"/>
          <w:color w:val="221F1F"/>
          <w:sz w:val="20"/>
        </w:rPr>
        <w:t>, 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can be estimated by (1) [15]</w:t>
      </w:r>
    </w:p>
    <w:p>
      <w:pPr>
        <w:autoSpaceDN w:val="0"/>
        <w:tabs>
          <w:tab w:pos="4788" w:val="left"/>
        </w:tabs>
        <w:autoSpaceDE w:val="0"/>
        <w:widowControl/>
        <w:spacing w:line="542" w:lineRule="exact" w:before="96" w:after="0"/>
        <w:ind w:left="1758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= −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15"/>
        </w:rPr>
        <w:t>ox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mg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(1)</w:t>
      </w:r>
    </w:p>
    <w:p>
      <w:pPr>
        <w:autoSpaceDN w:val="0"/>
        <w:autoSpaceDE w:val="0"/>
        <w:widowControl/>
        <w:spacing w:line="274" w:lineRule="exact" w:before="4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where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mg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mid-gap voltage shifts obtained from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V </w:t>
      </w:r>
      <w:r>
        <w:rPr>
          <w:rFonts w:ascii="Times" w:hAnsi="Times" w:eastAsia="Times"/>
          <w:b w:val="0"/>
          <w:i w:val="0"/>
          <w:color w:val="221F1F"/>
          <w:sz w:val="20"/>
        </w:rPr>
        <w:t>curves,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15"/>
        </w:rPr>
        <w:t>ox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gate capacitance of MOS capacitors,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/>
          <w:color w:val="221F1F"/>
          <w:sz w:val="20"/>
        </w:rPr>
        <w:t>q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electronic charge, and A is the electrode area. The gate </w:t>
      </w:r>
      <w:r>
        <w:rPr>
          <w:rFonts w:ascii="Times" w:hAnsi="Times" w:eastAsia="Times"/>
          <w:b w:val="0"/>
          <w:i w:val="0"/>
          <w:color w:val="221F1F"/>
          <w:sz w:val="20"/>
        </w:rPr>
        <w:t>capacitance of MOS capacitors was obtained from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V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measurement. The electronic charge is fixed and the electrode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area is determined by the evaporation processes before the </w:t>
      </w:r>
      <w:r>
        <w:rPr>
          <w:rFonts w:ascii="Times" w:hAnsi="Times" w:eastAsia="Times"/>
          <w:b w:val="0"/>
          <w:i w:val="0"/>
          <w:color w:val="221F1F"/>
          <w:sz w:val="20"/>
        </w:rPr>
        <w:t>irradiation exposure. Therefore, 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can be calculated </w:t>
      </w:r>
      <w:r>
        <w:rPr>
          <w:rFonts w:ascii="Times" w:hAnsi="Times" w:eastAsia="Times"/>
          <w:b w:val="0"/>
          <w:i w:val="0"/>
          <w:color w:val="221F1F"/>
          <w:sz w:val="20"/>
        </w:rPr>
        <w:t>by the variations of mid-gap voltage.</w:t>
      </w:r>
    </w:p>
    <w:p>
      <w:pPr>
        <w:autoSpaceDN w:val="0"/>
        <w:autoSpaceDE w:val="0"/>
        <w:widowControl/>
        <w:spacing w:line="240" w:lineRule="exact" w:before="0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Similarly, it was also reported that flat-band voltage shift 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determined by the combined effect of oxide </w:t>
      </w:r>
      <w:r>
        <w:rPr>
          <w:rFonts w:ascii="Times" w:hAnsi="Times" w:eastAsia="Times"/>
          <w:b w:val="0"/>
          <w:i w:val="0"/>
          <w:color w:val="221F1F"/>
          <w:sz w:val="20"/>
        </w:rPr>
        <w:t>the effects of interface trapped charges on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the effects </w:t>
      </w:r>
      <w:r>
        <w:rPr>
          <w:rFonts w:ascii="Times" w:hAnsi="Times" w:eastAsia="Times"/>
          <w:b w:val="0"/>
          <w:i w:val="0"/>
          <w:color w:val="221F1F"/>
          <w:sz w:val="20"/>
        </w:rPr>
        <w:t>trapped charges and interface trapped charges. To evaluate</w:t>
      </w:r>
    </w:p>
    <w:p>
      <w:pPr>
        <w:sectPr>
          <w:type w:val="continuous"/>
          <w:pgSz w:w="12240" w:h="15840"/>
          <w:pgMar w:top="298" w:right="952" w:bottom="422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18" w:right="24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from oxide trapped charges need to be removed. As reported </w:t>
      </w:r>
      <w:r>
        <w:rPr>
          <w:rFonts w:ascii="Times" w:hAnsi="Times" w:eastAsia="Times"/>
          <w:b w:val="0"/>
          <w:i w:val="0"/>
          <w:color w:val="221F1F"/>
          <w:sz w:val="20"/>
        </w:rPr>
        <w:t>in the literature, the interface trap densities can be cal-</w:t>
      </w:r>
      <w:r>
        <w:rPr>
          <w:rFonts w:ascii="Times" w:hAnsi="Times" w:eastAsia="Times"/>
          <w:b w:val="0"/>
          <w:i w:val="0"/>
          <w:color w:val="221F1F"/>
          <w:sz w:val="20"/>
        </w:rPr>
        <w:t>culated from mid-gap-to-flatband stretchout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</w:t>
      </w:r>
      <w:r>
        <w:rPr>
          <w:rFonts w:ascii="Times" w:hAnsi="Times" w:eastAsia="Times"/>
          <w:b w:val="0"/>
          <w:i w:val="0"/>
          <w:color w:val="221F1F"/>
          <w:sz w:val="20"/>
        </w:rPr>
        <w:t>by (2) [15], [26]</w:t>
      </w:r>
    </w:p>
    <w:p>
      <w:pPr>
        <w:autoSpaceDN w:val="0"/>
        <w:tabs>
          <w:tab w:pos="4906" w:val="left"/>
        </w:tabs>
        <w:autoSpaceDE w:val="0"/>
        <w:widowControl/>
        <w:spacing w:line="542" w:lineRule="exact" w:before="96" w:after="0"/>
        <w:ind w:left="153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=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15"/>
        </w:rPr>
        <w:t>ox</w:t>
      </w:r>
      <w:r>
        <w:rPr>
          <w:rFonts w:ascii="RBLMI" w:hAnsi="RBLMI" w:eastAsia="RBLMI"/>
          <w:b w:val="0"/>
          <w:i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 FB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mg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)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(2)</w:t>
      </w:r>
    </w:p>
    <w:p>
      <w:pPr>
        <w:autoSpaceDN w:val="0"/>
        <w:autoSpaceDE w:val="0"/>
        <w:widowControl/>
        <w:spacing w:line="300" w:lineRule="exact" w:before="8" w:after="0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where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flat-band voltage shift obtained from 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curves,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mg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mid-gap voltage shifts obtained from 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15"/>
        </w:rPr>
        <w:t>ox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gate capacitance of MOS capacitors, </w:t>
      </w:r>
      <w:r>
        <w:rPr>
          <w:rFonts w:ascii="Times" w:hAnsi="Times" w:eastAsia="Times"/>
          <w:b w:val="0"/>
          <w:i w:val="0"/>
          <w:color w:val="221F1F"/>
          <w:sz w:val="20"/>
        </w:rPr>
        <w:t>and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/>
          <w:color w:val="221F1F"/>
          <w:sz w:val="20"/>
        </w:rPr>
        <w:t>q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electronic charge, and A is the electrode </w:t>
      </w:r>
      <w:r>
        <w:rPr>
          <w:rFonts w:ascii="Times" w:hAnsi="Times" w:eastAsia="Times"/>
          <w:b w:val="0"/>
          <w:i w:val="0"/>
          <w:color w:val="221F1F"/>
          <w:sz w:val="20"/>
        </w:rPr>
        <w:t>area. Therefore, 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can be calculated by the variations </w:t>
      </w:r>
      <w:r>
        <w:rPr>
          <w:rFonts w:ascii="Times" w:hAnsi="Times" w:eastAsia="Times"/>
          <w:b w:val="0"/>
          <w:i w:val="0"/>
          <w:color w:val="221F1F"/>
          <w:sz w:val="20"/>
        </w:rPr>
        <w:t>of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mg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</w:p>
    <w:p>
      <w:pPr>
        <w:autoSpaceDN w:val="0"/>
        <w:tabs>
          <w:tab w:pos="318" w:val="left"/>
          <w:tab w:pos="1552" w:val="left"/>
          <w:tab w:pos="2314" w:val="left"/>
          <w:tab w:pos="3084" w:val="left"/>
          <w:tab w:pos="3980" w:val="left"/>
          <w:tab w:pos="4298" w:val="left"/>
        </w:tabs>
        <w:autoSpaceDE w:val="0"/>
        <w:widowControl/>
        <w:spacing w:line="254" w:lineRule="exact" w:before="0" w:after="0"/>
        <w:ind w:left="11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Fig. 4(a) shows 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as a function of stress time for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both PB and NB. The result indicates that the density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negative oxide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trapped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charges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increases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magnitude </w:t>
      </w:r>
      <w:r>
        <w:rPr>
          <w:rFonts w:ascii="Times" w:hAnsi="Times" w:eastAsia="Times"/>
          <w:b w:val="0"/>
          <w:i w:val="0"/>
          <w:color w:val="221F1F"/>
          <w:sz w:val="20"/>
        </w:rPr>
        <w:t>with increasing Zr composition 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during PB. </w:t>
      </w:r>
      <w:r>
        <w:rPr>
          <w:rFonts w:ascii="Times" w:hAnsi="Times" w:eastAsia="Times"/>
          <w:b w:val="0"/>
          <w:i w:val="0"/>
          <w:color w:val="221F1F"/>
          <w:sz w:val="20"/>
        </w:rPr>
        <w:t>Under PB, electrons are injected from Ge substrate, the elec-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tron traps near the interface can trap the tunneling electrons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forming negative oxide trapped charges. These negative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oxide trapped charges near the Ge/dielectric interface would </w:t>
      </w:r>
      <w:r>
        <w:rPr>
          <w:rFonts w:ascii="Times" w:hAnsi="Times" w:eastAsia="Times"/>
          <w:b w:val="0"/>
          <w:i w:val="0"/>
          <w:color w:val="221F1F"/>
          <w:sz w:val="20"/>
        </w:rPr>
        <w:t>have significant effect on mid-gap voltage and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>. There-</w:t>
      </w:r>
      <w:r>
        <w:rPr>
          <w:rFonts w:ascii="Times" w:hAnsi="Times" w:eastAsia="Times"/>
          <w:b w:val="0"/>
          <w:i w:val="0"/>
          <w:color w:val="221F1F"/>
          <w:sz w:val="20"/>
        </w:rPr>
        <w:t>fore, the higher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indicates that the negative </w:t>
      </w:r>
      <w:r>
        <w:rPr>
          <w:rFonts w:ascii="Times" w:hAnsi="Times" w:eastAsia="Times"/>
          <w:b w:val="0"/>
          <w:i w:val="0"/>
          <w:color w:val="221F1F"/>
          <w:sz w:val="20"/>
        </w:rPr>
        <w:t>oxide trap density in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higher than that 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It was also reported that the possible oxide trap centers in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related to oxygen vacancies and inter-</w:t>
      </w:r>
      <w:r>
        <w:rPr>
          <w:rFonts w:ascii="Times" w:hAnsi="Times" w:eastAsia="Times"/>
          <w:b w:val="0"/>
          <w:i w:val="0"/>
          <w:color w:val="221F1F"/>
          <w:sz w:val="20"/>
        </w:rPr>
        <w:t>stitials (O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Times" w:hAnsi="Times" w:eastAsia="Times"/>
          <w:b w:val="0"/>
          <w:i w:val="0"/>
          <w:color w:val="221F1F"/>
          <w:sz w:val="20"/>
        </w:rPr>
        <w:t>/O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[29]. Since the oxygen vacancies in high-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k </w:t>
      </w:r>
      <w:r>
        <w:rPr>
          <w:rFonts w:ascii="Times" w:hAnsi="Times" w:eastAsia="Times"/>
          <w:b w:val="0"/>
          <w:i w:val="0"/>
          <w:color w:val="221F1F"/>
          <w:sz w:val="20"/>
        </w:rPr>
        <w:t>dielectrics behave as negative oxide traps, the larger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ot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Zr-containing dielectrics under PB can be attributed to the </w:t>
      </w:r>
      <w:r>
        <w:rPr>
          <w:rFonts w:ascii="Times" w:hAnsi="Times" w:eastAsia="Times"/>
          <w:b w:val="0"/>
          <w:i w:val="0"/>
          <w:color w:val="221F1F"/>
          <w:sz w:val="20"/>
        </w:rPr>
        <w:t>higher density of oxygen vacancies in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</w:p>
    <w:p>
      <w:pPr>
        <w:autoSpaceDN w:val="0"/>
        <w:tabs>
          <w:tab w:pos="318" w:val="left"/>
        </w:tabs>
        <w:autoSpaceDE w:val="0"/>
        <w:widowControl/>
        <w:spacing w:line="272" w:lineRule="exact" w:before="0" w:after="0"/>
        <w:ind w:left="11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With regard to NB,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larger than that of </w:t>
      </w:r>
      <w:r>
        <w:rPr>
          <w:rFonts w:ascii="Times" w:hAnsi="Times" w:eastAsia="Times"/>
          <w:b w:val="0"/>
          <w:i w:val="0"/>
          <w:color w:val="221F1F"/>
          <w:sz w:val="20"/>
        </w:rPr>
        <w:t>Zr-containing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>. The result indicates that the den-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sity of positive oxide trapped charges decrease with increasing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 injected from Ge substrate, the pre-existing hole traps near </w:t>
      </w:r>
      <w:r>
        <w:rPr>
          <w:rFonts w:ascii="Times" w:hAnsi="Times" w:eastAsia="Times"/>
          <w:b w:val="0"/>
          <w:i w:val="0"/>
          <w:color w:val="221F1F"/>
          <w:sz w:val="20"/>
        </w:rPr>
        <w:t>Zr composition 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during PB. Under PB, holes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interface can trap the tunneling holes and forming positive </w:t>
      </w:r>
      <w:r>
        <w:rPr>
          <w:rFonts w:ascii="Times" w:hAnsi="Times" w:eastAsia="Times"/>
          <w:b w:val="0"/>
          <w:i w:val="0"/>
          <w:color w:val="221F1F"/>
          <w:sz w:val="20"/>
        </w:rPr>
        <w:t>oxide trapped charges. The result indicates that more pre-</w:t>
      </w:r>
      <w:r>
        <w:rPr>
          <w:rFonts w:ascii="Times" w:hAnsi="Times" w:eastAsia="Times"/>
          <w:b w:val="0"/>
          <w:i w:val="0"/>
          <w:color w:val="221F1F"/>
          <w:sz w:val="20"/>
        </w:rPr>
        <w:t>existing hole traps are located in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compared with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20"/>
        </w:rPr>
        <w:t>In summary, larger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for Zr-containing dielectrics under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NB is attributed to the higher density of oxygen vacancies </w:t>
      </w:r>
      <w:r>
        <w:rPr>
          <w:rFonts w:ascii="Times" w:hAnsi="Times" w:eastAsia="Times"/>
          <w:b w:val="0"/>
          <w:i w:val="0"/>
          <w:color w:val="221F1F"/>
          <w:sz w:val="20"/>
        </w:rPr>
        <w:t>in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, while higher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for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under PB can be attribute </w:t>
      </w:r>
      <w:r>
        <w:rPr>
          <w:rFonts w:ascii="Times" w:hAnsi="Times" w:eastAsia="Times"/>
          <w:b w:val="0"/>
          <w:i w:val="0"/>
          <w:color w:val="221F1F"/>
          <w:sz w:val="20"/>
        </w:rPr>
        <w:t>to the larger density of pre-existing hole traps in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Fig. 4(b) shows 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for Ge MOS capacitors with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dielectrics under PB and NB. The interface </w:t>
      </w:r>
      <w:r>
        <w:rPr>
          <w:rFonts w:ascii="Times" w:hAnsi="Times" w:eastAsia="Times"/>
          <w:b w:val="0"/>
          <w:i w:val="0"/>
          <w:color w:val="221F1F"/>
          <w:sz w:val="20"/>
        </w:rPr>
        <w:t>trap density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various Zr compositions was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all increased during PB. This can be attributed to the build-up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Ge dangling bonds at Ge/dielectrics interface. It has been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reported that the passivation of Ge surface by sulfide can result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Ge-S bonds and thus decrease the interface traps [12], [16]. </w:t>
      </w:r>
      <w:r>
        <w:rPr>
          <w:rFonts w:ascii="Times" w:hAnsi="Times" w:eastAsia="Times"/>
          <w:b w:val="0"/>
          <w:i w:val="0"/>
          <w:color w:val="221F1F"/>
          <w:sz w:val="20"/>
        </w:rPr>
        <w:t>Moreover, it is suggested that H</w:t>
      </w:r>
      <w:r>
        <w:rPr>
          <w:rFonts w:ascii="MTSYN" w:hAnsi="MTSYN" w:eastAsia="MTSYN"/>
          <w:b w:val="0"/>
          <w:i w:val="0"/>
          <w:color w:val="221F1F"/>
          <w:sz w:val="15"/>
        </w:rPr>
        <w:t>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protons generated at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anode by PB can drift to the Ge interface and break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passivated Ge-S bonds, as shown in Fig. 5 [12], [27], [30].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One possible reaction of the formation of an interface trap is </w:t>
      </w:r>
      <w:r>
        <w:rPr>
          <w:rFonts w:ascii="Times" w:hAnsi="Times" w:eastAsia="Times"/>
          <w:b w:val="0"/>
          <w:i w:val="0"/>
          <w:color w:val="221F1F"/>
          <w:sz w:val="20"/>
        </w:rPr>
        <w:t>shown</w:t>
      </w:r>
    </w:p>
    <w:p>
      <w:pPr>
        <w:autoSpaceDN w:val="0"/>
        <w:tabs>
          <w:tab w:pos="4906" w:val="left"/>
        </w:tabs>
        <w:autoSpaceDE w:val="0"/>
        <w:widowControl/>
        <w:spacing w:line="410" w:lineRule="exact" w:before="116" w:after="0"/>
        <w:ind w:left="135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Ge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2H</w:t>
      </w:r>
      <w:r>
        <w:rPr>
          <w:rFonts w:ascii="MTSYN" w:hAnsi="MTSYN" w:eastAsia="MTSYN"/>
          <w:b w:val="0"/>
          <w:i w:val="0"/>
          <w:color w:val="221F1F"/>
          <w:sz w:val="15"/>
        </w:rPr>
        <w:t>+</w:t>
      </w:r>
      <w:r>
        <w:rPr>
          <w:rFonts w:ascii="ZapfDingbats" w:hAnsi="ZapfDingbats" w:eastAsia="ZapfDingbats"/>
          <w:b w:val="0"/>
          <w:i w:val="0"/>
          <w:color w:val="221F1F"/>
          <w:sz w:val="20"/>
        </w:rPr>
        <w:t>➜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Ge</w:t>
      </w:r>
      <w:r>
        <w:rPr>
          <w:rFonts w:ascii="MTSYN" w:hAnsi="MTSYN" w:eastAsia="MTSYN"/>
          <w:b w:val="0"/>
          <w:i w:val="0"/>
          <w:color w:val="221F1F"/>
          <w:sz w:val="15"/>
        </w:rPr>
        <w:t>+</w:t>
      </w:r>
      <w:r>
        <w:rPr>
          <w:rFonts w:ascii="MTSYN" w:hAnsi="MTSYN" w:eastAsia="MTSYN"/>
          <w:b w:val="0"/>
          <w:i w:val="0"/>
          <w:color w:val="221F1F"/>
          <w:sz w:val="20"/>
        </w:rPr>
        <w:t>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(3)</w:t>
      </w:r>
    </w:p>
    <w:p>
      <w:pPr>
        <w:autoSpaceDN w:val="0"/>
        <w:autoSpaceDE w:val="0"/>
        <w:widowControl/>
        <w:spacing w:line="236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therefore, the depassivation of passivated Ge-S bonds under </w:t>
      </w:r>
      <w:r>
        <w:rPr>
          <w:rFonts w:ascii="Times" w:hAnsi="Times" w:eastAsia="Times"/>
          <w:b w:val="0"/>
          <w:i w:val="0"/>
          <w:color w:val="221F1F"/>
          <w:sz w:val="20"/>
        </w:rPr>
        <w:t>PB can lead to an increase in interface trap density for</w:t>
      </w:r>
    </w:p>
    <w:p>
      <w:pPr>
        <w:sectPr>
          <w:type w:val="nextColumn"/>
          <w:pgSz w:w="12240" w:h="15840"/>
          <w:pgMar w:top="298" w:right="952" w:bottom="422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1417320</wp:posOffset>
            </wp:positionH>
            <wp:positionV relativeFrom="page">
              <wp:posOffset>8116570</wp:posOffset>
            </wp:positionV>
            <wp:extent cx="170180" cy="9283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92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1785620</wp:posOffset>
            </wp:positionH>
            <wp:positionV relativeFrom="page">
              <wp:posOffset>8116570</wp:posOffset>
            </wp:positionV>
            <wp:extent cx="1143000" cy="9499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4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1972310</wp:posOffset>
            </wp:positionH>
            <wp:positionV relativeFrom="page">
              <wp:posOffset>9334500</wp:posOffset>
            </wp:positionV>
            <wp:extent cx="162559" cy="9378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62559" cy="93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2270760</wp:posOffset>
            </wp:positionH>
            <wp:positionV relativeFrom="page">
              <wp:posOffset>9334500</wp:posOffset>
            </wp:positionV>
            <wp:extent cx="170179" cy="9454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70179" cy="94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1130300</wp:posOffset>
            </wp:positionV>
            <wp:extent cx="2844800" cy="1651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1358900</wp:posOffset>
            </wp:positionV>
            <wp:extent cx="2844800" cy="1524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1587500</wp:posOffset>
            </wp:positionV>
            <wp:extent cx="2844800" cy="1524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4104640</wp:posOffset>
            </wp:positionH>
            <wp:positionV relativeFrom="page">
              <wp:posOffset>1131570</wp:posOffset>
            </wp:positionV>
            <wp:extent cx="2860040" cy="68641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6864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002" w:val="left"/>
        </w:tabs>
        <w:autoSpaceDE w:val="0"/>
        <w:widowControl/>
        <w:spacing w:line="180" w:lineRule="exact" w:before="0" w:after="384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>MU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4"/>
        </w:rPr>
        <w:t>: TOTAL DOSE EFFECTS AND BIAS INSTABILITIES OF (NH</w:t>
      </w:r>
      <w:r>
        <w:rPr>
          <w:rFonts w:ascii="Times" w:hAnsi="Times" w:eastAsia="Times"/>
          <w:b w:val="0"/>
          <w:i w:val="0"/>
          <w:color w:val="221F1F"/>
          <w:sz w:val="12"/>
        </w:rPr>
        <w:t>4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)</w:t>
      </w:r>
      <w:r>
        <w:rPr>
          <w:rFonts w:ascii="Times" w:hAnsi="Times" w:eastAsia="Times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S PASSIVATED Ge MOS CAPACITORS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2917</w:t>
      </w:r>
    </w:p>
    <w:p>
      <w:pPr>
        <w:sectPr>
          <w:pgSz w:w="12240" w:h="15840"/>
          <w:pgMar w:top="298" w:right="952" w:bottom="388" w:left="980" w:header="720" w:footer="720" w:gutter="0"/>
          <w:cols w:space="720" w:num="1" w:equalWidth="0"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36570" cy="1818640"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1818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9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5. </w:t>
      </w:r>
      <w:r>
        <w:rPr>
          <w:rFonts w:ascii="Times" w:hAnsi="Times" w:eastAsia="Times"/>
          <w:b w:val="0"/>
          <w:i w:val="0"/>
          <w:color w:val="221F1F"/>
          <w:sz w:val="16"/>
        </w:rPr>
        <w:t>showing depassivation process of Ge-S bonds. Under PB, H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+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ions can be </w:t>
      </w:r>
      <w:r>
        <w:rPr>
          <w:rFonts w:ascii="Times" w:hAnsi="Times" w:eastAsia="Times"/>
          <w:b w:val="0"/>
          <w:i w:val="0"/>
          <w:color w:val="221F1F"/>
          <w:sz w:val="16"/>
        </w:rPr>
        <w:t>Schematic of Ge MOS capacitors with Hf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dielectrics</w:t>
      </w: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generated at the anode and drift to the Ge interface to break the passivated </w:t>
      </w:r>
      <w:r>
        <w:rPr>
          <w:rFonts w:ascii="Times" w:hAnsi="Times" w:eastAsia="Times"/>
          <w:b w:val="0"/>
          <w:i w:val="0"/>
          <w:color w:val="221F1F"/>
          <w:sz w:val="16"/>
        </w:rPr>
        <w:t>Ge-S bonds [28], [30].</w:t>
      </w:r>
    </w:p>
    <w:p>
      <w:pPr>
        <w:autoSpaceDN w:val="0"/>
        <w:autoSpaceDE w:val="0"/>
        <w:widowControl/>
        <w:spacing w:line="282" w:lineRule="exact" w:before="398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Ge MOS capacitors. In addition, more interface traps were </w:t>
      </w:r>
      <w:r>
        <w:rPr>
          <w:rFonts w:ascii="Times" w:hAnsi="Times" w:eastAsia="Times"/>
          <w:b w:val="0"/>
          <w:i w:val="0"/>
          <w:color w:val="221F1F"/>
          <w:sz w:val="20"/>
        </w:rPr>
        <w:t>generated in Zr-doped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compared to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</w:t>
      </w:r>
      <w:r>
        <w:rPr>
          <w:rFonts w:ascii="Times" w:hAnsi="Times" w:eastAsia="Times"/>
          <w:b w:val="0"/>
          <w:i w:val="0"/>
          <w:color w:val="221F1F"/>
          <w:sz w:val="20"/>
        </w:rPr>
        <w:t>larger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Zr containing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suggested that </w:t>
      </w:r>
      <w:r>
        <w:rPr>
          <w:rFonts w:ascii="Times" w:hAnsi="Times" w:eastAsia="Times"/>
          <w:b w:val="0"/>
          <w:i w:val="0"/>
          <w:color w:val="221F1F"/>
          <w:sz w:val="20"/>
        </w:rPr>
        <w:t>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tended to present more hydrogen-related species than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. With regard to NB,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various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Zr compositions are also increases in magnitude, but has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negative sign. In this case, Ge dangling bonds at the interface </w:t>
      </w:r>
      <w:r>
        <w:rPr>
          <w:rFonts w:ascii="Times" w:hAnsi="Times" w:eastAsia="Times"/>
          <w:b w:val="0"/>
          <w:i w:val="0"/>
          <w:color w:val="221F1F"/>
          <w:sz w:val="20"/>
        </w:rPr>
        <w:t>were passivated. Moreover, it can be observed that more passi-</w:t>
      </w:r>
      <w:r>
        <w:rPr>
          <w:rFonts w:ascii="Times" w:hAnsi="Times" w:eastAsia="Times"/>
          <w:b w:val="0"/>
          <w:i w:val="0"/>
          <w:color w:val="221F1F"/>
          <w:sz w:val="20"/>
        </w:rPr>
        <w:t>vated dangling bonds are generated in Zr-doped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However, the source for passivation and related mechanisms </w:t>
      </w:r>
      <w:r>
        <w:rPr>
          <w:rFonts w:ascii="Times" w:hAnsi="Times" w:eastAsia="Times"/>
          <w:b w:val="0"/>
          <w:i w:val="0"/>
          <w:color w:val="221F1F"/>
          <w:sz w:val="20"/>
        </w:rPr>
        <w:t>are not fully understood yet. The difference of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between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different devices suggested that the source for passivation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dangling bonds was likely from the oxide, but not hydrogen </w:t>
      </w:r>
      <w:r>
        <w:rPr>
          <w:rFonts w:ascii="Times" w:hAnsi="Times" w:eastAsia="Times"/>
          <w:b w:val="0"/>
          <w:i w:val="0"/>
          <w:color w:val="221F1F"/>
          <w:sz w:val="20"/>
        </w:rPr>
        <w:t>in Ge.</w:t>
      </w:r>
    </w:p>
    <w:p>
      <w:pPr>
        <w:autoSpaceDN w:val="0"/>
        <w:autoSpaceDE w:val="0"/>
        <w:widowControl/>
        <w:spacing w:line="236" w:lineRule="exact" w:before="22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Interface trap density (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 pristine oxides is cal-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culated by the conductance method proposed by Nicollian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Goetzberger [31] in 1967. The technique is based on </w:t>
      </w:r>
      <w:r>
        <w:rPr>
          <w:rFonts w:ascii="Times" w:hAnsi="Times" w:eastAsia="Times"/>
          <w:b w:val="0"/>
          <w:i w:val="0"/>
          <w:color w:val="221F1F"/>
          <w:sz w:val="20"/>
        </w:rPr>
        <w:t>measuring the equivalent parallel conductance G</w:t>
      </w:r>
      <w:r>
        <w:rPr>
          <w:rFonts w:ascii="Times" w:hAnsi="Times" w:eastAsia="Times"/>
          <w:b w:val="0"/>
          <w:i/>
          <w:color w:val="221F1F"/>
          <w:sz w:val="15"/>
        </w:rPr>
        <w:t>p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an MOS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capacitor as a function of bias voltage and frequency.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conductance, representing the loss mechanism due to interface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trap capture and emission of carriers, is a measure of the </w:t>
      </w:r>
      <w:r>
        <w:rPr>
          <w:rFonts w:ascii="Times" w:hAnsi="Times" w:eastAsia="Times"/>
          <w:b w:val="0"/>
          <w:i w:val="0"/>
          <w:color w:val="221F1F"/>
          <w:sz w:val="20"/>
        </w:rPr>
        <w:t>interface trap density.</w:t>
      </w:r>
    </w:p>
    <w:p>
      <w:pPr>
        <w:autoSpaceDN w:val="0"/>
        <w:autoSpaceDE w:val="0"/>
        <w:widowControl/>
        <w:spacing w:line="292" w:lineRule="exact" w:before="0" w:after="0"/>
        <w:ind w:left="0" w:right="116" w:firstLine="198"/>
        <w:jc w:val="both"/>
      </w:pP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were measured first to determine the mid-gap </w:t>
      </w:r>
      <w:r>
        <w:rPr>
          <w:rFonts w:ascii="Times" w:hAnsi="Times" w:eastAsia="Times"/>
          <w:b w:val="0"/>
          <w:i w:val="0"/>
          <w:color w:val="221F1F"/>
          <w:sz w:val="20"/>
        </w:rPr>
        <w:t>voltage and oxide capacitance (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15"/>
        </w:rPr>
        <w:t>ox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>. Then, the conductance–</w:t>
      </w:r>
      <w:r>
        <w:rPr>
          <w:rFonts w:ascii="Times" w:hAnsi="Times" w:eastAsia="Times"/>
          <w:b w:val="0"/>
          <w:i w:val="0"/>
          <w:color w:val="221F1F"/>
          <w:sz w:val="20"/>
        </w:rPr>
        <w:t>frequency (</w:t>
      </w:r>
      <w:r>
        <w:rPr>
          <w:rFonts w:ascii="Times" w:hAnsi="Times" w:eastAsia="Times"/>
          <w:b w:val="0"/>
          <w:i/>
          <w:color w:val="221F1F"/>
          <w:sz w:val="20"/>
        </w:rPr>
        <w:t>G</w:t>
      </w:r>
      <w:r>
        <w:rPr>
          <w:rFonts w:ascii="Times" w:hAnsi="Times" w:eastAsia="Times"/>
          <w:b w:val="0"/>
          <w:i/>
          <w:color w:val="221F1F"/>
          <w:sz w:val="15"/>
        </w:rPr>
        <w:t>m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f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and capacitance–frequency (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/>
          <w:color w:val="221F1F"/>
          <w:sz w:val="15"/>
        </w:rPr>
        <w:t>m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f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) </w:t>
      </w:r>
      <w:r>
        <w:rPr>
          <w:rFonts w:ascii="Times" w:hAnsi="Times" w:eastAsia="Times"/>
          <w:b w:val="0"/>
          <w:i w:val="0"/>
          <w:color w:val="221F1F"/>
          <w:sz w:val="20"/>
        </w:rPr>
        <w:t>curves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were measured at determined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mid-gap voltage. The frequency range was from 15 kHz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 MHz. All curves were measured using an HP 4284 Precision </w:t>
      </w:r>
      <w:r>
        <w:rPr>
          <w:rFonts w:ascii="Times" w:hAnsi="Times" w:eastAsia="Times"/>
          <w:b w:val="0"/>
          <w:i w:val="0"/>
          <w:color w:val="221F1F"/>
          <w:sz w:val="20"/>
        </w:rPr>
        <w:t>LCR meter. The</w:t>
      </w:r>
      <w:r>
        <w:rPr>
          <w:rFonts w:ascii="Times" w:hAnsi="Times" w:eastAsia="Times"/>
          <w:b w:val="0"/>
          <w:i/>
          <w:color w:val="221F1F"/>
          <w:sz w:val="15"/>
        </w:rPr>
        <w:t>G</w:t>
      </w:r>
      <w:r>
        <w:rPr>
          <w:rFonts w:ascii="Times" w:hAnsi="Times" w:eastAsia="Times"/>
          <w:b w:val="0"/>
          <w:i/>
          <w:color w:val="221F1F"/>
          <w:sz w:val="12"/>
        </w:rPr>
        <w:t xml:space="preserve"> p </w:t>
      </w:r>
      <w:r>
        <w:rPr>
          <w:rFonts w:ascii="RBLMI" w:hAnsi="RBLMI" w:eastAsia="RBLMI"/>
          <w:b w:val="0"/>
          <w:i/>
          <w:color w:val="221F1F"/>
          <w:sz w:val="15"/>
        </w:rPr>
        <w:t>ω</w:t>
      </w:r>
      <w:r>
        <w:rPr>
          <w:rFonts w:ascii="Times" w:hAnsi="Times" w:eastAsia="Times"/>
          <w:b w:val="0"/>
          <w:i w:val="0"/>
          <w:color w:val="221F1F"/>
          <w:sz w:val="20"/>
        </w:rPr>
        <w:t>was calculated by (4) [32]</w:t>
      </w:r>
    </w:p>
    <w:p>
      <w:pPr>
        <w:autoSpaceDN w:val="0"/>
        <w:tabs>
          <w:tab w:pos="1320" w:val="left"/>
          <w:tab w:pos="1838" w:val="left"/>
          <w:tab w:pos="2370" w:val="left"/>
          <w:tab w:pos="2932" w:val="left"/>
          <w:tab w:pos="4788" w:val="left"/>
        </w:tabs>
        <w:autoSpaceDE w:val="0"/>
        <w:widowControl/>
        <w:spacing w:line="306" w:lineRule="exact" w:before="0" w:after="0"/>
        <w:ind w:left="125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G</w:t>
      </w:r>
      <w:r>
        <w:rPr>
          <w:rFonts w:ascii="Times" w:hAnsi="Times" w:eastAsia="Times"/>
          <w:b w:val="0"/>
          <w:i/>
          <w:color w:val="221F1F"/>
          <w:sz w:val="15"/>
        </w:rPr>
        <w:t xml:space="preserve"> p </w:t>
      </w:r>
      <w:r>
        <w:rPr>
          <w:rFonts w:ascii="RBLMI" w:hAnsi="RBLMI" w:eastAsia="RBLMI"/>
          <w:b w:val="0"/>
          <w:i/>
          <w:color w:val="221F1F"/>
          <w:sz w:val="20"/>
        </w:rPr>
        <w:t>ω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= </w:t>
      </w:r>
      <w:r>
        <w:rPr>
          <w:rFonts w:ascii="Times" w:hAnsi="Times" w:eastAsia="Times"/>
          <w:b w:val="0"/>
          <w:i/>
          <w:color w:val="221F1F"/>
          <w:sz w:val="20"/>
        </w:rPr>
        <w:t>G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/>
          <w:color w:val="221F1F"/>
          <w:sz w:val="15"/>
        </w:rPr>
        <w:t>m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+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ω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RBLMI" w:hAnsi="RBLMI" w:eastAsia="RBLMI"/>
          <w:b w:val="0"/>
          <w:i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15"/>
        </w:rPr>
        <w:t>ox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/>
          <w:color w:val="221F1F"/>
          <w:sz w:val="15"/>
        </w:rPr>
        <w:t>m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2 </w:t>
      </w:r>
      <w:r>
        <w:tab/>
      </w:r>
      <w:r>
        <w:rPr>
          <w:rFonts w:ascii="RBLMI" w:hAnsi="RBLMI" w:eastAsia="RBLMI"/>
          <w:b w:val="0"/>
          <w:i/>
          <w:color w:val="221F1F"/>
          <w:sz w:val="20"/>
        </w:rPr>
        <w:t>ω</w:t>
      </w:r>
      <w:r>
        <w:rPr>
          <w:rFonts w:ascii="Times" w:hAnsi="Times" w:eastAsia="Times"/>
          <w:b w:val="0"/>
          <w:i/>
          <w:color w:val="221F1F"/>
          <w:sz w:val="20"/>
        </w:rPr>
        <w:t>G</w:t>
      </w:r>
      <w:r>
        <w:rPr>
          <w:rFonts w:ascii="Times" w:hAnsi="Times" w:eastAsia="Times"/>
          <w:b w:val="0"/>
          <w:i/>
          <w:color w:val="221F1F"/>
          <w:sz w:val="15"/>
        </w:rPr>
        <w:t>m</w:t>
      </w:r>
      <w:r>
        <w:rPr>
          <w:rFonts w:ascii="Times" w:hAnsi="Times" w:eastAsia="Times"/>
          <w:b w:val="0"/>
          <w:i/>
          <w:color w:val="221F1F"/>
          <w:sz w:val="20"/>
        </w:rPr>
        <w:t>C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ox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(4)</w:t>
      </w:r>
    </w:p>
    <w:p>
      <w:pPr>
        <w:autoSpaceDN w:val="0"/>
        <w:autoSpaceDE w:val="0"/>
        <w:widowControl/>
        <w:spacing w:line="286" w:lineRule="exact" w:before="84" w:after="8"/>
        <w:ind w:left="0" w:right="1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where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ω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2</w:t>
      </w:r>
      <w:r>
        <w:rPr>
          <w:rFonts w:ascii="RBLMI" w:hAnsi="RBLMI" w:eastAsia="RBLMI"/>
          <w:b w:val="0"/>
          <w:i/>
          <w:color w:val="221F1F"/>
          <w:sz w:val="20"/>
        </w:rPr>
        <w:t>π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G</w:t>
      </w:r>
      <w:r>
        <w:rPr>
          <w:rFonts w:ascii="Times" w:hAnsi="Times" w:eastAsia="Times"/>
          <w:b w:val="0"/>
          <w:i/>
          <w:color w:val="221F1F"/>
          <w:sz w:val="15"/>
        </w:rPr>
        <w:t>m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measured conductance,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15"/>
        </w:rPr>
        <w:t>ox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</w:t>
      </w:r>
      <w:r>
        <w:rPr>
          <w:rFonts w:ascii="Times" w:hAnsi="Times" w:eastAsia="Times"/>
          <w:b w:val="0"/>
          <w:i w:val="0"/>
          <w:color w:val="221F1F"/>
          <w:sz w:val="20"/>
        </w:rPr>
        <w:t>oxide capacitance,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/>
          <w:color w:val="221F1F"/>
          <w:sz w:val="15"/>
        </w:rPr>
        <w:t>m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measured capacitance. Then,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 approximate expression giving the interface trap density </w:t>
      </w:r>
      <w:r>
        <w:rPr>
          <w:rFonts w:ascii="Times" w:hAnsi="Times" w:eastAsia="Times"/>
          <w:b w:val="0"/>
          <w:i w:val="0"/>
          <w:color w:val="221F1F"/>
          <w:sz w:val="20"/>
        </w:rPr>
        <w:t>in terms of the measured maximum conductance is given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62"/>
        <w:gridCol w:w="2062"/>
        <w:gridCol w:w="2062"/>
        <w:gridCol w:w="2062"/>
        <w:gridCol w:w="2062"/>
      </w:tblGrid>
      <w:tr>
        <w:trPr>
          <w:trHeight w:hRule="exact" w:val="946"/>
        </w:trPr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by (5) [31]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340" w:after="0"/>
              <w:ind w:left="0" w:right="1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5"/>
              </w:rPr>
              <w:t>it</w:t>
            </w:r>
            <w:r>
              <w:rPr>
                <w:rFonts w:ascii="MTSYN" w:hAnsi="MTSYN" w:eastAsia="MTSYN"/>
                <w:b w:val="0"/>
                <w:i w:val="0"/>
                <w:color w:val="221F1F"/>
                <w:sz w:val="20"/>
              </w:rPr>
              <w:t xml:space="preserve"> ≈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RBLMI" w:hAnsi="RBLMI" w:eastAsia="RBLMI"/>
                <w:b w:val="0"/>
                <w:i/>
                <w:color w:val="221F1F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5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0" w:lineRule="exact" w:before="226" w:after="0"/>
              <w:ind w:left="0" w:right="0" w:firstLine="0"/>
              <w:jc w:val="center"/>
            </w:pPr>
            <w:r>
              <w:rPr>
                <w:rFonts w:ascii="BLEX" w:hAnsi="BLEX" w:eastAsia="BLEX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G</w:t>
            </w:r>
            <w:r>
              <w:rPr>
                <w:rFonts w:ascii="Times" w:hAnsi="Times" w:eastAsia="Times"/>
                <w:b w:val="0"/>
                <w:i/>
                <w:color w:val="221F1F"/>
                <w:sz w:val="15"/>
              </w:rPr>
              <w:t xml:space="preserve"> p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0" w:lineRule="exact" w:before="226" w:after="0"/>
              <w:ind w:left="28" w:right="0" w:firstLine="0"/>
              <w:jc w:val="left"/>
            </w:pPr>
            <w:r>
              <w:rPr>
                <w:rFonts w:ascii="BLEX" w:hAnsi="BLEX" w:eastAsia="BLEX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5"/>
              </w:rPr>
              <w:t>max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80" w:after="0"/>
              <w:ind w:left="0" w:right="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(5)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98" w:right="952" w:bottom="388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0" w:right="2208" w:firstLine="0"/>
        <w:jc w:val="right"/>
      </w:pPr>
      <w:r>
        <w:rPr>
          <w:rFonts w:ascii="Times" w:hAnsi="Times" w:eastAsia="Times"/>
          <w:b w:val="0"/>
          <w:i w:val="0"/>
          <w:color w:val="221F1F"/>
          <w:sz w:val="16"/>
        </w:rPr>
        <w:t>TABLE II</w:t>
      </w:r>
    </w:p>
    <w:p>
      <w:pPr>
        <w:autoSpaceDN w:val="0"/>
        <w:autoSpaceDE w:val="0"/>
        <w:widowControl/>
        <w:spacing w:line="304" w:lineRule="exact" w:before="62" w:after="0"/>
        <w:ind w:left="6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C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ALCULATED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it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 xml:space="preserve"> OF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H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T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HIN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F</w:t>
      </w:r>
      <w:r>
        <w:rPr>
          <w:w w:val="98.09384712806116"/>
          <w:rFonts w:ascii="Times" w:hAnsi="Times" w:eastAsia="Times"/>
          <w:b w:val="0"/>
          <w:i w:val="0"/>
          <w:color w:val="221F1F"/>
          <w:sz w:val="13"/>
        </w:rPr>
        <w:t>ILMS AT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16"/>
        </w:rPr>
        <w:t>1.8 V</w:t>
      </w:r>
    </w:p>
    <w:p>
      <w:pPr>
        <w:autoSpaceDN w:val="0"/>
        <w:autoSpaceDE w:val="0"/>
        <w:widowControl/>
        <w:spacing w:line="240" w:lineRule="auto" w:before="1492" w:after="0"/>
        <w:ind w:left="53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14600" cy="1968500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6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10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00" cy="63500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36.0000000000002" w:type="dxa"/>
      </w:tblPr>
      <w:tblGrid>
        <w:gridCol w:w="3436"/>
        <w:gridCol w:w="3436"/>
        <w:gridCol w:w="3436"/>
      </w:tblGrid>
      <w:tr>
        <w:trPr>
          <w:trHeight w:hRule="exact" w:val="180"/>
        </w:trPr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7000" cy="63500"/>
                  <wp:docPr id="166" name="Picture 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200" cy="63500"/>
                  <wp:docPr id="167" name="Picture 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2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92100" cy="63500"/>
                  <wp:docPr id="168" name="Picture 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80" w:after="0"/>
        <w:ind w:left="0" w:right="18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660400" cy="101600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78" w:val="left"/>
        </w:tabs>
        <w:autoSpaceDE w:val="0"/>
        <w:widowControl/>
        <w:spacing w:line="298" w:lineRule="exact" w:before="8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6. 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>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it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as function of stress time for Hf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S-passivated thin </w:t>
      </w:r>
      <w:r>
        <w:rPr>
          <w:rFonts w:ascii="Times" w:hAnsi="Times" w:eastAsia="Times"/>
          <w:b w:val="0"/>
          <w:i w:val="0"/>
          <w:color w:val="221F1F"/>
          <w:sz w:val="16"/>
        </w:rPr>
        <w:t>films under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16"/>
        </w:rPr>
        <w:t>0.5 or 0.5 V bias without irradiation.</w:t>
      </w:r>
    </w:p>
    <w:p>
      <w:pPr>
        <w:autoSpaceDN w:val="0"/>
        <w:autoSpaceDE w:val="0"/>
        <w:widowControl/>
        <w:spacing w:line="240" w:lineRule="exact" w:before="34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where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interface trap density of the pristine oxides. </w:t>
      </w:r>
      <w:r>
        <w:rPr>
          <w:rFonts w:ascii="Times" w:hAnsi="Times" w:eastAsia="Times"/>
          <w:b w:val="0"/>
          <w:i w:val="0"/>
          <w:color w:val="221F1F"/>
          <w:sz w:val="20"/>
        </w:rPr>
        <w:t>The calculated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listed in Table II.</w:t>
      </w:r>
    </w:p>
    <w:p>
      <w:pPr>
        <w:autoSpaceDN w:val="0"/>
        <w:autoSpaceDE w:val="0"/>
        <w:widowControl/>
        <w:spacing w:line="290" w:lineRule="exact" w:before="0" w:after="0"/>
        <w:ind w:left="116" w:right="0" w:firstLine="20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Table II indicates that the interface trap density increases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 the increasing of Zr composition in gate oxide. The result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has a good agreement with the discussion of leakage behavior,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improved leakage characteristics in sulfur passivated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Zr contained samples can be attributed to the reduction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interface trap density. In order to further identify the variation </w:t>
      </w:r>
      <w:r>
        <w:rPr>
          <w:rFonts w:ascii="Times" w:hAnsi="Times" w:eastAsia="Times"/>
          <w:b w:val="0"/>
          <w:i w:val="0"/>
          <w:color w:val="221F1F"/>
          <w:sz w:val="20"/>
        </w:rPr>
        <w:t>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>,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as a function of stress time for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 xml:space="preserve">y </w:t>
      </w:r>
      <w:r>
        <w:rPr>
          <w:rFonts w:ascii="Times" w:hAnsi="Times" w:eastAsia="Times"/>
          <w:b w:val="0"/>
          <w:i w:val="0"/>
          <w:color w:val="221F1F"/>
          <w:sz w:val="20"/>
        </w:rPr>
        <w:t>S-passivated thin films under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0.5 or 0.5 V electric field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without radiation was shown in Fig. 6. Similar to the result </w:t>
      </w:r>
      <w:r>
        <w:rPr>
          <w:rFonts w:ascii="Times" w:hAnsi="Times" w:eastAsia="Times"/>
          <w:b w:val="0"/>
          <w:i w:val="0"/>
          <w:color w:val="221F1F"/>
          <w:sz w:val="20"/>
        </w:rPr>
        <w:t>obtained in Fig 4(b),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various </w:t>
      </w:r>
      <w:r>
        <w:rPr>
          <w:rFonts w:ascii="Times" w:hAnsi="Times" w:eastAsia="Times"/>
          <w:b w:val="0"/>
          <w:i w:val="0"/>
          <w:color w:val="221F1F"/>
          <w:sz w:val="20"/>
        </w:rPr>
        <w:t>Zr compositions was all increased during PB, while the</w:t>
      </w:r>
    </w:p>
    <w:p>
      <w:pPr>
        <w:autoSpaceDN w:val="0"/>
        <w:autoSpaceDE w:val="0"/>
        <w:widowControl/>
        <w:spacing w:line="238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magnitude during NB. 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MOS capacitor was all increased in</w:t>
      </w:r>
    </w:p>
    <w:p>
      <w:pPr>
        <w:autoSpaceDN w:val="0"/>
        <w:autoSpaceDE w:val="0"/>
        <w:widowControl/>
        <w:spacing w:line="220" w:lineRule="exact" w:before="340" w:after="0"/>
        <w:ind w:left="11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C. Biased Irradiation Response</w:t>
      </w:r>
    </w:p>
    <w:p>
      <w:pPr>
        <w:autoSpaceDN w:val="0"/>
        <w:autoSpaceDE w:val="0"/>
        <w:widowControl/>
        <w:spacing w:line="348" w:lineRule="exact" w:before="0" w:after="0"/>
        <w:ind w:left="116" w:right="24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A total dose up to 45 krad (SiO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applied to devices </w:t>
      </w:r>
      <w:r>
        <w:rPr>
          <w:rFonts w:ascii="Times" w:hAnsi="Times" w:eastAsia="Times"/>
          <w:b w:val="0"/>
          <w:i w:val="0"/>
          <w:color w:val="221F1F"/>
          <w:sz w:val="20"/>
        </w:rPr>
        <w:t>with a constant gate bias of 0.5 or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0.5 V. This paper has been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focused only on the relative low-dose-rate radiation response </w:t>
      </w:r>
      <w:r>
        <w:rPr>
          <w:rFonts w:ascii="Times" w:hAnsi="Times" w:eastAsia="Times"/>
          <w:b w:val="0"/>
          <w:i w:val="0"/>
          <w:color w:val="221F1F"/>
          <w:sz w:val="20"/>
        </w:rPr>
        <w:t>of Ge MOS capacitors with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That is because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advanced microelectronics devices and circuits used in </w:t>
      </w:r>
      <w:r>
        <w:rPr>
          <w:rFonts w:ascii="Times" w:hAnsi="Times" w:eastAsia="Times"/>
          <w:b w:val="0"/>
          <w:i w:val="0"/>
          <w:color w:val="221F1F"/>
          <w:sz w:val="20"/>
        </w:rPr>
        <w:t>aerospace engineering are unavoidably exposed to space-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like radiation, which has a relatively low radiation dose rate </w:t>
      </w:r>
      <w:r>
        <w:rPr>
          <w:rFonts w:ascii="Times" w:hAnsi="Times" w:eastAsia="Times"/>
          <w:b w:val="0"/>
          <w:i w:val="0"/>
          <w:color w:val="221F1F"/>
          <w:sz w:val="20"/>
        </w:rPr>
        <w:t>at 10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 w:val="0"/>
          <w:color w:val="221F1F"/>
          <w:sz w:val="15"/>
        </w:rPr>
        <w:t>5</w:t>
      </w:r>
      <w:r>
        <w:rPr>
          <w:rFonts w:ascii="MTSYN" w:hAnsi="MTSYN" w:eastAsia="MTSYN"/>
          <w:b w:val="0"/>
          <w:i w:val="0"/>
          <w:color w:val="221F1F"/>
          <w:sz w:val="20"/>
        </w:rPr>
        <w:t>−</w:t>
      </w:r>
      <w:r>
        <w:rPr>
          <w:rFonts w:ascii="Times" w:hAnsi="Times" w:eastAsia="Times"/>
          <w:b w:val="0"/>
          <w:i w:val="0"/>
          <w:color w:val="221F1F"/>
          <w:sz w:val="20"/>
        </w:rPr>
        <w:t>10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 w:val="0"/>
          <w:color w:val="221F1F"/>
          <w:sz w:val="15"/>
        </w:rPr>
        <w:t>9</w:t>
      </w:r>
      <w:r>
        <w:rPr>
          <w:rFonts w:ascii="Times" w:hAnsi="Times" w:eastAsia="Times"/>
          <w:b w:val="0"/>
          <w:i w:val="0"/>
          <w:color w:val="221F1F"/>
          <w:sz w:val="20"/>
        </w:rPr>
        <w:t>krad (SiO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/s. Therefore, the dose absorption </w:t>
      </w:r>
      <w:r>
        <w:rPr>
          <w:rFonts w:ascii="Times" w:hAnsi="Times" w:eastAsia="Times"/>
          <w:b w:val="0"/>
          <w:i w:val="0"/>
          <w:color w:val="221F1F"/>
          <w:sz w:val="20"/>
        </w:rPr>
        <w:t>rate for dielectrics in this paper is 0</w:t>
      </w:r>
      <w:r>
        <w:rPr>
          <w:rFonts w:ascii="RBLMI" w:hAnsi="RBLMI" w:eastAsia="RBLMI"/>
          <w:b w:val="0"/>
          <w:i/>
          <w:color w:val="221F1F"/>
          <w:sz w:val="20"/>
        </w:rPr>
        <w:t>.</w:t>
      </w:r>
      <w:r>
        <w:rPr>
          <w:rFonts w:ascii="Times" w:hAnsi="Times" w:eastAsia="Times"/>
          <w:b w:val="0"/>
          <w:i w:val="0"/>
          <w:color w:val="221F1F"/>
          <w:sz w:val="20"/>
        </w:rPr>
        <w:t>119</w:t>
      </w:r>
      <w:r>
        <w:rPr>
          <w:rFonts w:ascii="MTSYN" w:hAnsi="MTSYN" w:eastAsia="MTSYN"/>
          <w:b w:val="0"/>
          <w:i w:val="0"/>
          <w:color w:val="221F1F"/>
          <w:sz w:val="20"/>
        </w:rPr>
        <w:t>×</w:t>
      </w:r>
      <w:r>
        <w:rPr>
          <w:rFonts w:ascii="Times" w:hAnsi="Times" w:eastAsia="Times"/>
          <w:b w:val="0"/>
          <w:i w:val="0"/>
          <w:color w:val="221F1F"/>
          <w:sz w:val="20"/>
        </w:rPr>
        <w:t>10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 w:val="0"/>
          <w:color w:val="221F1F"/>
          <w:sz w:val="15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>krad/s (SiO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20"/>
        </w:rPr>
        <w:t>However, if a total dose of 1 Mrad (SiO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applied to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under the present radiation source,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more than 90 days gamma-ray radiation exposure needs to be </w:t>
      </w:r>
      <w:r>
        <w:rPr>
          <w:rFonts w:ascii="Times" w:hAnsi="Times" w:eastAsia="Times"/>
          <w:b w:val="0"/>
          <w:i w:val="0"/>
          <w:color w:val="221F1F"/>
          <w:sz w:val="20"/>
        </w:rPr>
        <w:t>performed at this stage. Some uncertain risks are able to have</w:t>
      </w:r>
    </w:p>
    <w:p>
      <w:pPr>
        <w:sectPr>
          <w:type w:val="nextColumn"/>
          <w:pgSz w:w="12240" w:h="15840"/>
          <w:pgMar w:top="298" w:right="952" w:bottom="388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5020" w:val="left"/>
        </w:tabs>
        <w:autoSpaceDE w:val="0"/>
        <w:widowControl/>
        <w:spacing w:line="156" w:lineRule="exact" w:before="0" w:after="388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 xml:space="preserve">2918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IEEE TRANSACTIONS ON NUCLEAR SCIENCE, VOL. 64, NO. 12, DECEMBER 2017</w:t>
      </w:r>
    </w:p>
    <w:p>
      <w:pPr>
        <w:sectPr>
          <w:pgSz w:w="12240" w:h="15840"/>
          <w:pgMar w:top="298" w:right="958" w:bottom="408" w:left="980" w:header="720" w:footer="720" w:gutter="0"/>
          <w:cols w:space="720" w:num="1" w:equalWidth="0"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exact" w:before="0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significant effects to the on-site measurements system during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relative long-term test, such as probe shifts, uncertain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temperature and humidity. The stress voltage and the sweeping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voltage were alternately applied to the MOS device during the </w:t>
      </w:r>
      <w:r>
        <w:rPr>
          <w:rFonts w:ascii="Times" w:hAnsi="Times" w:eastAsia="Times"/>
          <w:b w:val="0"/>
          <w:i w:val="0"/>
          <w:color w:val="221F1F"/>
          <w:sz w:val="20"/>
        </w:rPr>
        <w:t>biased irradiation tests. The irradiation exposure was unin-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terrupted during measurement. During the biased irradiation, </w:t>
      </w:r>
      <w:r>
        <w:rPr>
          <w:rFonts w:ascii="Times" w:hAnsi="Times" w:eastAsia="Times"/>
          <w:b w:val="0"/>
          <w:i w:val="0"/>
          <w:color w:val="221F1F"/>
          <w:sz w:val="20"/>
        </w:rPr>
        <w:t>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measurements were employed to investigate the </w:t>
      </w:r>
      <w:r>
        <w:rPr>
          <w:rFonts w:ascii="Times" w:hAnsi="Times" w:eastAsia="Times"/>
          <w:b w:val="0"/>
          <w:i w:val="0"/>
          <w:color w:val="221F1F"/>
          <w:sz w:val="20"/>
        </w:rPr>
        <w:t>dose level.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were measured by an on-site </w:t>
      </w:r>
      <w:r>
        <w:rPr>
          <w:rFonts w:ascii="Times" w:hAnsi="Times" w:eastAsia="Times"/>
          <w:b w:val="0"/>
          <w:i w:val="0"/>
          <w:color w:val="221F1F"/>
          <w:sz w:val="20"/>
        </w:rPr>
        <w:t>charge trapping mechanism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film at each total </w:t>
      </w:r>
      <w:r>
        <w:rPr>
          <w:rFonts w:ascii="Times" w:hAnsi="Times" w:eastAsia="Times"/>
          <w:b w:val="0"/>
          <w:i w:val="0"/>
          <w:color w:val="221F1F"/>
          <w:sz w:val="20"/>
        </w:rPr>
        <w:t>radiation response testing system at room temperature.</w:t>
      </w:r>
    </w:p>
    <w:p>
      <w:pPr>
        <w:autoSpaceDN w:val="0"/>
        <w:autoSpaceDE w:val="0"/>
        <w:widowControl/>
        <w:spacing w:line="264" w:lineRule="exact" w:before="2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Fig. 7(a) shows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for Ge MOS capacitors with </w:t>
      </w:r>
      <w:r>
        <w:rPr>
          <w:rFonts w:ascii="Times" w:hAnsi="Times" w:eastAsia="Times"/>
          <w:b w:val="0"/>
          <w:i w:val="0"/>
          <w:color w:val="221F1F"/>
          <w:sz w:val="20"/>
        </w:rPr>
        <w:t>various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 irradiated to 45 krad (SiO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221F1F"/>
          <w:sz w:val="20"/>
        </w:rPr>
        <w:t>total dose at 0.5,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0.5, and 0 V. The inset of Fig. 7(a) </w:t>
      </w:r>
      <w:r>
        <w:rPr>
          <w:rFonts w:ascii="Times" w:hAnsi="Times" w:eastAsia="Times"/>
          <w:b w:val="0"/>
          <w:i w:val="0"/>
          <w:color w:val="221F1F"/>
          <w:sz w:val="20"/>
        </w:rPr>
        <w:t>illustrates representative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of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before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after biased irradiation. Positive biased irradiation (PBI) </w:t>
      </w:r>
      <w:r>
        <w:rPr>
          <w:rFonts w:ascii="Times" w:hAnsi="Times" w:eastAsia="Times"/>
          <w:b w:val="0"/>
          <w:i w:val="0"/>
          <w:color w:val="221F1F"/>
          <w:sz w:val="20"/>
        </w:rPr>
        <w:t>on the devices for more than 130 h resulted in positive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FB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up to 0.58 V. Comparing to the result obtained from Fig. 3, </w:t>
      </w:r>
      <w:r>
        <w:rPr>
          <w:rFonts w:ascii="Times" w:hAnsi="Times" w:eastAsia="Times"/>
          <w:b w:val="0"/>
          <w:i w:val="0"/>
          <w:color w:val="221F1F"/>
          <w:sz w:val="20"/>
        </w:rPr>
        <w:t>larger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extracted under radiation exposure for HfO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221F1F"/>
          <w:sz w:val="20"/>
        </w:rPr>
        <w:t>and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. However,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Ge MOS capacitors </w:t>
      </w:r>
      <w:r>
        <w:rPr>
          <w:rFonts w:ascii="Times" w:hAnsi="Times" w:eastAsia="Times"/>
          <w:b w:val="0"/>
          <w:i w:val="0"/>
          <w:color w:val="221F1F"/>
          <w:sz w:val="20"/>
        </w:rPr>
        <w:t>with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43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57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after PBI exposure is not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changed significant compared to that of pure PB. In addition, </w:t>
      </w:r>
      <w:r>
        <w:rPr>
          <w:rFonts w:ascii="Times" w:hAnsi="Times" w:eastAsia="Times"/>
          <w:b w:val="0"/>
          <w:i w:val="0"/>
          <w:color w:val="221F1F"/>
          <w:sz w:val="20"/>
        </w:rPr>
        <w:t>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 irradiated capacitors under PBI decreased </w:t>
      </w:r>
      <w:r>
        <w:rPr>
          <w:rFonts w:ascii="Times" w:hAnsi="Times" w:eastAsia="Times"/>
          <w:b w:val="0"/>
          <w:i w:val="0"/>
          <w:color w:val="221F1F"/>
          <w:sz w:val="20"/>
        </w:rPr>
        <w:t>with the increasing of Zr composition 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On the </w:t>
      </w:r>
      <w:r>
        <w:rPr>
          <w:rFonts w:ascii="Times" w:hAnsi="Times" w:eastAsia="Times"/>
          <w:b w:val="0"/>
          <w:i w:val="0"/>
          <w:color w:val="221F1F"/>
          <w:sz w:val="20"/>
        </w:rPr>
        <w:t>other hand,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 irradiated capacitors under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PBI decreased with the increasing of Zr composition in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which has an opposite trend compared with that </w:t>
      </w:r>
      <w:r>
        <w:rPr>
          <w:rFonts w:ascii="Times" w:hAnsi="Times" w:eastAsia="Times"/>
          <w:b w:val="0"/>
          <w:i w:val="0"/>
          <w:color w:val="221F1F"/>
          <w:sz w:val="20"/>
        </w:rPr>
        <w:t>of un-irradiated capacitors. Since the radiation-induced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FB </w:t>
      </w:r>
      <w:r>
        <w:rPr>
          <w:rFonts w:ascii="Times" w:hAnsi="Times" w:eastAsia="Times"/>
          <w:b w:val="0"/>
          <w:i w:val="0"/>
          <w:color w:val="221F1F"/>
          <w:sz w:val="20"/>
        </w:rPr>
        <w:t>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 is determined by the density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oxide traps and interface states, the related charge trapping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behavior is investigated and shown in Fig. 7(b) and (c), </w:t>
      </w:r>
      <w:r>
        <w:rPr>
          <w:rFonts w:ascii="Times" w:hAnsi="Times" w:eastAsia="Times"/>
          <w:b w:val="0"/>
          <w:i w:val="0"/>
          <w:color w:val="221F1F"/>
          <w:sz w:val="20"/>
        </w:rPr>
        <w:t>respectively.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exhibited the presence of net negative oxide trapped charges as </w:t>
      </w:r>
      <w:r>
        <w:rPr>
          <w:rFonts w:ascii="Times" w:hAnsi="Times" w:eastAsia="Times"/>
          <w:b w:val="0"/>
          <w:i w:val="0"/>
          <w:color w:val="221F1F"/>
          <w:sz w:val="20"/>
        </w:rPr>
        <w:t>Under PBI,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various Zr compositions all</w:t>
      </w:r>
    </w:p>
    <w:p>
      <w:pPr>
        <w:autoSpaceDN w:val="0"/>
        <w:tabs>
          <w:tab w:pos="198" w:val="left"/>
        </w:tabs>
        <w:autoSpaceDE w:val="0"/>
        <w:widowControl/>
        <w:spacing w:line="29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indicated in Fig. 7(b). Values of these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were larger than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pure PB results in Fig. 4(a). This enhancement was mainly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caused by the net radiation-induced negative trapped charges </w:t>
      </w:r>
      <w:r>
        <w:rPr>
          <w:rFonts w:ascii="Times" w:hAnsi="Times" w:eastAsia="Times"/>
          <w:b w:val="0"/>
          <w:i w:val="0"/>
          <w:color w:val="221F1F"/>
          <w:sz w:val="20"/>
        </w:rPr>
        <w:t>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However, the effect of oxide trapped charges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devices is more significant when the location of these </w:t>
      </w:r>
      <w:r>
        <w:rPr>
          <w:rFonts w:ascii="Times" w:hAnsi="Times" w:eastAsia="Times"/>
          <w:b w:val="0"/>
          <w:i w:val="0"/>
          <w:color w:val="221F1F"/>
          <w:sz w:val="20"/>
        </w:rPr>
        <w:t>charges are closer to the high-</w:t>
      </w:r>
      <w:r>
        <w:rPr>
          <w:rFonts w:ascii="Times" w:hAnsi="Times" w:eastAsia="Times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>/Ge interface, and the radiation-</w:t>
      </w:r>
      <w:r>
        <w:rPr>
          <w:rFonts w:ascii="Times" w:hAnsi="Times" w:eastAsia="Times"/>
          <w:b w:val="0"/>
          <w:i w:val="0"/>
          <w:color w:val="221F1F"/>
          <w:sz w:val="20"/>
        </w:rPr>
        <w:t>induced holes are likely to transport to high-</w:t>
      </w:r>
      <w:r>
        <w:rPr>
          <w:rFonts w:ascii="Times" w:hAnsi="Times" w:eastAsia="Times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/Ge interface </w:t>
      </w:r>
      <w:r>
        <w:rPr>
          <w:rFonts w:ascii="Times" w:hAnsi="Times" w:eastAsia="Times"/>
          <w:b w:val="0"/>
          <w:i w:val="0"/>
          <w:color w:val="221F1F"/>
          <w:sz w:val="20"/>
        </w:rPr>
        <w:t>under PB [33]. The PBI exposed to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expected to induce more hole trapping. Therefore, the presence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net negative trapped charge during PBI suggests that the </w:t>
      </w:r>
      <w:r>
        <w:rPr>
          <w:rFonts w:ascii="Times" w:hAnsi="Times" w:eastAsia="Times"/>
          <w:b w:val="0"/>
          <w:i w:val="0"/>
          <w:color w:val="221F1F"/>
          <w:sz w:val="20"/>
        </w:rPr>
        <w:t>density of electron traps 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much larger than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hole traps. On the other hand, similar to the results in Fig. 4(a),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density of negative oxide trapped charge increases with </w:t>
      </w:r>
      <w:r>
        <w:rPr>
          <w:rFonts w:ascii="Times" w:hAnsi="Times" w:eastAsia="Times"/>
          <w:b w:val="0"/>
          <w:i w:val="0"/>
          <w:color w:val="221F1F"/>
          <w:sz w:val="20"/>
        </w:rPr>
        <w:t>increasing Zr composition 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These results point </w:t>
      </w:r>
      <w:r>
        <w:rPr>
          <w:rFonts w:ascii="Times" w:hAnsi="Times" w:eastAsia="Times"/>
          <w:b w:val="0"/>
          <w:i w:val="0"/>
          <w:color w:val="221F1F"/>
          <w:sz w:val="20"/>
        </w:rPr>
        <w:t>to the fact that more oxygen-vacancy are located in ZrO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221F1F"/>
          <w:sz w:val="20"/>
        </w:rPr>
        <w:t>compared with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which was observed in Fig. 4(a).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 Ge MOS capacitors under PBI is shown </w:t>
      </w:r>
      <w:r>
        <w:rPr>
          <w:rFonts w:ascii="Times" w:hAnsi="Times" w:eastAsia="Times"/>
          <w:b w:val="0"/>
          <w:i w:val="0"/>
          <w:color w:val="221F1F"/>
          <w:sz w:val="20"/>
        </w:rPr>
        <w:t>in Fig. 7(c).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various Zr compositions all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exhibited the build-up of Ge dangling bonds. Under PBI,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electron-hole pairs can be generated and transported toward Ge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substrate. During the transportation of radiation-induced holes, </w:t>
      </w:r>
      <w:r>
        <w:rPr>
          <w:rFonts w:ascii="Times" w:hAnsi="Times" w:eastAsia="Times"/>
          <w:b w:val="0"/>
          <w:i w:val="0"/>
          <w:color w:val="221F1F"/>
          <w:sz w:val="20"/>
        </w:rPr>
        <w:t>H</w:t>
      </w:r>
      <w:r>
        <w:rPr>
          <w:rFonts w:ascii="MTSYN" w:hAnsi="MTSYN" w:eastAsia="MTSYN"/>
          <w:b w:val="0"/>
          <w:i w:val="0"/>
          <w:color w:val="221F1F"/>
          <w:sz w:val="15"/>
        </w:rPr>
        <w:t>+</w:t>
      </w:r>
      <w:r>
        <w:rPr>
          <w:rFonts w:ascii="Times" w:hAnsi="Times" w:eastAsia="Times"/>
          <w:b w:val="0"/>
          <w:i w:val="0"/>
          <w:color w:val="221F1F"/>
          <w:sz w:val="20"/>
        </w:rPr>
        <w:t>protons can be released from the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Hf-H, Zr-H bonds, and suboxide bonds [27]. As discussed </w:t>
      </w:r>
      <w:r>
        <w:rPr>
          <w:rFonts w:ascii="Times" w:hAnsi="Times" w:eastAsia="Times"/>
          <w:b w:val="0"/>
          <w:i w:val="0"/>
          <w:color w:val="221F1F"/>
          <w:sz w:val="20"/>
        </w:rPr>
        <w:t>in Fig. 4(b), these H</w:t>
      </w:r>
      <w:r>
        <w:rPr>
          <w:rFonts w:ascii="MTSYN" w:hAnsi="MTSYN" w:eastAsia="MTSYN"/>
          <w:b w:val="0"/>
          <w:i w:val="0"/>
          <w:color w:val="221F1F"/>
          <w:sz w:val="15"/>
        </w:rPr>
        <w:t>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protons move to the Ge interface and </w:t>
      </w:r>
      <w:r>
        <w:rPr>
          <w:rFonts w:ascii="Times" w:hAnsi="Times" w:eastAsia="Times"/>
          <w:b w:val="0"/>
          <w:i w:val="0"/>
          <w:color w:val="221F1F"/>
          <w:sz w:val="20"/>
        </w:rPr>
        <w:t>break the passivated Ge-S bonds, forming Ge dangling bonds.</w:t>
      </w:r>
    </w:p>
    <w:p>
      <w:pPr>
        <w:sectPr>
          <w:type w:val="continuous"/>
          <w:pgSz w:w="12240" w:h="15840"/>
          <w:pgMar w:top="298" w:right="958" w:bottom="408" w:left="980" w:header="720" w:footer="720" w:gutter="0"/>
          <w:cols w:space="720" w:num="2" w:equalWidth="0"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85769" cy="2430780"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985769" cy="2430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31490" cy="2489200"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48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2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2129" cy="2374900"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072129" cy="237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40" w:val="left"/>
        </w:tabs>
        <w:autoSpaceDE w:val="0"/>
        <w:widowControl/>
        <w:spacing w:line="336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7.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(a)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FB</w:t>
      </w:r>
      <w:r>
        <w:rPr>
          <w:rFonts w:ascii="Times" w:hAnsi="Times" w:eastAsia="Times"/>
          <w:b w:val="0"/>
          <w:i w:val="0"/>
          <w:color w:val="221F1F"/>
          <w:sz w:val="16"/>
        </w:rPr>
        <w:t>, (b)</w:t>
      </w:r>
      <w:r>
        <w:rPr>
          <w:rFonts w:ascii="Times" w:hAnsi="Times" w:eastAsia="Times"/>
          <w:b w:val="0"/>
          <w:i/>
          <w:color w:val="221F1F"/>
          <w:sz w:val="16"/>
        </w:rPr>
        <w:t>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ot</w:t>
      </w:r>
      <w:r>
        <w:rPr>
          <w:rFonts w:ascii="Times" w:hAnsi="Times" w:eastAsia="Times"/>
          <w:b w:val="0"/>
          <w:i w:val="0"/>
          <w:color w:val="221F1F"/>
          <w:sz w:val="16"/>
        </w:rPr>
        <w:t>, and (c)</w:t>
      </w:r>
      <w:r>
        <w:rPr>
          <w:rFonts w:ascii="Times" w:hAnsi="Times" w:eastAsia="Times"/>
          <w:b w:val="0"/>
          <w:i/>
          <w:color w:val="221F1F"/>
          <w:sz w:val="16"/>
        </w:rPr>
        <w:t>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it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as a function of total dose for </w:t>
      </w:r>
      <w:r>
        <w:rPr>
          <w:rFonts w:ascii="Times" w:hAnsi="Times" w:eastAsia="Times"/>
          <w:b w:val="0"/>
          <w:i w:val="0"/>
          <w:color w:val="221F1F"/>
          <w:sz w:val="16"/>
        </w:rPr>
        <w:t>Ge MOS capacitors with Hf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gate dielectrics under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0.5 or 0.5 V </w:t>
      </w:r>
      <w:r>
        <w:rPr>
          <w:rFonts w:ascii="Times" w:hAnsi="Times" w:eastAsia="Times"/>
          <w:b w:val="0"/>
          <w:i w:val="0"/>
          <w:color w:val="221F1F"/>
          <w:sz w:val="16"/>
        </w:rPr>
        <w:t>biased irradiation. The inset of (a):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16"/>
        </w:rPr>
        <w:t>–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plots of the Ge MOS capacitors</w:t>
      </w:r>
    </w:p>
    <w:p>
      <w:pPr>
        <w:autoSpaceDN w:val="0"/>
        <w:autoSpaceDE w:val="0"/>
        <w:widowControl/>
        <w:spacing w:line="148" w:lineRule="exact" w:before="62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with Hf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6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4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before and after biased irradiation.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FB</w:t>
      </w:r>
      <w:r>
        <w:rPr>
          <w:rFonts w:ascii="Times" w:hAnsi="Times" w:eastAsia="Times"/>
          <w:b w:val="0"/>
          <w:i w:val="0"/>
          <w:color w:val="221F1F"/>
          <w:sz w:val="16"/>
        </w:rPr>
        <w:t>and</w:t>
      </w:r>
      <w:r>
        <w:rPr>
          <w:rFonts w:ascii="Times" w:hAnsi="Times" w:eastAsia="Times"/>
          <w:b w:val="0"/>
          <w:i/>
          <w:color w:val="221F1F"/>
          <w:sz w:val="16"/>
        </w:rPr>
        <w:t>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ot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were </w:t>
      </w:r>
      <w:r>
        <w:rPr>
          <w:rFonts w:ascii="Times" w:hAnsi="Times" w:eastAsia="Times"/>
          <w:b w:val="0"/>
          <w:i w:val="0"/>
          <w:color w:val="221F1F"/>
          <w:sz w:val="16"/>
        </w:rPr>
        <w:t>extracted from the flat-band and mid-gap voltage shift of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C</w:t>
      </w:r>
      <w:r>
        <w:rPr>
          <w:rFonts w:ascii="Times" w:hAnsi="Times" w:eastAsia="Times"/>
          <w:b w:val="0"/>
          <w:i w:val="0"/>
          <w:color w:val="221F1F"/>
          <w:sz w:val="16"/>
        </w:rPr>
        <w:t>–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curves,</w:t>
      </w:r>
    </w:p>
    <w:p>
      <w:pPr>
        <w:autoSpaceDN w:val="0"/>
        <w:autoSpaceDE w:val="0"/>
        <w:widowControl/>
        <w:spacing w:line="148" w:lineRule="exact" w:before="64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respectively.</w:t>
      </w:r>
      <w:r>
        <w:rPr>
          <w:rFonts w:ascii="Times" w:hAnsi="Times" w:eastAsia="Times"/>
          <w:b w:val="0"/>
          <w:i/>
          <w:color w:val="221F1F"/>
          <w:sz w:val="16"/>
        </w:rPr>
        <w:t>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it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was calculated from the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FB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and mid-gap voltage shift </w:t>
      </w:r>
      <w:r>
        <w:rPr>
          <w:rFonts w:ascii="Times" w:hAnsi="Times" w:eastAsia="Times"/>
          <w:b w:val="0"/>
          <w:i w:val="0"/>
          <w:color w:val="221F1F"/>
          <w:sz w:val="16"/>
        </w:rPr>
        <w:t>of irradiated Ge devices.</w:t>
      </w:r>
    </w:p>
    <w:p>
      <w:pPr>
        <w:autoSpaceDN w:val="0"/>
        <w:autoSpaceDE w:val="0"/>
        <w:widowControl/>
        <w:spacing w:line="222" w:lineRule="exact" w:before="202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Besides, the irradiation exposure can also directly break the</w:t>
      </w:r>
    </w:p>
    <w:p>
      <w:pPr>
        <w:autoSpaceDN w:val="0"/>
        <w:autoSpaceDE w:val="0"/>
        <w:widowControl/>
        <w:spacing w:line="222" w:lineRule="exact" w:before="16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Hf-H, Zr-H dangling bonds, or other bonds associated with</w:t>
      </w:r>
    </w:p>
    <w:p>
      <w:pPr>
        <w:autoSpaceDN w:val="0"/>
        <w:autoSpaceDE w:val="0"/>
        <w:widowControl/>
        <w:spacing w:line="252" w:lineRule="exact" w:before="18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hydrogen. 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 Fig. 7(c) is larger than</w:t>
      </w:r>
    </w:p>
    <w:p>
      <w:pPr>
        <w:sectPr>
          <w:type w:val="nextColumn"/>
          <w:pgSz w:w="12240" w:h="15840"/>
          <w:pgMar w:top="298" w:right="958" w:bottom="408" w:left="980" w:header="720" w:footer="720" w:gutter="0"/>
          <w:cols w:space="720" w:num="2" w:equalWidth="0"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10002" w:val="left"/>
        </w:tabs>
        <w:autoSpaceDE w:val="0"/>
        <w:widowControl/>
        <w:spacing w:line="180" w:lineRule="exact" w:before="0" w:after="364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>MU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4"/>
        </w:rPr>
        <w:t>: TOTAL DOSE EFFECTS AND BIAS INSTABILITIES OF (NH</w:t>
      </w:r>
      <w:r>
        <w:rPr>
          <w:rFonts w:ascii="Times" w:hAnsi="Times" w:eastAsia="Times"/>
          <w:b w:val="0"/>
          <w:i w:val="0"/>
          <w:color w:val="221F1F"/>
          <w:sz w:val="12"/>
        </w:rPr>
        <w:t>4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)</w:t>
      </w:r>
      <w:r>
        <w:rPr>
          <w:rFonts w:ascii="Times" w:hAnsi="Times" w:eastAsia="Times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S PASSIVATED Ge MOS CAPACITORS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2919</w:t>
      </w:r>
    </w:p>
    <w:p>
      <w:pPr>
        <w:sectPr>
          <w:pgSz w:w="12240" w:h="15840"/>
          <w:pgMar w:top="298" w:right="954" w:bottom="358" w:left="980" w:header="720" w:footer="720" w:gutter="0"/>
          <w:cols w:space="720" w:num="1" w:equalWidth="0"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52" w:lineRule="exact" w:before="0" w:after="0"/>
        <w:ind w:left="0" w:right="114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it is observed without irradiation, whereas no significant </w:t>
      </w:r>
      <w:r>
        <w:rPr>
          <w:rFonts w:ascii="Times" w:hAnsi="Times" w:eastAsia="Times"/>
          <w:b w:val="0"/>
          <w:i w:val="0"/>
          <w:color w:val="221F1F"/>
          <w:sz w:val="20"/>
        </w:rPr>
        <w:t>discrepancy can be found for Zr-doped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</w:t>
      </w:r>
      <w:r>
        <w:rPr>
          <w:rFonts w:ascii="Times" w:hAnsi="Times" w:eastAsia="Times"/>
          <w:b w:val="0"/>
          <w:i w:val="0"/>
          <w:color w:val="221F1F"/>
          <w:sz w:val="20"/>
        </w:rPr>
        <w:t>results indicated that more H</w:t>
      </w:r>
      <w:r>
        <w:rPr>
          <w:rFonts w:ascii="MTSYN" w:hAnsi="MTSYN" w:eastAsia="MTSYN"/>
          <w:b w:val="0"/>
          <w:i w:val="0"/>
          <w:color w:val="221F1F"/>
          <w:sz w:val="15"/>
        </w:rPr>
        <w:t>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protons were generated in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during PBI than that of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which was in contrast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the pure PB results. The results also suggested that more </w:t>
      </w:r>
      <w:r>
        <w:rPr>
          <w:rFonts w:ascii="Times" w:hAnsi="Times" w:eastAsia="Times"/>
          <w:b w:val="0"/>
          <w:i w:val="0"/>
          <w:color w:val="221F1F"/>
          <w:sz w:val="20"/>
        </w:rPr>
        <w:t>radiation-induced holes were generated in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leading to </w:t>
      </w:r>
      <w:r>
        <w:rPr>
          <w:rFonts w:ascii="Times" w:hAnsi="Times" w:eastAsia="Times"/>
          <w:b w:val="0"/>
          <w:i w:val="0"/>
          <w:color w:val="221F1F"/>
          <w:sz w:val="20"/>
        </w:rPr>
        <w:t>higher concentration of H</w:t>
      </w:r>
      <w:r>
        <w:rPr>
          <w:rFonts w:ascii="MTSYN" w:hAnsi="MTSYN" w:eastAsia="MTSYN"/>
          <w:b w:val="0"/>
          <w:i w:val="0"/>
          <w:color w:val="221F1F"/>
          <w:sz w:val="15"/>
        </w:rPr>
        <w:t>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protons during the transportation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holes. Another possible explanation is that Zr-H bond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has a higher bond energy, meaning that the Zr-H bonds in </w:t>
      </w:r>
      <w:r>
        <w:rPr>
          <w:rFonts w:ascii="Times" w:hAnsi="Times" w:eastAsia="Times"/>
          <w:b w:val="0"/>
          <w:i w:val="0"/>
          <w:color w:val="221F1F"/>
          <w:sz w:val="20"/>
        </w:rPr>
        <w:t>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less susceptible to breaking by irradiation exposure </w:t>
      </w:r>
      <w:r>
        <w:rPr>
          <w:rFonts w:ascii="Times" w:hAnsi="Times" w:eastAsia="Times"/>
          <w:b w:val="0"/>
          <w:i w:val="0"/>
          <w:color w:val="221F1F"/>
          <w:sz w:val="20"/>
        </w:rPr>
        <w:t>and exhibited a lower density of H</w:t>
      </w:r>
      <w:r>
        <w:rPr>
          <w:rFonts w:ascii="MTSYN" w:hAnsi="MTSYN" w:eastAsia="MTSYN"/>
          <w:b w:val="0"/>
          <w:i w:val="0"/>
          <w:color w:val="221F1F"/>
          <w:sz w:val="15"/>
        </w:rPr>
        <w:t>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protons. Considering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results obtained in Fig. 7(a)–(c), the large radiation-induced 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under PBI, is the predominant cause for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 Ge </w:t>
      </w:r>
      <w:r>
        <w:rPr>
          <w:rFonts w:ascii="Times" w:hAnsi="Times" w:eastAsia="Times"/>
          <w:b w:val="0"/>
          <w:i w:val="0"/>
          <w:color w:val="221F1F"/>
          <w:sz w:val="20"/>
        </w:rPr>
        <w:t>MOS capacitors with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Conversely, the radiation response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Zr-containing dielectrics under PB is mostly affected by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oxide traps. Comparing to the results evaluated in our previous </w:t>
      </w:r>
      <w:r>
        <w:rPr>
          <w:rFonts w:ascii="Times" w:hAnsi="Times" w:eastAsia="Times"/>
          <w:b w:val="0"/>
          <w:i w:val="0"/>
          <w:color w:val="221F1F"/>
          <w:sz w:val="20"/>
        </w:rPr>
        <w:t>study, 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evaluated in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Ge devices is 7–8 times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larger than that of Si devices, which is attributable to the large </w:t>
      </w:r>
      <w:r>
        <w:rPr>
          <w:rFonts w:ascii="Times" w:hAnsi="Times" w:eastAsia="Times"/>
          <w:b w:val="0"/>
          <w:i w:val="0"/>
          <w:color w:val="221F1F"/>
          <w:sz w:val="20"/>
        </w:rPr>
        <w:t>density of interface traps at the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/Ge interface that </w:t>
      </w:r>
      <w:r>
        <w:rPr>
          <w:rFonts w:ascii="Times" w:hAnsi="Times" w:eastAsia="Times"/>
          <w:b w:val="0"/>
          <w:i w:val="0"/>
          <w:color w:val="221F1F"/>
          <w:sz w:val="20"/>
        </w:rPr>
        <w:t>can result in significant effects on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</w:p>
    <w:p>
      <w:pPr>
        <w:autoSpaceDN w:val="0"/>
        <w:tabs>
          <w:tab w:pos="164" w:val="left"/>
          <w:tab w:pos="364" w:val="left"/>
          <w:tab w:pos="2526" w:val="left"/>
        </w:tabs>
        <w:autoSpaceDE w:val="0"/>
        <w:widowControl/>
        <w:spacing w:line="290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>, and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it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the Ge MOS capacitors </w:t>
      </w:r>
      <w:r>
        <w:rPr>
          <w:rFonts w:ascii="Times" w:hAnsi="Times" w:eastAsia="Times"/>
          <w:b w:val="0"/>
          <w:i w:val="0"/>
          <w:color w:val="221F1F"/>
          <w:sz w:val="20"/>
        </w:rPr>
        <w:t>under negative biased irradiation (NBI) were also pre-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sented in Fig. 7(a)–(c). After a total dose exposure up to </w:t>
      </w:r>
      <w:r>
        <w:rPr>
          <w:rFonts w:ascii="Times" w:hAnsi="Times" w:eastAsia="Times"/>
          <w:b w:val="0"/>
          <w:i w:val="0"/>
          <w:color w:val="221F1F"/>
          <w:sz w:val="20"/>
        </w:rPr>
        <w:t>45 krad (SiO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>, a maximum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0.19 V was observed,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which was comparable to the results extracted in Fig. 3. The </w:t>
      </w:r>
      <w:r>
        <w:tab/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 irradiated capacitors increased in terms of mag-</w:t>
      </w:r>
      <w:r>
        <w:rPr>
          <w:rFonts w:ascii="Times" w:hAnsi="Times" w:eastAsia="Times"/>
          <w:b w:val="0"/>
          <w:i w:val="0"/>
          <w:color w:val="221F1F"/>
          <w:sz w:val="20"/>
        </w:rPr>
        <w:t>nitude with the increasing of Zr composition 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As discussed above, this trend is likely associated with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combined effect of oxide and interface traps. In contrast to </w:t>
      </w:r>
      <w:r>
        <w:rPr>
          <w:rFonts w:ascii="Times" w:hAnsi="Times" w:eastAsia="Times"/>
          <w:b w:val="0"/>
          <w:i w:val="0"/>
          <w:color w:val="221F1F"/>
          <w:sz w:val="20"/>
        </w:rPr>
        <w:t>bias effects alone, 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 under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NBI, indicated the presence of net negative oxide trapped </w:t>
      </w:r>
      <w:r>
        <w:rPr>
          <w:rFonts w:ascii="Times" w:hAnsi="Times" w:eastAsia="Times"/>
          <w:b w:val="0"/>
          <w:i w:val="0"/>
          <w:color w:val="221F1F"/>
          <w:sz w:val="20"/>
        </w:rPr>
        <w:t>charge after the total dose of 10 krad. Under NBI, 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ot </w:t>
      </w:r>
      <w:r>
        <w:rPr>
          <w:rFonts w:ascii="Times" w:hAnsi="Times" w:eastAsia="Times"/>
          <w:b w:val="0"/>
          <w:i w:val="0"/>
          <w:color w:val="221F1F"/>
          <w:sz w:val="20"/>
        </w:rPr>
        <w:t>of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increases when the total dose is smaller than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 krad and decreases when the total dose is larger than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 krad. This trend is likely associated with the combined effect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radiation-induced negative oxide traps and bias-induced </w:t>
      </w:r>
      <w:r>
        <w:rPr>
          <w:rFonts w:ascii="Times" w:hAnsi="Times" w:eastAsia="Times"/>
          <w:b w:val="0"/>
          <w:i w:val="0"/>
          <w:color w:val="221F1F"/>
          <w:sz w:val="20"/>
        </w:rPr>
        <w:t>positive oxide traps under NBI.</w:t>
      </w:r>
    </w:p>
    <w:p>
      <w:pPr>
        <w:autoSpaceDN w:val="0"/>
        <w:tabs>
          <w:tab w:pos="198" w:val="left"/>
        </w:tabs>
        <w:autoSpaceDE w:val="0"/>
        <w:widowControl/>
        <w:spacing w:line="272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Comparing to the result of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for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extracted </w:t>
      </w:r>
      <w:r>
        <w:rPr>
          <w:rFonts w:ascii="Times" w:hAnsi="Times" w:eastAsia="Times"/>
          <w:b w:val="0"/>
          <w:i w:val="0"/>
          <w:color w:val="221F1F"/>
          <w:sz w:val="20"/>
        </w:rPr>
        <w:t>under pure bias in Fig. 4(a), the results in Fig. 7(b) indi-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cated the presence of negative oxide trapped charges. For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films, the accumulation of net positive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charges was observed at a total dose smaller than 1 krad.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However, the density of the net positive charges in Fig. 7(b)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was lower than it was observed in Fig. 4(a). The result </w:t>
      </w:r>
      <w:r>
        <w:rPr>
          <w:rFonts w:ascii="Times" w:hAnsi="Times" w:eastAsia="Times"/>
          <w:b w:val="0"/>
          <w:i w:val="0"/>
          <w:color w:val="221F1F"/>
          <w:sz w:val="20"/>
        </w:rPr>
        <w:t>suggested that both bias-induced hole traps and radiation-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induced electron traps dominated the oxide charge trapping </w:t>
      </w:r>
      <w:r>
        <w:rPr>
          <w:rFonts w:ascii="Times" w:hAnsi="Times" w:eastAsia="Times"/>
          <w:b w:val="0"/>
          <w:i w:val="0"/>
          <w:color w:val="221F1F"/>
          <w:sz w:val="20"/>
        </w:rPr>
        <w:t>of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under NBI at low dose level. At a total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dose larger than 10 krad, more net negative oxide trapped </w:t>
      </w:r>
      <w:r>
        <w:rPr>
          <w:rFonts w:ascii="Times" w:hAnsi="Times" w:eastAsia="Times"/>
          <w:b w:val="0"/>
          <w:i w:val="0"/>
          <w:color w:val="221F1F"/>
          <w:sz w:val="20"/>
        </w:rPr>
        <w:t>charges was observed in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compared with lower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dose. The radiation response at this dose level was mainly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affected by radiation-induced negative oxide trapped charges, </w:t>
      </w:r>
      <w:r>
        <w:rPr>
          <w:rFonts w:ascii="Times" w:hAnsi="Times" w:eastAsia="Times"/>
          <w:b w:val="0"/>
          <w:i w:val="0"/>
          <w:color w:val="221F1F"/>
          <w:sz w:val="20"/>
        </w:rPr>
        <w:t>which can be result in the decreasing of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>. 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under NBI also supported the results observed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under PBI, the presence of net negative trapped charges during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is much larger than hole traps. </w:t>
      </w:r>
      <w:r>
        <w:rPr>
          <w:rFonts w:ascii="Times" w:hAnsi="Times" w:eastAsia="Times"/>
          <w:b w:val="0"/>
          <w:i w:val="0"/>
          <w:color w:val="221F1F"/>
          <w:sz w:val="20"/>
        </w:rPr>
        <w:t>PBI suggested that the density of electron traps 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 xml:space="preserve">y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The full red markers in Fig. 7(c) represent the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under NBI. Under NBI,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</w:p>
    <w:p>
      <w:pPr>
        <w:sectPr>
          <w:type w:val="continuous"/>
          <w:pgSz w:w="12240" w:h="15840"/>
          <w:pgMar w:top="298" w:right="954" w:bottom="358" w:left="980" w:header="720" w:footer="720" w:gutter="0"/>
          <w:cols w:space="720" w:num="2" w:equalWidth="0"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616200" cy="1917700"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1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16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39800" cy="101600"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56" w:val="left"/>
        </w:tabs>
        <w:autoSpaceDE w:val="0"/>
        <w:widowControl/>
        <w:spacing w:line="298" w:lineRule="exact" w:before="9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8. 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>N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it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as a function of total dose for Hf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S-passivated thin </w:t>
      </w:r>
      <w:r>
        <w:rPr>
          <w:rFonts w:ascii="Times" w:hAnsi="Times" w:eastAsia="Times"/>
          <w:b w:val="0"/>
          <w:i w:val="0"/>
          <w:color w:val="221F1F"/>
          <w:sz w:val="16"/>
        </w:rPr>
        <w:t>films under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16"/>
        </w:rPr>
        <w:t>0.5 or 0.5 V biased irradiation.</w:t>
      </w:r>
    </w:p>
    <w:p>
      <w:pPr>
        <w:autoSpaceDN w:val="0"/>
        <w:autoSpaceDE w:val="0"/>
        <w:widowControl/>
        <w:spacing w:line="240" w:lineRule="exact" w:before="294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was increased in relative low dose level, while it was decrease </w:t>
      </w:r>
      <w:r>
        <w:rPr>
          <w:rFonts w:ascii="Times" w:hAnsi="Times" w:eastAsia="Times"/>
          <w:b w:val="0"/>
          <w:i w:val="0"/>
          <w:color w:val="221F1F"/>
          <w:sz w:val="20"/>
        </w:rPr>
        <w:t>at high does level. As discussed in Section III-C, the passiva-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tion of Ge dangling bonds can lead to a decrease in interface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trap density for Ge MOS capacitors, while the depassivation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passivated Ge-S bonds can lead to an increase in interface </w:t>
      </w:r>
      <w:r>
        <w:rPr>
          <w:rFonts w:ascii="Times" w:hAnsi="Times" w:eastAsia="Times"/>
          <w:b w:val="0"/>
          <w:i w:val="0"/>
          <w:color w:val="221F1F"/>
          <w:sz w:val="20"/>
        </w:rPr>
        <w:t>trap density for Ge MOS capacitors.</w:t>
      </w:r>
    </w:p>
    <w:p>
      <w:pPr>
        <w:autoSpaceDN w:val="0"/>
        <w:autoSpaceDE w:val="0"/>
        <w:widowControl/>
        <w:spacing w:line="238" w:lineRule="exact" w:before="0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At a dose level smaller than 0.1 krad, the depassivation </w:t>
      </w:r>
      <w:r>
        <w:rPr>
          <w:rFonts w:ascii="Times" w:hAnsi="Times" w:eastAsia="Times"/>
          <w:b w:val="0"/>
          <w:i w:val="0"/>
          <w:color w:val="221F1F"/>
          <w:sz w:val="20"/>
        </w:rPr>
        <w:t>of passivated Ge-S bonds can be attributed to the H</w:t>
      </w:r>
      <w:r>
        <w:rPr>
          <w:rFonts w:ascii="MTSYN" w:hAnsi="MTSYN" w:eastAsia="MTSYN"/>
          <w:b w:val="0"/>
          <w:i w:val="0"/>
          <w:color w:val="221F1F"/>
          <w:sz w:val="15"/>
        </w:rPr>
        <w:t>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protons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drift from Ge substrate under NB [27]. At a total dose level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larger than 0.1 krad, the passivation of Ge dangling bond </w:t>
      </w:r>
      <w:r>
        <w:rPr>
          <w:rFonts w:ascii="Times" w:hAnsi="Times" w:eastAsia="Times"/>
          <w:b w:val="0"/>
          <w:i w:val="0"/>
          <w:color w:val="221F1F"/>
          <w:sz w:val="20"/>
        </w:rPr>
        <w:t>dominated the interface trap density of Ge MOS capaci-</w:t>
      </w:r>
      <w:r>
        <w:rPr>
          <w:rFonts w:ascii="Times" w:hAnsi="Times" w:eastAsia="Times"/>
          <w:b w:val="0"/>
          <w:i w:val="0"/>
          <w:color w:val="221F1F"/>
          <w:sz w:val="20"/>
        </w:rPr>
        <w:t>tors. The result suggested that a large density of radiation-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induced electrons are generated in oxide and transported to Ge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interface to suppress the depassivation reaction [reaction (3)] </w:t>
      </w:r>
      <w:r>
        <w:rPr>
          <w:rFonts w:ascii="Times" w:hAnsi="Times" w:eastAsia="Times"/>
          <w:b w:val="0"/>
          <w:i w:val="0"/>
          <w:color w:val="221F1F"/>
          <w:sz w:val="20"/>
        </w:rPr>
        <w:t>during NBI.</w:t>
      </w:r>
    </w:p>
    <w:p>
      <w:pPr>
        <w:autoSpaceDN w:val="0"/>
        <w:autoSpaceDE w:val="0"/>
        <w:widowControl/>
        <w:spacing w:line="318" w:lineRule="exact" w:before="0" w:after="0"/>
        <w:ind w:left="116" w:right="22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As discussed in Section III-B, in order to further identify </w:t>
      </w:r>
      <w:r>
        <w:rPr>
          <w:rFonts w:ascii="Times" w:hAnsi="Times" w:eastAsia="Times"/>
          <w:b w:val="0"/>
          <w:i w:val="0"/>
          <w:color w:val="221F1F"/>
          <w:sz w:val="20"/>
        </w:rPr>
        <w:t>the variation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>,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as a function of stress time for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S-passivated thin films under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0.5 or 0.5 V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biased irradiation were shown in Fig. 8. Similar to the result </w:t>
      </w:r>
      <w:r>
        <w:rPr>
          <w:rFonts w:ascii="Times" w:hAnsi="Times" w:eastAsia="Times"/>
          <w:b w:val="0"/>
          <w:i w:val="0"/>
          <w:color w:val="221F1F"/>
          <w:sz w:val="20"/>
        </w:rPr>
        <w:t>obtained in Fig. 7(c),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various Zr </w:t>
      </w:r>
      <w:r>
        <w:rPr>
          <w:rFonts w:ascii="Times" w:hAnsi="Times" w:eastAsia="Times"/>
          <w:b w:val="0"/>
          <w:i w:val="0"/>
          <w:color w:val="221F1F"/>
          <w:sz w:val="20"/>
        </w:rPr>
        <w:t>compositions was all increased during PBI, while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5"/>
        </w:rPr>
        <w:t>it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MOS capacitor was all increased in magnitude </w:t>
      </w:r>
      <w:r>
        <w:rPr>
          <w:rFonts w:ascii="Times" w:hAnsi="Times" w:eastAsia="Times"/>
          <w:b w:val="0"/>
          <w:i w:val="0"/>
          <w:color w:val="221F1F"/>
          <w:sz w:val="20"/>
        </w:rPr>
        <w:t>during NBI.</w:t>
      </w:r>
    </w:p>
    <w:p>
      <w:pPr>
        <w:autoSpaceDN w:val="0"/>
        <w:autoSpaceDE w:val="0"/>
        <w:widowControl/>
        <w:spacing w:line="254" w:lineRule="exact" w:before="0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Fig. 9 shows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characteristics of MOS capaci-</w:t>
      </w:r>
      <w:r>
        <w:rPr>
          <w:rFonts w:ascii="Times" w:hAnsi="Times" w:eastAsia="Times"/>
          <w:b w:val="0"/>
          <w:i w:val="0"/>
          <w:color w:val="221F1F"/>
          <w:sz w:val="20"/>
        </w:rPr>
        <w:t>tors with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43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57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before and after the irradiation exposure. The result indicates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that no significant discrepancy of leakage gate current can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 observed before and after the irradiation exposure for </w:t>
      </w:r>
      <w:r>
        <w:rPr>
          <w:rFonts w:ascii="Times" w:hAnsi="Times" w:eastAsia="Times"/>
          <w:b w:val="0"/>
          <w:i w:val="0"/>
          <w:color w:val="221F1F"/>
          <w:sz w:val="20"/>
        </w:rPr>
        <w:t>both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43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57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capacitors. The result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Fig. 9 has a good agreement with the results obtained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literature, which indicated that gate leakage current of </w:t>
      </w:r>
      <w:r>
        <w:rPr>
          <w:rFonts w:ascii="Times" w:hAnsi="Times" w:eastAsia="Times"/>
          <w:b w:val="0"/>
          <w:i w:val="0"/>
          <w:color w:val="221F1F"/>
          <w:sz w:val="20"/>
        </w:rPr>
        <w:t>MOS devices is insensitive to irradiation exposure. It was sug-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gested that the radiation-induced oxide and interface trapped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charges had no significant effects on leakage current. Another </w:t>
      </w:r>
      <w:r>
        <w:rPr>
          <w:rFonts w:ascii="Times" w:hAnsi="Times" w:eastAsia="Times"/>
          <w:b w:val="0"/>
          <w:i w:val="0"/>
          <w:color w:val="221F1F"/>
          <w:sz w:val="20"/>
        </w:rPr>
        <w:t>possible explanation is that the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are </w:t>
      </w:r>
      <w:r>
        <w:rPr>
          <w:rFonts w:ascii="Times" w:hAnsi="Times" w:eastAsia="Times"/>
          <w:b w:val="0"/>
          <w:i w:val="0"/>
          <w:color w:val="221F1F"/>
          <w:sz w:val="20"/>
        </w:rPr>
        <w:t>relative thick (</w:t>
      </w:r>
      <w:r>
        <w:rPr>
          <w:rFonts w:ascii="MTSYN" w:hAnsi="MTSYN" w:eastAsia="MTSYN"/>
          <w:b w:val="0"/>
          <w:i w:val="0"/>
          <w:color w:val="221F1F"/>
          <w:sz w:val="20"/>
        </w:rPr>
        <w:t>∼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20 nm). The irradiation exposure has no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significant effect on the leakage behavior of MOS capacitors </w:t>
      </w:r>
      <w:r>
        <w:rPr>
          <w:rFonts w:ascii="Times" w:hAnsi="Times" w:eastAsia="Times"/>
          <w:b w:val="0"/>
          <w:i w:val="0"/>
          <w:color w:val="221F1F"/>
          <w:sz w:val="20"/>
        </w:rPr>
        <w:t>with high-</w:t>
      </w:r>
      <w:r>
        <w:rPr>
          <w:rFonts w:ascii="Times" w:hAnsi="Times" w:eastAsia="Times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 larger than 10 nm. It is reported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radiation can induce leakage current in ultrathin gate oxides </w:t>
      </w:r>
      <w:r>
        <w:rPr>
          <w:rFonts w:ascii="Times" w:hAnsi="Times" w:eastAsia="Times"/>
          <w:b w:val="0"/>
          <w:i w:val="0"/>
          <w:color w:val="221F1F"/>
          <w:sz w:val="20"/>
        </w:rPr>
        <w:t>(4–7 nm) [34]–[36]. Electrons can tunnel through the oxide</w:t>
      </w:r>
    </w:p>
    <w:p>
      <w:pPr>
        <w:sectPr>
          <w:type w:val="nextColumn"/>
          <w:pgSz w:w="12240" w:h="15840"/>
          <w:pgMar w:top="298" w:right="954" w:bottom="358" w:left="980" w:header="720" w:footer="720" w:gutter="0"/>
          <w:cols w:space="720" w:num="2" w:equalWidth="0"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5020" w:val="left"/>
        </w:tabs>
        <w:autoSpaceDE w:val="0"/>
        <w:widowControl/>
        <w:spacing w:line="156" w:lineRule="exact" w:before="0" w:after="404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 xml:space="preserve">2920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IEEE TRANSACTIONS ON NUCLEAR SCIENCE, VOL. 64, NO. 12, DECEMBER 2017</w:t>
      </w:r>
    </w:p>
    <w:p>
      <w:pPr>
        <w:sectPr>
          <w:pgSz w:w="12240" w:h="15840"/>
          <w:pgMar w:top="298" w:right="956" w:bottom="428" w:left="980" w:header="720" w:footer="720" w:gutter="0"/>
          <w:cols w:space="720" w:num="1" w:equalWidth="0">
            <w:col w:w="10304" w:space="0"/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69540" cy="2080259"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2080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6" w:lineRule="exact" w:before="2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9.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before and after irradiation exposure. </w:t>
      </w:r>
      <w:r>
        <w:rPr>
          <w:rFonts w:ascii="Times" w:hAnsi="Times" w:eastAsia="Times"/>
          <w:b w:val="0"/>
          <w:i/>
          <w:color w:val="221F1F"/>
          <w:sz w:val="16"/>
        </w:rPr>
        <w:t>J</w:t>
      </w:r>
      <w:r>
        <w:rPr>
          <w:rFonts w:ascii="Times" w:hAnsi="Times" w:eastAsia="Times"/>
          <w:b w:val="0"/>
          <w:i w:val="0"/>
          <w:color w:val="221F1F"/>
          <w:sz w:val="16"/>
        </w:rPr>
        <w:t>–</w:t>
      </w:r>
      <w:r>
        <w:rPr>
          <w:rFonts w:ascii="Times" w:hAnsi="Times" w:eastAsia="Times"/>
          <w:b w:val="0"/>
          <w:i/>
          <w:color w:val="221F1F"/>
          <w:sz w:val="16"/>
        </w:rPr>
        <w:t>V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Characteristics for Hf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y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dielectrics on Ge MOS devices</w:t>
      </w:r>
    </w:p>
    <w:p>
      <w:pPr>
        <w:autoSpaceDN w:val="0"/>
        <w:autoSpaceDE w:val="0"/>
        <w:widowControl/>
        <w:spacing w:line="240" w:lineRule="exact" w:before="186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and be mediated by neutral oxide defects at low oxide field,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which caused radiation induced leakage current [34]–[36]. For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relative thick gate oxide, the radiation-induced charges are </w:t>
      </w:r>
      <w:r>
        <w:rPr>
          <w:rFonts w:ascii="Times" w:hAnsi="Times" w:eastAsia="Times"/>
          <w:b w:val="0"/>
          <w:i w:val="0"/>
          <w:color w:val="221F1F"/>
          <w:sz w:val="20"/>
        </w:rPr>
        <w:t>difficult to tunnel the dielectric and enhance the gate leakage</w:t>
      </w:r>
    </w:p>
    <w:p>
      <w:pPr>
        <w:sectPr>
          <w:type w:val="continuous"/>
          <w:pgSz w:w="12240" w:h="15840"/>
          <w:pgMar w:top="298" w:right="956" w:bottom="428" w:left="980" w:header="720" w:footer="720" w:gutter="0"/>
          <w:cols w:space="720" w:num="2" w:equalWidth="0">
            <w:col w:w="5142" w:space="0"/>
            <w:col w:w="5162" w:space="0"/>
            <w:col w:w="10304" w:space="0"/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tabs>
          <w:tab w:pos="482" w:val="left"/>
          <w:tab w:pos="4546" w:val="left"/>
        </w:tabs>
        <w:autoSpaceDE w:val="0"/>
        <w:widowControl/>
        <w:spacing w:line="180" w:lineRule="exact" w:before="0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[2] N. Raghavan, K. L. Pey, and K. Shubhakar, “High-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K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dielectric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breakdown in nanoscale logic devices—Scientific insight and tech-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nology impact,”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Microelectron. Rel.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54, no. 5, pp. 847–860,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May 2014.</w:t>
      </w:r>
    </w:p>
    <w:p>
      <w:pPr>
        <w:autoSpaceDN w:val="0"/>
        <w:autoSpaceDE w:val="0"/>
        <w:widowControl/>
        <w:spacing w:line="180" w:lineRule="exact" w:before="16" w:after="0"/>
        <w:ind w:left="482" w:right="22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[3] G. D. Wilk, R. M. Wallace, and J. M. Anthony, “High-</w:t>
      </w:r>
      <w:r>
        <w:rPr>
          <w:rFonts w:ascii="Times" w:hAnsi="Times" w:eastAsia="Times"/>
          <w:b w:val="0"/>
          <w:i/>
          <w:color w:val="221F1F"/>
          <w:sz w:val="16"/>
        </w:rPr>
        <w:t>k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gate dielectrics: </w:t>
      </w:r>
      <w:r>
        <w:rPr>
          <w:rFonts w:ascii="Times" w:hAnsi="Times" w:eastAsia="Times"/>
          <w:b w:val="0"/>
          <w:i w:val="0"/>
          <w:color w:val="221F1F"/>
          <w:sz w:val="16"/>
        </w:rPr>
        <w:t>Current status and materials properties considerations,”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J. Appl. Phys.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16"/>
        </w:rPr>
        <w:t>vol. 89, no. 10, pp. 5243–5275, May 2001.</w:t>
      </w:r>
    </w:p>
    <w:p>
      <w:pPr>
        <w:autoSpaceDN w:val="0"/>
        <w:tabs>
          <w:tab w:pos="482" w:val="left"/>
        </w:tabs>
        <w:autoSpaceDE w:val="0"/>
        <w:widowControl/>
        <w:spacing w:line="154" w:lineRule="exact" w:before="68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[4] N. Miyata, “Study of direct-contact HfO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/Si interfaces,”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Materials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vol. 5, no. 3, pp. 512–527, Mar. 2012.</w:t>
      </w:r>
    </w:p>
    <w:p>
      <w:pPr>
        <w:autoSpaceDN w:val="0"/>
        <w:autoSpaceDE w:val="0"/>
        <w:widowControl/>
        <w:spacing w:line="178" w:lineRule="exact" w:before="18" w:after="0"/>
        <w:ind w:left="482" w:right="24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[5] J. Robertson, “Band offsets, Schottky barrier heights, and their effects </w:t>
      </w:r>
      <w:r>
        <w:rPr>
          <w:rFonts w:ascii="Times" w:hAnsi="Times" w:eastAsia="Times"/>
          <w:b w:val="0"/>
          <w:i w:val="0"/>
          <w:color w:val="221F1F"/>
          <w:sz w:val="16"/>
        </w:rPr>
        <w:t>on electronic devices,”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J. Vac. Sci. Technol. A, Vac. Surf. Films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31, </w:t>
      </w:r>
      <w:r>
        <w:rPr>
          <w:rFonts w:ascii="Times" w:hAnsi="Times" w:eastAsia="Times"/>
          <w:b w:val="0"/>
          <w:i w:val="0"/>
          <w:color w:val="221F1F"/>
          <w:sz w:val="16"/>
        </w:rPr>
        <w:t>no. 5, p. 050821, Sep. 2013.</w:t>
      </w:r>
    </w:p>
    <w:p>
      <w:pPr>
        <w:autoSpaceDN w:val="0"/>
        <w:autoSpaceDE w:val="0"/>
        <w:widowControl/>
        <w:spacing w:line="180" w:lineRule="exact" w:before="18" w:after="0"/>
        <w:ind w:left="482" w:right="20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[6] C. C. Li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“Improved electrical characteristics of Ge pMOSFETs </w:t>
      </w:r>
      <w:r>
        <w:rPr>
          <w:rFonts w:ascii="Times" w:hAnsi="Times" w:eastAsia="Times"/>
          <w:b w:val="0"/>
          <w:i w:val="0"/>
          <w:color w:val="221F1F"/>
          <w:sz w:val="16"/>
        </w:rPr>
        <w:t>with ZrO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/HfO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stack gate dielectric,”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16"/>
        </w:rPr>
        <w:t>vol. 37, no. 1, pp. 12–15, Jan. 2016.</w:t>
      </w:r>
    </w:p>
    <w:p>
      <w:pPr>
        <w:autoSpaceDN w:val="0"/>
        <w:autoSpaceDE w:val="0"/>
        <w:widowControl/>
        <w:spacing w:line="206" w:lineRule="exact" w:before="116" w:after="0"/>
        <w:ind w:left="482" w:right="24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[7] H.-S. Jung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>, “Impacts of Zr composition in Hf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Zr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 xml:space="preserve">y </w:t>
      </w:r>
      <w:r>
        <w:rPr>
          <w:rFonts w:ascii="Times" w:hAnsi="Times" w:eastAsia="Times"/>
          <w:b w:val="0"/>
          <w:i w:val="0"/>
          <w:color w:val="221F1F"/>
          <w:sz w:val="16"/>
        </w:rPr>
        <w:t>gate dielectrics on their crystallization behavior and bias-temperature-</w:t>
      </w:r>
      <w:r>
        <w:rPr>
          <w:rFonts w:ascii="Times" w:hAnsi="Times" w:eastAsia="Times"/>
          <w:b w:val="0"/>
          <w:i w:val="0"/>
          <w:color w:val="221F1F"/>
          <w:sz w:val="16"/>
        </w:rPr>
        <w:t>instability characteristics,”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58, no. 7, </w:t>
      </w:r>
      <w:r>
        <w:rPr>
          <w:rFonts w:ascii="Times" w:hAnsi="Times" w:eastAsia="Times"/>
          <w:b w:val="0"/>
          <w:i w:val="0"/>
          <w:color w:val="221F1F"/>
          <w:sz w:val="16"/>
        </w:rPr>
        <w:t>pp. 2094–2103, Jul. 2011.</w:t>
      </w:r>
    </w:p>
    <w:p>
      <w:pPr>
        <w:autoSpaceDN w:val="0"/>
        <w:autoSpaceDE w:val="0"/>
        <w:widowControl/>
        <w:spacing w:line="180" w:lineRule="exact" w:before="16" w:after="0"/>
        <w:ind w:left="482" w:right="24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[8] R. I. Hegde, D. H. Triyoso, S. B. Samavedam, and B. E. White, Jr.,</w:t>
      </w:r>
      <w:r>
        <w:rPr>
          <w:rFonts w:ascii="Times" w:hAnsi="Times" w:eastAsia="Times"/>
          <w:b w:val="0"/>
          <w:i w:val="0"/>
          <w:color w:val="221F1F"/>
          <w:sz w:val="16"/>
        </w:rPr>
        <w:t>“Hafnium zirconate gate dielectric for advanced gate stack applications,”</w:t>
      </w:r>
      <w:r>
        <w:rPr>
          <w:rFonts w:ascii="Times" w:hAnsi="Times" w:eastAsia="Times"/>
          <w:b w:val="0"/>
          <w:i/>
          <w:color w:val="221F1F"/>
          <w:sz w:val="16"/>
        </w:rPr>
        <w:t>J. Appl. Phys.</w:t>
      </w:r>
      <w:r>
        <w:rPr>
          <w:rFonts w:ascii="Times" w:hAnsi="Times" w:eastAsia="Times"/>
          <w:b w:val="0"/>
          <w:i w:val="0"/>
          <w:color w:val="221F1F"/>
          <w:sz w:val="16"/>
        </w:rPr>
        <w:t>, vol. 101, no. 7, p. 074113, 2007.</w:t>
      </w:r>
    </w:p>
    <w:p>
      <w:pPr>
        <w:autoSpaceDN w:val="0"/>
        <w:autoSpaceDE w:val="0"/>
        <w:widowControl/>
        <w:spacing w:line="180" w:lineRule="exact" w:before="16" w:after="0"/>
        <w:ind w:left="482" w:right="24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[9] T. S. Böscke, P. Y. Hung, P. D. Kirsch, M. A. Quevedo-Lopez,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and R. Ramírez-Bon, “Increasing permittivity in HfZrO thin films by </w:t>
      </w:r>
      <w:r>
        <w:rPr>
          <w:rFonts w:ascii="Times" w:hAnsi="Times" w:eastAsia="Times"/>
          <w:b w:val="0"/>
          <w:i w:val="0"/>
          <w:color w:val="221F1F"/>
          <w:sz w:val="16"/>
        </w:rPr>
        <w:t>surface manipulation,”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95, no. 5, p. 052904, </w:t>
      </w:r>
      <w:r>
        <w:rPr>
          <w:rFonts w:ascii="Times" w:hAnsi="Times" w:eastAsia="Times"/>
          <w:b w:val="0"/>
          <w:i w:val="0"/>
          <w:color w:val="221F1F"/>
          <w:sz w:val="16"/>
        </w:rPr>
        <w:t>2009.</w:t>
      </w:r>
    </w:p>
    <w:p>
      <w:pPr>
        <w:autoSpaceDN w:val="0"/>
        <w:autoSpaceDE w:val="0"/>
        <w:widowControl/>
        <w:spacing w:line="178" w:lineRule="exact" w:before="16" w:after="2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[10] Y. Oshima, M. Shandalov, Y. Sun, P. Pianetta, and P. C. McIntyre,</w:t>
      </w:r>
    </w:p>
    <w:p>
      <w:pPr>
        <w:sectPr>
          <w:type w:val="nextColumn"/>
          <w:pgSz w:w="12240" w:h="15840"/>
          <w:pgMar w:top="298" w:right="956" w:bottom="428" w:left="980" w:header="720" w:footer="720" w:gutter="0"/>
          <w:cols w:space="720" w:num="2" w:equalWidth="0">
            <w:col w:w="5142" w:space="0"/>
            <w:col w:w="5162" w:space="0"/>
            <w:col w:w="10304" w:space="0"/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35"/>
        <w:gridCol w:w="3435"/>
        <w:gridCol w:w="3435"/>
      </w:tblGrid>
      <w:tr>
        <w:trPr>
          <w:trHeight w:hRule="exact" w:val="170"/>
        </w:trPr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current.</w:t>
            </w:r>
          </w:p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6" w:after="0"/>
              <w:ind w:left="57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IV. C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ONCLUSION</w:t>
            </w:r>
          </w:p>
        </w:tc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“Hafnium oxide/germanium oxynitride gate stacks on germanium:</w:t>
            </w:r>
          </w:p>
        </w:tc>
      </w:tr>
      <w:tr>
        <w:trPr>
          <w:trHeight w:hRule="exact" w:val="188"/>
        </w:trPr>
        <w:tc>
          <w:tcPr>
            <w:tcW w:type="dxa" w:w="3435"/>
            <w:vMerge/>
            <w:tcBorders/>
          </w:tcPr>
          <w:p/>
        </w:tc>
        <w:tc>
          <w:tcPr>
            <w:tcW w:type="dxa" w:w="3435"/>
            <w:vMerge/>
            <w:tcBorders/>
          </w:tcPr>
          <w:p/>
        </w:tc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1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Capacitance scaling and interface state density,”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Appl. Phys. Lett.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,</w:t>
            </w:r>
          </w:p>
        </w:tc>
      </w:tr>
      <w:tr>
        <w:trPr>
          <w:trHeight w:hRule="exact" w:val="170"/>
        </w:trPr>
        <w:tc>
          <w:tcPr>
            <w:tcW w:type="dxa" w:w="3435"/>
            <w:vMerge/>
            <w:tcBorders/>
          </w:tcPr>
          <w:p/>
        </w:tc>
        <w:tc>
          <w:tcPr>
            <w:tcW w:type="dxa" w:w="3435"/>
            <w:vMerge/>
            <w:tcBorders/>
          </w:tcPr>
          <w:p/>
        </w:tc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vol. 94, no. 18, p. 183102, May 2009.</w:t>
            </w:r>
          </w:p>
        </w:tc>
      </w:tr>
    </w:tbl>
    <w:p>
      <w:pPr>
        <w:autoSpaceDN w:val="0"/>
        <w:autoSpaceDE w:val="0"/>
        <w:widowControl/>
        <w:spacing w:line="14" w:lineRule="exact" w:before="0" w:after="78"/>
        <w:ind w:left="0" w:right="0"/>
      </w:pPr>
    </w:p>
    <w:p>
      <w:pPr>
        <w:sectPr>
          <w:type w:val="continuous"/>
          <w:pgSz w:w="12240" w:h="15840"/>
          <w:pgMar w:top="298" w:right="956" w:bottom="428" w:left="980" w:header="720" w:footer="720" w:gutter="0"/>
          <w:cols w:space="720" w:num="1" w:equalWidth="0">
            <w:col w:w="10304" w:space="0"/>
            <w:col w:w="5142" w:space="0"/>
            <w:col w:w="5162" w:space="0"/>
            <w:col w:w="10304" w:space="0"/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0" w:right="116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We have examined the radiation response of Ge MOS </w:t>
      </w:r>
      <w:r>
        <w:rPr>
          <w:rFonts w:ascii="Times" w:hAnsi="Times" w:eastAsia="Times"/>
          <w:b w:val="0"/>
          <w:i w:val="0"/>
          <w:color w:val="221F1F"/>
          <w:sz w:val="20"/>
        </w:rPr>
        <w:t>capacitors with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RBLMI" w:hAnsi="RBLMI" w:eastAsia="RBLMI"/>
          <w:b w:val="0"/>
          <w:i/>
          <w:color w:val="221F1F"/>
          <w:sz w:val="20"/>
        </w:rPr>
        <w:t>(</w:t>
      </w:r>
      <w:r>
        <w:rPr>
          <w:rFonts w:ascii="Times" w:hAnsi="Times" w:eastAsia="Times"/>
          <w:b w:val="0"/>
          <w:i w:val="0"/>
          <w:color w:val="221F1F"/>
          <w:sz w:val="20"/>
        </w:rPr>
        <w:t>0</w:t>
      </w:r>
      <w:r>
        <w:rPr>
          <w:rFonts w:ascii="RBLMI" w:hAnsi="RBLMI" w:eastAsia="RBLMI"/>
          <w:b w:val="0"/>
          <w:i/>
          <w:color w:val="221F1F"/>
          <w:sz w:val="20"/>
        </w:rPr>
        <w:t>.</w:t>
      </w:r>
      <w:r>
        <w:rPr>
          <w:rFonts w:ascii="Times" w:hAnsi="Times" w:eastAsia="Times"/>
          <w:b w:val="0"/>
          <w:i w:val="0"/>
          <w:color w:val="221F1F"/>
          <w:sz w:val="20"/>
        </w:rPr>
        <w:t>43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&lt;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x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&lt;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1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gate dielectrics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under positive and NB. Gate leakage current density increased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 the increasing of Zr composition in gate oxide, and </w:t>
      </w:r>
      <w:r>
        <w:rPr>
          <w:rFonts w:ascii="Times" w:hAnsi="Times" w:eastAsia="Times"/>
          <w:b w:val="0"/>
          <w:i w:val="0"/>
          <w:color w:val="221F1F"/>
          <w:sz w:val="20"/>
        </w:rPr>
        <w:t>decreased with the sulfur treatment of Ge surface. The den-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sity of negative oxide trapped charge increases in magnitude </w:t>
      </w:r>
      <w:r>
        <w:rPr>
          <w:rFonts w:ascii="Times" w:hAnsi="Times" w:eastAsia="Times"/>
          <w:b w:val="0"/>
          <w:i w:val="0"/>
          <w:color w:val="221F1F"/>
          <w:sz w:val="20"/>
        </w:rPr>
        <w:t>with increasing Zr composition in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during PB. </w:t>
      </w:r>
      <w:r>
        <w:rPr>
          <w:rFonts w:ascii="Times" w:hAnsi="Times" w:eastAsia="Times"/>
          <w:b w:val="0"/>
          <w:i w:val="0"/>
          <w:color w:val="221F1F"/>
          <w:sz w:val="20"/>
        </w:rPr>
        <w:t>Under NB,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larger than that of Zr-containing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>. In addition, the difference of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ot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between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43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57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negligible. This implies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that the concentration of oxygen vacancies and hole traps in </w:t>
      </w:r>
      <w:r>
        <w:rPr>
          <w:rFonts w:ascii="Times" w:hAnsi="Times" w:eastAsia="Times"/>
          <w:b w:val="0"/>
          <w:i w:val="0"/>
          <w:color w:val="221F1F"/>
          <w:sz w:val="20"/>
        </w:rPr>
        <w:t>Zr-containing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not strongly dependent on Zr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composition. More interface traps were generated in Zr-doped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compared to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under PB, which suggests that </w:t>
      </w:r>
      <w:r>
        <w:rPr>
          <w:rFonts w:ascii="Times" w:hAnsi="Times" w:eastAsia="Times"/>
          <w:b w:val="0"/>
          <w:i w:val="0"/>
          <w:color w:val="221F1F"/>
          <w:sz w:val="20"/>
        </w:rPr>
        <w:t>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presented more hydrogen-related species than that of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. Under PBI, the Zr-doped 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exhibited smaller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than that 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. This is attributed to the depassi-</w:t>
      </w:r>
      <w:r>
        <w:rPr>
          <w:rFonts w:ascii="Times" w:hAnsi="Times" w:eastAsia="Times"/>
          <w:b w:val="0"/>
          <w:i w:val="0"/>
          <w:color w:val="221F1F"/>
          <w:sz w:val="20"/>
        </w:rPr>
        <w:t>vation of Ge-S bonds in capacitors incorporating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films, resulting in the build-up of interface traps. Under NBI,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dependent on the combined effect of the net oxide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trapped charge and interface traps at the Ge/high-k interface. </w:t>
      </w:r>
      <w:r>
        <w:rPr>
          <w:rFonts w:ascii="Times" w:hAnsi="Times" w:eastAsia="Times"/>
          <w:b w:val="0"/>
          <w:i w:val="0"/>
          <w:color w:val="221F1F"/>
          <w:sz w:val="20"/>
        </w:rPr>
        <w:t>The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5"/>
        </w:rPr>
        <w:t>FB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evaluated in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Ge devices is much larger than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that of the Si devices evaluated in our previous study. This can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 explained by the large number of interface traps between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dielectric and the Ge substrate. This paper demonstrated that </w:t>
      </w:r>
      <w:r>
        <w:rPr>
          <w:rFonts w:ascii="Times" w:hAnsi="Times" w:eastAsia="Times"/>
          <w:b w:val="0"/>
          <w:i w:val="0"/>
          <w:color w:val="221F1F"/>
          <w:sz w:val="20"/>
        </w:rPr>
        <w:t>Hf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1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/>
          <w:color w:val="221F1F"/>
          <w:sz w:val="15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may be a promising candidate for space micro-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electronics in specified bias conditions. However, the biased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radiation environment is quite challenging for Ge devices, and </w:t>
      </w:r>
      <w:r>
        <w:rPr>
          <w:rFonts w:ascii="Times" w:hAnsi="Times" w:eastAsia="Times"/>
          <w:b w:val="0"/>
          <w:i w:val="0"/>
          <w:color w:val="221F1F"/>
          <w:sz w:val="20"/>
        </w:rPr>
        <w:t>future work will be required to identify the radiation hardness</w:t>
      </w:r>
    </w:p>
    <w:p>
      <w:pPr>
        <w:sectPr>
          <w:type w:val="continuous"/>
          <w:pgSz w:w="12240" w:h="15840"/>
          <w:pgMar w:top="298" w:right="956" w:bottom="428" w:left="980" w:header="720" w:footer="720" w:gutter="0"/>
          <w:cols w:space="720" w:num="2" w:equalWidth="0">
            <w:col w:w="5144" w:space="0"/>
            <w:col w:w="5160" w:space="0"/>
            <w:col w:w="10304" w:space="0"/>
            <w:col w:w="5142" w:space="0"/>
            <w:col w:w="5162" w:space="0"/>
            <w:col w:w="10304" w:space="0"/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[11] R. Zhang, T. Iwasaki, N. Taoka, M. Takenaka, and S. Takagi, “High-</w:t>
      </w:r>
    </w:p>
    <w:p>
      <w:pPr>
        <w:autoSpaceDN w:val="0"/>
        <w:autoSpaceDE w:val="0"/>
        <w:widowControl/>
        <w:spacing w:line="204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mobility Ge pMOSFET with 1-nm EOT Al0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16"/>
        </w:rPr>
        <w:t>/GeO</w:t>
      </w:r>
      <w:r>
        <w:rPr>
          <w:w w:val="96.78000041416713"/>
          <w:rFonts w:ascii="Times" w:hAnsi="Times" w:eastAsia="Times"/>
          <w:b w:val="0"/>
          <w:i/>
          <w:color w:val="221F1F"/>
          <w:sz w:val="14"/>
        </w:rPr>
        <w:t>x</w:t>
      </w:r>
      <w:r>
        <w:rPr>
          <w:rFonts w:ascii="Times" w:hAnsi="Times" w:eastAsia="Times"/>
          <w:b w:val="0"/>
          <w:i w:val="0"/>
          <w:color w:val="221F1F"/>
          <w:sz w:val="16"/>
        </w:rPr>
        <w:t>/Ge gate stack</w:t>
      </w:r>
    </w:p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fabricated by plasma post oxidation,”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vol. 59, no. 2, pp. 335–341, Feb. 2012.</w:t>
      </w:r>
    </w:p>
    <w:p>
      <w:pPr>
        <w:autoSpaceDN w:val="0"/>
        <w:autoSpaceDE w:val="0"/>
        <w:widowControl/>
        <w:spacing w:line="178" w:lineRule="exact" w:before="2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[12] T. F. Teng, S. Nachimuthu, W. H. Hung, and J. C. Jiang, “A first</w:t>
      </w:r>
    </w:p>
    <w:p>
      <w:pPr>
        <w:autoSpaceDN w:val="0"/>
        <w:autoSpaceDE w:val="0"/>
        <w:widowControl/>
        <w:spacing w:line="204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principles study of H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S adsorption and decomposition on a Ge(100)</w:t>
      </w:r>
    </w:p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surface,”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RSC Adv.</w:t>
      </w:r>
      <w:r>
        <w:rPr>
          <w:rFonts w:ascii="Times" w:hAnsi="Times" w:eastAsia="Times"/>
          <w:b w:val="0"/>
          <w:i w:val="0"/>
          <w:color w:val="221F1F"/>
          <w:sz w:val="16"/>
        </w:rPr>
        <w:t>, vol. 5, no. 5, pp. 3825–3832, 2015.</w:t>
      </w:r>
    </w:p>
    <w:p>
      <w:pPr>
        <w:autoSpaceDN w:val="0"/>
        <w:tabs>
          <w:tab w:pos="770" w:val="left"/>
          <w:tab w:pos="1446" w:val="left"/>
          <w:tab w:pos="1722" w:val="left"/>
          <w:tab w:pos="2086" w:val="left"/>
          <w:tab w:pos="2784" w:val="left"/>
          <w:tab w:pos="3266" w:val="left"/>
          <w:tab w:pos="4090" w:val="left"/>
          <w:tab w:pos="4386" w:val="left"/>
          <w:tab w:pos="4978" w:val="left"/>
        </w:tabs>
        <w:autoSpaceDE w:val="0"/>
        <w:widowControl/>
        <w:spacing w:line="196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[13] S.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Sioncke 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et 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>al.</w:t>
      </w:r>
      <w:r>
        <w:rPr>
          <w:rFonts w:ascii="Times" w:hAnsi="Times" w:eastAsia="Times"/>
          <w:b w:val="0"/>
          <w:i w:val="0"/>
          <w:color w:val="221F1F"/>
          <w:sz w:val="16"/>
        </w:rPr>
        <w:t>,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“Atomic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layer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deposition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Al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 xml:space="preserve">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on</w:t>
      </w:r>
    </w:p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S-passivated Ge,”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Microelectron. Eng.</w:t>
      </w:r>
      <w:r>
        <w:rPr>
          <w:rFonts w:ascii="Times" w:hAnsi="Times" w:eastAsia="Times"/>
          <w:b w:val="0"/>
          <w:i w:val="0"/>
          <w:color w:val="221F1F"/>
          <w:sz w:val="16"/>
        </w:rPr>
        <w:t>, vol. 88, no. 7, pp. 1553–1556,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Jul. 2011.</w:t>
      </w:r>
    </w:p>
    <w:p>
      <w:pPr>
        <w:autoSpaceDN w:val="0"/>
        <w:autoSpaceDE w:val="0"/>
        <w:widowControl/>
        <w:spacing w:line="178" w:lineRule="exact" w:before="1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[14] C. X. Li, C. D. Wang, C. H. Leung, P. T. Lai, and J. P. Xu, “A study on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fluorine incorporation in Ge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16"/>
        </w:rPr>
        <w:t>-MOS capacitors with HfTiON dielectric,”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>Microelectron. Eng.</w:t>
      </w:r>
      <w:r>
        <w:rPr>
          <w:rFonts w:ascii="Times" w:hAnsi="Times" w:eastAsia="Times"/>
          <w:b w:val="0"/>
          <w:i w:val="0"/>
          <w:color w:val="221F1F"/>
          <w:sz w:val="16"/>
        </w:rPr>
        <w:t>, vol. 86, nos. 7–9, pp. 1596–1598, Jul./Sep. 2009.</w:t>
      </w:r>
    </w:p>
    <w:p>
      <w:pPr>
        <w:autoSpaceDN w:val="0"/>
        <w:autoSpaceDE w:val="0"/>
        <w:widowControl/>
        <w:spacing w:line="178" w:lineRule="exact" w:before="1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[15] M. Althobaiti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>, “Hafnia and alumina on sulphur passivated germa-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nium,”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Vacuum</w:t>
      </w:r>
      <w:r>
        <w:rPr>
          <w:rFonts w:ascii="Times" w:hAnsi="Times" w:eastAsia="Times"/>
          <w:b w:val="0"/>
          <w:i w:val="0"/>
          <w:color w:val="221F1F"/>
          <w:sz w:val="16"/>
        </w:rPr>
        <w:t>, vol. 122, pp. 306–309, Dec. 2015.</w:t>
      </w:r>
    </w:p>
    <w:p>
      <w:pPr>
        <w:autoSpaceDN w:val="0"/>
        <w:autoSpaceDE w:val="0"/>
        <w:widowControl/>
        <w:spacing w:line="178" w:lineRule="exact" w:before="2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[16] M. Milojevic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>, “Half-cycle atomic layer deposition reaction studies</w:t>
      </w:r>
    </w:p>
    <w:p>
      <w:pPr>
        <w:autoSpaceDN w:val="0"/>
        <w:autoSpaceDE w:val="0"/>
        <w:widowControl/>
        <w:spacing w:line="210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of Al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on (NH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4</w:t>
      </w:r>
      <w:r>
        <w:rPr>
          <w:rFonts w:ascii="Times" w:hAnsi="Times" w:eastAsia="Times"/>
          <w:b w:val="0"/>
          <w:i w:val="0"/>
          <w:color w:val="221F1F"/>
          <w:sz w:val="16"/>
        </w:rPr>
        <w:t>)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S passivated GaAs(100) surfaces,”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vol. 93, no. 25, p. 252905, Dec. 2008.</w:t>
      </w:r>
    </w:p>
    <w:p>
      <w:pPr>
        <w:autoSpaceDN w:val="0"/>
        <w:autoSpaceDE w:val="0"/>
        <w:widowControl/>
        <w:spacing w:line="178" w:lineRule="exact" w:before="2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[17] D. Cao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>, “Total-dose radiation response of HfLaO films prepared</w:t>
      </w:r>
    </w:p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by plasma enhanced atomic layer deposition,”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vol. 60, no. 2, pp. 1373–1378, Apr. 2013.</w:t>
      </w:r>
    </w:p>
    <w:p>
      <w:pPr>
        <w:autoSpaceDN w:val="0"/>
        <w:tabs>
          <w:tab w:pos="776" w:val="left"/>
          <w:tab w:pos="1532" w:val="left"/>
          <w:tab w:pos="1828" w:val="left"/>
          <w:tab w:pos="2416" w:val="left"/>
          <w:tab w:pos="2786" w:val="left"/>
          <w:tab w:pos="3080" w:val="left"/>
          <w:tab w:pos="3704" w:val="left"/>
          <w:tab w:pos="4240" w:val="left"/>
          <w:tab w:pos="4672" w:val="left"/>
        </w:tabs>
        <w:autoSpaceDE w:val="0"/>
        <w:widowControl/>
        <w:spacing w:line="178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[18] N.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Martinez,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O.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Gilard,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G.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Quadri,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“Total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dose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effects:</w:t>
      </w:r>
    </w:p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A new approach to assess the impact of radiation on device reli-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ability,”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>, vol. 60, no. 3, pp. 2266–2271,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Jun. 2013.</w:t>
      </w:r>
    </w:p>
    <w:p>
      <w:pPr>
        <w:autoSpaceDN w:val="0"/>
        <w:autoSpaceDE w:val="0"/>
        <w:widowControl/>
        <w:spacing w:line="178" w:lineRule="exact" w:before="1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[19] G. X. Duan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>, “Bias dependence of total ionizing dose effects in</w:t>
      </w:r>
    </w:p>
    <w:p>
      <w:pPr>
        <w:autoSpaceDN w:val="0"/>
        <w:autoSpaceDE w:val="0"/>
        <w:widowControl/>
        <w:spacing w:line="210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SiGe-SiO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/HfO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pMOS FinFETs,”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>, vol. 61,</w:t>
      </w:r>
    </w:p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no. 6, pp. 2834–2838, Dec. 2014.</w:t>
      </w:r>
    </w:p>
    <w:p>
      <w:pPr>
        <w:autoSpaceDN w:val="0"/>
        <w:autoSpaceDE w:val="0"/>
        <w:widowControl/>
        <w:spacing w:line="178" w:lineRule="exact" w:before="1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[20] D. K. Chen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>, “Total dose response of Ge MOS capacitors with</w:t>
      </w:r>
    </w:p>
    <w:p>
      <w:pPr>
        <w:autoSpaceDN w:val="0"/>
        <w:autoSpaceDE w:val="0"/>
        <w:widowControl/>
        <w:spacing w:line="210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HfO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/Dy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gate stacks,”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>, vol. 54, no. 4,</w:t>
      </w:r>
    </w:p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pp. 971–974, Aug. 2007.</w:t>
      </w:r>
    </w:p>
    <w:p>
      <w:pPr>
        <w:autoSpaceDN w:val="0"/>
        <w:autoSpaceDE w:val="0"/>
        <w:widowControl/>
        <w:spacing w:line="178" w:lineRule="exact" w:before="1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[21] J. A. Felix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>, “Total-dose radiation response of hafnium-silicate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capacitors,”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>, vol. 49, no. 6, pp. 3191–3196,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Dec. 2002.</w:t>
      </w:r>
    </w:p>
    <w:p>
      <w:pPr>
        <w:autoSpaceDN w:val="0"/>
        <w:autoSpaceDE w:val="0"/>
        <w:widowControl/>
        <w:spacing w:line="180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[22] Y. Mu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>, “Real-time and on-site</w:t>
      </w:r>
      <w:r>
        <w:rPr>
          <w:rFonts w:ascii="RBLMI" w:hAnsi="RBLMI" w:eastAsia="RBLMI"/>
          <w:b w:val="0"/>
          <w:i/>
          <w:color w:val="221F1F"/>
          <w:sz w:val="16"/>
        </w:rPr>
        <w:t xml:space="preserve"> γ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-ray radiation response testing</w:t>
      </w:r>
    </w:p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system for semiconductor devices and its applications,”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Nucl. Instrum.</w:t>
      </w:r>
    </w:p>
    <w:p>
      <w:pPr>
        <w:autoSpaceDN w:val="0"/>
        <w:autoSpaceDE w:val="0"/>
        <w:widowControl/>
        <w:spacing w:line="178" w:lineRule="exact" w:before="2" w:after="0"/>
        <w:ind w:left="48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>Method Phys. Res. B, Beam Interact. Mater. Atoms</w:t>
      </w:r>
      <w:r>
        <w:rPr>
          <w:rFonts w:ascii="Times" w:hAnsi="Times" w:eastAsia="Times"/>
          <w:b w:val="0"/>
          <w:i w:val="0"/>
          <w:color w:val="221F1F"/>
          <w:sz w:val="16"/>
        </w:rPr>
        <w:t>, vol. 372, pp. 14–28,</w:t>
      </w:r>
    </w:p>
    <w:p>
      <w:pPr>
        <w:autoSpaceDN w:val="0"/>
        <w:autoSpaceDE w:val="0"/>
        <w:widowControl/>
        <w:spacing w:line="178" w:lineRule="exact" w:before="0" w:after="16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Apr. 2016.</w:t>
      </w:r>
    </w:p>
    <w:p>
      <w:pPr>
        <w:sectPr>
          <w:type w:val="nextColumn"/>
          <w:pgSz w:w="12240" w:h="15840"/>
          <w:pgMar w:top="298" w:right="956" w:bottom="428" w:left="980" w:header="720" w:footer="720" w:gutter="0"/>
          <w:cols w:space="720" w:num="2" w:equalWidth="0">
            <w:col w:w="5144" w:space="0"/>
            <w:col w:w="5160" w:space="0"/>
            <w:col w:w="10304" w:space="0"/>
            <w:col w:w="5142" w:space="0"/>
            <w:col w:w="5162" w:space="0"/>
            <w:col w:w="10304" w:space="0"/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</w:tblGrid>
      <w:tr>
        <w:trPr>
          <w:trHeight w:hRule="exact" w:val="188"/>
        </w:trPr>
        <w:tc>
          <w:tcPr>
            <w:tcW w:type="dxa" w:w="19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of these devices.</w:t>
            </w:r>
          </w:p>
        </w:tc>
        <w:tc>
          <w:tcPr>
            <w:tcW w:type="dxa" w:w="14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16" w:after="0"/>
              <w:ind w:left="5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R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EFERENCES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gate</w:t>
            </w:r>
          </w:p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oxides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for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metal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1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[23] L. F. Mao, “Investigating the effects of the interface defects on the</w:t>
            </w:r>
          </w:p>
        </w:tc>
      </w:tr>
      <w:tr>
        <w:trPr>
          <w:trHeight w:hRule="exact" w:val="174"/>
        </w:trPr>
        <w:tc>
          <w:tcPr>
            <w:tcW w:type="dxa" w:w="3435"/>
            <w:gridSpan w:val="5"/>
            <w:vMerge/>
            <w:tcBorders/>
          </w:tcPr>
          <w:p/>
        </w:tc>
        <w:tc>
          <w:tcPr>
            <w:tcW w:type="dxa" w:w="2748"/>
            <w:gridSpan w:val="4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1374"/>
            <w:gridSpan w:val="2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gate leakage current in MOSFETs,”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Appl. Surf. Sci.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, vol. 254, no. 20,</w:t>
            </w:r>
          </w:p>
        </w:tc>
      </w:tr>
      <w:tr>
        <w:trPr>
          <w:trHeight w:hRule="exact" w:val="116"/>
        </w:trPr>
        <w:tc>
          <w:tcPr>
            <w:tcW w:type="dxa" w:w="3435"/>
            <w:gridSpan w:val="5"/>
            <w:vMerge/>
            <w:tcBorders/>
          </w:tcPr>
          <w:p/>
        </w:tc>
        <w:tc>
          <w:tcPr>
            <w:tcW w:type="dxa" w:w="2748"/>
            <w:gridSpan w:val="4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1374"/>
            <w:gridSpan w:val="2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pp. 6628–6632, Aug. 2008.</w:t>
            </w:r>
          </w:p>
        </w:tc>
      </w:tr>
      <w:tr>
        <w:trPr>
          <w:trHeight w:hRule="exact" w:val="70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5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[1] J.</w:t>
            </w:r>
          </w:p>
        </w:tc>
        <w:tc>
          <w:tcPr>
            <w:tcW w:type="dxa" w:w="8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5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Robertson,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5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“High</w:t>
            </w:r>
          </w:p>
        </w:tc>
        <w:tc>
          <w:tcPr>
            <w:tcW w:type="dxa" w:w="2748"/>
            <w:gridSpan w:val="4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1374"/>
            <w:gridSpan w:val="2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687"/>
            <w:vMerge/>
            <w:tcBorders/>
          </w:tcPr>
          <w:p/>
        </w:tc>
        <w:tc>
          <w:tcPr>
            <w:tcW w:type="dxa" w:w="2061"/>
            <w:gridSpan w:val="3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2748"/>
            <w:gridSpan w:val="4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1374"/>
            <w:gridSpan w:val="2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1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[24] C. Z. Zhao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et al.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, “Stress-induced positive charge in Hf-based gate</w:t>
            </w:r>
          </w:p>
        </w:tc>
      </w:tr>
      <w:tr>
        <w:trPr>
          <w:trHeight w:hRule="exact" w:val="48"/>
        </w:trPr>
        <w:tc>
          <w:tcPr>
            <w:tcW w:type="dxa" w:w="687"/>
            <w:vMerge/>
            <w:tcBorders/>
          </w:tcPr>
          <w:p/>
        </w:tc>
        <w:tc>
          <w:tcPr>
            <w:tcW w:type="dxa" w:w="2061"/>
            <w:gridSpan w:val="3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dielectric</w:t>
            </w:r>
          </w:p>
        </w:tc>
        <w:tc>
          <w:tcPr>
            <w:tcW w:type="dxa" w:w="7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constant</w:t>
            </w:r>
          </w:p>
        </w:tc>
        <w:tc>
          <w:tcPr>
            <w:tcW w:type="dxa" w:w="687"/>
            <w:vMerge/>
            <w:tcBorders/>
          </w:tcPr>
          <w:p/>
        </w:tc>
        <w:tc>
          <w:tcPr>
            <w:tcW w:type="dxa" w:w="1374"/>
            <w:gridSpan w:val="2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687"/>
            <w:vMerge/>
            <w:tcBorders/>
          </w:tcPr>
          <w:p/>
        </w:tc>
        <w:tc>
          <w:tcPr>
            <w:tcW w:type="dxa" w:w="2061"/>
            <w:gridSpan w:val="3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1374"/>
            <w:gridSpan w:val="2"/>
            <w:vMerge/>
            <w:tcBorders/>
          </w:tcPr>
          <w:p/>
        </w:tc>
        <w:tc>
          <w:tcPr>
            <w:tcW w:type="dxa" w:w="1374"/>
            <w:gridSpan w:val="2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1374"/>
            <w:gridSpan w:val="2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dielectrics: Impact on device performance and a framework for the</w:t>
            </w:r>
          </w:p>
        </w:tc>
      </w:tr>
      <w:tr>
        <w:trPr>
          <w:trHeight w:hRule="exact" w:val="180"/>
        </w:trPr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6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oxide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Si</w:t>
            </w:r>
          </w:p>
        </w:tc>
        <w:tc>
          <w:tcPr>
            <w:tcW w:type="dxa" w:w="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transistors,”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Rep.</w:t>
            </w:r>
          </w:p>
        </w:tc>
        <w:tc>
          <w:tcPr>
            <w:tcW w:type="dxa" w:w="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Prog.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Phys.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,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vol.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69,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pp.</w:t>
            </w:r>
          </w:p>
        </w:tc>
        <w:tc>
          <w:tcPr>
            <w:tcW w:type="dxa" w:w="8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327–396,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4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defect,”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IEEE Trans. Electron Devices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, vol. 55, no. 7, pp. 1647–1656,</w:t>
            </w:r>
          </w:p>
        </w:tc>
      </w:tr>
      <w:tr>
        <w:trPr>
          <w:trHeight w:hRule="exact" w:val="166"/>
        </w:trPr>
        <w:tc>
          <w:tcPr>
            <w:tcW w:type="dxa" w:w="19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Dec. 2006.</w:t>
            </w:r>
          </w:p>
        </w:tc>
        <w:tc>
          <w:tcPr>
            <w:tcW w:type="dxa" w:w="687"/>
            <w:vMerge/>
            <w:tcBorders/>
          </w:tcPr>
          <w:p/>
        </w:tc>
        <w:tc>
          <w:tcPr>
            <w:tcW w:type="dxa" w:w="1374"/>
            <w:gridSpan w:val="2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687"/>
            <w:vMerge/>
            <w:tcBorders/>
          </w:tcPr>
          <w:p/>
        </w:tc>
        <w:tc>
          <w:tcPr>
            <w:tcW w:type="dxa" w:w="1374"/>
            <w:gridSpan w:val="2"/>
            <w:vMerge/>
            <w:tcBorders/>
          </w:tcPr>
          <w:p/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4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Jul. 2008.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98" w:right="956" w:bottom="428" w:left="980" w:header="720" w:footer="720" w:gutter="0"/>
          <w:cols w:space="720" w:num="1" w:equalWidth="0">
            <w:col w:w="10304" w:space="0"/>
            <w:col w:w="5144" w:space="0"/>
            <w:col w:w="5160" w:space="0"/>
            <w:col w:w="10304" w:space="0"/>
            <w:col w:w="5142" w:space="0"/>
            <w:col w:w="5162" w:space="0"/>
            <w:col w:w="10304" w:space="0"/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10002" w:val="left"/>
        </w:tabs>
        <w:autoSpaceDE w:val="0"/>
        <w:widowControl/>
        <w:spacing w:line="180" w:lineRule="exact" w:before="0" w:after="40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>MU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4"/>
        </w:rPr>
        <w:t>: TOTAL DOSE EFFECTS AND BIAS INSTABILITIES OF (NH</w:t>
      </w:r>
      <w:r>
        <w:rPr>
          <w:rFonts w:ascii="Times" w:hAnsi="Times" w:eastAsia="Times"/>
          <w:b w:val="0"/>
          <w:i w:val="0"/>
          <w:color w:val="221F1F"/>
          <w:sz w:val="12"/>
        </w:rPr>
        <w:t>4</w:t>
      </w:r>
      <w:r>
        <w:rPr>
          <w:w w:val="96.78000041416713"/>
          <w:rFonts w:ascii="RBLMI" w:hAnsi="RBLMI" w:eastAsia="RBLMI"/>
          <w:b w:val="0"/>
          <w:i/>
          <w:color w:val="221F1F"/>
          <w:sz w:val="14"/>
        </w:rPr>
        <w:t>)</w:t>
      </w:r>
      <w:r>
        <w:rPr>
          <w:rFonts w:ascii="Times" w:hAnsi="Times" w:eastAsia="Times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S PASSIVATED Ge MOS CAPACITORS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2921</w:t>
      </w:r>
    </w:p>
    <w:p>
      <w:pPr>
        <w:sectPr>
          <w:pgSz w:w="12240" w:h="15840"/>
          <w:pgMar w:top="298" w:right="958" w:bottom="1440" w:left="980" w:header="720" w:footer="720" w:gutter="0"/>
          <w:cols w:space="720" w:num="1" w:equalWidth="0">
            <w:col w:w="10302" w:space="0"/>
            <w:col w:w="10304" w:space="0"/>
            <w:col w:w="5144" w:space="0"/>
            <w:col w:w="5160" w:space="0"/>
            <w:col w:w="10304" w:space="0"/>
            <w:col w:w="5142" w:space="0"/>
            <w:col w:w="5162" w:space="0"/>
            <w:col w:w="10304" w:space="0"/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364" w:right="1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[25] C. Z. Zhao, J. F. Zhang, M. B. Zahid, B. Govoreanu, G. Groeseneken,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and S. De Gendt, “Determination of capture cross sections for as-grown </w:t>
      </w:r>
      <w:r>
        <w:rPr>
          <w:rFonts w:ascii="Times" w:hAnsi="Times" w:eastAsia="Times"/>
          <w:b w:val="0"/>
          <w:i w:val="0"/>
          <w:color w:val="221F1F"/>
          <w:sz w:val="16"/>
        </w:rPr>
        <w:t>electron traps in HfO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/HfSiO stacks,”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J. Appl. Phys.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100, no. 9, </w:t>
      </w:r>
      <w:r>
        <w:rPr>
          <w:rFonts w:ascii="Times" w:hAnsi="Times" w:eastAsia="Times"/>
          <w:b w:val="0"/>
          <w:i w:val="0"/>
          <w:color w:val="221F1F"/>
          <w:sz w:val="16"/>
        </w:rPr>
        <w:t>p. 093716, Nov. 2006.</w:t>
      </w:r>
    </w:p>
    <w:p>
      <w:pPr>
        <w:autoSpaceDN w:val="0"/>
        <w:autoSpaceDE w:val="0"/>
        <w:widowControl/>
        <w:spacing w:line="180" w:lineRule="exact" w:before="0" w:after="0"/>
        <w:ind w:left="364" w:right="1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[26] Y. Mu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“Total ionizing dose response of hafnium-oxide based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MOS devices to low-dose-rate gamma ray radiation observed by pulse </w:t>
      </w:r>
      <w:r>
        <w:rPr>
          <w:rFonts w:ascii="Times" w:hAnsi="Times" w:eastAsia="Times"/>
          <w:b w:val="0"/>
          <w:i w:val="0"/>
          <w:color w:val="221F1F"/>
          <w:sz w:val="16"/>
        </w:rPr>
        <w:t>cv and on-site measurements,”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64, no. 1, </w:t>
      </w:r>
      <w:r>
        <w:rPr>
          <w:rFonts w:ascii="Times" w:hAnsi="Times" w:eastAsia="Times"/>
          <w:b w:val="0"/>
          <w:i w:val="0"/>
          <w:color w:val="221F1F"/>
          <w:sz w:val="16"/>
        </w:rPr>
        <w:t>pp. 673–682, Dec. 2016.</w:t>
      </w:r>
    </w:p>
    <w:p>
      <w:pPr>
        <w:autoSpaceDN w:val="0"/>
        <w:autoSpaceDE w:val="0"/>
        <w:widowControl/>
        <w:spacing w:line="178" w:lineRule="exact" w:before="2" w:after="0"/>
        <w:ind w:left="364" w:right="1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[27] X. J. Zhou, D. M. Fleetwood, L. Tsetseris, R. D. Schrimpf, and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S. T. Pantelides, “Effects of switched-bias annealing on charge trapping </w:t>
      </w:r>
      <w:r>
        <w:rPr>
          <w:rFonts w:ascii="Times" w:hAnsi="Times" w:eastAsia="Times"/>
          <w:b w:val="0"/>
          <w:i w:val="0"/>
          <w:color w:val="221F1F"/>
          <w:sz w:val="16"/>
        </w:rPr>
        <w:t>in HfO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gate dielectrics,”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53, no. 6, </w:t>
      </w:r>
      <w:r>
        <w:rPr>
          <w:rFonts w:ascii="Times" w:hAnsi="Times" w:eastAsia="Times"/>
          <w:b w:val="0"/>
          <w:i w:val="0"/>
          <w:color w:val="221F1F"/>
          <w:sz w:val="16"/>
        </w:rPr>
        <w:t>pp. 3636–3643, Dec. 2006.</w:t>
      </w:r>
    </w:p>
    <w:p>
      <w:pPr>
        <w:autoSpaceDN w:val="0"/>
        <w:autoSpaceDE w:val="0"/>
        <w:widowControl/>
        <w:spacing w:line="180" w:lineRule="exact" w:before="0" w:after="0"/>
        <w:ind w:left="364" w:right="1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[28] J. X. Zhang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“Impact of bias conditions on total ionizing dose </w:t>
      </w:r>
      <w:r>
        <w:rPr>
          <w:rFonts w:ascii="Times" w:hAnsi="Times" w:eastAsia="Times"/>
          <w:b w:val="0"/>
          <w:i w:val="0"/>
          <w:color w:val="221F1F"/>
          <w:sz w:val="16"/>
        </w:rPr>
        <w:t>effects of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60</w:t>
      </w:r>
      <w:r>
        <w:rPr>
          <w:rFonts w:ascii="Times" w:hAnsi="Times" w:eastAsia="Times"/>
          <w:b w:val="0"/>
          <w:i w:val="0"/>
          <w:color w:val="221F1F"/>
          <w:sz w:val="16"/>
        </w:rPr>
        <w:t>Co</w:t>
      </w:r>
      <w:r>
        <w:rPr>
          <w:rFonts w:ascii="RBLMI" w:hAnsi="RBLMI" w:eastAsia="RBLMI"/>
          <w:b w:val="0"/>
          <w:i/>
          <w:color w:val="221F1F"/>
          <w:sz w:val="16"/>
        </w:rPr>
        <w:t>γ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in SiGe HBT,”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63, no. 2, </w:t>
      </w:r>
      <w:r>
        <w:rPr>
          <w:rFonts w:ascii="Times" w:hAnsi="Times" w:eastAsia="Times"/>
          <w:b w:val="0"/>
          <w:i w:val="0"/>
          <w:color w:val="221F1F"/>
          <w:sz w:val="16"/>
        </w:rPr>
        <w:t>pp. 1251–1258, Apr. 2016.</w:t>
      </w:r>
    </w:p>
    <w:p>
      <w:pPr>
        <w:autoSpaceDN w:val="0"/>
        <w:autoSpaceDE w:val="0"/>
        <w:widowControl/>
        <w:spacing w:line="180" w:lineRule="exact" w:before="0" w:after="0"/>
        <w:ind w:left="364" w:right="1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[29] M. N. U. Bhuyian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“Impact of cyclic plasma treatment on oxygen </w:t>
      </w:r>
      <w:r>
        <w:rPr>
          <w:rFonts w:ascii="Times" w:hAnsi="Times" w:eastAsia="Times"/>
          <w:b w:val="0"/>
          <w:i w:val="0"/>
          <w:color w:val="221F1F"/>
          <w:sz w:val="16"/>
        </w:rPr>
        <w:t>vacancy defects in TiN/HfZrO/SiON/Si gate stacks,”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16"/>
        </w:rPr>
        <w:t>vol. 106, no. 19, p. 193508, May 2015.</w:t>
      </w:r>
    </w:p>
    <w:p>
      <w:pPr>
        <w:autoSpaceDN w:val="0"/>
        <w:autoSpaceDE w:val="0"/>
        <w:widowControl/>
        <w:spacing w:line="180" w:lineRule="exact" w:before="0" w:after="0"/>
        <w:ind w:left="364" w:right="1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[30] K. Onishi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“Bias-temperature instabilities of polysilicon gate </w:t>
      </w:r>
      <w:r>
        <w:rPr>
          <w:rFonts w:ascii="Times" w:hAnsi="Times" w:eastAsia="Times"/>
          <w:b w:val="0"/>
          <w:i w:val="0"/>
          <w:color w:val="221F1F"/>
          <w:sz w:val="16"/>
        </w:rPr>
        <w:t>HfO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MOSFETs,”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50, no. 6, </w:t>
      </w:r>
      <w:r>
        <w:rPr>
          <w:rFonts w:ascii="Times" w:hAnsi="Times" w:eastAsia="Times"/>
          <w:b w:val="0"/>
          <w:i w:val="0"/>
          <w:color w:val="221F1F"/>
          <w:sz w:val="16"/>
        </w:rPr>
        <w:t>pp. 1517–1524, Jun. 2003.</w:t>
      </w:r>
    </w:p>
    <w:p>
      <w:pPr>
        <w:sectPr>
          <w:type w:val="continuous"/>
          <w:pgSz w:w="12240" w:h="15840"/>
          <w:pgMar w:top="298" w:right="958" w:bottom="1440" w:left="980" w:header="720" w:footer="720" w:gutter="0"/>
          <w:cols w:space="720" w:num="2" w:equalWidth="0">
            <w:col w:w="5140" w:space="0"/>
            <w:col w:w="5162" w:space="0"/>
            <w:col w:w="10302" w:space="0"/>
            <w:col w:w="10304" w:space="0"/>
            <w:col w:w="5144" w:space="0"/>
            <w:col w:w="5160" w:space="0"/>
            <w:col w:w="10304" w:space="0"/>
            <w:col w:w="5142" w:space="0"/>
            <w:col w:w="5162" w:space="0"/>
            <w:col w:w="10304" w:space="0"/>
            <w:col w:w="5144" w:space="0"/>
            <w:col w:w="5161" w:space="0"/>
            <w:col w:w="10306" w:space="0"/>
            <w:col w:w="5142" w:space="0"/>
            <w:col w:w="5160" w:space="0"/>
            <w:col w:w="10302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64" w:space="0"/>
            <w:col w:w="5144" w:space="0"/>
            <w:col w:w="10308" w:space="0"/>
            <w:col w:w="5164" w:space="0"/>
            <w:col w:w="5144" w:space="0"/>
            <w:col w:w="10308" w:space="0"/>
            <w:col w:w="10316" w:space="0"/>
            <w:col w:w="5140" w:space="0"/>
            <w:col w:w="5175" w:space="0"/>
            <w:col w:w="10316" w:space="0"/>
            <w:col w:w="5142" w:space="0"/>
            <w:col w:w="5173" w:space="0"/>
            <w:col w:w="10316" w:space="0"/>
          </w:cols>
          <w:docGrid w:linePitch="360"/>
        </w:sectPr>
      </w:pPr>
    </w:p>
    <w:p>
      <w:pPr>
        <w:autoSpaceDN w:val="0"/>
        <w:tabs>
          <w:tab w:pos="484" w:val="left"/>
          <w:tab w:pos="1032" w:val="left"/>
          <w:tab w:pos="1752" w:val="left"/>
          <w:tab w:pos="2110" w:val="left"/>
          <w:tab w:pos="2392" w:val="left"/>
          <w:tab w:pos="3338" w:val="left"/>
          <w:tab w:pos="3784" w:val="left"/>
          <w:tab w:pos="4426" w:val="left"/>
        </w:tabs>
        <w:autoSpaceDE w:val="0"/>
        <w:widowControl/>
        <w:spacing w:line="180" w:lineRule="exact" w:before="0" w:after="0"/>
        <w:ind w:left="12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[31] E. H.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Nicollian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Goetzberger,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“The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Si-SiO</w:t>
      </w:r>
      <w:r>
        <w:rPr>
          <w:w w:val="96.78000041416713"/>
          <w:rFonts w:ascii="Times" w:hAnsi="Times" w:eastAsia="Times"/>
          <w:b w:val="0"/>
          <w:i w:val="0"/>
          <w:color w:val="221F1F"/>
          <w:sz w:val="14"/>
        </w:rPr>
        <w:t xml:space="preserve">2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interface—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Electrical properties as determined by the metal-insulator-silicon con-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ductance technique,”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Microelactron. Rel.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7, no. 2, pp. 1055–1133,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1968.</w:t>
      </w:r>
    </w:p>
    <w:p>
      <w:pPr>
        <w:autoSpaceDN w:val="0"/>
        <w:tabs>
          <w:tab w:pos="484" w:val="left"/>
        </w:tabs>
        <w:autoSpaceDE w:val="0"/>
        <w:widowControl/>
        <w:spacing w:line="180" w:lineRule="exact" w:before="0" w:after="0"/>
        <w:ind w:left="12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[32] D. K. Schroder,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Semiconductor Material and Device Characterization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Hoboken, NJ, USA: Wiley, 2006, ch. 6.3.</w:t>
      </w:r>
    </w:p>
    <w:p>
      <w:pPr>
        <w:autoSpaceDN w:val="0"/>
        <w:autoSpaceDE w:val="0"/>
        <w:widowControl/>
        <w:spacing w:line="180" w:lineRule="exact" w:before="0" w:after="0"/>
        <w:ind w:left="484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[33] V. A. K. Raparla, S. C. Lee, R. D. Schrimpf, D. M. Fleetwood, and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K. F. Galloway, “A model of radiation effects in nitride–oxide films </w:t>
      </w:r>
      <w:r>
        <w:rPr>
          <w:rFonts w:ascii="Times" w:hAnsi="Times" w:eastAsia="Times"/>
          <w:b w:val="0"/>
          <w:i w:val="0"/>
          <w:color w:val="221F1F"/>
          <w:sz w:val="16"/>
        </w:rPr>
        <w:t>for power MOSFET applications,”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Solid-State Electron.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47, no. 5, </w:t>
      </w:r>
      <w:r>
        <w:rPr>
          <w:rFonts w:ascii="Times" w:hAnsi="Times" w:eastAsia="Times"/>
          <w:b w:val="0"/>
          <w:i w:val="0"/>
          <w:color w:val="221F1F"/>
          <w:sz w:val="16"/>
        </w:rPr>
        <w:t>pp. 775–783, May 2003.</w:t>
      </w:r>
    </w:p>
    <w:p>
      <w:pPr>
        <w:autoSpaceDN w:val="0"/>
        <w:autoSpaceDE w:val="0"/>
        <w:widowControl/>
        <w:spacing w:line="178" w:lineRule="exact" w:before="0" w:after="0"/>
        <w:ind w:left="12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[34] L. Larcher, A. Paccagnella, M. Ceschia, and G. Ghidini, “A model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1145"/>
        <w:gridCol w:w="1145"/>
        <w:gridCol w:w="1145"/>
        <w:gridCol w:w="1145"/>
        <w:gridCol w:w="1145"/>
        <w:gridCol w:w="1145"/>
        <w:gridCol w:w="1145"/>
        <w:gridCol w:w="1145"/>
        <w:gridCol w:w="1145"/>
      </w:tblGrid>
      <w:tr>
        <w:trPr>
          <w:trHeight w:hRule="exact" w:val="240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6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of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radiation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induced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leakage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current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(RILC)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in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ultra-thin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gate</w:t>
            </w:r>
          </w:p>
        </w:tc>
      </w:tr>
    </w:tbl>
    <w:p>
      <w:pPr>
        <w:autoSpaceDN w:val="0"/>
        <w:autoSpaceDE w:val="0"/>
        <w:widowControl/>
        <w:spacing w:line="180" w:lineRule="exact" w:before="0" w:after="0"/>
        <w:ind w:left="4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oxides,”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46, no. 6, pp. 1553–1561, </w:t>
      </w:r>
      <w:r>
        <w:rPr>
          <w:rFonts w:ascii="Times" w:hAnsi="Times" w:eastAsia="Times"/>
          <w:b w:val="0"/>
          <w:i w:val="0"/>
          <w:color w:val="221F1F"/>
          <w:sz w:val="16"/>
        </w:rPr>
        <w:t>Dec. 1999.</w:t>
      </w:r>
    </w:p>
    <w:p>
      <w:pPr>
        <w:autoSpaceDN w:val="0"/>
        <w:autoSpaceDE w:val="0"/>
        <w:widowControl/>
        <w:spacing w:line="178" w:lineRule="exact" w:before="0" w:after="0"/>
        <w:ind w:left="484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[35] M. Ceschia, A. Paccagnella, A. Cester, A. Scarpa, and G. Ghidini,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“Radiation induced leakage current and stress induced leakage current </w:t>
      </w:r>
      <w:r>
        <w:rPr>
          <w:rFonts w:ascii="Times" w:hAnsi="Times" w:eastAsia="Times"/>
          <w:b w:val="0"/>
          <w:i w:val="0"/>
          <w:color w:val="221F1F"/>
          <w:sz w:val="16"/>
        </w:rPr>
        <w:t>in ultra-thin gate oxides,”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45, no. 6, </w:t>
      </w:r>
      <w:r>
        <w:rPr>
          <w:rFonts w:ascii="Times" w:hAnsi="Times" w:eastAsia="Times"/>
          <w:b w:val="0"/>
          <w:i w:val="0"/>
          <w:color w:val="221F1F"/>
          <w:sz w:val="16"/>
        </w:rPr>
        <w:t>pp. 2375–2382, Dec. 1998.</w:t>
      </w:r>
    </w:p>
    <w:p>
      <w:pPr>
        <w:autoSpaceDN w:val="0"/>
        <w:autoSpaceDE w:val="0"/>
        <w:widowControl/>
        <w:spacing w:line="180" w:lineRule="exact" w:before="0" w:after="0"/>
        <w:ind w:left="484" w:right="26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[36] A. Scarpa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>, “Ionizing radiation induced leakage current on ultra-</w:t>
      </w:r>
      <w:r>
        <w:rPr>
          <w:rFonts w:ascii="Times" w:hAnsi="Times" w:eastAsia="Times"/>
          <w:b w:val="0"/>
          <w:i w:val="0"/>
          <w:color w:val="221F1F"/>
          <w:sz w:val="16"/>
        </w:rPr>
        <w:t>thin gate oxides,”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44, no. 6, pp. 1818–1825, </w:t>
      </w:r>
      <w:r>
        <w:rPr>
          <w:rFonts w:ascii="Times" w:hAnsi="Times" w:eastAsia="Times"/>
          <w:b w:val="0"/>
          <w:i w:val="0"/>
          <w:color w:val="221F1F"/>
          <w:sz w:val="16"/>
        </w:rPr>
        <w:t>Dec. 1997.</w:t>
      </w:r>
    </w:p>
    <w:sectPr w:rsidR="00FC693F" w:rsidRPr="0006063C" w:rsidSect="00034616">
      <w:type w:val="nextColumn"/>
      <w:pgSz w:w="12240" w:h="15840"/>
      <w:pgMar w:top="298" w:right="958" w:bottom="1440" w:left="980" w:header="720" w:footer="720" w:gutter="0"/>
      <w:cols w:space="720" w:num="2" w:equalWidth="0">
        <w:col w:w="5140" w:space="0"/>
        <w:col w:w="5162" w:space="0"/>
        <w:col w:w="10302" w:space="0"/>
        <w:col w:w="10304" w:space="0"/>
        <w:col w:w="5144" w:space="0"/>
        <w:col w:w="5160" w:space="0"/>
        <w:col w:w="10304" w:space="0"/>
        <w:col w:w="5142" w:space="0"/>
        <w:col w:w="5162" w:space="0"/>
        <w:col w:w="10304" w:space="0"/>
        <w:col w:w="5144" w:space="0"/>
        <w:col w:w="5161" w:space="0"/>
        <w:col w:w="10306" w:space="0"/>
        <w:col w:w="5142" w:space="0"/>
        <w:col w:w="5160" w:space="0"/>
        <w:col w:w="10302" w:space="0"/>
        <w:col w:w="5144" w:space="0"/>
        <w:col w:w="5164" w:space="0"/>
        <w:col w:w="10308" w:space="0"/>
        <w:col w:w="5142" w:space="0"/>
        <w:col w:w="5165" w:space="0"/>
        <w:col w:w="10308" w:space="0"/>
        <w:col w:w="5142" w:space="0"/>
        <w:col w:w="5165" w:space="0"/>
        <w:col w:w="10308" w:space="0"/>
        <w:col w:w="5144" w:space="0"/>
        <w:col w:w="5164" w:space="0"/>
        <w:col w:w="10308" w:space="0"/>
        <w:col w:w="5164" w:space="0"/>
        <w:col w:w="5144" w:space="0"/>
        <w:col w:w="10308" w:space="0"/>
        <w:col w:w="5164" w:space="0"/>
        <w:col w:w="5144" w:space="0"/>
        <w:col w:w="10308" w:space="0"/>
        <w:col w:w="10316" w:space="0"/>
        <w:col w:w="5140" w:space="0"/>
        <w:col w:w="5175" w:space="0"/>
        <w:col w:w="10316" w:space="0"/>
        <w:col w:w="5142" w:space="0"/>
        <w:col w:w="5173" w:space="0"/>
        <w:col w:w="1031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