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50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center"/>
      </w:pPr>
      <w:r>
        <w:rPr>
          <w:rFonts w:ascii="TimesNewRoman,Bold" w:hAnsi="TimesNewRoman,Bold" w:eastAsia="TimesNewRoman,Bold"/>
          <w:b/>
          <w:i w:val="0"/>
          <w:color w:val="000000"/>
          <w:sz w:val="21"/>
        </w:rPr>
        <w:t xml:space="preserve">Ferroelectric Hafnium Oxide: A CMOS-compatible and highly scalable approach to future ferroelectric memories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J. Müller, T.S. Böscke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S. Müller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E. Yurchuk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P. Polakowski, J. Paul, D. Martin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T. Schenk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K. Khullar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A. Kersch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W. Weinreich,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S. Riedel, K. Seidel, A. Kumar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f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T.M. Arruda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f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S.V. Kalinin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f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T. Schlösser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R. Boschke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R. van Bentum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U. Schröder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T. Mikolajick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a,b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Fraunhofer IPMS-CNT, 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a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NaMLab gGMBH, 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b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IHM TU-Dresden, 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GLOBALFOUNDRIES, Dresden, Germany,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FH-München, München, Germany, 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Bosch Solar Energy, Erfurt, Germany, 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f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ORNL, Oak Ridge, TN, U.S.A. </w:t>
      </w:r>
    </w:p>
    <w:p>
      <w:pPr>
        <w:autoSpaceDN w:val="0"/>
        <w:autoSpaceDE w:val="0"/>
        <w:widowControl/>
        <w:spacing w:line="233" w:lineRule="auto" w:before="8" w:after="24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Email: johannes.mueller@ieee.org </w:t>
      </w:r>
    </w:p>
    <w:p>
      <w:pPr>
        <w:sectPr>
          <w:pgSz w:w="11904" w:h="16840"/>
          <w:pgMar w:top="568" w:right="598" w:bottom="158" w:left="720" w:header="720" w:footer="720" w:gutter="0"/>
          <w:cols w:space="720" w:num="1" w:equalWidth="0">
            <w:col w:w="1058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144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Abstract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With the ability to engineer ferroelectricity in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thin films, manufacturable and highly scaled MFM capacitors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and MFIS-FETs can be implemented into a CMOS-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environment. NVM properties of the resulting devices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discussed and contrasted to existing perovskite based FRAM. </w:t>
      </w:r>
    </w:p>
    <w:p>
      <w:pPr>
        <w:autoSpaceDN w:val="0"/>
        <w:autoSpaceDE w:val="0"/>
        <w:widowControl/>
        <w:spacing w:line="245" w:lineRule="auto" w:before="100" w:after="0"/>
        <w:ind w:left="0" w:right="144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Introduction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Being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among the first emerging NVM concepts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transition from development to production, FRAM has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successfully claimed its niche on the embedded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standalone memory market. Compared to current-driven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NVM concepts (e.g. MRAM, RRAM, PCRAM) the low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power consumption of the field-driven memory operation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FRAM remains unchallenged. Nevertheless, state of the art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FRAM based on complex perovskite systems still suffers from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insufficient scalability and limited BEOL and FEOL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compatibility; e.g. due to H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diffusion barriers, lead-based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materials, oxide electrodes, and thermal budget requirements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(1-2). Utilizing the ferroelectric phase in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(FE-HfO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other hand, a high-k dielectric well established in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logic devices, offers a much simpler approach. Compared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to conventional FRAM, the implementation of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reveals a new perspective for manufacturability and scalability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future 1T and 1T/1C ferroelectric memories. </w:t>
      </w:r>
    </w:p>
    <w:p>
      <w:pPr>
        <w:autoSpaceDN w:val="0"/>
        <w:autoSpaceDE w:val="0"/>
        <w:widowControl/>
        <w:spacing w:line="245" w:lineRule="auto" w:before="102" w:after="0"/>
        <w:ind w:left="0" w:right="144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Ferroelectric Hafnium Oxide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crystalline phases and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underlying polymorphism of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ZrO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are well studied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have proven crucial to utilization of those transition metal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oxides. Especially the ability to control the monoclinic-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tetragonal-cubic phase transition by the admixture of suitable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dopants or the confinement of small crystallites has enabled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highly specialized ceramics. Only later, in the strive to find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suitable high-k gate and capacitor dielectric, the stabilization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of high temperature, higher-k polymorphs in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 and ZrO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based thin films was adopted by microelectronic engineering.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As a consequence, the electrical properties of doped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thin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films were extensively studied. In the course of this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development an intermediate FE-phase at the monoclinic-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tetragonal phase boundary in Si:HfO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was discovered (3).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Since then, ferroelectricity in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was confirmed for several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dopants known to provoke a similar kind of transition; e.g. &lt;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10 mol% Y (4), Al (5), Gd (6), Sr (7), and with this paper La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(Fig 1). Due to the free and surface energy differences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of the polymorphs of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ZrO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 monoclinic-tetragonal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transition, and consequently FE-properties can be observed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thin films of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-ZrO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solid solutions as well (8). </w:t>
      </w:r>
    </w:p>
    <w:p>
      <w:pPr>
        <w:autoSpaceDN w:val="0"/>
        <w:autoSpaceDE w:val="0"/>
        <w:widowControl/>
        <w:spacing w:line="245" w:lineRule="auto" w:before="0" w:after="0"/>
        <w:ind w:left="0" w:right="144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Based on macroscopic and mesoscopic electrical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electromechanical observations,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as well as on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structural data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fundamental considerations, a genuine, intrinsic origin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ferroelectricity in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assumed. As opposed to artificial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FE-behavior caused by parasitic effects (e.g. charge trapping),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P-E-hysteresis of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frequency independent and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reflected in a characteristic, non-linear small signal C-E-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response (Fig. 2a). Piezoelectric activity, another mandatory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property of all ferroelectrics, is demonstrated on macroscopic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(interferometry, Fig 2a) as well as on mesoscopic scale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(piezoresponse force microscopy, PFM, Fig 2b). The tight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distribution of FE-activity on the film surface of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as </w:t>
      </w:r>
    </w:p>
    <w:p>
      <w:pPr>
        <w:sectPr>
          <w:type w:val="continuous"/>
          <w:pgSz w:w="11904" w:h="16840"/>
          <w:pgMar w:top="568" w:right="598" w:bottom="158" w:left="720" w:header="720" w:footer="720" w:gutter="0"/>
          <w:cols w:space="720" w:num="2" w:equalWidth="0">
            <w:col w:w="5260" w:space="0"/>
            <w:col w:w="5325" w:space="0"/>
            <w:col w:w="1058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86" w:right="66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further revealed by PFM, is essential for the realization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highly area scaled ferroelectric devices. In addition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electrical data, detailed structural investigations at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monoclinic-tetragonal phase transition reveal the existence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 intermediate orthorhombic phase best matched to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diffraction pattern of the non-centrosymmetric and thereby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potentially ferroelectric space group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Pbc2</w:t>
      </w:r>
      <w:r>
        <w:rPr>
          <w:rFonts w:ascii="TimesNewRoman,Italic" w:hAnsi="TimesNewRoman,Italic" w:eastAsia="TimesNewRoman,Italic"/>
          <w:b w:val="0"/>
          <w:i/>
          <w:color w:val="000000"/>
          <w:sz w:val="13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(3-8, Fig 3). This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observation is supported by free energy considerations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phase stability in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-ZrO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(Fig 4). Consistent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experimental findings the appearance of the polar Pbc2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phase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 HfZrO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4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solid solution is energetically favored.</w:t>
      </w:r>
    </w:p>
    <w:p>
      <w:pPr>
        <w:autoSpaceDN w:val="0"/>
        <w:autoSpaceDE w:val="0"/>
        <w:widowControl/>
        <w:spacing w:line="245" w:lineRule="auto" w:before="84" w:after="0"/>
        <w:ind w:left="186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Capacitor-based FRAM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the 1T/1C device concept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stored information is represented by the polarization state of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FE-capacitor which can be accessed via a cell transistor. Write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operation and destructive read out is achieved by applying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voltage pulses in the nanosecond range and sensing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displacement current. Besides this fast and highly energy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efficient operation mode, excellent endurance and retention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properties of capacitor based FRAM has been demonstrated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(1,9, table Fig 5). However, utilizing perovskite-based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ferroelectrics has fundamentally slowed scaling of 1T/1C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FRAM and limits its manufacturability and CMOS-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compatibility. Further scaling is predicted to rely on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significant reduction of FE-layer thickness d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FE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the ability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integrate 3-dimensional capacitors (1). Both aspects are not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provided by the commonly used perovskite systems, which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lack sufficiently conformal deposition technologies and suffer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from degradation of FE-properties at reduced thickness.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-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and ZrO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-based systems on the other hand have proven their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applicability to high aspect ratio structures in DRAM (10)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as demonstrated here for the first time maintain their planar 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value when integrated as a 10 nm thin layer into an array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1.6 µm deep trenches with an aspect ratio of 13:1(Fig 5). </w:t>
      </w:r>
    </w:p>
    <w:p>
      <w:pPr>
        <w:autoSpaceDN w:val="0"/>
        <w:autoSpaceDE w:val="0"/>
        <w:widowControl/>
        <w:spacing w:line="245" w:lineRule="auto" w:before="8" w:after="820"/>
        <w:ind w:left="18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FRAM operation principle of a planar MFM capacitor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based on 10 nm thin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TiN electrodes can further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 mimicked by a pulsed characterization methodology (inset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Fig. 6). A switchable polarization 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SW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~ 2*P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r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representing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sensing of the memory state,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 well as an RC-time limited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polarization reversal in the nanosecond range can be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demonstrated (11, Fig 6). The underlying switching kinetics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follows the typical field and time dependence of FE-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polarization reversal and was found to be nucleation limited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(12). Due to the high thermal stability of the FE-phase in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memory operation can be guaranteed over a broad temperature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range (P-E inset Fig. 7). Even though the magnitude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polarization decreases with increasing temperature, a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window can still be obtained at operating temperatures as high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as 185°C (12, Fig. 7). Data retention measurements during 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3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hours of bake time at 125°C further prove the longevity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saturated memory state, while at the same time maintaining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sufficient stability of the opposite state (13, Fig. 8). This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imprint related degradation mechanism is crucial to FRAM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operation (9). When lowering operation voltage to a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state provided by unsaturated polarization loops, generally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expected to be more prone to thermal depolarization, a severe </w:t>
      </w:r>
    </w:p>
    <w:p>
      <w:pPr>
        <w:sectPr>
          <w:type w:val="nextColumn"/>
          <w:pgSz w:w="11904" w:h="16840"/>
          <w:pgMar w:top="568" w:right="598" w:bottom="158" w:left="720" w:header="720" w:footer="720" w:gutter="0"/>
          <w:cols w:space="720" w:num="2" w:equalWidth="0">
            <w:col w:w="5260" w:space="0"/>
            <w:col w:w="5325" w:space="0"/>
            <w:col w:w="1058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529"/>
        <w:gridCol w:w="3529"/>
        <w:gridCol w:w="3529"/>
      </w:tblGrid>
      <w:tr>
        <w:trPr>
          <w:trHeight w:hRule="exact" w:val="182"/>
        </w:trPr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978-1-4799-2306-9/13/$31.00 ©2013 IEEE</w:t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06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10.8.1</w:t>
            </w:r>
          </w:p>
        </w:tc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IEDM13-280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4" w:h="16840"/>
          <w:pgMar w:top="568" w:right="598" w:bottom="158" w:left="720" w:header="720" w:footer="720" w:gutter="0"/>
          <w:cols w:space="720" w:num="1" w:equalWidth="0">
            <w:col w:w="10586" w:space="0"/>
            <w:col w:w="5260" w:space="0"/>
            <w:col w:w="5325" w:space="0"/>
            <w:col w:w="1058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4292600</wp:posOffset>
            </wp:positionH>
            <wp:positionV relativeFrom="page">
              <wp:posOffset>6057900</wp:posOffset>
            </wp:positionV>
            <wp:extent cx="2692400" cy="11684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168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5815330</wp:posOffset>
            </wp:positionH>
            <wp:positionV relativeFrom="page">
              <wp:posOffset>8689340</wp:posOffset>
            </wp:positionV>
            <wp:extent cx="198120" cy="496824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4968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5506720</wp:posOffset>
            </wp:positionH>
            <wp:positionV relativeFrom="page">
              <wp:posOffset>7815580</wp:posOffset>
            </wp:positionV>
            <wp:extent cx="1441450" cy="1479466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47946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6485890</wp:posOffset>
            </wp:positionH>
            <wp:positionV relativeFrom="page">
              <wp:posOffset>7976870</wp:posOffset>
            </wp:positionV>
            <wp:extent cx="198119" cy="770463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7704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7810500</wp:posOffset>
            </wp:positionV>
            <wp:extent cx="2603500" cy="14859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485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4" w:h="16840"/>
          <w:pgMar w:top="568" w:right="646" w:bottom="158" w:left="630" w:header="720" w:footer="720" w:gutter="0"/>
          <w:cols w:space="720" w:num="1" w:equalWidth="0">
            <w:col w:w="10586" w:space="0"/>
            <w:col w:w="5260" w:space="0"/>
            <w:col w:w="5325" w:space="0"/>
            <w:col w:w="1058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90" w:right="14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retention penalty has to be taken into account.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dependence of the endurance characteristics on the operating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voltage is depicted in Fig 9 (13). At the lowest excitation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signal which still provides saturated PE-hysteresis,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shows the characteristic fatigue behavior of FE-materials.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slightly higher voltages a hard break down becomes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limiting factor. The endurance characteristics of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further be correlated to the static leakage current properties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film, which are affected by the thermal budget during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manufacturing. Lowering the crystallization anneal by 350°C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improves endurance by two orders of magnitude. However,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even with the best result obtained, 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8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10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switching cycles,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almost unlimited endurance of the PZT / oxide electrode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stack has yet to be demonstrated (1-2,9, table Fig 5). </w:t>
      </w:r>
    </w:p>
    <w:p>
      <w:pPr>
        <w:autoSpaceDN w:val="0"/>
        <w:tabs>
          <w:tab w:pos="1148" w:val="left"/>
          <w:tab w:pos="2016" w:val="left"/>
          <w:tab w:pos="3208" w:val="left"/>
          <w:tab w:pos="3668" w:val="left"/>
          <w:tab w:pos="4238" w:val="left"/>
          <w:tab w:pos="4744" w:val="left"/>
        </w:tabs>
        <w:autoSpaceDE w:val="0"/>
        <w:widowControl/>
        <w:spacing w:line="245" w:lineRule="auto" w:before="102" w:after="0"/>
        <w:ind w:left="90" w:right="144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Ferroelectric Field Effect Transistor (1T FRAM)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Half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century has passed since the concept of a NVM based on a FE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gate oxide was first proposed in 1963 (14). This first FRAM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concept offers minimum cell size and non-destructive read out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has therefore been extensively researched. Excellent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endurance has been demonstrated for the MFIS-FET, the most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common FeFET configuration. Earlier limitations of data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retention were overcome by the introduction of high-k buffer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layers and the utilization of FE-materials of rather low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permittivity (15, table Fig 10). At the same time, however,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fundamental scaling limitations of the FeFET surfaced,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diminishing its full potential and slowing development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compared to its NVM competitors. In order to maintain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manufacturability of the gate stack while shrinking gate length,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 significant thickness reduction of the FE material is required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(16, Fig 11). Besides difficulties in scaling the FE layer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thickness d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FE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an additional memory window (MW) reduction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has to be considered (MW~2*E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*d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FE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 However, with its high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coercive field E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of 1 MV/cm and stable FE-properties below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10 nm,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can overcome this scaling dilemma; aligning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FeFET and HKMG scaling at the 28 nm node (16, Fig 12).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Counterclockwise I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-hysteresis as opposed to the clockwise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hysteresis of charge trapping devices indicates the presence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FE-switching in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based MFIS-FETs (Fig 10). In order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allow for the resulting FE-MW to dominate over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parasitic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-shift induced by charge injection, the FE-phase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stability has to be precisely tuned by composition control (Fig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13). Furthermore, the fast FE-switching in the nanosecond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range can be utilized to minimize the influence of this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competing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-shift.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Considering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time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field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dependence of charge injection as well as the FE switching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kinetics already observed in MFM capacitors, a narrow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window for optimal memory operation can be derived (16, Fig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14). A nondestructive read out window was found for a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dd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/3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scheme assuming AND architecture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due to the high E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of FE-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(Fig. 15).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dd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/2 operation, however, requires further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improvement. In terms of data retention, the rather low k-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value of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the thin interfacial layer utilized in this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HKMG approach are highly beneficial, resulting in a low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depolarization field across the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This enables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residual, extrapolated MW after 10 years for testing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conditions as high as 210°C (17, Fig 16). Possibly due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charge injection caused by high fields across the gate stack,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endurance of the device is currently limited to 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4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-10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5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cycles (Fig 17). Hence, the high E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of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not only key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the renewed scaling potential of the FeFET and robustness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disturb, but also its biggest reliability concern. Lowering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thermal budget (</w:t>
      </w:r>
      <w:r>
        <w:rPr>
          <w:rFonts w:ascii="Wingdings" w:hAnsi="Wingdings" w:eastAsia="Wingdings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gate last) as well as balancing the </w:t>
      </w:r>
    </w:p>
    <w:p>
      <w:pPr>
        <w:sectPr>
          <w:type w:val="continuous"/>
          <w:pgSz w:w="11904" w:h="16840"/>
          <w:pgMar w:top="568" w:right="646" w:bottom="158" w:left="630" w:header="720" w:footer="720" w:gutter="0"/>
          <w:cols w:space="720" w:num="2" w:equalWidth="0">
            <w:col w:w="5374" w:space="0"/>
            <w:col w:w="5254" w:space="0"/>
            <w:col w:w="10586" w:space="0"/>
            <w:col w:w="5260" w:space="0"/>
            <w:col w:w="5325" w:space="0"/>
            <w:col w:w="1058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62" w:right="2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internal field distribution in the stack by increasing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interface capacitance could improve endurance characteristics.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 pulsed characterization of fast transient charging effects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based FeFETs further shows that the FE-MW is not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instantly present due to superimposed electron trapping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only revealed after detrapping (Fig 18). Pulse time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extrapolation of the clockwise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-shift caused by charge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injection suggests that FE-Switching without any kind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charge injection might only be possible in the sub-nanosecond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regime.</w:t>
      </w:r>
      <w:r>
        <w:rPr>
          <w:rFonts w:ascii="TimesNewRoman" w:hAnsi="TimesNewRoman" w:eastAsia="TimesNewRoman"/>
          <w:b w:val="0"/>
          <w:i w:val="0"/>
          <w:color w:val="000000"/>
          <w:sz w:val="21"/>
        </w:rPr>
        <w:t xml:space="preserve"> F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urther material and interface engineering is required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reduce this parasitic effect also for longer pulse width. </w:t>
      </w:r>
    </w:p>
    <w:p>
      <w:pPr>
        <w:autoSpaceDN w:val="0"/>
        <w:autoSpaceDE w:val="0"/>
        <w:widowControl/>
        <w:spacing w:line="245" w:lineRule="auto" w:before="100" w:after="0"/>
        <w:ind w:left="162" w:right="20" w:firstLine="0"/>
        <w:jc w:val="both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Conclusion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implementation of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into device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structures similar to state of the art DRAM storage capacitors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 HKMG transistors yields highly competitive 1T/1C and 1T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FRAM solutions. Excellent retention and fast switching has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been demonstrated. The improvement of the endurance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characteristic of the material remains an open challenge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broadening the scope of potential memory applications. </w:t>
      </w:r>
    </w:p>
    <w:p>
      <w:pPr>
        <w:autoSpaceDN w:val="0"/>
        <w:autoSpaceDE w:val="0"/>
        <w:widowControl/>
        <w:spacing w:line="245" w:lineRule="auto" w:before="100" w:after="0"/>
        <w:ind w:left="162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Acknowledgement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This work was funded by the Free State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Saxony (projects: MERLIN, Heiko and Cool Memory) </w:t>
      </w:r>
    </w:p>
    <w:p>
      <w:pPr>
        <w:autoSpaceDN w:val="0"/>
        <w:autoSpaceDE w:val="0"/>
        <w:widowControl/>
        <w:spacing w:line="245" w:lineRule="auto" w:before="106" w:after="184"/>
        <w:ind w:left="16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[1] K.R. Udayakumar et al., Jpn. J. Appl. Phys., vol. 47, No. 4, (2008)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[2] K. Kim et al., Microelectronic Engineering, vol. 84, No. 9-10, (2007)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[3] T.S. Böscke et al., IEEE IEDM, pp.24.5.1-24.5.4, (2011)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[4] J. Müller et al., J. Appl. Phys., vol. 110, p. 114113, (2011)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[5] S. Müller et al., Adv. Func. Mater., vol. 22, pp. 2412-2417, (2012)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[6] S. Müller et al., ECS JSS, vol. 1, No. 6, N123-N126, (2012)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[7] T. Schenk et al., ESSDERC, Session B6L-C, (2013)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[8] J. Müller et al., Nano Letters, vol. 12, No. 8, pp 4318–4323, (2012)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[9] J. Rodriguez et al., IEEE IRPS, p. 750, (2010)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[10] K.H. Küsters et al., Adv. Eng. Mater., vol. 11, No. 6, pp. 513–514 (2009)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[11] J. Müller et al., IEEE EDL, vol. 33, No.2, pp.185-187, (2012)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[12] S. Müller et al., IEEE EDL, vol. 33, No.9, pp. 1300 - 1302, (2012)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[13] S. Müller et al., IEEE TDMR, vol. 13, No.1, pp. 93-97 (2013)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[14] J.L. Moll and Y. Tarui, IEEE TED, vol. ED-10, No. 5, p. 338, (1963)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[15] L.V. Hai et al., IEEE IMW, (2011)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[16] J. Müller et al., IEEE VLSI-TE, pp. 25-26, (2012)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[17] E. Yurchuck et al., IEE IMW, (2012)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[18] M.H. Park et al., Appl. Phys Lett., vol. 102, p. 112914 (2013)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.00000000000023" w:type="dxa"/>
      </w:tblPr>
      <w:tblGrid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</w:tblGrid>
      <w:tr>
        <w:trPr>
          <w:trHeight w:hRule="exact" w:val="192"/>
        </w:trPr>
        <w:tc>
          <w:tcPr>
            <w:tcW w:type="dxa" w:w="36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62" w:lineRule="auto" w:before="10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2"/>
              </w:rPr>
              <w:t>2</w:t>
            </w:r>
            <w:r>
              <w:rPr>
                <w:w w:val="98.32747459411621"/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)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40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114" w:after="0"/>
              <w:ind w:left="0" w:right="0" w:firstLine="0"/>
              <w:jc w:val="center"/>
            </w:pPr>
            <w:r>
              <w:rPr>
                <w:w w:val="98.92622232437134"/>
                <w:rFonts w:ascii="TimesNewRoman,Bold" w:hAnsi="TimesNewRoman,Bold" w:eastAsia="TimesNewRoman,Bold"/>
                <w:b/>
                <w:i w:val="0"/>
                <w:color w:val="007F00"/>
                <w:sz w:val="16"/>
              </w:rPr>
              <w:t>HfZrO</w:t>
            </w:r>
            <w:r>
              <w:rPr>
                <w:w w:val="95.92897415161133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4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0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6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624" w:after="0"/>
              <w:ind w:left="0" w:right="0" w:firstLine="0"/>
              <w:jc w:val="center"/>
            </w:pPr>
            <w:r>
              <w:rPr>
                <w:w w:val="98.92622232437134"/>
                <w:rFonts w:ascii="TimesNewRoman,Bold" w:hAnsi="TimesNewRoman,Bold" w:eastAsia="TimesNewRoman,Bold"/>
                <w:b/>
                <w:i w:val="0"/>
                <w:color w:val="0063C8"/>
                <w:sz w:val="16"/>
              </w:rPr>
              <w:t>Si:HfO</w:t>
            </w:r>
            <w:r>
              <w:rPr>
                <w:w w:val="95.92897415161133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2</w:t>
            </w:r>
          </w:p>
        </w:tc>
        <w:tc>
          <w:tcPr>
            <w:tcW w:type="dxa" w:w="1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216" w:after="0"/>
              <w:ind w:left="0" w:right="0" w:firstLine="0"/>
              <w:jc w:val="center"/>
            </w:pPr>
            <w:r>
              <w:rPr>
                <w:w w:val="98.11133471402255"/>
                <w:rFonts w:ascii="TimesNewRoman,Bold" w:hAnsi="TimesNewRoman,Bold" w:eastAsia="TimesNewRoman,Bold"/>
                <w:b/>
                <w:i w:val="0"/>
                <w:color w:val="000000"/>
                <w:sz w:val="22"/>
              </w:rPr>
              <w:t>FE-HfO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5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128" w:after="0"/>
              <w:ind w:left="68" w:right="0" w:firstLine="0"/>
              <w:jc w:val="left"/>
            </w:pPr>
            <w:r>
              <w:rPr>
                <w:w w:val="98.92622232437134"/>
                <w:rFonts w:ascii="TimesNewRoman,Bold" w:hAnsi="TimesNewRoman,Bold" w:eastAsia="TimesNewRoman,Bold"/>
                <w:b/>
                <w:i w:val="0"/>
                <w:color w:val="007F00"/>
                <w:sz w:val="16"/>
              </w:rPr>
              <w:t>Gd:HfO</w:t>
            </w:r>
            <w:r>
              <w:rPr>
                <w:w w:val="95.92897415161133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2</w:t>
            </w:r>
          </w:p>
        </w:tc>
      </w:tr>
      <w:tr>
        <w:trPr>
          <w:trHeight w:hRule="exact" w:val="110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04" w:after="0"/>
              <w:ind w:left="314" w:right="0" w:firstLine="0"/>
              <w:jc w:val="left"/>
            </w:pPr>
            <w:r>
              <w:rPr>
                <w:w w:val="98.32747459411621"/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Polarization (</w:t>
            </w:r>
            <w:r>
              <w:rPr>
                <w:w w:val="98.32747459411621"/>
                <w:rFonts w:ascii="Symbol" w:hAnsi="Symbol" w:eastAsia="Symbol"/>
                <w:b w:val="0"/>
                <w:i w:val="0"/>
                <w:color w:val="000000"/>
                <w:sz w:val="20"/>
              </w:rPr>
              <w:t>μ</w:t>
            </w:r>
            <w:r>
              <w:rPr>
                <w:w w:val="98.32747459411621"/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C/cm</w:t>
            </w:r>
          </w:p>
        </w:tc>
        <w:tc>
          <w:tcPr>
            <w:tcW w:type="dxa" w:w="886"/>
            <w:vMerge/>
            <w:tcBorders/>
          </w:tcPr>
          <w:p/>
        </w:tc>
        <w:tc>
          <w:tcPr>
            <w:tcW w:type="dxa" w:w="886"/>
            <w:vMerge/>
            <w:tcBorders/>
          </w:tcPr>
          <w:p/>
        </w:tc>
        <w:tc>
          <w:tcPr>
            <w:tcW w:type="dxa" w:w="886"/>
            <w:vMerge/>
            <w:tcBorders/>
          </w:tcPr>
          <w:p/>
        </w:tc>
        <w:tc>
          <w:tcPr>
            <w:tcW w:type="dxa" w:w="1772"/>
            <w:gridSpan w:val="2"/>
            <w:vMerge/>
            <w:tcBorders/>
          </w:tcPr>
          <w:p/>
        </w:tc>
        <w:tc>
          <w:tcPr>
            <w:tcW w:type="dxa" w:w="1772"/>
            <w:gridSpan w:val="2"/>
            <w:vMerge/>
            <w:tcBorders/>
          </w:tcPr>
          <w:p/>
        </w:tc>
        <w:tc>
          <w:tcPr>
            <w:tcW w:type="dxa" w:w="3544"/>
            <w:gridSpan w:val="4"/>
            <w:vMerge/>
            <w:tcBorders/>
          </w:tcPr>
          <w:p/>
        </w:tc>
      </w:tr>
      <w:tr>
        <w:trPr>
          <w:trHeight w:hRule="exact" w:val="211"/>
        </w:trPr>
        <w:tc>
          <w:tcPr>
            <w:tcW w:type="dxa" w:w="886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" w:after="0"/>
              <w:ind w:left="0" w:right="3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886"/>
            <w:vMerge/>
            <w:tcBorders/>
          </w:tcPr>
          <w:p/>
        </w:tc>
        <w:tc>
          <w:tcPr>
            <w:tcW w:type="dxa" w:w="886"/>
            <w:vMerge/>
            <w:tcBorders/>
          </w:tcPr>
          <w:p/>
        </w:tc>
        <w:tc>
          <w:tcPr>
            <w:tcW w:type="dxa" w:w="1772"/>
            <w:gridSpan w:val="2"/>
            <w:vMerge/>
            <w:tcBorders/>
          </w:tcPr>
          <w:p/>
        </w:tc>
        <w:tc>
          <w:tcPr>
            <w:tcW w:type="dxa" w:w="1772"/>
            <w:gridSpan w:val="2"/>
            <w:vMerge/>
            <w:tcBorders/>
          </w:tcPr>
          <w:p/>
        </w:tc>
        <w:tc>
          <w:tcPr>
            <w:tcW w:type="dxa" w:w="3544"/>
            <w:gridSpan w:val="4"/>
            <w:vMerge/>
            <w:tcBorders/>
          </w:tcPr>
          <w:p/>
        </w:tc>
      </w:tr>
      <w:tr>
        <w:trPr>
          <w:trHeight w:hRule="exact" w:val="85"/>
        </w:trPr>
        <w:tc>
          <w:tcPr>
            <w:tcW w:type="dxa" w:w="886"/>
            <w:vMerge/>
            <w:tcBorders/>
          </w:tcPr>
          <w:p/>
        </w:tc>
        <w:tc>
          <w:tcPr>
            <w:tcW w:type="dxa" w:w="886"/>
            <w:vMerge/>
            <w:tcBorders/>
          </w:tcPr>
          <w:p/>
        </w:tc>
        <w:tc>
          <w:tcPr>
            <w:tcW w:type="dxa" w:w="886"/>
            <w:vMerge/>
            <w:tcBorders/>
          </w:tcPr>
          <w:p/>
        </w:tc>
        <w:tc>
          <w:tcPr>
            <w:tcW w:type="dxa" w:w="886"/>
            <w:vMerge/>
            <w:tcBorders/>
          </w:tcPr>
          <w:p/>
        </w:tc>
        <w:tc>
          <w:tcPr>
            <w:tcW w:type="dxa" w:w="1772"/>
            <w:gridSpan w:val="2"/>
            <w:vMerge/>
            <w:tcBorders/>
          </w:tcPr>
          <w:p/>
        </w:tc>
        <w:tc>
          <w:tcPr>
            <w:tcW w:type="dxa" w:w="1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0" w:firstLine="0"/>
              <w:jc w:val="center"/>
            </w:pPr>
            <w:r>
              <w:rPr>
                <w:w w:val="98.32747459411621"/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suitable dopants</w:t>
            </w:r>
          </w:p>
        </w:tc>
        <w:tc>
          <w:tcPr>
            <w:tcW w:type="dxa" w:w="15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108" w:after="0"/>
              <w:ind w:left="0" w:right="212" w:firstLine="0"/>
              <w:jc w:val="right"/>
            </w:pPr>
            <w:r>
              <w:rPr>
                <w:w w:val="98.92622232437134"/>
                <w:rFonts w:ascii="TimesNewRoman,Bold" w:hAnsi="TimesNewRoman,Bold" w:eastAsia="TimesNewRoman,Bold"/>
                <w:b/>
                <w:i w:val="0"/>
                <w:color w:val="0063C8"/>
                <w:sz w:val="16"/>
              </w:rPr>
              <w:t>Al:HfO</w:t>
            </w:r>
            <w:r>
              <w:rPr>
                <w:w w:val="95.92897415161133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2</w:t>
            </w:r>
          </w:p>
        </w:tc>
      </w:tr>
      <w:tr>
        <w:trPr>
          <w:trHeight w:hRule="exact" w:val="244"/>
        </w:trPr>
        <w:tc>
          <w:tcPr>
            <w:tcW w:type="dxa" w:w="886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-40</w:t>
            </w:r>
          </w:p>
        </w:tc>
        <w:tc>
          <w:tcPr>
            <w:tcW w:type="dxa" w:w="886"/>
            <w:vMerge/>
            <w:tcBorders/>
          </w:tcPr>
          <w:p/>
        </w:tc>
        <w:tc>
          <w:tcPr>
            <w:tcW w:type="dxa" w:w="886"/>
            <w:vMerge/>
            <w:tcBorders/>
          </w:tcPr>
          <w:p/>
        </w:tc>
        <w:tc>
          <w:tcPr>
            <w:tcW w:type="dxa" w:w="1772"/>
            <w:gridSpan w:val="2"/>
            <w:vMerge/>
            <w:tcBorders/>
          </w:tcPr>
          <w:p/>
        </w:tc>
        <w:tc>
          <w:tcPr>
            <w:tcW w:type="dxa" w:w="1772"/>
            <w:gridSpan w:val="2"/>
            <w:vMerge/>
            <w:tcBorders/>
          </w:tcPr>
          <w:p/>
        </w:tc>
        <w:tc>
          <w:tcPr>
            <w:tcW w:type="dxa" w:w="3544"/>
            <w:gridSpan w:val="4"/>
            <w:vMerge/>
            <w:tcBorders/>
          </w:tcPr>
          <w:p/>
        </w:tc>
      </w:tr>
      <w:tr>
        <w:trPr>
          <w:trHeight w:hRule="exact" w:val="350"/>
        </w:trPr>
        <w:tc>
          <w:tcPr>
            <w:tcW w:type="dxa" w:w="886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50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8" w:after="0"/>
              <w:ind w:left="0" w:right="0" w:firstLine="0"/>
              <w:jc w:val="center"/>
            </w:pPr>
            <w:r>
              <w:rPr>
                <w:w w:val="98.92622232437134"/>
                <w:rFonts w:ascii="TimesNewRoman,Bold" w:hAnsi="TimesNewRoman,Bold" w:eastAsia="TimesNewRoman,Bold"/>
                <w:b/>
                <w:i w:val="0"/>
                <w:color w:val="0063C8"/>
                <w:sz w:val="16"/>
              </w:rPr>
              <w:t>Y:HfO</w:t>
            </w:r>
            <w:r>
              <w:rPr>
                <w:w w:val="95.92897415161133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2</w:t>
            </w:r>
          </w:p>
        </w:tc>
        <w:tc>
          <w:tcPr>
            <w:tcW w:type="dxa" w:w="886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66" w:after="0"/>
              <w:ind w:left="0" w:right="8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66" w:after="0"/>
              <w:ind w:left="0" w:right="1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1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98" w:after="0"/>
              <w:ind w:left="54" w:right="0" w:firstLine="0"/>
              <w:jc w:val="left"/>
            </w:pPr>
            <w:r>
              <w:rPr>
                <w:w w:val="98.92622232437134"/>
                <w:rFonts w:ascii="TimesNewRoman,Bold" w:hAnsi="TimesNewRoman,Bold" w:eastAsia="TimesNewRoman,Bold"/>
                <w:b/>
                <w:i w:val="0"/>
                <w:color w:val="0063C8"/>
                <w:sz w:val="16"/>
              </w:rPr>
              <w:t>Sr:HfO</w:t>
            </w:r>
            <w:r>
              <w:rPr>
                <w:w w:val="95.92897415161133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2</w:t>
            </w:r>
          </w:p>
        </w:tc>
        <w:tc>
          <w:tcPr>
            <w:tcW w:type="dxa" w:w="15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106" w:after="0"/>
              <w:ind w:left="68" w:right="0" w:firstLine="0"/>
              <w:jc w:val="left"/>
            </w:pPr>
            <w:r>
              <w:rPr>
                <w:w w:val="98.92622232437134"/>
                <w:rFonts w:ascii="TimesNewRoman,Bold" w:hAnsi="TimesNewRoman,Bold" w:eastAsia="TimesNewRoman,Bold"/>
                <w:b/>
                <w:i w:val="0"/>
                <w:color w:val="0063C8"/>
                <w:sz w:val="16"/>
              </w:rPr>
              <w:t>La:HfO</w:t>
            </w:r>
            <w:r>
              <w:rPr>
                <w:w w:val="95.92897415161133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2</w:t>
            </w:r>
          </w:p>
        </w:tc>
      </w:tr>
      <w:tr>
        <w:trPr>
          <w:trHeight w:hRule="exact" w:val="292"/>
        </w:trPr>
        <w:tc>
          <w:tcPr>
            <w:tcW w:type="dxa" w:w="886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0" w:right="3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886"/>
            <w:vMerge/>
            <w:tcBorders/>
          </w:tcPr>
          <w:p/>
        </w:tc>
        <w:tc>
          <w:tcPr>
            <w:tcW w:type="dxa" w:w="886"/>
            <w:vMerge/>
            <w:tcBorders/>
          </w:tcPr>
          <w:p/>
        </w:tc>
        <w:tc>
          <w:tcPr>
            <w:tcW w:type="dxa" w:w="886"/>
            <w:vMerge/>
            <w:tcBorders/>
          </w:tcPr>
          <w:p/>
        </w:tc>
        <w:tc>
          <w:tcPr>
            <w:tcW w:type="dxa" w:w="886"/>
            <w:vMerge/>
            <w:tcBorders/>
          </w:tcPr>
          <w:p/>
        </w:tc>
        <w:tc>
          <w:tcPr>
            <w:tcW w:type="dxa" w:w="1772"/>
            <w:gridSpan w:val="2"/>
            <w:vMerge/>
            <w:tcBorders/>
          </w:tcPr>
          <w:p/>
        </w:tc>
        <w:tc>
          <w:tcPr>
            <w:tcW w:type="dxa" w:w="3544"/>
            <w:gridSpan w:val="4"/>
            <w:vMerge/>
            <w:tcBorders/>
          </w:tcPr>
          <w:p/>
        </w:tc>
      </w:tr>
      <w:tr>
        <w:trPr>
          <w:trHeight w:hRule="exact" w:val="626"/>
        </w:trPr>
        <w:tc>
          <w:tcPr>
            <w:tcW w:type="dxa" w:w="886"/>
            <w:vMerge/>
            <w:tcBorders/>
          </w:tcPr>
          <w:p/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-50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-4 -2</w:t>
            </w:r>
          </w:p>
        </w:tc>
        <w:tc>
          <w:tcPr>
            <w:tcW w:type="dxa" w:w="886"/>
            <w:vMerge/>
            <w:tcBorders/>
          </w:tcPr>
          <w:p/>
        </w:tc>
        <w:tc>
          <w:tcPr>
            <w:tcW w:type="dxa" w:w="886"/>
            <w:vMerge/>
            <w:tcBorders/>
          </w:tcPr>
          <w:p/>
        </w:tc>
        <w:tc>
          <w:tcPr>
            <w:tcW w:type="dxa" w:w="886"/>
            <w:vMerge/>
            <w:tcBorders/>
          </w:tcPr>
          <w:p/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4" w:val="left"/>
                <w:tab w:pos="660" w:val="left"/>
                <w:tab w:pos="964" w:val="left"/>
              </w:tabs>
              <w:autoSpaceDE w:val="0"/>
              <w:widowControl/>
              <w:spacing w:line="250" w:lineRule="auto" w:before="324" w:after="0"/>
              <w:ind w:left="2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-4 -2 </w:t>
            </w:r>
            <w:r>
              <w:rPr>
                <w:w w:val="98.32747459411621"/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E (MV/cm)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0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4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-4 -2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245" w:lineRule="auto" w:before="0" w:after="100"/>
        <w:ind w:left="162" w:right="32" w:firstLine="0"/>
        <w:jc w:val="both"/>
      </w:pP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Fig. 1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PE-hystereses of TiN / 8-10 nm X:HfO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or HfZrO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 xml:space="preserve">4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/ TiN capacitors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reveal FE-properties for various dopants X (&lt;10 mol% in 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). A maximum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P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r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of ~ 45 µC/cm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is obtained for thin films of La:HfO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6.00000000000023" w:type="dxa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>
          <w:trHeight w:hRule="exact" w:val="549"/>
        </w:trPr>
        <w:tc>
          <w:tcPr>
            <w:tcW w:type="dxa" w:w="45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90" w:after="0"/>
              <w:ind w:left="0" w:right="0" w:firstLine="0"/>
              <w:jc w:val="center"/>
            </w:pPr>
            <w:r>
              <w:rPr>
                <w:w w:val="103.80000114440917"/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)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P (</w:t>
            </w:r>
            <w:r>
              <w:rPr>
                <w:w w:val="96.98749780654907"/>
                <w:rFonts w:ascii="Symbol" w:hAnsi="Symbol" w:eastAsia="Symbol"/>
                <w:b w:val="0"/>
                <w:i w:val="0"/>
                <w:color w:val="000000"/>
                <w:sz w:val="16"/>
              </w:rPr>
              <w:t>μ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C/cm</w:t>
            </w:r>
          </w:p>
        </w:tc>
        <w:tc>
          <w:tcPr>
            <w:tcW w:type="dxa" w:w="3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4" w:after="0"/>
              <w:ind w:left="0" w:right="7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30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15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0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-15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-30</w:t>
            </w:r>
          </w:p>
        </w:tc>
        <w:tc>
          <w:tcPr>
            <w:tcW w:type="dxa" w:w="16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160" w:after="0"/>
              <w:ind w:left="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HfZrO</w:t>
            </w:r>
            <w:r>
              <w:rPr>
                <w:w w:val="103.80000114440917"/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4</w:t>
            </w:r>
          </w:p>
        </w:tc>
        <w:tc>
          <w:tcPr>
            <w:tcW w:type="dxa" w:w="1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14" w:val="left"/>
              </w:tabs>
              <w:autoSpaceDE w:val="0"/>
              <w:widowControl/>
              <w:spacing w:line="262" w:lineRule="auto" w:before="88" w:after="0"/>
              <w:ind w:left="196" w:right="144" w:firstLine="0"/>
              <w:jc w:val="left"/>
            </w:pPr>
            <w:r>
              <w:rPr>
                <w:w w:val="102.02832751803928"/>
                <w:rFonts w:ascii="TimesNewRoman,Bold" w:hAnsi="TimesNewRoman,Bold" w:eastAsia="TimesNewRoman,Bold"/>
                <w:b/>
                <w:i w:val="0"/>
                <w:color w:val="FFFFFF"/>
                <w:sz w:val="18"/>
              </w:rPr>
              <w:t>poling:</w:t>
            </w:r>
            <w:r>
              <w:br/>
            </w:r>
            <w:r>
              <w:tab/>
            </w:r>
            <w:r>
              <w:rPr>
                <w:w w:val="102.02832751803928"/>
                <w:rFonts w:ascii="TimesNewRoman,Bold" w:hAnsi="TimesNewRoman,Bold" w:eastAsia="TimesNewRoman,Bold"/>
                <w:b/>
                <w:i w:val="0"/>
                <w:color w:val="FFFFFF"/>
                <w:sz w:val="18"/>
              </w:rPr>
              <w:t>-5.5V</w:t>
            </w:r>
          </w:p>
        </w:tc>
        <w:tc>
          <w:tcPr>
            <w:tcW w:type="dxa" w:w="15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82" w:after="0"/>
              <w:ind w:left="720" w:right="144" w:firstLine="0"/>
              <w:jc w:val="center"/>
            </w:pPr>
            <w:r>
              <w:rPr>
                <w:w w:val="102.02832751803928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Si:HfO</w:t>
            </w:r>
            <w:r>
              <w:rPr>
                <w:w w:val="103.25833161671956"/>
                <w:rFonts w:ascii="TimesNewRoman" w:hAnsi="TimesNewRoman" w:eastAsia="TimesNewRoman"/>
                <w:b w:val="0"/>
                <w:i w:val="0"/>
                <w:color w:val="000000"/>
                <w:sz w:val="12"/>
              </w:rPr>
              <w:t xml:space="preserve">2 </w:t>
            </w:r>
            <w:r>
              <w:br/>
            </w:r>
            <w:r>
              <w:rPr>
                <w:w w:val="102.02832751803928"/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0.9</w:t>
            </w:r>
          </w:p>
        </w:tc>
      </w:tr>
      <w:tr>
        <w:trPr>
          <w:trHeight w:hRule="exact" w:val="314"/>
        </w:trPr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6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808" w:right="0" w:firstLine="368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17"/>
              </w:rPr>
              <w:t xml:space="preserve">2 kHz </w:t>
            </w:r>
            <w:r>
              <w:br/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7"/>
              </w:rPr>
              <w:t>quasi static</w:t>
            </w:r>
          </w:p>
        </w:tc>
        <w:tc>
          <w:tcPr>
            <w:tcW w:type="dxa" w:w="151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8" w:after="0"/>
              <w:ind w:left="0" w:right="436" w:firstLine="0"/>
              <w:jc w:val="right"/>
            </w:pPr>
            <w:r>
              <w:rPr>
                <w:w w:val="102.02832751803928"/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+5.5V</w:t>
            </w:r>
          </w:p>
        </w:tc>
        <w:tc>
          <w:tcPr>
            <w:tcW w:type="dxa" w:w="105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auto" w:before="436" w:after="0"/>
              <w:ind w:left="0" w:right="0" w:firstLine="0"/>
              <w:jc w:val="center"/>
            </w:pPr>
            <w:r>
              <w:rPr>
                <w:w w:val="102.02832751803928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a.u.</w:t>
            </w:r>
          </w:p>
        </w:tc>
      </w:tr>
      <w:tr>
        <w:trPr>
          <w:trHeight w:hRule="exact" w:val="339"/>
        </w:trPr>
        <w:tc>
          <w:tcPr>
            <w:tcW w:type="dxa" w:w="45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84" w:after="0"/>
              <w:ind w:left="0" w:right="0" w:firstLine="0"/>
              <w:jc w:val="center"/>
            </w:pPr>
            <w:r>
              <w:rPr>
                <w:w w:val="96.98749780654907"/>
                <w:rFonts w:ascii="Symbol" w:hAnsi="Symbol" w:eastAsia="Symbol"/>
                <w:b w:val="0"/>
                <w:i w:val="0"/>
                <w:color w:val="000000"/>
                <w:sz w:val="16"/>
              </w:rPr>
              <w:t>ε</w:t>
            </w:r>
            <w:r>
              <w:rPr>
                <w:w w:val="103.8000011444091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r</w:t>
            </w:r>
          </w:p>
        </w:tc>
        <w:tc>
          <w:tcPr>
            <w:tcW w:type="dxa" w:w="3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50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40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0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-3 -2 -1 0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0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1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0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2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0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3</w:t>
            </w:r>
          </w:p>
        </w:tc>
        <w:tc>
          <w:tcPr>
            <w:tcW w:type="dxa" w:w="25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4" w:after="0"/>
              <w:ind w:left="0" w:right="308" w:firstLine="0"/>
              <w:jc w:val="right"/>
            </w:pPr>
            <w:r>
              <w:rPr>
                <w:w w:val="102.02832751803928"/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0.0</w:t>
            </w:r>
          </w:p>
        </w:tc>
      </w:tr>
      <w:tr>
        <w:trPr>
          <w:trHeight w:hRule="exact" w:val="84"/>
        </w:trPr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6" w:after="0"/>
              <w:ind w:left="246" w:right="0" w:firstLine="0"/>
              <w:jc w:val="left"/>
            </w:pPr>
            <w:r>
              <w:rPr>
                <w:w w:val="102.02832751803928"/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-180°</w:t>
            </w:r>
          </w:p>
        </w:tc>
        <w:tc>
          <w:tcPr>
            <w:tcW w:type="dxa" w:w="1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0" w:right="0" w:firstLine="0"/>
              <w:jc w:val="left"/>
            </w:pPr>
            <w:r>
              <w:rPr>
                <w:w w:val="102.02832751803928"/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phase angle</w:t>
            </w:r>
          </w:p>
        </w:tc>
      </w:tr>
      <w:tr>
        <w:trPr>
          <w:trHeight w:hRule="exact" w:val="344"/>
        </w:trPr>
        <w:tc>
          <w:tcPr>
            <w:tcW w:type="dxa" w:w="45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212" w:after="0"/>
              <w:ind w:left="0" w:right="2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S</w:t>
            </w:r>
            <w:r>
              <w:rPr>
                <w:w w:val="103.80000114440917"/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3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 (pm)</w:t>
            </w:r>
          </w:p>
        </w:tc>
        <w:tc>
          <w:tcPr>
            <w:tcW w:type="dxa" w:w="3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18" w:after="0"/>
              <w:ind w:left="0" w:right="7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10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0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-10</w:t>
            </w:r>
          </w:p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2126"/>
            <w:gridSpan w:val="2"/>
            <w:vMerge/>
            <w:tcBorders/>
          </w:tcPr>
          <w:p/>
        </w:tc>
        <w:tc>
          <w:tcPr>
            <w:tcW w:type="dxa" w:w="2126"/>
            <w:gridSpan w:val="2"/>
            <w:vMerge/>
            <w:tcBorders/>
          </w:tcPr>
          <w:p/>
        </w:tc>
      </w:tr>
      <w:tr>
        <w:trPr>
          <w:trHeight w:hRule="exact" w:val="378"/>
        </w:trPr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25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8" w:after="0"/>
              <w:ind w:left="492" w:right="0" w:firstLine="0"/>
              <w:jc w:val="left"/>
            </w:pPr>
            <w:r>
              <w:rPr>
                <w:w w:val="102.02832751803928"/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0°</w:t>
            </w:r>
          </w:p>
        </w:tc>
      </w:tr>
      <w:tr>
        <w:trPr>
          <w:trHeight w:hRule="exact" w:val="124"/>
        </w:trPr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0" w:after="0"/>
              <w:ind w:left="0" w:right="0" w:firstLine="0"/>
              <w:jc w:val="center"/>
            </w:pPr>
            <w:r>
              <w:rPr>
                <w:w w:val="102.02832751803928"/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(b)</w:t>
            </w:r>
          </w:p>
        </w:tc>
        <w:tc>
          <w:tcPr>
            <w:tcW w:type="dxa" w:w="23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4" w:after="0"/>
              <w:ind w:left="48" w:right="0" w:firstLine="0"/>
              <w:jc w:val="left"/>
            </w:pPr>
            <w:r>
              <w:rPr>
                <w:w w:val="102.02832751803928"/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180°</w:t>
            </w:r>
          </w:p>
        </w:tc>
      </w:tr>
      <w:tr>
        <w:trPr>
          <w:trHeight w:hRule="exact" w:val="120"/>
        </w:trPr>
        <w:tc>
          <w:tcPr>
            <w:tcW w:type="dxa" w:w="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6" w:after="0"/>
              <w:ind w:left="0" w:right="0" w:firstLine="0"/>
              <w:jc w:val="center"/>
            </w:pPr>
            <w:r>
              <w:rPr>
                <w:w w:val="102.02832751803928"/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(a)</w:t>
            </w:r>
          </w:p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1063"/>
            <w:vMerge/>
            <w:tcBorders/>
          </w:tcPr>
          <w:p/>
        </w:tc>
        <w:tc>
          <w:tcPr>
            <w:tcW w:type="dxa" w:w="3189"/>
            <w:gridSpan w:val="3"/>
            <w:vMerge/>
            <w:tcBorders/>
          </w:tcPr>
          <w:p/>
        </w:tc>
      </w:tr>
      <w:tr>
        <w:trPr>
          <w:trHeight w:hRule="exact" w:val="252"/>
        </w:trPr>
        <w:tc>
          <w:tcPr>
            <w:tcW w:type="dxa" w:w="2126"/>
            <w:gridSpan w:val="2"/>
            <w:vMerge/>
            <w:tcBorders/>
          </w:tcPr>
          <w:p/>
        </w:tc>
        <w:tc>
          <w:tcPr>
            <w:tcW w:type="dxa" w:w="16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E (MV/cm)</w:t>
            </w:r>
          </w:p>
        </w:tc>
        <w:tc>
          <w:tcPr>
            <w:tcW w:type="dxa" w:w="1063"/>
            <w:vMerge/>
            <w:tcBorders/>
          </w:tcPr>
          <w:p/>
        </w:tc>
        <w:tc>
          <w:tcPr>
            <w:tcW w:type="dxa" w:w="3189"/>
            <w:gridSpan w:val="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5" w:lineRule="auto" w:before="146" w:after="670"/>
        <w:ind w:left="162" w:right="30" w:firstLine="0"/>
        <w:jc w:val="both"/>
      </w:pP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Fig. 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(a) Frequency dependent P-E, small signal C-E and piezoelectric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response (d=displacement) of 10 nm HfZrO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4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follow the characteristic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hysteretic behavior of FE-materials (b) Patterns of opposite polarity can be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written onto the surface of Si:HfO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utilizing piezoresponse force microscopy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</w:t>
      </w:r>
    </w:p>
    <w:p>
      <w:pPr>
        <w:sectPr>
          <w:type w:val="nextColumn"/>
          <w:pgSz w:w="11904" w:h="16840"/>
          <w:pgMar w:top="568" w:right="646" w:bottom="158" w:left="630" w:header="720" w:footer="720" w:gutter="0"/>
          <w:cols w:space="720" w:num="2" w:equalWidth="0">
            <w:col w:w="5374" w:space="0"/>
            <w:col w:w="5254" w:space="0"/>
            <w:col w:w="10586" w:space="0"/>
            <w:col w:w="5260" w:space="0"/>
            <w:col w:w="5325" w:space="0"/>
            <w:col w:w="10586" w:space="0"/>
          </w:cols>
          <w:docGrid w:linePitch="360"/>
        </w:sectPr>
      </w:pPr>
    </w:p>
    <w:p>
      <w:pPr>
        <w:autoSpaceDN w:val="0"/>
        <w:tabs>
          <w:tab w:pos="5098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IEDM13-281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10.8.2</w:t>
      </w:r>
    </w:p>
    <w:p>
      <w:pPr>
        <w:sectPr>
          <w:type w:val="continuous"/>
          <w:pgSz w:w="11904" w:h="16840"/>
          <w:pgMar w:top="568" w:right="646" w:bottom="158" w:left="630" w:header="720" w:footer="720" w:gutter="0"/>
          <w:cols w:space="720" w:num="1" w:equalWidth="0">
            <w:col w:w="10628" w:space="0"/>
            <w:col w:w="5374" w:space="0"/>
            <w:col w:w="5254" w:space="0"/>
            <w:col w:w="10586" w:space="0"/>
            <w:col w:w="5260" w:space="0"/>
            <w:col w:w="5325" w:space="0"/>
            <w:col w:w="1058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</wp:posOffset>
            </wp:positionH>
            <wp:positionV relativeFrom="page">
              <wp:posOffset>736600</wp:posOffset>
            </wp:positionV>
            <wp:extent cx="3835400" cy="18415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841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6285230</wp:posOffset>
            </wp:positionH>
            <wp:positionV relativeFrom="page">
              <wp:posOffset>863600</wp:posOffset>
            </wp:positionV>
            <wp:extent cx="822960" cy="1376875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13768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5156200</wp:posOffset>
            </wp:positionH>
            <wp:positionV relativeFrom="page">
              <wp:posOffset>863600</wp:posOffset>
            </wp:positionV>
            <wp:extent cx="1955800" cy="16129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61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6088380</wp:posOffset>
            </wp:positionH>
            <wp:positionV relativeFrom="page">
              <wp:posOffset>4178300</wp:posOffset>
            </wp:positionV>
            <wp:extent cx="850900" cy="382747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3827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5279390</wp:posOffset>
            </wp:positionH>
            <wp:positionV relativeFrom="page">
              <wp:posOffset>3553460</wp:posOffset>
            </wp:positionV>
            <wp:extent cx="802639" cy="407639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2639" cy="4076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5232400</wp:posOffset>
            </wp:positionH>
            <wp:positionV relativeFrom="page">
              <wp:posOffset>3403600</wp:posOffset>
            </wp:positionV>
            <wp:extent cx="1676400" cy="12192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19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3289300</wp:posOffset>
            </wp:positionV>
            <wp:extent cx="2311400" cy="16002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600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3035300</wp:posOffset>
            </wp:positionH>
            <wp:positionV relativeFrom="page">
              <wp:posOffset>3352800</wp:posOffset>
            </wp:positionV>
            <wp:extent cx="1511300" cy="15240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2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3172460</wp:posOffset>
            </wp:positionH>
            <wp:positionV relativeFrom="page">
              <wp:posOffset>3361690</wp:posOffset>
            </wp:positionV>
            <wp:extent cx="1365250" cy="1504626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15046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5283200</wp:posOffset>
            </wp:positionV>
            <wp:extent cx="3505200" cy="16129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1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5372100</wp:posOffset>
            </wp:positionV>
            <wp:extent cx="1816100" cy="14859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48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7975600</wp:posOffset>
            </wp:positionV>
            <wp:extent cx="863600" cy="13843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38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7569200</wp:posOffset>
            </wp:positionV>
            <wp:extent cx="1828800" cy="17907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9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7556500</wp:posOffset>
            </wp:positionV>
            <wp:extent cx="965200" cy="9144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91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4241800</wp:posOffset>
            </wp:positionH>
            <wp:positionV relativeFrom="page">
              <wp:posOffset>7556500</wp:posOffset>
            </wp:positionV>
            <wp:extent cx="1524000" cy="1816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16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  <w:gridCol w:w="342"/>
      </w:tblGrid>
      <w:tr>
        <w:trPr>
          <w:trHeight w:hRule="exact" w:val="278"/>
        </w:trPr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536" w:firstLine="0"/>
              <w:jc w:val="right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log counts (a.u.)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276" w:after="0"/>
              <w:ind w:left="0" w:right="0" w:firstLine="0"/>
              <w:jc w:val="center"/>
            </w:pPr>
            <w:r>
              <w:rPr>
                <w:w w:val="97.93421092786288"/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 xml:space="preserve">m </w:t>
            </w:r>
            <w:r>
              <w:rPr>
                <w:w w:val="97.93421092786288"/>
                <w:rFonts w:ascii="TimesNewRoman,Bold" w:hAnsi="TimesNewRoman,Bold" w:eastAsia="TimesNewRoman,Bold"/>
                <w:b/>
                <w:i w:val="0"/>
                <w:color w:val="0063C8"/>
                <w:sz w:val="19"/>
              </w:rPr>
              <w:t xml:space="preserve">o </w:t>
            </w:r>
            <w:r>
              <w:br/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19"/>
              </w:rPr>
              <w:t>t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02" w:after="0"/>
              <w:ind w:left="18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100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68" w:after="0"/>
              <w:ind w:left="60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011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218" w:after="0"/>
              <w:ind w:left="0" w:right="0" w:firstLine="0"/>
              <w:jc w:val="center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111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54" w:after="0"/>
              <w:ind w:left="10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200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3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142" w:after="0"/>
              <w:ind w:left="8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-211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252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6" w:after="0"/>
              <w:ind w:left="156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211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22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64" w:after="0"/>
              <w:ind w:left="0" w:right="344" w:firstLine="0"/>
              <w:jc w:val="righ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220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494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4" w:after="0"/>
              <w:ind w:left="184" w:right="604" w:firstLine="6"/>
              <w:jc w:val="both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202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 xml:space="preserve">m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013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 xml:space="preserve">m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310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  <w:p>
            <w:pPr>
              <w:autoSpaceDN w:val="0"/>
              <w:autoSpaceDE w:val="0"/>
              <w:widowControl/>
              <w:spacing w:line="281" w:lineRule="auto" w:before="0" w:after="0"/>
              <w:ind w:left="0" w:right="498" w:firstLine="0"/>
              <w:jc w:val="righ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-302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20" w:after="0"/>
              <w:ind w:left="216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311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24" w:after="0"/>
              <w:ind w:left="264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222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11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2" w:after="0"/>
              <w:ind w:left="0" w:right="166" w:firstLine="0"/>
              <w:jc w:val="right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GIXRD</w:t>
            </w:r>
          </w:p>
        </w:tc>
        <w:tc>
          <w:tcPr>
            <w:tcW w:type="dxa" w:w="1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5" w:lineRule="auto" w:before="114" w:after="0"/>
              <w:ind w:left="290" w:right="0" w:firstLine="0"/>
              <w:jc w:val="left"/>
            </w:pPr>
            <w:r>
              <w:rPr>
                <w:w w:val="97.93421092786288"/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>HfO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2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46" w:after="0"/>
              <w:ind w:left="0" w:right="0" w:firstLine="0"/>
              <w:jc w:val="center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30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22" w:after="0"/>
              <w:ind w:left="0" w:right="0" w:firstLine="0"/>
              <w:jc w:val="left"/>
            </w:pPr>
            <w:r>
              <w:rPr>
                <w:w w:val="102.28181318803267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)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0" w:after="0"/>
              <w:ind w:left="0" w:right="606" w:firstLine="0"/>
              <w:jc w:val="right"/>
            </w:pPr>
            <w:r>
              <w:rPr>
                <w:w w:val="98.32082636216107"/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free Energy (meV/unit)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10" w:after="0"/>
              <w:ind w:left="0" w:right="0" w:firstLine="0"/>
              <w:jc w:val="center"/>
            </w:pPr>
            <w:r>
              <w:rPr>
                <w:w w:val="98.32082636216107"/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80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271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ZrO</w:t>
            </w:r>
            <w:r>
              <w:rPr>
                <w:w w:val="102.02202796936035"/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236" w:after="0"/>
              <w:ind w:left="0" w:right="0" w:firstLine="0"/>
              <w:jc w:val="center"/>
            </w:pPr>
            <w:r>
              <w:rPr>
                <w:w w:val="103.52746523343599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 xml:space="preserve"> tetragonal </w:t>
            </w:r>
            <w:r>
              <w:rPr>
                <w:w w:val="103.52746523343599"/>
                <w:rFonts w:ascii="TimesNewRoman,Italic" w:hAnsi="TimesNewRoman,Italic" w:eastAsia="TimesNewRoman,Italic"/>
                <w:b w:val="0"/>
                <w:i/>
                <w:color w:val="000000"/>
                <w:sz w:val="13"/>
              </w:rPr>
              <w:t>P4</w:t>
            </w: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8"/>
              </w:rPr>
              <w:t>2</w:t>
            </w:r>
            <w:r>
              <w:rPr>
                <w:w w:val="103.52746523343599"/>
                <w:rFonts w:ascii="TimesNewRoman,Italic" w:hAnsi="TimesNewRoman,Italic" w:eastAsia="TimesNewRoman,Italic"/>
                <w:b w:val="0"/>
                <w:i/>
                <w:color w:val="000000"/>
                <w:sz w:val="13"/>
              </w:rPr>
              <w:t>/nmc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271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HfO</w:t>
            </w:r>
            <w:r>
              <w:rPr>
                <w:w w:val="102.02202796936035"/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38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>P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32" w:after="0"/>
              <w:ind w:left="0" w:right="72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>P</w:t>
            </w:r>
          </w:p>
        </w:tc>
      </w:tr>
      <w:tr>
        <w:trPr>
          <w:trHeight w:hRule="exact" w:val="84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026"/>
            <w:gridSpan w:val="3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368"/>
            <w:gridSpan w:val="4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6" w:after="0"/>
              <w:ind w:left="0" w:right="0" w:firstLine="0"/>
              <w:jc w:val="center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40" w:after="0"/>
              <w:ind w:left="0" w:right="0" w:firstLine="0"/>
              <w:jc w:val="center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-111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026"/>
            <w:gridSpan w:val="3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368"/>
            <w:gridSpan w:val="4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026"/>
            <w:gridSpan w:val="3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368"/>
            <w:gridSpan w:val="4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auto" w:before="14" w:after="0"/>
              <w:ind w:left="0" w:right="0" w:firstLine="0"/>
              <w:jc w:val="center"/>
            </w:pPr>
            <w:r>
              <w:rPr>
                <w:w w:val="103.52746523343599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 xml:space="preserve"> orthorhombic </w:t>
            </w:r>
            <w:r>
              <w:rPr>
                <w:w w:val="103.52746523343599"/>
                <w:rFonts w:ascii="TimesNewRoman,Italic" w:hAnsi="TimesNewRoman,Italic" w:eastAsia="TimesNewRoman,Italic"/>
                <w:b w:val="0"/>
                <w:i/>
                <w:color w:val="000000"/>
                <w:sz w:val="13"/>
              </w:rPr>
              <w:t>Pbc2</w:t>
            </w: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8"/>
              </w:rPr>
              <w:t>1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026"/>
            <w:gridSpan w:val="3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368"/>
            <w:gridSpan w:val="4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right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polarization (µC/cm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274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02" w:after="0"/>
              <w:ind w:left="0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100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>o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74" w:after="0"/>
              <w:ind w:left="0" w:right="630" w:firstLine="0"/>
              <w:jc w:val="righ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110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>o</w:t>
            </w:r>
          </w:p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142" w:after="0"/>
              <w:ind w:left="40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111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>o</w:t>
            </w:r>
          </w:p>
        </w:tc>
        <w:tc>
          <w:tcPr>
            <w:tcW w:type="dxa" w:w="32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8" w:after="0"/>
              <w:ind w:left="0" w:right="0" w:firstLine="0"/>
              <w:jc w:val="center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021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026"/>
            <w:gridSpan w:val="3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60" w:after="0"/>
              <w:ind w:left="0" w:right="46" w:firstLine="0"/>
              <w:jc w:val="righ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-322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900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42" w:after="0"/>
              <w:ind w:left="0" w:right="84" w:firstLine="0"/>
              <w:jc w:val="righ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0000"/>
                <w:sz w:val="10"/>
              </w:rPr>
              <w:t>041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m</w:t>
            </w:r>
          </w:p>
        </w:tc>
        <w:tc>
          <w:tcPr>
            <w:tcW w:type="dxa" w:w="1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5" w:lineRule="auto" w:before="322" w:after="0"/>
              <w:ind w:left="222" w:right="0" w:firstLine="0"/>
              <w:jc w:val="left"/>
            </w:pPr>
            <w:r>
              <w:rPr>
                <w:w w:val="97.93421092786288"/>
                <w:rFonts w:ascii="TimesNewRoman,Bold" w:hAnsi="TimesNewRoman,Bold" w:eastAsia="TimesNewRoman,Bold"/>
                <w:b/>
                <w:i w:val="0"/>
                <w:color w:val="0063C8"/>
                <w:sz w:val="19"/>
              </w:rPr>
              <w:t>HfZrO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15"/>
              </w:rPr>
              <w:t>4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4" w:after="0"/>
              <w:ind w:left="0" w:right="0" w:firstLine="0"/>
              <w:jc w:val="right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-30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66" w:after="0"/>
              <w:ind w:left="0" w:right="0" w:firstLine="0"/>
              <w:jc w:val="center"/>
            </w:pPr>
            <w:r>
              <w:rPr>
                <w:w w:val="98.32082636216107"/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70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62" w:after="0"/>
              <w:ind w:left="8" w:right="0" w:firstLine="0"/>
              <w:jc w:val="left"/>
            </w:pPr>
            <w:r>
              <w:rPr>
                <w:w w:val="103.52746523343599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 xml:space="preserve"> monoclinic </w:t>
            </w:r>
            <w:r>
              <w:rPr>
                <w:w w:val="103.52746523343599"/>
                <w:rFonts w:ascii="TimesNewRoman,Italic" w:hAnsi="TimesNewRoman,Italic" w:eastAsia="TimesNewRoman,Italic"/>
                <w:b w:val="0"/>
                <w:i/>
                <w:color w:val="000000"/>
                <w:sz w:val="13"/>
              </w:rPr>
              <w:t>P2</w:t>
            </w:r>
            <w:r>
              <w:rPr>
                <w:rFonts w:ascii="TimesNewRoman,Italic" w:hAnsi="TimesNewRoman,Italic" w:eastAsia="TimesNewRoman,Italic"/>
                <w:b w:val="0"/>
                <w:i/>
                <w:color w:val="000000"/>
                <w:sz w:val="8"/>
              </w:rPr>
              <w:t>1</w:t>
            </w:r>
            <w:r>
              <w:rPr>
                <w:w w:val="103.52746523343599"/>
                <w:rFonts w:ascii="TimesNewRoman,Italic" w:hAnsi="TimesNewRoman,Italic" w:eastAsia="TimesNewRoman,Italic"/>
                <w:b w:val="0"/>
                <w:i/>
                <w:color w:val="000000"/>
                <w:sz w:val="13"/>
              </w:rPr>
              <w:t>/c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92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026"/>
            <w:gridSpan w:val="3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026"/>
            <w:gridSpan w:val="3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30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0" w:firstLine="0"/>
              <w:jc w:val="center"/>
            </w:pPr>
            <w:r>
              <w:rPr>
                <w:w w:val="103.52746523343599"/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 xml:space="preserve"> orthorhombic </w:t>
            </w:r>
            <w:r>
              <w:rPr>
                <w:w w:val="103.52746523343599"/>
                <w:rFonts w:ascii="TimesNewRoman,Italic" w:hAnsi="TimesNewRoman,Italic" w:eastAsia="TimesNewRoman,Italic"/>
                <w:b w:val="0"/>
                <w:i/>
                <w:color w:val="000000"/>
                <w:sz w:val="13"/>
              </w:rPr>
              <w:t>Pbca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138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48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272" w:after="0"/>
              <w:ind w:left="0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112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>o</w:t>
            </w:r>
          </w:p>
        </w:tc>
        <w:tc>
          <w:tcPr>
            <w:tcW w:type="dxa" w:w="588"/>
            <w:gridSpan w:val="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2" w:after="0"/>
              <w:ind w:left="0" w:right="0" w:firstLine="0"/>
              <w:jc w:val="center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220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 xml:space="preserve">o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022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>o</w:t>
            </w:r>
          </w:p>
        </w:tc>
        <w:tc>
          <w:tcPr>
            <w:tcW w:type="dxa" w:w="392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" w:val="left"/>
                <w:tab w:pos="204" w:val="left"/>
              </w:tabs>
              <w:autoSpaceDE w:val="0"/>
              <w:widowControl/>
              <w:spacing w:line="245" w:lineRule="auto" w:before="12" w:after="0"/>
              <w:ind w:left="12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131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 xml:space="preserve">o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311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 xml:space="preserve">o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222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>o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026"/>
            <w:gridSpan w:val="3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334" w:after="0"/>
              <w:ind w:left="0" w:right="0" w:firstLine="0"/>
              <w:jc w:val="center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020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 xml:space="preserve">o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200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>o</w:t>
            </w:r>
          </w:p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1368"/>
            <w:gridSpan w:val="4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76" w:after="0"/>
              <w:ind w:left="0" w:right="228" w:firstLine="0"/>
              <w:jc w:val="righ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132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>o</w:t>
            </w:r>
          </w:p>
        </w:tc>
        <w:tc>
          <w:tcPr>
            <w:tcW w:type="dxa" w:w="484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246" w:after="0"/>
              <w:ind w:left="0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004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>o</w:t>
            </w:r>
          </w:p>
        </w:tc>
        <w:tc>
          <w:tcPr>
            <w:tcW w:type="dxa" w:w="63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98" w:after="0"/>
              <w:ind w:left="10" w:right="144" w:hanging="1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133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 xml:space="preserve">o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313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>o</w:t>
            </w:r>
          </w:p>
          <w:p>
            <w:pPr>
              <w:autoSpaceDN w:val="0"/>
              <w:autoSpaceDE w:val="0"/>
              <w:widowControl/>
              <w:spacing w:line="281" w:lineRule="auto" w:before="0" w:after="0"/>
              <w:ind w:left="4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204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>o</w:t>
            </w:r>
          </w:p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106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>300 K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108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1368"/>
            <w:gridSpan w:val="4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026"/>
            <w:gridSpan w:val="3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0" w:after="0"/>
              <w:ind w:left="0" w:right="0" w:firstLine="0"/>
              <w:jc w:val="center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232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588"/>
            <w:gridSpan w:val="4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322" w:after="0"/>
              <w:ind w:left="0" w:right="0" w:firstLine="0"/>
              <w:jc w:val="center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221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 xml:space="preserve">o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63C8"/>
                <w:sz w:val="10"/>
              </w:rPr>
              <w:t>130</w:t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9"/>
              </w:rPr>
              <w:t>o</w:t>
            </w:r>
          </w:p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026"/>
            <w:gridSpan w:val="3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308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88" w:after="0"/>
              <w:ind w:left="0" w:right="38" w:firstLine="0"/>
              <w:jc w:val="right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20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38" w:after="0"/>
              <w:ind w:left="48" w:right="144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110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 xml:space="preserve">t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002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>t</w:t>
            </w:r>
          </w:p>
        </w:tc>
        <w:tc>
          <w:tcPr>
            <w:tcW w:type="dxa" w:w="48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262" w:after="0"/>
              <w:ind w:left="16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012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>t</w:t>
            </w:r>
          </w:p>
        </w:tc>
        <w:tc>
          <w:tcPr>
            <w:tcW w:type="dxa" w:w="980"/>
            <w:gridSpan w:val="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2" w:val="left"/>
                <w:tab w:pos="178" w:val="left"/>
              </w:tabs>
              <w:autoSpaceDE w:val="0"/>
              <w:widowControl/>
              <w:spacing w:line="245" w:lineRule="auto" w:before="600" w:after="0"/>
              <w:ind w:left="24" w:right="0" w:firstLine="0"/>
              <w:jc w:val="lef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013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 xml:space="preserve">t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121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 xml:space="preserve">t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202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>t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6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2" w:after="0"/>
              <w:ind w:left="288" w:right="292" w:firstLine="0"/>
              <w:jc w:val="righ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004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 xml:space="preserve">t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220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>t</w:t>
            </w:r>
          </w:p>
        </w:tc>
        <w:tc>
          <w:tcPr>
            <w:tcW w:type="dxa" w:w="76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56" w:after="0"/>
              <w:ind w:left="288" w:right="254" w:firstLine="0"/>
              <w:jc w:val="righ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123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 xml:space="preserve">t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031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>t</w:t>
            </w:r>
          </w:p>
        </w:tc>
        <w:tc>
          <w:tcPr>
            <w:tcW w:type="dxa" w:w="13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auto" w:before="354" w:after="0"/>
              <w:ind w:left="284" w:right="0" w:firstLine="0"/>
              <w:jc w:val="left"/>
            </w:pPr>
            <w:r>
              <w:rPr>
                <w:w w:val="97.93421092786288"/>
                <w:rFonts w:ascii="TimesNewRoman,Bold" w:hAnsi="TimesNewRoman,Bold" w:eastAsia="TimesNewRoman,Bold"/>
                <w:b/>
                <w:i w:val="0"/>
                <w:color w:val="007F00"/>
                <w:sz w:val="19"/>
              </w:rPr>
              <w:t>ZrO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15"/>
              </w:rPr>
              <w:t>2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0" w:after="0"/>
              <w:ind w:left="0" w:right="0" w:firstLine="0"/>
              <w:jc w:val="right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-30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8" w:after="0"/>
              <w:ind w:left="0" w:right="0" w:firstLine="0"/>
              <w:jc w:val="center"/>
            </w:pPr>
            <w:r>
              <w:rPr>
                <w:w w:val="98.32082636216107"/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60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116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HfZrO</w:t>
            </w:r>
            <w:r>
              <w:rPr>
                <w:w w:val="102.02202796936035"/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4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810" w:after="0"/>
              <w:ind w:left="0" w:right="0" w:firstLine="0"/>
              <w:jc w:val="center"/>
            </w:pPr>
            <w:r>
              <w:rPr>
                <w:rFonts w:ascii="TimesNewRoman,BoldItalic" w:hAnsi="TimesNewRoman,BoldItalic" w:eastAsia="TimesNewRoman,BoldItalic"/>
                <w:b/>
                <w:i/>
                <w:color w:val="0063C8"/>
                <w:sz w:val="20"/>
              </w:rPr>
              <w:t>Pbc2</w:t>
            </w:r>
            <w:r>
              <w:rPr>
                <w:w w:val="96.74999373299735"/>
                <w:rFonts w:ascii="TimesNewRoman,BoldItalic" w:hAnsi="TimesNewRoman,BoldItalic" w:eastAsia="TimesNewRoman,BoldItalic"/>
                <w:b/>
                <w:i/>
                <w:color w:val="0063C8"/>
                <w:sz w:val="14"/>
              </w:rPr>
              <w:t>1</w:t>
            </w:r>
          </w:p>
        </w:tc>
      </w:tr>
      <w:tr>
        <w:trPr>
          <w:trHeight w:hRule="exact" w:val="183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2052"/>
            <w:gridSpan w:val="6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30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107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auto" w:before="126" w:after="0"/>
              <w:ind w:left="0" w:right="26" w:firstLine="0"/>
              <w:jc w:val="righ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011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>t</w:t>
            </w:r>
          </w:p>
        </w:tc>
        <w:tc>
          <w:tcPr>
            <w:tcW w:type="dxa" w:w="1460"/>
            <w:gridSpan w:val="8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66" w:after="0"/>
              <w:ind w:left="144" w:right="36" w:firstLine="0"/>
              <w:jc w:val="right"/>
            </w:pP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112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 xml:space="preserve">t </w:t>
            </w:r>
            <w:r>
              <w:br/>
            </w:r>
            <w:r>
              <w:rPr>
                <w:w w:val="103.85600090026857"/>
                <w:rFonts w:ascii="TimesNewRoman,Bold" w:hAnsi="TimesNewRoman,Bold" w:eastAsia="TimesNewRoman,Bold"/>
                <w:b/>
                <w:i w:val="0"/>
                <w:color w:val="007F00"/>
                <w:sz w:val="10"/>
              </w:rPr>
              <w:t>020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9"/>
              </w:rPr>
              <w:t>t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0" w:after="0"/>
              <w:ind w:left="0" w:right="0" w:firstLine="0"/>
              <w:jc w:val="center"/>
            </w:pPr>
            <w:r>
              <w:rPr>
                <w:w w:val="98.32082636216107"/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50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294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2736"/>
            <w:gridSpan w:val="8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8" w:after="0"/>
              <w:ind w:left="0" w:right="0" w:firstLine="0"/>
              <w:jc w:val="center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65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2736"/>
            <w:gridSpan w:val="8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1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96" w:after="0"/>
              <w:ind w:left="0" w:right="0" w:firstLine="0"/>
              <w:jc w:val="center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80</w:t>
            </w:r>
          </w:p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47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2736"/>
            <w:gridSpan w:val="8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368"/>
            <w:gridSpan w:val="4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30" w:after="0"/>
              <w:ind w:left="0" w:right="46" w:firstLine="0"/>
              <w:jc w:val="right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-4</w:t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96" w:after="0"/>
              <w:ind w:left="0" w:right="0" w:firstLine="0"/>
              <w:jc w:val="center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E (MV/cm)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6" w:after="0"/>
              <w:ind w:left="0" w:right="0" w:firstLine="0"/>
              <w:jc w:val="right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-30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4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4" w:after="0"/>
              <w:ind w:left="38" w:right="0" w:firstLine="0"/>
              <w:jc w:val="left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40</w:t>
            </w:r>
          </w:p>
        </w:tc>
        <w:tc>
          <w:tcPr>
            <w:tcW w:type="dxa" w:w="53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356" w:after="0"/>
              <w:ind w:left="0" w:right="0" w:firstLine="0"/>
              <w:jc w:val="center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2</w:t>
            </w:r>
            <w:r>
              <w:rPr>
                <w:w w:val="98.94529230454388"/>
                <w:rFonts w:ascii="Symbol" w:hAnsi="Symbol" w:eastAsia="Symbol"/>
                <w:b w:val="0"/>
                <w:i w:val="0"/>
                <w:color w:val="000000"/>
                <w:sz w:val="17"/>
              </w:rPr>
              <w:t>Θ</w:t>
            </w: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(°)</w:t>
            </w:r>
          </w:p>
        </w:tc>
        <w:tc>
          <w:tcPr>
            <w:tcW w:type="dxa" w:w="44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4" w:after="0"/>
              <w:ind w:left="82" w:right="0" w:firstLine="0"/>
              <w:jc w:val="left"/>
            </w:pPr>
            <w:r>
              <w:rPr>
                <w:w w:val="97.93421092786288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60</w:t>
            </w:r>
          </w:p>
        </w:tc>
        <w:tc>
          <w:tcPr>
            <w:tcW w:type="dxa" w:w="342"/>
            <w:vMerge/>
            <w:tcBorders/>
          </w:tcPr>
          <w:p/>
        </w:tc>
        <w:tc>
          <w:tcPr>
            <w:tcW w:type="dxa" w:w="1368"/>
            <w:gridSpan w:val="4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</w:tr>
      <w:tr>
        <w:trPr>
          <w:trHeight w:hRule="exact" w:val="490"/>
        </w:trPr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684"/>
            <w:gridSpan w:val="2"/>
            <w:vMerge/>
            <w:tcBorders/>
          </w:tcPr>
          <w:p/>
        </w:tc>
        <w:tc>
          <w:tcPr>
            <w:tcW w:type="dxa" w:w="1026"/>
            <w:gridSpan w:val="3"/>
            <w:vMerge/>
            <w:tcBorders/>
          </w:tcPr>
          <w:p/>
        </w:tc>
        <w:tc>
          <w:tcPr>
            <w:tcW w:type="dxa" w:w="1026"/>
            <w:gridSpan w:val="3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368"/>
            <w:gridSpan w:val="4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342"/>
            <w:vMerge/>
            <w:tcBorders/>
          </w:tcPr>
          <w:p/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20"/>
              </w:rPr>
              <w:t>polarization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pgSz w:w="11904" w:h="16840"/>
          <w:pgMar w:top="580" w:right="610" w:bottom="158" w:left="680" w:header="720" w:footer="720" w:gutter="0"/>
          <w:cols w:space="720" w:num="1" w:equalWidth="0">
            <w:col w:w="10614" w:space="0"/>
            <w:col w:w="10628" w:space="0"/>
            <w:col w:w="5374" w:space="0"/>
            <w:col w:w="5254" w:space="0"/>
            <w:col w:w="10586" w:space="0"/>
            <w:col w:w="5260" w:space="0"/>
            <w:col w:w="5325" w:space="0"/>
            <w:col w:w="1058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02" w:right="144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Fig 3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GIXRD of the monoclinic (m) - tetragonal (t) transition in 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-ZrO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solid solutions reveal an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intermediate FE-phase best matched to an orthorhombic (o) diffraction pattern. Related PE-hysteresis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complement structural data. A detailed description is given in (8). </w:t>
      </w:r>
    </w:p>
    <w:p>
      <w:pPr>
        <w:sectPr>
          <w:type w:val="continuous"/>
          <w:pgSz w:w="11904" w:h="16840"/>
          <w:pgMar w:top="580" w:right="610" w:bottom="158" w:left="680" w:header="720" w:footer="720" w:gutter="0"/>
          <w:cols w:space="720" w:num="2" w:equalWidth="0">
            <w:col w:w="6870" w:space="0"/>
            <w:col w:w="3744" w:space="0"/>
            <w:col w:w="10614" w:space="0"/>
            <w:col w:w="10628" w:space="0"/>
            <w:col w:w="5374" w:space="0"/>
            <w:col w:w="5254" w:space="0"/>
            <w:col w:w="10586" w:space="0"/>
            <w:col w:w="5260" w:space="0"/>
            <w:col w:w="5325" w:space="0"/>
            <w:col w:w="1058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8"/>
        <w:ind w:left="234" w:right="144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Fig. 4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Composition dependent free energy of cryst.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phases in 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-ZrO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solid solutions (ab initio). A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polar, orthorhombic phase is predicted in HfZrO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4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. </w:t>
      </w:r>
    </w:p>
    <w:p>
      <w:pPr>
        <w:sectPr>
          <w:type w:val="nextColumn"/>
          <w:pgSz w:w="11904" w:h="16840"/>
          <w:pgMar w:top="580" w:right="610" w:bottom="158" w:left="680" w:header="720" w:footer="720" w:gutter="0"/>
          <w:cols w:space="720" w:num="2" w:equalWidth="0">
            <w:col w:w="6870" w:space="0"/>
            <w:col w:w="3744" w:space="0"/>
            <w:col w:w="10614" w:space="0"/>
            <w:col w:w="10628" w:space="0"/>
            <w:col w:w="5374" w:space="0"/>
            <w:col w:w="5254" w:space="0"/>
            <w:col w:w="10586" w:space="0"/>
            <w:col w:w="5260" w:space="0"/>
            <w:col w:w="5325" w:space="0"/>
            <w:col w:w="10586" w:space="0"/>
          </w:cols>
          <w:docGrid w:linePitch="360"/>
        </w:sectPr>
      </w:pPr>
    </w:p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</w:tblGrid>
      <w:tr>
        <w:trPr>
          <w:trHeight w:hRule="exact" w:val="308"/>
        </w:trPr>
        <w:tc>
          <w:tcPr>
            <w:tcW w:type="dxa" w:w="1180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38" w:after="0"/>
              <w:ind w:left="248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electrodes</w:t>
            </w:r>
          </w:p>
        </w:tc>
        <w:tc>
          <w:tcPr>
            <w:tcW w:type="dxa" w:w="1248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6" w:after="0"/>
              <w:ind w:left="0" w:right="0" w:firstLine="0"/>
              <w:jc w:val="center"/>
            </w:pPr>
            <w:r>
              <w:rPr>
                <w:w w:val="97.78464635213217"/>
                <w:rFonts w:ascii="TimesNewRoman,Bold" w:hAnsi="TimesNewRoman,Bold" w:eastAsia="TimesNewRoman,Bold"/>
                <w:b/>
                <w:i w:val="0"/>
                <w:color w:val="010202"/>
                <w:sz w:val="12"/>
              </w:rPr>
              <w:t>perovskite based</w:t>
            </w:r>
          </w:p>
        </w:tc>
        <w:tc>
          <w:tcPr>
            <w:tcW w:type="dxa" w:w="8172"/>
            <w:gridSpan w:val="40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18" w:after="0"/>
              <w:ind w:left="1004" w:right="0" w:firstLine="0"/>
              <w:jc w:val="left"/>
            </w:pPr>
            <w:r>
              <w:rPr>
                <w:w w:val="102.3303440638951"/>
                <w:rFonts w:ascii="TimesNewRoman,Bold" w:hAnsi="TimesNewRoman,Bold" w:eastAsia="TimesNewRoman,Bold"/>
                <w:b/>
                <w:i w:val="0"/>
                <w:color w:val="000000"/>
                <w:sz w:val="21"/>
              </w:rPr>
              <w:t>FE-HfO</w:t>
            </w:r>
            <w:r>
              <w:rPr>
                <w:w w:val="97.67571290334067"/>
                <w:rFonts w:ascii="TimesNewRoman,Bold" w:hAnsi="TimesNewRoman,Bold" w:eastAsia="TimesNewRoman,Bold"/>
                <w:b/>
                <w:i w:val="0"/>
                <w:color w:val="000000"/>
                <w:sz w:val="12"/>
              </w:rPr>
              <w:t>2</w:t>
            </w:r>
            <w:r>
              <w:rPr>
                <w:w w:val="102.3303440638951"/>
                <w:rFonts w:ascii="TimesNewRoman,Bold" w:hAnsi="TimesNewRoman,Bold" w:eastAsia="TimesNewRoman,Bold"/>
                <w:b/>
                <w:i w:val="0"/>
                <w:color w:val="000000"/>
                <w:sz w:val="21"/>
              </w:rPr>
              <w:t xml:space="preserve"> based MFM capacitors for 1T/1C FRAM</w:t>
            </w:r>
          </w:p>
        </w:tc>
      </w:tr>
      <w:tr>
        <w:trPr>
          <w:trHeight w:hRule="exact" w:val="140"/>
        </w:trPr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57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0" w:after="0"/>
              <w:ind w:left="344" w:right="0" w:firstLine="0"/>
              <w:jc w:val="left"/>
            </w:pPr>
            <w:r>
              <w:rPr>
                <w:w w:val="97.78464635213217"/>
                <w:rFonts w:ascii="TimesNewRoman,Bold" w:hAnsi="TimesNewRoman,Bold" w:eastAsia="TimesNewRoman,Bold"/>
                <w:b/>
                <w:i w:val="0"/>
                <w:color w:val="010202"/>
                <w:sz w:val="12"/>
              </w:rPr>
              <w:t>FE-HfO</w:t>
            </w:r>
            <w:r>
              <w:rPr>
                <w:w w:val="97.78216481208801"/>
                <w:rFonts w:ascii="TimesNewRoman,Bold" w:hAnsi="TimesNewRoman,Bold" w:eastAsia="TimesNewRoman,Bold"/>
                <w:b/>
                <w:i w:val="0"/>
                <w:color w:val="010202"/>
                <w:sz w:val="8"/>
              </w:rPr>
              <w:t>2</w:t>
            </w:r>
            <w:r>
              <w:rPr>
                <w:w w:val="97.78464635213217"/>
                <w:rFonts w:ascii="TimesNewRoman,Bold" w:hAnsi="TimesNewRoman,Bold" w:eastAsia="TimesNewRoman,Bold"/>
                <w:b/>
                <w:i w:val="0"/>
                <w:color w:val="010202"/>
                <w:sz w:val="12"/>
              </w:rPr>
              <w:t xml:space="preserve"> based</w:t>
            </w:r>
          </w:p>
        </w:tc>
        <w:tc>
          <w:tcPr>
            <w:tcW w:type="dxa" w:w="380"/>
            <w:vMerge w:val="restart"/>
            <w:tcBorders/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center"/>
            </w:pPr>
            <w:r>
              <w:rPr>
                <w:w w:val="101.92422452180281"/>
                <w:rFonts w:ascii="TimesNewRoman" w:hAnsi="TimesNewRoman" w:eastAsia="TimesNewRoman"/>
                <w:b w:val="0"/>
                <w:i w:val="0"/>
                <w:color w:val="000000"/>
                <w:sz w:val="23"/>
              </w:rPr>
              <w:t>1,6 µm</w:t>
            </w:r>
          </w:p>
        </w:tc>
        <w:tc>
          <w:tcPr>
            <w:tcW w:type="dxa" w:w="2118"/>
            <w:gridSpan w:val="9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0" w:after="0"/>
              <w:ind w:left="0" w:right="132" w:firstLine="0"/>
              <w:jc w:val="right"/>
            </w:pPr>
            <w:r>
              <w:rPr>
                <w:w w:val="97.6778793334961"/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aspect ratio 13:1</w:t>
            </w:r>
          </w:p>
        </w:tc>
        <w:tc>
          <w:tcPr>
            <w:tcW w:type="dxa" w:w="61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88" w:after="0"/>
              <w:ind w:left="0" w:right="0" w:firstLine="0"/>
              <w:jc w:val="left"/>
            </w:pPr>
            <w:r>
              <w:rPr>
                <w:w w:val="97.67702647617885"/>
                <w:rFonts w:ascii="TimesNewRoman" w:hAnsi="TimesNewRoman" w:eastAsia="TimesNewRoman"/>
                <w:b w:val="0"/>
                <w:i w:val="0"/>
                <w:color w:val="010202"/>
                <w:sz w:val="14"/>
              </w:rPr>
              <w:t>2</w:t>
            </w:r>
            <w:r>
              <w:rPr>
                <w:w w:val="102.3303440638951"/>
                <w:rFonts w:ascii="TimesNewRoman,Bold" w:hAnsi="TimesNewRoman,Bold" w:eastAsia="TimesNewRoman,Bold"/>
                <w:b/>
                <w:i w:val="0"/>
                <w:color w:val="010202"/>
                <w:sz w:val="21"/>
              </w:rPr>
              <w:t>)</w:t>
            </w:r>
          </w:p>
        </w:tc>
        <w:tc>
          <w:tcPr>
            <w:tcW w:type="dxa" w:w="572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>500</w:t>
            </w:r>
          </w:p>
        </w:tc>
        <w:tc>
          <w:tcPr>
            <w:tcW w:type="dxa" w:w="374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56" w:after="0"/>
              <w:ind w:left="0" w:right="0" w:firstLine="0"/>
              <w:jc w:val="center"/>
            </w:pPr>
            <w:r>
              <w:rPr>
                <w:w w:val="97.6929783821106"/>
                <w:rFonts w:ascii="TimesNewRoman,Bold" w:hAnsi="TimesNewRoman,Bold" w:eastAsia="TimesNewRoman,Bold"/>
                <w:b/>
                <w:i w:val="0"/>
                <w:color w:val="010202"/>
                <w:sz w:val="16"/>
              </w:rPr>
              <w:t>A</w:t>
            </w:r>
          </w:p>
        </w:tc>
        <w:tc>
          <w:tcPr>
            <w:tcW w:type="dxa" w:w="480"/>
            <w:gridSpan w:val="5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8" w:after="0"/>
              <w:ind w:left="0" w:right="250" w:firstLine="0"/>
              <w:jc w:val="right"/>
            </w:pPr>
            <w:r>
              <w:rPr>
                <w:w w:val="97.6929783821106"/>
                <w:rFonts w:ascii="TimesNewRoman,Bold" w:hAnsi="TimesNewRoman,Bold" w:eastAsia="TimesNewRoman,Bold"/>
                <w:b/>
                <w:i w:val="0"/>
                <w:color w:val="010202"/>
                <w:sz w:val="16"/>
              </w:rPr>
              <w:t>B</w:t>
            </w:r>
          </w:p>
        </w:tc>
        <w:tc>
          <w:tcPr>
            <w:tcW w:type="dxa" w:w="2066"/>
            <w:gridSpan w:val="8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46" w:val="left"/>
              </w:tabs>
              <w:autoSpaceDE w:val="0"/>
              <w:widowControl/>
              <w:spacing w:line="245" w:lineRule="auto" w:before="230" w:after="0"/>
              <w:ind w:left="250" w:right="720" w:firstLine="0"/>
              <w:jc w:val="left"/>
            </w:pPr>
            <w:r>
              <w:rPr>
                <w:w w:val="97.67987993028429"/>
                <w:rFonts w:ascii="TimesNewRoman,Bold" w:hAnsi="TimesNewRoman,Bold" w:eastAsia="TimesNewRoman,Bold"/>
                <w:b/>
                <w:i w:val="0"/>
                <w:color w:val="2762AD"/>
                <w:sz w:val="18"/>
              </w:rPr>
              <w:t>P</w:t>
            </w:r>
            <w:r>
              <w:rPr>
                <w:w w:val="97.67387390136719"/>
                <w:rFonts w:ascii="TimesNewRoman,Bold" w:hAnsi="TimesNewRoman,Bold" w:eastAsia="TimesNewRoman,Bold"/>
                <w:b/>
                <w:i w:val="0"/>
                <w:color w:val="2762AD"/>
                <w:sz w:val="10"/>
              </w:rPr>
              <w:t>r</w:t>
            </w:r>
            <w:r>
              <w:rPr>
                <w:w w:val="97.67987993028429"/>
                <w:rFonts w:ascii="TimesNewRoman" w:hAnsi="TimesNewRoman" w:eastAsia="TimesNewRoman"/>
                <w:b w:val="0"/>
                <w:i w:val="0"/>
                <w:color w:val="2762AD"/>
                <w:sz w:val="18"/>
              </w:rPr>
              <w:t xml:space="preserve"> 150</w:t>
            </w: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2762AD"/>
                <w:sz w:val="21"/>
              </w:rPr>
              <w:t xml:space="preserve"> µ</w:t>
            </w:r>
            <w:r>
              <w:rPr>
                <w:w w:val="97.67987993028429"/>
                <w:rFonts w:ascii="TimesNewRoman" w:hAnsi="TimesNewRoman" w:eastAsia="TimesNewRoman"/>
                <w:b w:val="0"/>
                <w:i w:val="0"/>
                <w:color w:val="2762AD"/>
                <w:sz w:val="18"/>
              </w:rPr>
              <w:t xml:space="preserve">C/cm </w:t>
            </w:r>
            <w:r>
              <w:tab/>
            </w:r>
            <w:r>
              <w:rPr>
                <w:w w:val="97.67387390136719"/>
                <w:rFonts w:ascii="TimesNewRoman" w:hAnsi="TimesNewRoman" w:eastAsia="TimesNewRoman"/>
                <w:b w:val="0"/>
                <w:i w:val="0"/>
                <w:color w:val="2762AD"/>
                <w:sz w:val="10"/>
              </w:rPr>
              <w:t>2</w:t>
            </w:r>
          </w:p>
        </w:tc>
      </w:tr>
      <w:tr>
        <w:trPr>
          <w:trHeight w:hRule="exact" w:val="80"/>
        </w:trPr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248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0" w:right="0" w:firstLine="0"/>
              <w:jc w:val="center"/>
            </w:pPr>
            <w:r>
              <w:rPr>
                <w:w w:val="97.78464635213217"/>
                <w:rFonts w:ascii="TimesNewRoman,Bold" w:hAnsi="TimesNewRoman,Bold" w:eastAsia="TimesNewRoman,Bold"/>
                <w:b/>
                <w:i w:val="0"/>
                <w:color w:val="010202"/>
                <w:sz w:val="12"/>
              </w:rPr>
              <w:t>-(1,2,9)-</w:t>
            </w:r>
          </w:p>
        </w:tc>
        <w:tc>
          <w:tcPr>
            <w:tcW w:type="dxa" w:w="1572"/>
            <w:gridSpan w:val="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0" w:right="586" w:firstLine="0"/>
              <w:jc w:val="right"/>
            </w:pPr>
            <w:r>
              <w:rPr>
                <w:w w:val="97.78464635213217"/>
                <w:rFonts w:ascii="TimesNewRoman,Bold" w:hAnsi="TimesNewRoman,Bold" w:eastAsia="TimesNewRoman,Bold"/>
                <w:b/>
                <w:i w:val="0"/>
                <w:color w:val="010202"/>
                <w:sz w:val="12"/>
              </w:rPr>
              <w:t>-this work-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</w:tr>
      <w:tr>
        <w:trPr>
          <w:trHeight w:hRule="exact" w:val="97"/>
        </w:trPr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61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8" w:after="0"/>
              <w:ind w:left="432" w:right="0" w:firstLine="0"/>
              <w:jc w:val="center"/>
            </w:pP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>polarization</w:t>
            </w:r>
            <w:r>
              <w:rPr>
                <w:w w:val="102.3303440638951"/>
                <w:rFonts w:ascii="TimesNewRoman,Bold" w:hAnsi="TimesNewRoman,Bold" w:eastAsia="TimesNewRoman,Bold"/>
                <w:b/>
                <w:i w:val="0"/>
                <w:color w:val="010202"/>
                <w:sz w:val="21"/>
              </w:rPr>
              <w:t xml:space="preserve"> (</w:t>
            </w: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 xml:space="preserve">µC/cm </w:t>
            </w:r>
            <w:r>
              <w:br/>
            </w:r>
            <w:r>
              <w:rPr>
                <w:w w:val="97.6778793334961"/>
                <w:rFonts w:ascii="TimesNewRoman" w:hAnsi="TimesNewRoman" w:eastAsia="TimesNewRoman"/>
                <w:b w:val="0"/>
                <w:i w:val="0"/>
                <w:color w:val="010202"/>
                <w:sz w:val="20"/>
              </w:rPr>
              <w:t>(projected area A*B)</w:t>
            </w:r>
          </w:p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</w:tr>
      <w:tr>
        <w:trPr>
          <w:trHeight w:hRule="exact" w:val="143"/>
        </w:trPr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24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" w:after="0"/>
              <w:ind w:left="96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non std (Ir, IrO</w:t>
            </w:r>
            <w:r>
              <w:rPr>
                <w:w w:val="97.78216481208801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2</w:t>
            </w: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,…)</w:t>
            </w:r>
          </w:p>
        </w:tc>
        <w:tc>
          <w:tcPr>
            <w:tcW w:type="dxa" w:w="157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metal nitrides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</w:tr>
      <w:tr>
        <w:trPr>
          <w:trHeight w:hRule="exact" w:val="199"/>
        </w:trPr>
        <w:tc>
          <w:tcPr>
            <w:tcW w:type="dxa" w:w="11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58" w:after="0"/>
              <w:ind w:left="248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layer thickness d</w:t>
            </w:r>
            <w:r>
              <w:rPr>
                <w:w w:val="97.78216481208801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FE</w:t>
            </w:r>
          </w:p>
        </w:tc>
        <w:tc>
          <w:tcPr>
            <w:tcW w:type="dxa" w:w="124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56" w:after="0"/>
              <w:ind w:left="96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70-150 nm</w:t>
            </w:r>
          </w:p>
        </w:tc>
        <w:tc>
          <w:tcPr>
            <w:tcW w:type="dxa" w:w="157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56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&lt; 10 nm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572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0" w:firstLine="0"/>
              <w:jc w:val="center"/>
            </w:pP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>250</w:t>
            </w:r>
          </w:p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</w:tr>
      <w:tr>
        <w:trPr>
          <w:trHeight w:hRule="exact" w:val="101"/>
        </w:trPr>
        <w:tc>
          <w:tcPr>
            <w:tcW w:type="dxa" w:w="1180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" w:after="0"/>
              <w:ind w:left="248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coercive field E</w:t>
            </w:r>
            <w:r>
              <w:rPr>
                <w:w w:val="97.78216481208801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c</w:t>
            </w:r>
          </w:p>
        </w:tc>
        <w:tc>
          <w:tcPr>
            <w:tcW w:type="dxa" w:w="1248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96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&lt; 100 kV/cm</w:t>
            </w:r>
          </w:p>
        </w:tc>
        <w:tc>
          <w:tcPr>
            <w:tcW w:type="dxa" w:w="1572"/>
            <w:gridSpan w:val="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~ 1 MV/cm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2920"/>
            <w:gridSpan w:val="16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6" w:after="0"/>
              <w:ind w:left="284" w:right="0" w:firstLine="0"/>
              <w:jc w:val="left"/>
            </w:pPr>
            <w:r>
              <w:rPr>
                <w:w w:val="97.6929783821106"/>
                <w:rFonts w:ascii="TimesNewRoman,Bold" w:hAnsi="TimesNewRoman,Bold" w:eastAsia="TimesNewRoman,Bold"/>
                <w:b/>
                <w:i w:val="0"/>
                <w:color w:val="FFFFFF"/>
                <w:sz w:val="16"/>
              </w:rPr>
              <w:t>2D</w:t>
            </w:r>
          </w:p>
        </w:tc>
      </w:tr>
      <w:tr>
        <w:trPr>
          <w:trHeight w:hRule="exact" w:val="77"/>
        </w:trPr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572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72" w:after="0"/>
              <w:ind w:left="0" w:right="132" w:firstLine="0"/>
              <w:jc w:val="right"/>
            </w:pP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>0</w:t>
            </w:r>
          </w:p>
        </w:tc>
        <w:tc>
          <w:tcPr>
            <w:tcW w:type="dxa" w:w="3536"/>
            <w:gridSpan w:val="16"/>
            <w:vMerge/>
            <w:tcBorders/>
          </w:tcPr>
          <w:p/>
        </w:tc>
      </w:tr>
      <w:tr>
        <w:trPr>
          <w:trHeight w:hRule="exact" w:val="173"/>
        </w:trPr>
        <w:tc>
          <w:tcPr>
            <w:tcW w:type="dxa" w:w="11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248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operating voltage</w:t>
            </w:r>
          </w:p>
        </w:tc>
        <w:tc>
          <w:tcPr>
            <w:tcW w:type="dxa" w:w="124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" w:after="0"/>
              <w:ind w:left="0" w:right="0" w:firstLine="0"/>
              <w:jc w:val="center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&lt; 3Vat d</w:t>
            </w:r>
            <w:r>
              <w:rPr>
                <w:w w:val="97.78216481208801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FE</w:t>
            </w: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 xml:space="preserve"> ~ 100 nm</w:t>
            </w:r>
          </w:p>
        </w:tc>
        <w:tc>
          <w:tcPr>
            <w:tcW w:type="dxa" w:w="157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0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&lt; 3Vat d</w:t>
            </w:r>
            <w:r>
              <w:rPr>
                <w:w w:val="97.78216481208801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FE</w:t>
            </w: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 xml:space="preserve"> ~ 10 nm (Fig 7)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</w:tr>
      <w:tr>
        <w:trPr>
          <w:trHeight w:hRule="exact" w:val="129"/>
        </w:trPr>
        <w:tc>
          <w:tcPr>
            <w:tcW w:type="dxa" w:w="11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scalability (3D-</w:t>
            </w:r>
          </w:p>
        </w:tc>
        <w:tc>
          <w:tcPr>
            <w:tcW w:type="dxa" w:w="124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challenging (currently:</w:t>
            </w:r>
          </w:p>
        </w:tc>
        <w:tc>
          <w:tcPr>
            <w:tcW w:type="dxa" w:w="157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first demonstration (Fig 5)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</w:tr>
      <w:tr>
        <w:trPr>
          <w:trHeight w:hRule="exact" w:val="187"/>
        </w:trPr>
        <w:tc>
          <w:tcPr>
            <w:tcW w:type="dxa" w:w="11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248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integration)</w:t>
            </w:r>
          </w:p>
        </w:tc>
        <w:tc>
          <w:tcPr>
            <w:tcW w:type="dxa" w:w="124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96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130 nm, planar)</w:t>
            </w:r>
          </w:p>
        </w:tc>
        <w:tc>
          <w:tcPr>
            <w:tcW w:type="dxa" w:w="157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ALD processes available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2118"/>
            <w:gridSpan w:val="9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56" w:after="0"/>
              <w:ind w:left="0" w:right="9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10nm FE-HfO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 xml:space="preserve"> 2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2920"/>
            <w:gridSpan w:val="16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6" w:after="0"/>
              <w:ind w:left="0" w:right="1024" w:firstLine="0"/>
              <w:jc w:val="right"/>
            </w:pPr>
            <w:r>
              <w:rPr>
                <w:w w:val="98.96087646484375"/>
                <w:rFonts w:ascii="TimesNewRoman,Bold" w:hAnsi="TimesNewRoman,Bold" w:eastAsia="TimesNewRoman,Bold"/>
                <w:b/>
                <w:i w:val="0"/>
                <w:color w:val="010202"/>
                <w:sz w:val="16"/>
              </w:rPr>
              <w:t>B</w:t>
            </w:r>
          </w:p>
        </w:tc>
      </w:tr>
      <w:tr>
        <w:trPr>
          <w:trHeight w:hRule="exact" w:val="171"/>
        </w:trPr>
        <w:tc>
          <w:tcPr>
            <w:tcW w:type="dxa" w:w="11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248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10y Data Retention</w:t>
            </w:r>
          </w:p>
        </w:tc>
        <w:tc>
          <w:tcPr>
            <w:tcW w:type="dxa" w:w="124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96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validated by 125°C</w:t>
            </w:r>
          </w:p>
        </w:tc>
        <w:tc>
          <w:tcPr>
            <w:tcW w:type="dxa" w:w="157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validated by 125°C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572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36" w:right="0" w:firstLine="0"/>
              <w:jc w:val="left"/>
            </w:pP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>-250</w:t>
            </w:r>
          </w:p>
        </w:tc>
        <w:tc>
          <w:tcPr>
            <w:tcW w:type="dxa" w:w="2920"/>
            <w:gridSpan w:val="16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0" w:after="0"/>
              <w:ind w:left="0" w:right="1454" w:firstLine="0"/>
              <w:jc w:val="right"/>
            </w:pPr>
            <w:r>
              <w:rPr>
                <w:w w:val="98.96087646484375"/>
                <w:rFonts w:ascii="TimesNewRoman,Bold" w:hAnsi="TimesNewRoman,Bold" w:eastAsia="TimesNewRoman,Bold"/>
                <w:b/>
                <w:i w:val="0"/>
                <w:color w:val="010202"/>
                <w:sz w:val="16"/>
              </w:rPr>
              <w:t>A</w:t>
            </w:r>
          </w:p>
        </w:tc>
      </w:tr>
      <w:tr>
        <w:trPr>
          <w:trHeight w:hRule="exact" w:val="153"/>
        </w:trPr>
        <w:tc>
          <w:tcPr>
            <w:tcW w:type="dxa" w:w="11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" w:after="0"/>
              <w:ind w:left="248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(85°C)</w:t>
            </w:r>
          </w:p>
        </w:tc>
        <w:tc>
          <w:tcPr>
            <w:tcW w:type="dxa" w:w="124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4" w:after="0"/>
              <w:ind w:left="96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1000 h bake</w:t>
            </w:r>
          </w:p>
        </w:tc>
        <w:tc>
          <w:tcPr>
            <w:tcW w:type="dxa" w:w="157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4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1000 h bake (Fig 8)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</w:tr>
      <w:tr>
        <w:trPr>
          <w:trHeight w:hRule="exact" w:val="166"/>
        </w:trPr>
        <w:tc>
          <w:tcPr>
            <w:tcW w:type="dxa" w:w="11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48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FE-speed</w:t>
            </w:r>
          </w:p>
        </w:tc>
        <w:tc>
          <w:tcPr>
            <w:tcW w:type="dxa" w:w="124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96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ns range</w:t>
            </w:r>
          </w:p>
        </w:tc>
        <w:tc>
          <w:tcPr>
            <w:tcW w:type="dxa" w:w="157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ns range (Fig 6)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572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2" w:after="0"/>
              <w:ind w:left="36" w:right="0" w:firstLine="0"/>
              <w:jc w:val="left"/>
            </w:pP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>-500</w:t>
            </w:r>
          </w:p>
        </w:tc>
        <w:tc>
          <w:tcPr>
            <w:tcW w:type="dxa" w:w="2920"/>
            <w:gridSpan w:val="16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78" w:after="0"/>
              <w:ind w:left="0" w:right="1470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FFFFFF"/>
                <w:sz w:val="10"/>
              </w:rPr>
              <w:t>3D</w:t>
            </w:r>
          </w:p>
        </w:tc>
      </w:tr>
      <w:tr>
        <w:trPr>
          <w:trHeight w:hRule="exact" w:val="142"/>
        </w:trPr>
        <w:tc>
          <w:tcPr>
            <w:tcW w:type="dxa" w:w="11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" w:after="0"/>
              <w:ind w:left="248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endurance</w:t>
            </w:r>
          </w:p>
        </w:tc>
        <w:tc>
          <w:tcPr>
            <w:tcW w:type="dxa" w:w="1248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22" w:after="0"/>
              <w:ind w:left="96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&gt; 10</w:t>
            </w:r>
            <w:r>
              <w:rPr>
                <w:w w:val="97.78216481208801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17</w:t>
            </w:r>
          </w:p>
        </w:tc>
        <w:tc>
          <w:tcPr>
            <w:tcW w:type="dxa" w:w="1572"/>
            <w:gridSpan w:val="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22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10</w:t>
            </w:r>
            <w:r>
              <w:rPr>
                <w:w w:val="97.78216481208801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8</w:t>
            </w: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-10</w:t>
            </w:r>
            <w:r>
              <w:rPr>
                <w:w w:val="97.78216481208801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10</w:t>
            </w: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(Fig 9)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</w:tr>
      <w:tr>
        <w:trPr>
          <w:trHeight w:hRule="exact" w:val="48"/>
        </w:trPr>
        <w:tc>
          <w:tcPr>
            <w:tcW w:type="dxa" w:w="1180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248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manufacturability</w:t>
            </w:r>
          </w:p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476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0" w:after="0"/>
              <w:ind w:left="0" w:right="0" w:firstLine="0"/>
              <w:jc w:val="center"/>
            </w:pP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>-4</w:t>
            </w:r>
          </w:p>
        </w:tc>
        <w:tc>
          <w:tcPr>
            <w:tcW w:type="dxa" w:w="526"/>
            <w:gridSpan w:val="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0" w:after="0"/>
              <w:ind w:left="0" w:right="0" w:firstLine="0"/>
              <w:jc w:val="center"/>
            </w:pP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>-2</w:t>
            </w:r>
          </w:p>
        </w:tc>
        <w:tc>
          <w:tcPr>
            <w:tcW w:type="dxa" w:w="488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0" w:after="0"/>
              <w:ind w:left="0" w:right="0" w:firstLine="0"/>
              <w:jc w:val="center"/>
            </w:pP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>0</w:t>
            </w:r>
          </w:p>
        </w:tc>
        <w:tc>
          <w:tcPr>
            <w:tcW w:type="dxa" w:w="61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0" w:after="0"/>
              <w:ind w:left="0" w:right="304" w:firstLine="0"/>
              <w:jc w:val="right"/>
            </w:pP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>2</w:t>
            </w:r>
          </w:p>
        </w:tc>
        <w:tc>
          <w:tcPr>
            <w:tcW w:type="dxa" w:w="820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0" w:after="0"/>
              <w:ind w:left="96" w:right="0" w:firstLine="0"/>
              <w:jc w:val="left"/>
            </w:pP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>4</w:t>
            </w:r>
          </w:p>
        </w:tc>
      </w:tr>
      <w:tr>
        <w:trPr>
          <w:trHeight w:hRule="exact" w:val="152"/>
        </w:trPr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24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0" w:firstLine="0"/>
              <w:jc w:val="center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poor (buffer layers, Pb-</w:t>
            </w:r>
          </w:p>
        </w:tc>
        <w:tc>
          <w:tcPr>
            <w:tcW w:type="dxa" w:w="157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similar to DRAM capacitor,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24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based, thermal budget,</w:t>
            </w:r>
          </w:p>
        </w:tc>
        <w:tc>
          <w:tcPr>
            <w:tcW w:type="dxa" w:w="1572"/>
            <w:gridSpan w:val="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24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BEOL stability of FE-HfO</w:t>
            </w:r>
            <w:r>
              <w:rPr>
                <w:w w:val="97.78216481208801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2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248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2" w:after="0"/>
              <w:ind w:left="96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electrodes)</w:t>
            </w:r>
          </w:p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2920"/>
            <w:gridSpan w:val="16"/>
            <w:vMerge w:val="restart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82" w:right="0" w:firstLine="0"/>
              <w:jc w:val="left"/>
            </w:pPr>
            <w:r>
              <w:rPr>
                <w:w w:val="102.3303440638951"/>
                <w:rFonts w:ascii="TimesNewRoman" w:hAnsi="TimesNewRoman" w:eastAsia="TimesNewRoman"/>
                <w:b w:val="0"/>
                <w:i w:val="0"/>
                <w:color w:val="010202"/>
                <w:sz w:val="21"/>
              </w:rPr>
              <w:t>electric field (MV/cm)</w:t>
            </w:r>
          </w:p>
        </w:tc>
      </w:tr>
      <w:tr>
        <w:trPr>
          <w:trHeight w:hRule="exact" w:val="222"/>
        </w:trPr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572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22" w:right="0" w:firstLine="0"/>
              <w:jc w:val="left"/>
            </w:pPr>
            <w:r>
              <w:rPr>
                <w:w w:val="97.78464635213217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confirmed (18)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10600"/>
            <w:gridSpan w:val="4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74" w:after="0"/>
              <w:ind w:left="102" w:right="144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 xml:space="preserve">Fig 5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Prospects of FE-HfO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-based capacitors are contrasted to state of the art FRAM (table). STEM cross sections of an Al:HfO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–based trench capacitor array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(#30k, 1.6 µm depth). P-E-Hysteresis reveal a stable P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r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of 14 µC/cm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(planar: 15 µC/cm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) in 3D-cpacitors enabling a P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r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of 150 µC/cm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in planar area projection. </w:t>
            </w:r>
          </w:p>
        </w:tc>
      </w:tr>
      <w:tr>
        <w:trPr>
          <w:trHeight w:hRule="exact" w:val="320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10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)</w:t>
            </w:r>
          </w:p>
        </w:tc>
        <w:tc>
          <w:tcPr>
            <w:tcW w:type="dxa" w:w="7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14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20</w:t>
            </w:r>
          </w:p>
        </w:tc>
        <w:tc>
          <w:tcPr>
            <w:tcW w:type="dxa" w:w="2322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8" w:after="0"/>
              <w:ind w:left="0" w:right="1104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variable</w:t>
            </w:r>
          </w:p>
        </w:tc>
        <w:tc>
          <w:tcPr>
            <w:tcW w:type="dxa" w:w="49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94" w:after="0"/>
              <w:ind w:left="0" w:right="26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179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14" w:after="0"/>
              <w:ind w:left="284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3V</w:t>
            </w:r>
          </w:p>
        </w:tc>
        <w:tc>
          <w:tcPr>
            <w:tcW w:type="dxa" w:w="115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94" w:val="left"/>
              </w:tabs>
              <w:autoSpaceDE w:val="0"/>
              <w:widowControl/>
              <w:spacing w:line="245" w:lineRule="auto" w:before="2638" w:after="0"/>
              <w:ind w:left="318" w:right="432" w:firstLine="0"/>
              <w:jc w:val="left"/>
            </w:pPr>
            <w:r>
              <w:tab/>
            </w:r>
            <w:r>
              <w:rPr>
                <w:w w:val="97.9763637889515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-3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61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2" w:after="0"/>
              <w:ind w:left="0" w:right="92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20</w:t>
            </w:r>
          </w:p>
        </w:tc>
        <w:tc>
          <w:tcPr>
            <w:tcW w:type="dxa" w:w="312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94" w:after="0"/>
              <w:ind w:left="0" w:right="0" w:firstLine="0"/>
              <w:jc w:val="left"/>
            </w:pPr>
            <w:r>
              <w:rPr>
                <w:w w:val="98.71999952528212"/>
                <w:rFonts w:ascii="TimesNewRoman" w:hAnsi="TimesNewRoman" w:eastAsia="TimesNewRoman"/>
                <w:b w:val="0"/>
                <w:i w:val="0"/>
                <w:color w:val="000000"/>
                <w:sz w:val="9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)</w:t>
            </w:r>
          </w:p>
        </w:tc>
        <w:tc>
          <w:tcPr>
            <w:tcW w:type="dxa" w:w="29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8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15</w:t>
            </w:r>
          </w:p>
        </w:tc>
        <w:tc>
          <w:tcPr>
            <w:tcW w:type="dxa" w:w="1348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362" w:after="0"/>
              <w:ind w:left="66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15"/>
              </w:rPr>
              <w:t>-100°C</w:t>
            </w:r>
          </w:p>
        </w:tc>
        <w:tc>
          <w:tcPr>
            <w:tcW w:type="dxa" w:w="109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780" w:after="0"/>
              <w:ind w:left="13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 xml:space="preserve"> 105 °C</w:t>
            </w:r>
          </w:p>
        </w:tc>
      </w:tr>
      <w:tr>
        <w:trPr>
          <w:trHeight w:hRule="exact" w:val="102"/>
        </w:trPr>
        <w:tc>
          <w:tcPr>
            <w:tcW w:type="dxa" w:w="221"/>
            <w:vMerge/>
            <w:tcBorders/>
          </w:tcPr>
          <w:p/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15</w:t>
            </w:r>
          </w:p>
        </w:tc>
        <w:tc>
          <w:tcPr>
            <w:tcW w:type="dxa" w:w="46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6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V</w:t>
            </w:r>
          </w:p>
        </w:tc>
        <w:tc>
          <w:tcPr>
            <w:tcW w:type="dxa" w:w="2210"/>
            <w:gridSpan w:val="10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547"/>
            <w:gridSpan w:val="7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1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0" w:after="0"/>
              <w:ind w:left="0" w:right="92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15</w:t>
            </w:r>
          </w:p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0"/>
            <w:gridSpan w:val="10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58"/>
        </w:trPr>
        <w:tc>
          <w:tcPr>
            <w:tcW w:type="dxa" w:w="221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0"/>
            <w:gridSpan w:val="10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547"/>
            <w:gridSpan w:val="7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312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0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P (µC/cm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0"/>
            <w:gridSpan w:val="10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21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0" w:right="0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initial</w:t>
            </w:r>
          </w:p>
        </w:tc>
        <w:tc>
          <w:tcPr>
            <w:tcW w:type="dxa" w:w="1662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16" w:after="0"/>
              <w:ind w:left="0" w:right="146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sensing P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>SW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547"/>
            <w:gridSpan w:val="7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0"/>
            <w:gridSpan w:val="10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221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79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362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2.5V</w:t>
            </w:r>
          </w:p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642"/>
            <w:gridSpan w:val="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6" w:after="0"/>
              <w:ind w:left="14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159"/>
        </w:trPr>
        <w:tc>
          <w:tcPr>
            <w:tcW w:type="dxa" w:w="221"/>
            <w:vMerge/>
            <w:tcBorders/>
          </w:tcPr>
          <w:p/>
        </w:tc>
        <w:tc>
          <w:tcPr>
            <w:tcW w:type="dxa" w:w="7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14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547"/>
            <w:gridSpan w:val="7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652"/>
            <w:gridSpan w:val="1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221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8" w:after="0"/>
              <w:ind w:left="148" w:right="0" w:firstLine="0"/>
              <w:jc w:val="left"/>
            </w:pPr>
            <w:r>
              <w:rPr>
                <w:rFonts w:ascii="TimesNewRoman,BoldItalic" w:hAnsi="TimesNewRoman,BoldItalic" w:eastAsia="TimesNewRoman,BoldItalic"/>
                <w:b/>
                <w:i/>
                <w:color w:val="007F00"/>
                <w:sz w:val="18"/>
              </w:rPr>
              <w:t>RC</w:t>
            </w:r>
          </w:p>
        </w:tc>
        <w:tc>
          <w:tcPr>
            <w:tcW w:type="dxa" w:w="1662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94" w:after="0"/>
              <w:ind w:left="118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 xml:space="preserve">200x250 </w:t>
            </w:r>
            <w:r>
              <w:rPr>
                <w:w w:val="102.67624855041504"/>
                <w:rFonts w:ascii="Symbol" w:hAnsi="Symbol" w:eastAsia="Symbol"/>
                <w:b w:val="0"/>
                <w:i w:val="0"/>
                <w:color w:val="000000"/>
                <w:sz w:val="16"/>
              </w:rPr>
              <w:t>μ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m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79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930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2V</w:t>
            </w:r>
          </w:p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31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44" w:after="0"/>
              <w:ind w:left="0" w:right="0" w:firstLine="0"/>
              <w:jc w:val="left"/>
            </w:pPr>
            <w:r>
              <w:rPr>
                <w:w w:val="102.44363437999378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)</w:t>
            </w:r>
          </w:p>
        </w:tc>
        <w:tc>
          <w:tcPr>
            <w:tcW w:type="dxa" w:w="3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0" w:firstLine="0"/>
              <w:jc w:val="center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652"/>
            <w:gridSpan w:val="1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221"/>
            <w:vMerge/>
            <w:tcBorders/>
          </w:tcPr>
          <w:p/>
        </w:tc>
        <w:tc>
          <w:tcPr>
            <w:tcW w:type="dxa" w:w="7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2" w:after="0"/>
              <w:ind w:left="0" w:right="45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5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547"/>
            <w:gridSpan w:val="7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594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6" w:after="0"/>
              <w:ind w:left="2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-15</w:t>
            </w:r>
          </w:p>
        </w:tc>
        <w:tc>
          <w:tcPr>
            <w:tcW w:type="dxa" w:w="1048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0" w:right="202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FF0000"/>
                <w:sz w:val="15"/>
              </w:rPr>
              <w:t>+200°C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45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138" w:after="0"/>
              <w:ind w:left="0" w:right="1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SW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 (µC/cm</w:t>
            </w:r>
          </w:p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790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626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1.5V</w:t>
            </w:r>
          </w:p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  <w:tc>
          <w:tcPr>
            <w:tcW w:type="dxa" w:w="1547"/>
            <w:gridSpan w:val="7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221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547"/>
            <w:gridSpan w:val="7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352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78" w:after="0"/>
              <w:ind w:left="100" w:right="0" w:firstLine="0"/>
              <w:jc w:val="lef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P</w:t>
            </w:r>
            <w:r>
              <w:rPr>
                <w:w w:val="102.44363437999378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SW</w:t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(µC/cm</w:t>
            </w:r>
          </w:p>
        </w:tc>
        <w:tc>
          <w:tcPr>
            <w:tcW w:type="dxa" w:w="2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auto" w:before="112" w:after="0"/>
              <w:ind w:left="0" w:right="0" w:firstLine="0"/>
              <w:jc w:val="center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5 </w:t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</w:t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-5</w:t>
            </w:r>
          </w:p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  <w:tc>
          <w:tcPr>
            <w:tcW w:type="dxa" w:w="1547"/>
            <w:gridSpan w:val="7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304"/>
        </w:trPr>
        <w:tc>
          <w:tcPr>
            <w:tcW w:type="dxa" w:w="221"/>
            <w:vMerge/>
            <w:tcBorders/>
          </w:tcPr>
          <w:p/>
        </w:tc>
        <w:tc>
          <w:tcPr>
            <w:tcW w:type="dxa" w:w="7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" w:after="0"/>
              <w:ind w:left="0" w:right="45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79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458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1V</w:t>
            </w:r>
          </w:p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50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8" w:after="0"/>
              <w:ind w:left="0" w:right="8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-4</w:t>
            </w:r>
          </w:p>
        </w:tc>
        <w:tc>
          <w:tcPr>
            <w:tcW w:type="dxa" w:w="862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90" w:val="left"/>
                <w:tab w:pos="672" w:val="left"/>
              </w:tabs>
              <w:autoSpaceDE w:val="0"/>
              <w:widowControl/>
              <w:spacing w:line="233" w:lineRule="auto" w:before="28" w:after="0"/>
              <w:ind w:left="8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 xml:space="preserve">-2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 xml:space="preserve">0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2</w:t>
            </w:r>
          </w:p>
          <w:p>
            <w:pPr>
              <w:autoSpaceDN w:val="0"/>
              <w:autoSpaceDE w:val="0"/>
              <w:widowControl/>
              <w:spacing w:line="228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E (MV/cm)</w:t>
            </w:r>
          </w:p>
        </w:tc>
        <w:tc>
          <w:tcPr>
            <w:tcW w:type="dxa" w:w="2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4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221"/>
            <w:vMerge/>
            <w:tcBorders/>
          </w:tcPr>
          <w:p/>
        </w:tc>
        <w:tc>
          <w:tcPr>
            <w:tcW w:type="dxa" w:w="7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0" w:after="0"/>
              <w:ind w:left="14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15</w:t>
            </w:r>
          </w:p>
        </w:tc>
        <w:tc>
          <w:tcPr>
            <w:tcW w:type="dxa" w:w="1504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6" w:after="0"/>
              <w:ind w:left="64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capacitor area:</w:t>
            </w:r>
          </w:p>
        </w:tc>
        <w:tc>
          <w:tcPr>
            <w:tcW w:type="dxa" w:w="52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6" w:after="0"/>
              <w:ind w:left="0" w:right="16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3V</w:t>
            </w:r>
          </w:p>
        </w:tc>
        <w:tc>
          <w:tcPr>
            <w:tcW w:type="dxa" w:w="2584"/>
            <w:gridSpan w:val="11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54" w:val="left"/>
              </w:tabs>
              <w:autoSpaceDE w:val="0"/>
              <w:widowControl/>
              <w:spacing w:line="245" w:lineRule="auto" w:before="316" w:after="0"/>
              <w:ind w:left="18" w:right="1872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 xml:space="preserve">2.5V </w:t>
            </w:r>
            <w:r>
              <w:br/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2V</w:t>
            </w:r>
          </w:p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547"/>
            <w:gridSpan w:val="7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147"/>
        </w:trPr>
        <w:tc>
          <w:tcPr>
            <w:tcW w:type="dxa" w:w="221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431"/>
            <w:gridSpan w:val="11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642"/>
            <w:gridSpan w:val="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2" w:after="0"/>
              <w:ind w:left="0" w:right="19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 xml:space="preserve"> 85 °C 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199"/>
        </w:trPr>
        <w:tc>
          <w:tcPr>
            <w:tcW w:type="dxa" w:w="221"/>
            <w:vMerge/>
            <w:tcBorders/>
          </w:tcPr>
          <w:p/>
        </w:tc>
        <w:tc>
          <w:tcPr>
            <w:tcW w:type="dxa" w:w="7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14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1504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18" w:after="0"/>
              <w:ind w:left="64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 xml:space="preserve">50x100 </w:t>
            </w:r>
            <w:r>
              <w:rPr>
                <w:w w:val="102.67624855041504"/>
                <w:rFonts w:ascii="Symbol" w:hAnsi="Symbol" w:eastAsia="Symbol"/>
                <w:b w:val="0"/>
                <w:i w:val="0"/>
                <w:color w:val="000000"/>
                <w:sz w:val="16"/>
              </w:rPr>
              <w:t>μ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m</w:t>
            </w:r>
          </w:p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431"/>
            <w:gridSpan w:val="11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652"/>
            <w:gridSpan w:val="1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146"/>
        </w:trPr>
        <w:tc>
          <w:tcPr>
            <w:tcW w:type="dxa" w:w="221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431"/>
            <w:gridSpan w:val="11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1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8" w:after="0"/>
              <w:ind w:left="0" w:right="92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-10</w:t>
            </w:r>
          </w:p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642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12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 xml:space="preserve"> 125 °C </w:t>
            </w:r>
          </w:p>
        </w:tc>
        <w:tc>
          <w:tcPr>
            <w:tcW w:type="dxa" w:w="109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2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 xml:space="preserve"> 145 °C</w:t>
            </w:r>
          </w:p>
        </w:tc>
      </w:tr>
      <w:tr>
        <w:trPr>
          <w:trHeight w:hRule="exact" w:val="194"/>
        </w:trPr>
        <w:tc>
          <w:tcPr>
            <w:tcW w:type="dxa" w:w="221"/>
            <w:vMerge/>
            <w:tcBorders/>
          </w:tcPr>
          <w:p/>
        </w:tc>
        <w:tc>
          <w:tcPr>
            <w:tcW w:type="dxa" w:w="7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45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5</w:t>
            </w:r>
          </w:p>
        </w:tc>
        <w:tc>
          <w:tcPr>
            <w:tcW w:type="dxa" w:w="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2" w:after="0"/>
              <w:ind w:left="20" w:right="0" w:firstLine="0"/>
              <w:jc w:val="left"/>
            </w:pPr>
            <w:r>
              <w:rPr>
                <w:rFonts w:ascii="TimesNewRoman,BoldItalic" w:hAnsi="TimesNewRoman,BoldItalic" w:eastAsia="TimesNewRoman,BoldItalic"/>
                <w:b/>
                <w:i/>
                <w:color w:val="007F00"/>
                <w:sz w:val="18"/>
              </w:rPr>
              <w:t>RC</w:t>
            </w:r>
          </w:p>
        </w:tc>
        <w:tc>
          <w:tcPr>
            <w:tcW w:type="dxa" w:w="3950"/>
            <w:gridSpan w:val="1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34" w:val="left"/>
              </w:tabs>
              <w:autoSpaceDE w:val="0"/>
              <w:widowControl/>
              <w:spacing w:line="245" w:lineRule="auto" w:before="46" w:after="0"/>
              <w:ind w:left="1932" w:right="144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 xml:space="preserve">1.5V </w:t>
            </w:r>
            <w:r>
              <w:br/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8"/>
              </w:rPr>
              <w:t>1V</w:t>
            </w:r>
          </w:p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31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52" w:after="0"/>
              <w:ind w:left="0" w:right="28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-3</w:t>
            </w:r>
          </w:p>
        </w:tc>
        <w:tc>
          <w:tcPr>
            <w:tcW w:type="dxa" w:w="1642"/>
            <w:gridSpan w:val="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0" w:right="12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 xml:space="preserve"> 165 °C </w:t>
            </w:r>
          </w:p>
        </w:tc>
        <w:tc>
          <w:tcPr>
            <w:tcW w:type="dxa" w:w="109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2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 xml:space="preserve"> 185 °C</w:t>
            </w:r>
          </w:p>
        </w:tc>
      </w:tr>
      <w:tr>
        <w:trPr>
          <w:trHeight w:hRule="exact" w:val="72"/>
        </w:trPr>
        <w:tc>
          <w:tcPr>
            <w:tcW w:type="dxa" w:w="221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3757"/>
            <w:gridSpan w:val="17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1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" w:after="0"/>
              <w:ind w:left="0" w:right="92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-15</w:t>
            </w:r>
          </w:p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652"/>
            <w:gridSpan w:val="1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54"/>
        </w:trPr>
        <w:tc>
          <w:tcPr>
            <w:tcW w:type="dxa" w:w="221"/>
            <w:vMerge/>
            <w:tcBorders/>
          </w:tcPr>
          <w:p/>
        </w:tc>
        <w:tc>
          <w:tcPr>
            <w:tcW w:type="dxa" w:w="7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0" w:right="45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3757"/>
            <w:gridSpan w:val="17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652"/>
            <w:gridSpan w:val="1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</w:tr>
      <w:tr>
        <w:trPr>
          <w:trHeight w:hRule="exact" w:val="179"/>
        </w:trPr>
        <w:tc>
          <w:tcPr>
            <w:tcW w:type="dxa" w:w="221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3757"/>
            <w:gridSpan w:val="17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4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2" w:after="0"/>
              <w:ind w:left="0" w:right="84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-2</w:t>
            </w:r>
          </w:p>
        </w:tc>
        <w:tc>
          <w:tcPr>
            <w:tcW w:type="dxa" w:w="119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  <w:tab w:pos="972" w:val="left"/>
              </w:tabs>
              <w:autoSpaceDE w:val="0"/>
              <w:widowControl/>
              <w:spacing w:line="230" w:lineRule="auto" w:before="132" w:after="0"/>
              <w:ind w:left="154" w:right="0" w:firstLine="0"/>
              <w:jc w:val="lef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-1 </w:t>
            </w:r>
            <w:r>
              <w:tab/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0 </w:t>
            </w:r>
            <w:r>
              <w:tab/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read pulse (V)</w:t>
            </w:r>
          </w:p>
        </w:tc>
        <w:tc>
          <w:tcPr>
            <w:tcW w:type="dxa" w:w="27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2" w:after="0"/>
              <w:ind w:left="0" w:right="10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2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2" w:after="0"/>
              <w:ind w:left="0" w:right="438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3</w:t>
            </w:r>
          </w:p>
        </w:tc>
      </w:tr>
      <w:tr>
        <w:trPr>
          <w:trHeight w:hRule="exact" w:val="241"/>
        </w:trPr>
        <w:tc>
          <w:tcPr>
            <w:tcW w:type="dxa" w:w="221"/>
            <w:vMerge/>
            <w:tcBorders/>
          </w:tcPr>
          <w:p/>
        </w:tc>
        <w:tc>
          <w:tcPr>
            <w:tcW w:type="dxa" w:w="7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8" w:val="left"/>
              </w:tabs>
              <w:autoSpaceDE w:val="0"/>
              <w:widowControl/>
              <w:spacing w:line="245" w:lineRule="auto" w:before="18" w:after="0"/>
              <w:ind w:left="290" w:right="144" w:firstLine="0"/>
              <w:jc w:val="left"/>
            </w:pPr>
            <w:r>
              <w:tab/>
            </w:r>
            <w:r>
              <w:rPr>
                <w:w w:val="97.9763637889515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-9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90" w:val="left"/>
              </w:tabs>
              <w:autoSpaceDE w:val="0"/>
              <w:widowControl/>
              <w:spacing w:line="245" w:lineRule="auto" w:before="6" w:after="0"/>
              <w:ind w:left="412" w:right="0" w:firstLine="0"/>
              <w:jc w:val="left"/>
            </w:pPr>
            <w:r>
              <w:tab/>
            </w:r>
            <w:r>
              <w:rPr>
                <w:w w:val="97.9763637889515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-8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1242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36" w:val="left"/>
              </w:tabs>
              <w:autoSpaceDE w:val="0"/>
              <w:widowControl/>
              <w:spacing w:line="245" w:lineRule="auto" w:before="6" w:after="0"/>
              <w:ind w:left="658" w:right="288" w:firstLine="0"/>
              <w:jc w:val="left"/>
            </w:pPr>
            <w:r>
              <w:tab/>
            </w:r>
            <w:r>
              <w:rPr>
                <w:w w:val="97.9763637889515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-7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91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96" w:val="left"/>
              </w:tabs>
              <w:autoSpaceDE w:val="0"/>
              <w:widowControl/>
              <w:spacing w:line="245" w:lineRule="auto" w:before="6" w:after="0"/>
              <w:ind w:left="318" w:right="288" w:firstLine="0"/>
              <w:jc w:val="left"/>
            </w:pPr>
            <w:r>
              <w:tab/>
            </w:r>
            <w:r>
              <w:rPr>
                <w:w w:val="97.9763637889515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-6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88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80" w:val="left"/>
              </w:tabs>
              <w:autoSpaceDE w:val="0"/>
              <w:widowControl/>
              <w:spacing w:line="245" w:lineRule="auto" w:before="6" w:after="0"/>
              <w:ind w:left="300" w:right="288" w:firstLine="0"/>
              <w:jc w:val="left"/>
            </w:pPr>
            <w:r>
              <w:tab/>
            </w:r>
            <w:r>
              <w:rPr>
                <w:w w:val="97.9763637889515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-5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904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96" w:val="left"/>
              </w:tabs>
              <w:autoSpaceDE w:val="0"/>
              <w:widowControl/>
              <w:spacing w:line="245" w:lineRule="auto" w:before="6" w:after="0"/>
              <w:ind w:left="318" w:right="288" w:firstLine="0"/>
              <w:jc w:val="left"/>
            </w:pPr>
            <w:r>
              <w:tab/>
            </w:r>
            <w:r>
              <w:rPr>
                <w:w w:val="97.9763637889515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-4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21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4610"/>
            <w:gridSpan w:val="1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variable pulse width (s)</w:t>
            </w:r>
          </w:p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940"/>
            <w:gridSpan w:val="2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102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>Fig. 6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Pulsed characterisation (inset: variable pulse length and amplitude) of P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SW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in </w:t>
            </w:r>
          </w:p>
        </w:tc>
        <w:tc>
          <w:tcPr>
            <w:tcW w:type="dxa" w:w="3660"/>
            <w:gridSpan w:val="2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4" w:after="0"/>
              <w:ind w:left="164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 xml:space="preserve">Fig 7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Temperature dependence of P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SW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for read </w:t>
            </w:r>
          </w:p>
        </w:tc>
      </w:tr>
      <w:tr>
        <w:trPr>
          <w:trHeight w:hRule="exact" w:val="180"/>
        </w:trPr>
        <w:tc>
          <w:tcPr>
            <w:tcW w:type="dxa" w:w="6940"/>
            <w:gridSpan w:val="2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TiN/ Si:HfO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/TiN capacitors. A FE-typical time and field dependent switching kinetic is observed: field-</w:t>
            </w:r>
          </w:p>
        </w:tc>
        <w:tc>
          <w:tcPr>
            <w:tcW w:type="dxa" w:w="3660"/>
            <w:gridSpan w:val="2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pulses up to ±3V (Si:HfO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).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PE-hystereses indicate </w:t>
            </w:r>
          </w:p>
        </w:tc>
      </w:tr>
      <w:tr>
        <w:trPr>
          <w:trHeight w:hRule="exact" w:val="160"/>
        </w:trPr>
        <w:tc>
          <w:tcPr>
            <w:tcW w:type="dxa" w:w="6940"/>
            <w:gridSpan w:val="2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0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accelerated polarization reversal (limited to ns-regime by RC-time). </w:t>
            </w:r>
          </w:p>
        </w:tc>
        <w:tc>
          <w:tcPr>
            <w:tcW w:type="dxa" w:w="3660"/>
            <w:gridSpan w:val="2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6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FE-phase stability over broad temperature range. </w:t>
            </w:r>
          </w:p>
        </w:tc>
      </w:tr>
      <w:tr>
        <w:trPr>
          <w:trHeight w:hRule="exact" w:val="260"/>
        </w:trPr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0" w:right="21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11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6" w:after="0"/>
              <w:ind w:left="0" w:right="29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cap1</w:t>
            </w:r>
          </w:p>
        </w:tc>
        <w:tc>
          <w:tcPr>
            <w:tcW w:type="dxa" w:w="1534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6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cap2</w:t>
            </w:r>
          </w:p>
        </w:tc>
        <w:tc>
          <w:tcPr>
            <w:tcW w:type="dxa" w:w="2004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2" w:val="left"/>
              </w:tabs>
              <w:autoSpaceDE w:val="0"/>
              <w:widowControl/>
              <w:spacing w:line="252" w:lineRule="auto" w:before="38" w:after="0"/>
              <w:ind w:left="142" w:right="576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E49105"/>
                <w:sz w:val="19"/>
              </w:rPr>
              <w:t>SS+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 xml:space="preserve"> = 2</w:t>
            </w:r>
            <w:r>
              <w:rPr>
                <w:w w:val="104.28908954967152"/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>1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 xml:space="preserve"> - 1</w:t>
            </w:r>
            <w:r>
              <w:rPr>
                <w:w w:val="104.28908954967152"/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 xml:space="preserve">1 </w:t>
            </w:r>
            <w:r>
              <w:br/>
            </w:r>
            <w:r>
              <w:tab/>
            </w:r>
            <w:r>
              <w:rPr>
                <w:rFonts w:ascii="TimesNewRoman,Bold" w:hAnsi="TimesNewRoman,Bold" w:eastAsia="TimesNewRoman,Bold"/>
                <w:b/>
                <w:i w:val="0"/>
                <w:color w:val="0063C8"/>
                <w:sz w:val="19"/>
              </w:rPr>
              <w:t>NSS+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 xml:space="preserve"> = 2</w:t>
            </w:r>
            <w:r>
              <w:rPr>
                <w:w w:val="104.28908954967152"/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>3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 xml:space="preserve"> - 1</w:t>
            </w:r>
            <w:r>
              <w:rPr>
                <w:w w:val="104.28908954967152"/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>2</w:t>
            </w:r>
          </w:p>
          <w:p>
            <w:pPr>
              <w:autoSpaceDN w:val="0"/>
              <w:autoSpaceDE w:val="0"/>
              <w:widowControl/>
              <w:spacing w:line="41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30 </w:t>
            </w: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19"/>
              </w:rPr>
              <w:t>OS+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 xml:space="preserve"> = 1</w:t>
            </w:r>
            <w:r>
              <w:rPr>
                <w:w w:val="104.28908954967152"/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>4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 xml:space="preserve"> - 2</w:t>
            </w:r>
            <w:r>
              <w:rPr>
                <w:w w:val="104.28908954967152"/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65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4" w:after="0"/>
              <w:ind w:left="0" w:right="26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20</w:t>
            </w:r>
          </w:p>
        </w:tc>
        <w:tc>
          <w:tcPr>
            <w:tcW w:type="dxa" w:w="2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0" w:val="left"/>
              </w:tabs>
              <w:autoSpaceDE w:val="0"/>
              <w:widowControl/>
              <w:spacing w:line="245" w:lineRule="auto" w:before="2858" w:after="0"/>
              <w:ind w:left="24" w:right="0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5 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61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0" w:after="0"/>
              <w:ind w:left="0" w:right="0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 2.5V</w:t>
            </w:r>
          </w:p>
        </w:tc>
        <w:tc>
          <w:tcPr>
            <w:tcW w:type="dxa" w:w="79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0" w:after="0"/>
              <w:ind w:left="0" w:right="98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 2.25V</w:t>
            </w:r>
          </w:p>
        </w:tc>
        <w:tc>
          <w:tcPr>
            <w:tcW w:type="dxa" w:w="906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50" w:after="0"/>
              <w:ind w:left="98" w:right="0" w:firstLine="0"/>
              <w:jc w:val="lef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 2V</w:t>
            </w:r>
          </w:p>
        </w:tc>
        <w:tc>
          <w:tcPr>
            <w:tcW w:type="dxa" w:w="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86" w:after="0"/>
              <w:ind w:left="0" w:right="2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20</w:t>
            </w:r>
          </w:p>
        </w:tc>
        <w:tc>
          <w:tcPr>
            <w:tcW w:type="dxa" w:w="1642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50" w:after="0"/>
              <w:ind w:left="0" w:right="0" w:firstLine="0"/>
              <w:jc w:val="center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10 </w:t>
            </w:r>
            <w:r>
              <w:rPr>
                <w:w w:val="101.4496109702370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5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 to 10 </w:t>
            </w:r>
            <w:r>
              <w:rPr>
                <w:w w:val="101.4496109702370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10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 cycles</w:t>
            </w:r>
          </w:p>
        </w:tc>
      </w:tr>
      <w:tr>
        <w:trPr>
          <w:trHeight w:hRule="exact" w:val="63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V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547"/>
            <w:gridSpan w:val="7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6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26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2308"/>
            <w:gridSpan w:val="1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2056" w:after="0"/>
              <w:ind w:left="4" w:right="0" w:firstLine="0"/>
              <w:jc w:val="left"/>
            </w:pPr>
            <w:r>
              <w:rPr>
                <w:w w:val="101.4496109702370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)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221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0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>1</w:t>
            </w:r>
            <w:r>
              <w:rPr>
                <w:w w:val="104.28908954967152"/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>1</w:t>
            </w:r>
          </w:p>
        </w:tc>
        <w:tc>
          <w:tcPr>
            <w:tcW w:type="dxa" w:w="4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0" w:after="0"/>
              <w:ind w:left="110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>1</w:t>
            </w:r>
            <w:r>
              <w:rPr>
                <w:w w:val="104.28908954967152"/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44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0" w:after="0"/>
              <w:ind w:left="0" w:right="86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>1</w:t>
            </w:r>
            <w:r>
              <w:rPr>
                <w:w w:val="104.28908954967152"/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54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0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>2</w:t>
            </w:r>
            <w:r>
              <w:rPr>
                <w:w w:val="104.28908954967152"/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>1</w:t>
            </w:r>
          </w:p>
        </w:tc>
        <w:tc>
          <w:tcPr>
            <w:tcW w:type="dxa" w:w="99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auto" w:before="0" w:after="0"/>
              <w:ind w:left="200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>2</w:t>
            </w:r>
            <w:r>
              <w:rPr>
                <w:w w:val="104.28908954967152"/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>3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 xml:space="preserve"> 2</w:t>
            </w:r>
            <w:r>
              <w:rPr>
                <w:w w:val="104.28908954967152"/>
                <w:rFonts w:ascii="TimesNewRoman,Bold" w:hAnsi="TimesNewRoman,Bold" w:eastAsia="TimesNewRoman,Bold"/>
                <w:b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4" w:after="0"/>
              <w:ind w:left="0" w:right="2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59"/>
        </w:trPr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21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-3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6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26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151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6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auto" w:before="382" w:after="0"/>
              <w:ind w:left="0" w:right="0" w:firstLine="0"/>
              <w:jc w:val="center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Si:HfO</w:t>
            </w:r>
            <w:r>
              <w:rPr>
                <w:w w:val="101.4496109702370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1372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72" w:after="0"/>
              <w:ind w:left="0" w:right="68" w:firstLine="0"/>
              <w:jc w:val="right"/>
            </w:pPr>
            <w:r>
              <w:rPr>
                <w:w w:val="102.53471798366971"/>
                <w:rFonts w:ascii="TimesNewRoman,Bold" w:hAnsi="TimesNewRoman,Bold" w:eastAsia="TimesNewRoman,Bold"/>
                <w:b/>
                <w:i w:val="0"/>
                <w:color w:val="0063C8"/>
                <w:sz w:val="18"/>
              </w:rPr>
              <w:t>650°C RTA</w:t>
            </w:r>
          </w:p>
        </w:tc>
        <w:tc>
          <w:tcPr>
            <w:tcW w:type="dxa" w:w="326"/>
            <w:gridSpan w:val="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00" w:after="0"/>
              <w:ind w:left="104" w:right="0" w:firstLine="0"/>
              <w:jc w:val="lef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P (</w:t>
            </w:r>
            <w:r>
              <w:rPr>
                <w:w w:val="98.13915701473461"/>
                <w:rFonts w:ascii="Symbol" w:hAnsi="Symbol" w:eastAsia="Symbol"/>
                <w:b w:val="0"/>
                <w:i w:val="0"/>
                <w:color w:val="000000"/>
                <w:sz w:val="17"/>
              </w:rPr>
              <w:t>μ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C/cm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130"/>
        </w:trPr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19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1.0</w:t>
            </w:r>
          </w:p>
        </w:tc>
        <w:tc>
          <w:tcPr>
            <w:tcW w:type="dxa" w:w="2654"/>
            <w:gridSpan w:val="11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96" w:after="0"/>
              <w:ind w:left="0" w:right="38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>±3V</w:t>
            </w:r>
          </w:p>
        </w:tc>
        <w:tc>
          <w:tcPr>
            <w:tcW w:type="dxa" w:w="1989"/>
            <w:gridSpan w:val="9"/>
            <w:vMerge/>
            <w:tcBorders/>
          </w:tcPr>
          <w:p/>
        </w:tc>
        <w:tc>
          <w:tcPr>
            <w:tcW w:type="dxa" w:w="6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6" w:after="0"/>
              <w:ind w:left="0" w:right="26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-10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0"/>
            <w:gridSpan w:val="10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2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1642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460" w:after="0"/>
              <w:ind w:left="0" w:right="220" w:firstLine="0"/>
              <w:jc w:val="right"/>
            </w:pPr>
            <w:r>
              <w:rPr>
                <w:w w:val="102.53471798366971"/>
                <w:rFonts w:ascii="TimesNewRoman,Bold" w:hAnsi="TimesNewRoman,Bold" w:eastAsia="TimesNewRoman,Bold"/>
                <w:b/>
                <w:i w:val="0"/>
                <w:color w:val="E49105"/>
                <w:sz w:val="18"/>
              </w:rPr>
              <w:t>800°C RTA</w:t>
            </w:r>
          </w:p>
        </w:tc>
      </w:tr>
      <w:tr>
        <w:trPr>
          <w:trHeight w:hRule="exact" w:val="99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431"/>
            <w:gridSpan w:val="11"/>
            <w:vMerge/>
            <w:tcBorders/>
          </w:tcPr>
          <w:p/>
        </w:tc>
        <w:tc>
          <w:tcPr>
            <w:tcW w:type="dxa" w:w="308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38" w:after="0"/>
              <w:ind w:left="0" w:right="0" w:firstLine="0"/>
              <w:jc w:val="left"/>
            </w:pPr>
            <w:r>
              <w:rPr>
                <w:w w:val="104.28908954967152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)</w:t>
            </w:r>
          </w:p>
        </w:tc>
        <w:tc>
          <w:tcPr>
            <w:tcW w:type="dxa" w:w="3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0" w:right="1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15</w:t>
            </w:r>
          </w:p>
        </w:tc>
        <w:tc>
          <w:tcPr>
            <w:tcW w:type="dxa" w:w="1378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24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>±3V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0"/>
            <w:gridSpan w:val="10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126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431"/>
            <w:gridSpan w:val="1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6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" w:val="left"/>
                <w:tab w:pos="352" w:val="left"/>
                <w:tab w:pos="448" w:val="left"/>
              </w:tabs>
              <w:autoSpaceDE w:val="0"/>
              <w:widowControl/>
              <w:spacing w:line="318" w:lineRule="exact" w:before="0" w:after="0"/>
              <w:ind w:left="76" w:right="0" w:firstLine="0"/>
              <w:jc w:val="left"/>
            </w:pPr>
            <w:r>
              <w:tab/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±20 </w:t>
            </w:r>
            <w:r>
              <w:rPr>
                <w:w w:val="101.4496109702370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) 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P</w:t>
            </w:r>
            <w:r>
              <w:rPr>
                <w:w w:val="101.4496109702370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r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 (</w:t>
            </w:r>
            <w:r>
              <w:rPr>
                <w:w w:val="98.13915701473461"/>
                <w:rFonts w:ascii="Symbol" w:hAnsi="Symbol" w:eastAsia="Symbol"/>
                <w:b w:val="0"/>
                <w:i w:val="0"/>
                <w:color w:val="000000"/>
                <w:sz w:val="17"/>
              </w:rPr>
              <w:t>μ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C/cm </w:t>
            </w:r>
            <w:r>
              <w:br/>
            </w:r>
            <w:r>
              <w:tab/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  <w:p>
            <w:pPr>
              <w:autoSpaceDN w:val="0"/>
              <w:autoSpaceDE w:val="0"/>
              <w:widowControl/>
              <w:spacing w:line="238" w:lineRule="auto" w:before="0" w:after="0"/>
              <w:ind w:left="0" w:right="26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0</w:t>
            </w:r>
          </w:p>
          <w:p>
            <w:pPr>
              <w:autoSpaceDN w:val="0"/>
              <w:autoSpaceDE w:val="0"/>
              <w:widowControl/>
              <w:spacing w:line="238" w:lineRule="auto" w:before="16" w:after="0"/>
              <w:ind w:left="0" w:right="28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-10</w:t>
            </w:r>
          </w:p>
          <w:p>
            <w:pPr>
              <w:autoSpaceDN w:val="0"/>
              <w:autoSpaceDE w:val="0"/>
              <w:widowControl/>
              <w:spacing w:line="238" w:lineRule="auto" w:before="8" w:after="0"/>
              <w:ind w:left="0" w:right="26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±20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0"/>
            <w:gridSpan w:val="10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2" w:after="0"/>
              <w:ind w:left="0" w:right="2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-10</w:t>
            </w:r>
          </w:p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59"/>
        </w:trPr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8" w:val="left"/>
              </w:tabs>
              <w:autoSpaceDE w:val="0"/>
              <w:widowControl/>
              <w:spacing w:line="401" w:lineRule="auto" w:before="134" w:after="0"/>
              <w:ind w:left="0" w:right="144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0.5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norm. P</w:t>
            </w:r>
            <w:r>
              <w:rPr>
                <w:w w:val="104.28908954967152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SW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(1) 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0.0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-0.5</w:t>
            </w:r>
          </w:p>
        </w:tc>
        <w:tc>
          <w:tcPr>
            <w:tcW w:type="dxa" w:w="2431"/>
            <w:gridSpan w:val="11"/>
            <w:vMerge/>
            <w:tcBorders/>
          </w:tcPr>
          <w:p/>
        </w:tc>
        <w:tc>
          <w:tcPr>
            <w:tcW w:type="dxa" w:w="308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68" w:after="0"/>
              <w:ind w:left="48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Polarization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17"/>
              </w:rPr>
              <w:t>(μ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C/cm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0"/>
            <w:gridSpan w:val="10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96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431"/>
            <w:gridSpan w:val="1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3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0" w:right="1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0"/>
            <w:gridSpan w:val="10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654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242" w:right="0" w:firstLine="0"/>
              <w:jc w:val="left"/>
            </w:pPr>
            <w:r>
              <w:rPr>
                <w:w w:val="101.4846674601237"/>
                <w:rFonts w:ascii="TimesNewRoman,Bold" w:hAnsi="TimesNewRoman,Bold" w:eastAsia="TimesNewRoman,Bold"/>
                <w:b/>
                <w:i w:val="0"/>
                <w:color w:val="0063C8"/>
                <w:sz w:val="15"/>
              </w:rPr>
              <w:t>SS+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0"/>
            <w:gridSpan w:val="10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2" w:after="0"/>
              <w:ind w:left="0" w:right="2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-20</w:t>
            </w:r>
          </w:p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654"/>
            <w:gridSpan w:val="11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242" w:right="0" w:firstLine="0"/>
              <w:jc w:val="left"/>
            </w:pPr>
            <w:r>
              <w:rPr>
                <w:w w:val="101.4846674601237"/>
                <w:rFonts w:ascii="TimesNewRoman,Bold" w:hAnsi="TimesNewRoman,Bold" w:eastAsia="TimesNewRoman,Bold"/>
                <w:b/>
                <w:i w:val="0"/>
                <w:color w:val="E49105"/>
                <w:sz w:val="15"/>
              </w:rPr>
              <w:t>NSS+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3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-15</w:t>
            </w:r>
          </w:p>
        </w:tc>
        <w:tc>
          <w:tcPr>
            <w:tcW w:type="dxa" w:w="1378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158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19"/>
              </w:rPr>
              <w:t>OS+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2308"/>
            <w:gridSpan w:val="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58" w:val="left"/>
                <w:tab w:pos="2088" w:val="left"/>
              </w:tabs>
              <w:autoSpaceDE w:val="0"/>
              <w:widowControl/>
              <w:spacing w:line="720" w:lineRule="auto" w:before="280" w:after="0"/>
              <w:ind w:left="1032" w:right="0" w:firstLine="0"/>
              <w:jc w:val="left"/>
            </w:pPr>
            <w:r>
              <w:tab/>
            </w:r>
            <w:r>
              <w:rPr>
                <w:w w:val="101.44961097023703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)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 leakage (A/cm </w:t>
            </w:r>
            <w:r>
              <w:rPr>
                <w:w w:val="102.53471798366971"/>
                <w:rFonts w:ascii="TimesNewRoman,Bold" w:hAnsi="TimesNewRoman,Bold" w:eastAsia="TimesNewRoman,Bold"/>
                <w:b/>
                <w:i w:val="0"/>
                <w:color w:val="E49105"/>
                <w:sz w:val="18"/>
              </w:rPr>
              <w:t>800°C RTA</w:t>
            </w:r>
          </w:p>
          <w:p>
            <w:pPr>
              <w:autoSpaceDN w:val="0"/>
              <w:autoSpaceDE w:val="0"/>
              <w:widowControl/>
              <w:spacing w:line="238" w:lineRule="auto" w:before="0" w:after="0"/>
              <w:ind w:left="0" w:right="308" w:firstLine="0"/>
              <w:jc w:val="right"/>
            </w:pPr>
            <w:r>
              <w:rPr>
                <w:w w:val="102.53471798366971"/>
                <w:rFonts w:ascii="TimesNewRoman,Bold" w:hAnsi="TimesNewRoman,Bold" w:eastAsia="TimesNewRoman,Bold"/>
                <w:b/>
                <w:i w:val="0"/>
                <w:color w:val="007F00"/>
                <w:sz w:val="18"/>
              </w:rPr>
              <w:t>1000°C RTA</w:t>
            </w:r>
          </w:p>
          <w:p>
            <w:pPr>
              <w:autoSpaceDN w:val="0"/>
              <w:tabs>
                <w:tab w:pos="744" w:val="left"/>
                <w:tab w:pos="1166" w:val="left"/>
                <w:tab w:pos="1586" w:val="left"/>
                <w:tab w:pos="1982" w:val="left"/>
              </w:tabs>
              <w:autoSpaceDE w:val="0"/>
              <w:widowControl/>
              <w:spacing w:line="238" w:lineRule="auto" w:before="66" w:after="0"/>
              <w:ind w:left="32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6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7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8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9 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10</w:t>
            </w:r>
          </w:p>
          <w:p>
            <w:pPr>
              <w:autoSpaceDN w:val="0"/>
              <w:tabs>
                <w:tab w:pos="570" w:val="left"/>
                <w:tab w:pos="992" w:val="left"/>
                <w:tab w:pos="1410" w:val="left"/>
                <w:tab w:pos="1806" w:val="left"/>
              </w:tabs>
              <w:autoSpaceDE w:val="0"/>
              <w:widowControl/>
              <w:spacing w:line="238" w:lineRule="auto" w:before="0" w:after="0"/>
              <w:ind w:left="150" w:right="0" w:firstLine="0"/>
              <w:jc w:val="lef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10 </w:t>
            </w:r>
            <w:r>
              <w:tab/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10 </w:t>
            </w:r>
            <w:r>
              <w:tab/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10 </w:t>
            </w:r>
            <w:r>
              <w:tab/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10 </w:t>
            </w:r>
            <w:r>
              <w:tab/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  <w:p>
            <w:pPr>
              <w:autoSpaceDN w:val="0"/>
              <w:autoSpaceDE w:val="0"/>
              <w:widowControl/>
              <w:spacing w:line="238" w:lineRule="auto" w:before="0" w:after="0"/>
              <w:ind w:left="258" w:right="0" w:firstLine="0"/>
              <w:jc w:val="lef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fatigue cycles (1) 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54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2" w:after="0"/>
              <w:ind w:left="0" w:right="246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-2</w:t>
            </w:r>
          </w:p>
        </w:tc>
        <w:tc>
          <w:tcPr>
            <w:tcW w:type="dxa" w:w="27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2" w:after="0"/>
              <w:ind w:left="0" w:right="0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2" w:after="0"/>
              <w:ind w:left="0" w:right="232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2</w:t>
            </w:r>
          </w:p>
        </w:tc>
      </w:tr>
      <w:tr>
        <w:trPr>
          <w:trHeight w:hRule="exact" w:val="80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431"/>
            <w:gridSpan w:val="1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2" w:val="left"/>
              </w:tabs>
              <w:autoSpaceDE w:val="0"/>
              <w:widowControl/>
              <w:spacing w:line="245" w:lineRule="auto" w:before="52" w:after="0"/>
              <w:ind w:left="56" w:right="0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-2 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  <w:p>
            <w:pPr>
              <w:autoSpaceDN w:val="0"/>
              <w:tabs>
                <w:tab w:pos="232" w:val="left"/>
              </w:tabs>
              <w:autoSpaceDE w:val="0"/>
              <w:widowControl/>
              <w:spacing w:line="245" w:lineRule="auto" w:before="0" w:after="0"/>
              <w:ind w:left="56" w:right="0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-4 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67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2" w:after="0"/>
              <w:ind w:left="144" w:right="144" w:firstLine="0"/>
              <w:jc w:val="center"/>
            </w:pPr>
            <w:r>
              <w:rPr>
                <w:w w:val="101.4846674601237"/>
                <w:rFonts w:ascii="TimesNewRoman,Bold" w:hAnsi="TimesNewRoman,Bold" w:eastAsia="TimesNewRoman,Bold"/>
                <w:b/>
                <w:i w:val="0"/>
                <w:color w:val="007F00"/>
                <w:sz w:val="15"/>
              </w:rPr>
              <w:t xml:space="preserve">OS+ </w:t>
            </w:r>
            <w:r>
              <w:br/>
            </w:r>
            <w:r>
              <w:rPr>
                <w:w w:val="101.4846674601237"/>
                <w:rFonts w:ascii="TimesNewRoman,Bold" w:hAnsi="TimesNewRoman,Bold" w:eastAsia="TimesNewRoman,Bold"/>
                <w:b/>
                <w:i w:val="0"/>
                <w:color w:val="0063C8"/>
                <w:sz w:val="15"/>
              </w:rPr>
              <w:t>SS-</w:t>
            </w:r>
          </w:p>
        </w:tc>
        <w:tc>
          <w:tcPr>
            <w:tcW w:type="dxa" w:w="198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2" w:after="0"/>
              <w:ind w:left="126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>±1.5V sub loop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3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±30</w:t>
            </w:r>
          </w:p>
        </w:tc>
        <w:tc>
          <w:tcPr>
            <w:tcW w:type="dxa" w:w="137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66" w:right="0" w:firstLine="0"/>
              <w:jc w:val="left"/>
            </w:pPr>
            <w:r>
              <w:rPr>
                <w:w w:val="101.4846674601237"/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Imprint after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642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65200" cy="8001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00" cy="800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752" w:val="left"/>
                <w:tab w:pos="1398" w:val="left"/>
              </w:tabs>
              <w:autoSpaceDE w:val="0"/>
              <w:widowControl/>
              <w:spacing w:line="238" w:lineRule="auto" w:before="0" w:after="0"/>
              <w:ind w:left="74" w:right="0" w:firstLine="0"/>
              <w:jc w:val="lef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-5 </w:t>
            </w:r>
            <w:r>
              <w:tab/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0 </w:t>
            </w:r>
            <w:r>
              <w:tab/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5</w:t>
            </w:r>
          </w:p>
          <w:p>
            <w:pPr>
              <w:autoSpaceDN w:val="0"/>
              <w:autoSpaceDE w:val="0"/>
              <w:widowControl/>
              <w:spacing w:line="235" w:lineRule="auto" w:before="0" w:after="0"/>
              <w:ind w:left="0" w:right="0" w:firstLine="0"/>
              <w:jc w:val="center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E (MV/cm)</w:t>
            </w:r>
          </w:p>
        </w:tc>
      </w:tr>
      <w:tr>
        <w:trPr>
          <w:trHeight w:hRule="exact" w:val="46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378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204" w:right="0" w:firstLine="0"/>
              <w:jc w:val="left"/>
            </w:pPr>
            <w:r>
              <w:rPr>
                <w:w w:val="101.4846674601237"/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1000 h bake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54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1768"/>
            <w:gridSpan w:val="8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3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0" w:right="1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15</w:t>
            </w:r>
          </w:p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87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654"/>
            <w:gridSpan w:val="11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242" w:right="0" w:firstLine="0"/>
              <w:jc w:val="left"/>
            </w:pPr>
            <w:r>
              <w:rPr>
                <w:w w:val="101.4846674601237"/>
                <w:rFonts w:ascii="TimesNewRoman,Bold" w:hAnsi="TimesNewRoman,Bold" w:eastAsia="TimesNewRoman,Bold"/>
                <w:b/>
                <w:i w:val="0"/>
                <w:color w:val="E49105"/>
                <w:sz w:val="15"/>
              </w:rPr>
              <w:t>NSS-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116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431"/>
            <w:gridSpan w:val="11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6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6" w:after="0"/>
              <w:ind w:left="0" w:right="26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2" w:val="left"/>
              </w:tabs>
              <w:autoSpaceDE w:val="0"/>
              <w:widowControl/>
              <w:spacing w:line="245" w:lineRule="auto" w:before="0" w:after="0"/>
              <w:ind w:left="56" w:right="0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-6 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111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2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242" w:right="0" w:firstLine="0"/>
              <w:jc w:val="left"/>
            </w:pPr>
            <w:r>
              <w:rPr>
                <w:w w:val="101.4846674601237"/>
                <w:rFonts w:ascii="TimesNewRoman,Bold" w:hAnsi="TimesNewRoman,Bold" w:eastAsia="TimesNewRoman,Bold"/>
                <w:b/>
                <w:i w:val="0"/>
                <w:color w:val="007F00"/>
                <w:sz w:val="15"/>
              </w:rPr>
              <w:t>OS-</w:t>
            </w:r>
          </w:p>
        </w:tc>
        <w:tc>
          <w:tcPr>
            <w:tcW w:type="dxa" w:w="1534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76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9"/>
              </w:rPr>
              <w:t>±3V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3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1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154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547"/>
            <w:gridSpan w:val="7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6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26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2" w:val="left"/>
              </w:tabs>
              <w:autoSpaceDE w:val="0"/>
              <w:widowControl/>
              <w:spacing w:line="245" w:lineRule="auto" w:before="0" w:after="0"/>
              <w:ind w:left="56" w:right="0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-8 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1547"/>
            <w:gridSpan w:val="7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3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-15</w:t>
            </w:r>
          </w:p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206"/>
        </w:trPr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-1.0</w:t>
            </w:r>
          </w:p>
        </w:tc>
        <w:tc>
          <w:tcPr>
            <w:tcW w:type="dxa" w:w="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8" w:val="left"/>
              </w:tabs>
              <w:autoSpaceDE w:val="0"/>
              <w:widowControl/>
              <w:spacing w:line="245" w:lineRule="auto" w:before="356" w:after="0"/>
              <w:ind w:left="4" w:right="144" w:firstLine="0"/>
              <w:jc w:val="left"/>
            </w:pPr>
            <w:r>
              <w:tab/>
            </w:r>
            <w:r>
              <w:rPr>
                <w:w w:val="102.28545448996805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6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0" w:val="left"/>
              </w:tabs>
              <w:autoSpaceDE w:val="0"/>
              <w:widowControl/>
              <w:spacing w:line="245" w:lineRule="auto" w:before="356" w:after="0"/>
              <w:ind w:left="314" w:right="0" w:firstLine="0"/>
              <w:jc w:val="left"/>
            </w:pPr>
            <w:r>
              <w:tab/>
            </w:r>
            <w:r>
              <w:rPr>
                <w:w w:val="102.28545448996805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1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92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8" w:val="left"/>
              </w:tabs>
              <w:autoSpaceDE w:val="0"/>
              <w:widowControl/>
              <w:spacing w:line="245" w:lineRule="auto" w:before="356" w:after="0"/>
              <w:ind w:left="420" w:right="144" w:firstLine="0"/>
              <w:jc w:val="left"/>
            </w:pPr>
            <w:r>
              <w:tab/>
            </w:r>
            <w:r>
              <w:rPr>
                <w:w w:val="102.28545448996805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2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60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50" w:val="left"/>
              </w:tabs>
              <w:autoSpaceDE w:val="0"/>
              <w:widowControl/>
              <w:spacing w:line="245" w:lineRule="auto" w:before="356" w:after="0"/>
              <w:ind w:left="264" w:right="0" w:firstLine="0"/>
              <w:jc w:val="left"/>
            </w:pPr>
            <w:r>
              <w:tab/>
            </w:r>
            <w:r>
              <w:rPr>
                <w:w w:val="102.28545448996805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3 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378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4" w:after="0"/>
              <w:ind w:left="0" w:right="170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19"/>
              </w:rPr>
              <w:t>OS-</w:t>
            </w:r>
          </w:p>
        </w:tc>
        <w:tc>
          <w:tcPr>
            <w:tcW w:type="dxa" w:w="6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4" w:after="0"/>
              <w:ind w:left="0" w:right="28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-10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3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2" w:val="left"/>
              </w:tabs>
              <w:autoSpaceDE w:val="0"/>
              <w:widowControl/>
              <w:spacing w:line="245" w:lineRule="auto" w:before="10" w:after="0"/>
              <w:ind w:left="4" w:right="0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-10 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  <w:p>
            <w:pPr>
              <w:autoSpaceDN w:val="0"/>
              <w:tabs>
                <w:tab w:pos="182" w:val="left"/>
              </w:tabs>
              <w:autoSpaceDE w:val="0"/>
              <w:widowControl/>
              <w:spacing w:line="245" w:lineRule="auto" w:before="0" w:after="0"/>
              <w:ind w:left="4" w:right="0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-12 </w:t>
            </w: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3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-30</w:t>
            </w:r>
          </w:p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74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1326"/>
            <w:gridSpan w:val="6"/>
            <w:vMerge/>
            <w:tcBorders/>
          </w:tcPr>
          <w:p/>
        </w:tc>
        <w:tc>
          <w:tcPr>
            <w:tcW w:type="dxa" w:w="65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" w:after="0"/>
              <w:ind w:left="0" w:right="28" w:firstLine="0"/>
              <w:jc w:val="right"/>
            </w:pPr>
            <w:r>
              <w:rPr>
                <w:w w:val="102.53471798366971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-20</w:t>
            </w:r>
          </w:p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276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884"/>
            <w:gridSpan w:val="4"/>
            <w:vMerge/>
            <w:tcBorders/>
          </w:tcPr>
          <w:p/>
        </w:tc>
        <w:tc>
          <w:tcPr>
            <w:tcW w:type="dxa" w:w="663"/>
            <w:gridSpan w:val="3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-3</w:t>
            </w:r>
          </w:p>
        </w:tc>
        <w:tc>
          <w:tcPr>
            <w:tcW w:type="dxa" w:w="60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39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6" w:after="0"/>
              <w:ind w:left="0" w:right="7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654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43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bake time at 125°C (h)</w:t>
            </w:r>
          </w:p>
        </w:tc>
        <w:tc>
          <w:tcPr>
            <w:tcW w:type="dxa" w:w="2004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19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E (MV/cm)</w:t>
            </w:r>
          </w:p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221"/>
            <w:vMerge/>
            <w:tcBorders/>
          </w:tcPr>
          <w:p/>
        </w:tc>
        <w:tc>
          <w:tcPr>
            <w:tcW w:type="dxa" w:w="3536"/>
            <w:gridSpan w:val="16"/>
            <w:vMerge/>
            <w:tcBorders/>
          </w:tcPr>
          <w:p/>
        </w:tc>
        <w:tc>
          <w:tcPr>
            <w:tcW w:type="dxa" w:w="442"/>
            <w:gridSpan w:val="2"/>
            <w:vMerge/>
            <w:tcBorders/>
          </w:tcPr>
          <w:p/>
        </w:tc>
        <w:tc>
          <w:tcPr>
            <w:tcW w:type="dxa" w:w="1105"/>
            <w:gridSpan w:val="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5162"/>
            <w:gridSpan w:val="2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102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>Fig. 8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Same-(SS), new-same-(NSS), and opposite state (OS) retention of </w:t>
            </w:r>
          </w:p>
        </w:tc>
        <w:tc>
          <w:tcPr>
            <w:tcW w:type="dxa" w:w="5438"/>
            <w:gridSpan w:val="2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360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>Fig. 9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Endurance of SiHfO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shows a transition from FE-fatigue (P-E, right) </w:t>
            </w:r>
          </w:p>
        </w:tc>
      </w:tr>
      <w:tr>
        <w:trPr>
          <w:trHeight w:hRule="exact" w:val="580"/>
        </w:trPr>
        <w:tc>
          <w:tcPr>
            <w:tcW w:type="dxa" w:w="5298"/>
            <w:gridSpan w:val="2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" w:after="0"/>
              <w:ind w:left="10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Si:HfO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for up to 10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3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h bake at 125°C. P-E illustrate OS imprint degradation. </w:t>
            </w:r>
          </w:p>
        </w:tc>
        <w:tc>
          <w:tcPr>
            <w:tcW w:type="dxa" w:w="5302"/>
            <w:gridSpan w:val="2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22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to hard BD (RTA temperature vs. leakage, right) with increasing voltage. </w:t>
            </w:r>
          </w:p>
        </w:tc>
      </w:tr>
      <w:tr>
        <w:trPr>
          <w:trHeight w:hRule="exact" w:val="584"/>
        </w:trPr>
        <w:tc>
          <w:tcPr>
            <w:tcW w:type="dxa" w:w="6940"/>
            <w:gridSpan w:val="2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02" w:after="0"/>
              <w:ind w:left="0" w:right="144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10.8.3</w:t>
            </w:r>
          </w:p>
        </w:tc>
        <w:tc>
          <w:tcPr>
            <w:tcW w:type="dxa" w:w="3660"/>
            <w:gridSpan w:val="2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402" w:after="0"/>
              <w:ind w:left="0" w:right="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IEDM13-282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4" w:h="16840"/>
          <w:pgMar w:top="580" w:right="610" w:bottom="158" w:left="680" w:header="720" w:footer="720" w:gutter="0"/>
          <w:cols w:space="720" w:num="1" w:equalWidth="0">
            <w:col w:w="10614" w:space="0"/>
            <w:col w:w="6870" w:space="0"/>
            <w:col w:w="3744" w:space="0"/>
            <w:col w:w="10614" w:space="0"/>
            <w:col w:w="10628" w:space="0"/>
            <w:col w:w="5374" w:space="0"/>
            <w:col w:w="5254" w:space="0"/>
            <w:col w:w="10586" w:space="0"/>
            <w:col w:w="5260" w:space="0"/>
            <w:col w:w="5325" w:space="0"/>
            <w:col w:w="1058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6323330</wp:posOffset>
            </wp:positionH>
            <wp:positionV relativeFrom="page">
              <wp:posOffset>1915160</wp:posOffset>
            </wp:positionV>
            <wp:extent cx="369570" cy="209841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20984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3677920</wp:posOffset>
            </wp:positionH>
            <wp:positionV relativeFrom="page">
              <wp:posOffset>911860</wp:posOffset>
            </wp:positionV>
            <wp:extent cx="1341119" cy="156932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1119" cy="15693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6103620</wp:posOffset>
            </wp:positionH>
            <wp:positionV relativeFrom="page">
              <wp:posOffset>2142490</wp:posOffset>
            </wp:positionV>
            <wp:extent cx="797559" cy="170471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7559" cy="1704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723900</wp:posOffset>
            </wp:positionV>
            <wp:extent cx="6654800" cy="19177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1917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5363210</wp:posOffset>
            </wp:positionH>
            <wp:positionV relativeFrom="page">
              <wp:posOffset>1037590</wp:posOffset>
            </wp:positionV>
            <wp:extent cx="247650" cy="210032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100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5610860</wp:posOffset>
            </wp:positionH>
            <wp:positionV relativeFrom="page">
              <wp:posOffset>1037590</wp:posOffset>
            </wp:positionV>
            <wp:extent cx="121919" cy="207262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1919" cy="2072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5143500</wp:posOffset>
            </wp:positionH>
            <wp:positionV relativeFrom="page">
              <wp:posOffset>1263650</wp:posOffset>
            </wp:positionV>
            <wp:extent cx="797560" cy="170471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1704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3022600</wp:posOffset>
            </wp:positionV>
            <wp:extent cx="2159000" cy="17653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765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3098800</wp:posOffset>
            </wp:positionV>
            <wp:extent cx="1765300" cy="13843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38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3009900</wp:posOffset>
            </wp:positionV>
            <wp:extent cx="607059" cy="565762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59" cy="5657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6193790</wp:posOffset>
            </wp:positionH>
            <wp:positionV relativeFrom="page">
              <wp:posOffset>3586479</wp:posOffset>
            </wp:positionV>
            <wp:extent cx="608330" cy="55867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" cy="5586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6840220</wp:posOffset>
            </wp:positionH>
            <wp:positionV relativeFrom="page">
              <wp:posOffset>3058160</wp:posOffset>
            </wp:positionV>
            <wp:extent cx="81279" cy="158494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1279" cy="15849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6196330</wp:posOffset>
            </wp:positionH>
            <wp:positionV relativeFrom="page">
              <wp:posOffset>4144010</wp:posOffset>
            </wp:positionV>
            <wp:extent cx="617220" cy="571653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5716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3009900</wp:posOffset>
            </wp:positionV>
            <wp:extent cx="1739900" cy="17145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714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5334000</wp:posOffset>
            </wp:positionV>
            <wp:extent cx="1866900" cy="14224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2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7759700</wp:posOffset>
            </wp:positionV>
            <wp:extent cx="1866900" cy="14097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0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3060700</wp:posOffset>
            </wp:positionH>
            <wp:positionV relativeFrom="page">
              <wp:posOffset>7734300</wp:posOffset>
            </wp:positionV>
            <wp:extent cx="1727200" cy="13716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37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5130800</wp:posOffset>
            </wp:positionH>
            <wp:positionV relativeFrom="page">
              <wp:posOffset>7683500</wp:posOffset>
            </wp:positionV>
            <wp:extent cx="1879600" cy="14859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485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3" w:lineRule="auto" w:before="0" w:after="170"/>
        <w:ind w:left="0" w:right="3600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 FE-HfO</w:t>
      </w:r>
      <w:r>
        <w:rPr>
          <w:rFonts w:ascii="TimesNewRoman,Bold" w:hAnsi="TimesNewRoman,Bold" w:eastAsia="TimesNewRoman,Bold"/>
          <w:b/>
          <w:i w:val="0"/>
          <w:color w:val="000000"/>
          <w:sz w:val="12"/>
        </w:rPr>
        <w:t>2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 based MFIS-Stack for 1T FRAM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  <w:gridCol w:w="758"/>
      </w:tblGrid>
      <w:tr>
        <w:trPr>
          <w:trHeight w:hRule="exact" w:val="196"/>
        </w:trPr>
        <w:tc>
          <w:tcPr>
            <w:tcW w:type="dxa" w:w="2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58" w:after="0"/>
              <w:ind w:left="0" w:right="186" w:firstLine="0"/>
              <w:jc w:val="right"/>
            </w:pPr>
            <w:r>
              <w:rPr>
                <w:w w:val="101.7617146174113"/>
                <w:rFonts w:ascii="TimesNewRoman,Bold" w:hAnsi="TimesNewRoman,Bold" w:eastAsia="TimesNewRoman,Bold"/>
                <w:b/>
                <w:i w:val="0"/>
                <w:color w:val="010202"/>
                <w:sz w:val="12"/>
              </w:rPr>
              <w:t>perovskite based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72" w:after="0"/>
              <w:ind w:left="326" w:right="0" w:firstLine="0"/>
              <w:jc w:val="left"/>
            </w:pPr>
            <w:r>
              <w:rPr>
                <w:w w:val="101.7617146174113"/>
                <w:rFonts w:ascii="TimesNewRoman,Bold" w:hAnsi="TimesNewRoman,Bold" w:eastAsia="TimesNewRoman,Bold"/>
                <w:b/>
                <w:i w:val="0"/>
                <w:color w:val="010202"/>
                <w:sz w:val="12"/>
              </w:rPr>
              <w:t>FE-HfO</w:t>
            </w:r>
            <w:r>
              <w:rPr>
                <w:w w:val="101.75877809524536"/>
                <w:rFonts w:ascii="TimesNewRoman,Bold" w:hAnsi="TimesNewRoman,Bold" w:eastAsia="TimesNewRoman,Bold"/>
                <w:b/>
                <w:i w:val="0"/>
                <w:color w:val="010202"/>
                <w:sz w:val="8"/>
              </w:rPr>
              <w:t>2</w:t>
            </w:r>
            <w:r>
              <w:rPr>
                <w:w w:val="101.7617146174113"/>
                <w:rFonts w:ascii="TimesNewRoman,Bold" w:hAnsi="TimesNewRoman,Bold" w:eastAsia="TimesNewRoman,Bold"/>
                <w:b/>
                <w:i w:val="0"/>
                <w:color w:val="010202"/>
                <w:sz w:val="12"/>
              </w:rPr>
              <w:t xml:space="preserve"> based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88" w:after="0"/>
              <w:ind w:left="0" w:right="0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23201C"/>
                <w:sz w:val="24"/>
              </w:rPr>
              <w:t>n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08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4"/>
              </w:rPr>
              <w:t>NiSi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88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23201C"/>
                <w:sz w:val="24"/>
              </w:rPr>
              <w:t>n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60" w:after="0"/>
              <w:ind w:left="26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23201C"/>
                <w:sz w:val="12"/>
              </w:rPr>
              <w:t>+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46" w:after="0"/>
              <w:ind w:left="0" w:right="0" w:firstLine="0"/>
              <w:jc w:val="right"/>
            </w:pPr>
            <w:r>
              <w:rPr>
                <w:w w:val="101.01747512817383"/>
                <w:rFonts w:ascii="TimesNewRoman" w:hAnsi="TimesNewRoman" w:eastAsia="TimesNewRoman"/>
                <w:b w:val="0"/>
                <w:i w:val="0"/>
                <w:color w:val="010202"/>
                <w:sz w:val="20"/>
              </w:rPr>
              <w:t>-0,5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204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23201C"/>
                <w:sz w:val="22"/>
              </w:rPr>
              <w:t xml:space="preserve">n </w:t>
            </w:r>
            <w:r>
              <w:rPr>
                <w:w w:val="103.47931861877441"/>
                <w:rFonts w:ascii="Arial,Bold" w:hAnsi="Arial,Bold" w:eastAsia="Arial,Bold"/>
                <w:b/>
                <w:i w:val="0"/>
                <w:color w:val="23201C"/>
                <w:sz w:val="10"/>
              </w:rPr>
              <w:t>+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33"/>
              </w:rPr>
              <w:t xml:space="preserve"> ---</w:t>
            </w:r>
          </w:p>
        </w:tc>
        <w:tc>
          <w:tcPr>
            <w:tcW w:type="dxa" w:w="158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4" w:val="left"/>
              </w:tabs>
              <w:autoSpaceDE w:val="0"/>
              <w:widowControl/>
              <w:spacing w:line="245" w:lineRule="auto" w:before="342" w:after="0"/>
              <w:ind w:left="116" w:right="1152" w:firstLine="0"/>
              <w:jc w:val="left"/>
            </w:pPr>
            <w:r>
              <w:tab/>
            </w:r>
            <w:r>
              <w:rPr>
                <w:w w:val="103.47931861877441"/>
                <w:rFonts w:ascii="Arial,Bold" w:hAnsi="Arial,Bold" w:eastAsia="Arial,Bold"/>
                <w:b/>
                <w:i w:val="0"/>
                <w:color w:val="23201C"/>
                <w:sz w:val="10"/>
              </w:rPr>
              <w:t xml:space="preserve">+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23201C"/>
                <w:sz w:val="22"/>
              </w:rPr>
              <w:t>n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58" w:after="0"/>
              <w:ind w:left="56" w:right="0" w:firstLine="0"/>
              <w:jc w:val="left"/>
            </w:pPr>
            <w:r>
              <w:rPr>
                <w:w w:val="101.29147529602052"/>
                <w:rFonts w:ascii="TimesNewRoman" w:hAnsi="TimesNewRoman" w:eastAsia="TimesNewRoman"/>
                <w:b w:val="0"/>
                <w:i w:val="0"/>
                <w:color w:val="010202"/>
                <w:sz w:val="20"/>
              </w:rPr>
              <w:t>drain current (a.u.)</w:t>
            </w:r>
          </w:p>
        </w:tc>
      </w:tr>
      <w:tr>
        <w:trPr>
          <w:trHeight w:hRule="exact" w:val="44"/>
        </w:trPr>
        <w:tc>
          <w:tcPr>
            <w:tcW w:type="dxa" w:w="23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4" w:after="0"/>
              <w:ind w:left="0" w:right="482" w:firstLine="0"/>
              <w:jc w:val="right"/>
            </w:pPr>
            <w:r>
              <w:rPr>
                <w:w w:val="101.7617146174113"/>
                <w:rFonts w:ascii="TimesNewRoman,Bold" w:hAnsi="TimesNewRoman,Bold" w:eastAsia="TimesNewRoman,Bold"/>
                <w:b/>
                <w:i w:val="0"/>
                <w:color w:val="010202"/>
                <w:sz w:val="12"/>
              </w:rPr>
              <w:t>-(15)-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2274"/>
            <w:gridSpan w:val="3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2274"/>
            <w:gridSpan w:val="3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0" w:right="558" w:firstLine="0"/>
              <w:jc w:val="right"/>
            </w:pPr>
            <w:r>
              <w:rPr>
                <w:w w:val="101.7617146174113"/>
                <w:rFonts w:ascii="TimesNewRoman,Bold" w:hAnsi="TimesNewRoman,Bold" w:eastAsia="TimesNewRoman,Bold"/>
                <w:b/>
                <w:i w:val="0"/>
                <w:color w:val="010202"/>
                <w:sz w:val="12"/>
              </w:rPr>
              <w:t>-this work-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2274"/>
            <w:gridSpan w:val="3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6" w:after="0"/>
              <w:ind w:left="0" w:right="0" w:firstLine="0"/>
              <w:jc w:val="center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Gate electrode</w:t>
            </w:r>
          </w:p>
        </w:tc>
        <w:tc>
          <w:tcPr>
            <w:tcW w:type="dxa" w:w="1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6" w:after="0"/>
              <w:ind w:left="18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Pt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6" w:after="0"/>
              <w:ind w:left="48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metal nitrides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2274"/>
            <w:gridSpan w:val="3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10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Layer thickness</w:t>
            </w:r>
          </w:p>
        </w:tc>
        <w:tc>
          <w:tcPr>
            <w:tcW w:type="dxa" w:w="1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18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200 nm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48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10 nm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124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4"/>
              </w:rPr>
              <w:t>poly-Gate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50" w:after="0"/>
              <w:ind w:left="0" w:right="0" w:firstLine="0"/>
              <w:jc w:val="center"/>
            </w:pPr>
            <w:r>
              <w:rPr>
                <w:w w:val="101.01747512817383"/>
                <w:rFonts w:ascii="TimesNewRoman" w:hAnsi="TimesNewRoman" w:eastAsia="TimesNewRoman"/>
                <w:b w:val="0"/>
                <w:i w:val="0"/>
                <w:color w:val="010202"/>
                <w:sz w:val="20"/>
              </w:rPr>
              <w:t>0,0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62" w:after="0"/>
              <w:ind w:left="0" w:right="64" w:firstLine="0"/>
              <w:jc w:val="right"/>
            </w:pPr>
            <w:r>
              <w:rPr>
                <w:w w:val="101.01747512817383"/>
                <w:rFonts w:ascii="TimesNewRoman,Bold" w:hAnsi="TimesNewRoman,Bold" w:eastAsia="TimesNewRoman,Bold"/>
                <w:b/>
                <w:i w:val="0"/>
                <w:color w:val="010202"/>
                <w:sz w:val="20"/>
              </w:rPr>
              <w:t>M W</w:t>
            </w:r>
          </w:p>
        </w:tc>
        <w:tc>
          <w:tcPr>
            <w:tcW w:type="dxa" w:w="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744" w:after="0"/>
              <w:ind w:left="0" w:right="18" w:firstLine="0"/>
              <w:jc w:val="right"/>
            </w:pPr>
            <w:r>
              <w:rPr>
                <w:w w:val="101.99599699540572"/>
                <w:rFonts w:ascii="TimesNewRoman" w:hAnsi="TimesNewRoman" w:eastAsia="TimesNewRoman"/>
                <w:b w:val="0"/>
                <w:i w:val="0"/>
                <w:color w:val="FFFFFF"/>
                <w:sz w:val="22"/>
              </w:rPr>
              <w:t>+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33"/>
              </w:rPr>
              <w:t>-</w:t>
            </w:r>
            <w:r>
              <w:rPr>
                <w:w w:val="101.99599699540572"/>
                <w:rFonts w:ascii="TimesNewRoman" w:hAnsi="TimesNewRoman" w:eastAsia="TimesNewRoman"/>
                <w:b w:val="0"/>
                <w:i w:val="0"/>
                <w:color w:val="FFFFFF"/>
                <w:sz w:val="22"/>
              </w:rPr>
              <w:t>+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33"/>
              </w:rPr>
              <w:t>-</w:t>
            </w:r>
            <w:r>
              <w:rPr>
                <w:w w:val="101.99599699540572"/>
                <w:rFonts w:ascii="TimesNewRoman" w:hAnsi="TimesNewRoman" w:eastAsia="TimesNewRoman"/>
                <w:b w:val="0"/>
                <w:i w:val="0"/>
                <w:color w:val="FFFFFF"/>
                <w:sz w:val="22"/>
              </w:rPr>
              <w:t>+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33"/>
              </w:rPr>
              <w:t>-</w:t>
            </w:r>
          </w:p>
          <w:p>
            <w:pPr>
              <w:autoSpaceDN w:val="0"/>
              <w:autoSpaceDE w:val="0"/>
              <w:widowControl/>
              <w:spacing w:line="334" w:lineRule="auto" w:before="0" w:after="0"/>
              <w:ind w:left="0" w:right="0" w:firstLine="0"/>
              <w:jc w:val="center"/>
            </w:pPr>
            <w:r>
              <w:rPr>
                <w:rFonts w:ascii="Arial,Bold" w:hAnsi="Arial,Bold" w:eastAsia="Arial,Bold"/>
                <w:b/>
                <w:i w:val="0"/>
                <w:color w:val="23201C"/>
                <w:sz w:val="22"/>
              </w:rPr>
              <w:t xml:space="preserve">n </w:t>
            </w:r>
            <w:r>
              <w:rPr>
                <w:w w:val="103.47931861877441"/>
                <w:rFonts w:ascii="Arial,Bold" w:hAnsi="Arial,Bold" w:eastAsia="Arial,Bold"/>
                <w:b/>
                <w:i w:val="0"/>
                <w:color w:val="23201C"/>
                <w:sz w:val="10"/>
              </w:rPr>
              <w:t>+</w:t>
            </w:r>
            <w:r>
              <w:rPr>
                <w:w w:val="101.99599699540572"/>
                <w:rFonts w:ascii="TimesNewRoman" w:hAnsi="TimesNewRoman" w:eastAsia="TimesNewRoman"/>
                <w:b w:val="0"/>
                <w:i w:val="0"/>
                <w:color w:val="FFFFFF"/>
                <w:sz w:val="22"/>
              </w:rPr>
              <w:t xml:space="preserve"> +++</w:t>
            </w:r>
          </w:p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102"/>
        </w:trPr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4" w:after="0"/>
              <w:ind w:left="10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Interface to</w:t>
            </w:r>
          </w:p>
        </w:tc>
        <w:tc>
          <w:tcPr>
            <w:tcW w:type="dxa" w:w="1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34" w:after="0"/>
              <w:ind w:left="18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7 nm Al:HfO</w:t>
            </w:r>
            <w:r>
              <w:rPr>
                <w:w w:val="101.75877809524536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2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34" w:after="0"/>
              <w:ind w:left="48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&lt; 1 nm SiON or SiO</w:t>
            </w:r>
            <w:r>
              <w:rPr>
                <w:w w:val="101.75877809524536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2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224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4"/>
              </w:rPr>
              <w:t>TiN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64"/>
        </w:trPr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" w:after="0"/>
              <w:ind w:left="10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Scalability (gate</w:t>
            </w:r>
          </w:p>
        </w:tc>
        <w:tc>
          <w:tcPr>
            <w:tcW w:type="dxa" w:w="1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32" w:after="0"/>
              <w:ind w:left="18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260 nm (low E</w:t>
            </w:r>
            <w:r>
              <w:rPr>
                <w:w w:val="101.75877809524536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c</w:t>
            </w: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 xml:space="preserve"> requires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32" w:after="0"/>
              <w:ind w:left="48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28 nm (high E</w:t>
            </w:r>
            <w:r>
              <w:rPr>
                <w:w w:val="101.75877809524536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c</w:t>
            </w: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 xml:space="preserve"> maintains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133"/>
        </w:trPr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14" w:after="0"/>
              <w:ind w:left="168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4"/>
              </w:rPr>
              <w:t>FE-HfO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8"/>
              </w:rPr>
              <w:t xml:space="preserve"> 2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75"/>
        </w:trPr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10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length)</w:t>
            </w:r>
          </w:p>
        </w:tc>
        <w:tc>
          <w:tcPr>
            <w:tcW w:type="dxa" w:w="14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24" w:after="0"/>
              <w:ind w:left="18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large d</w:t>
            </w:r>
            <w:r>
              <w:rPr>
                <w:w w:val="101.75877809524536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FE</w:t>
            </w: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, Fig 11)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4" w:after="0"/>
              <w:ind w:left="48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manufacturability, Fig 11)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114"/>
        </w:trPr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auto" w:before="0" w:after="0"/>
              <w:ind w:left="26" w:right="0" w:firstLine="0"/>
              <w:jc w:val="left"/>
            </w:pPr>
            <w:r>
              <w:rPr>
                <w:rFonts w:ascii="Arial,Bold" w:hAnsi="Arial,Bold" w:eastAsia="Arial,Bold"/>
                <w:b/>
                <w:i w:val="0"/>
                <w:color w:val="23201C"/>
                <w:sz w:val="12"/>
              </w:rPr>
              <w:t>+</w:t>
            </w:r>
            <w:r>
              <w:rPr>
                <w:rFonts w:ascii="TimesNewRoman,Bold" w:hAnsi="TimesNewRoman,Bold" w:eastAsia="TimesNewRoman,Bold"/>
                <w:b/>
                <w:i w:val="0"/>
                <w:color w:val="FFFFFF"/>
                <w:sz w:val="14"/>
              </w:rPr>
              <w:t xml:space="preserve"> p- Bulk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6" w:after="0"/>
              <w:ind w:left="0" w:right="0" w:firstLine="0"/>
              <w:jc w:val="center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Data Retention</w:t>
            </w:r>
          </w:p>
        </w:tc>
        <w:tc>
          <w:tcPr>
            <w:tcW w:type="dxa" w:w="1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6" w:after="0"/>
              <w:ind w:left="18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&gt; 10 y expected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6" w:after="0"/>
              <w:ind w:left="48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&gt; 10 y expected (Fig 16)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03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0" w:right="0" w:firstLine="0"/>
              <w:jc w:val="center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Switching Speed</w:t>
            </w:r>
          </w:p>
        </w:tc>
        <w:tc>
          <w:tcPr>
            <w:tcW w:type="dxa" w:w="13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7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&lt; 1 µs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8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&lt; 20 ns (Fig 14)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4" w:after="0"/>
              <w:ind w:left="10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Endurance</w:t>
            </w:r>
          </w:p>
        </w:tc>
        <w:tc>
          <w:tcPr>
            <w:tcW w:type="dxa" w:w="14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32" w:after="0"/>
              <w:ind w:left="18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10</w:t>
            </w:r>
            <w:r>
              <w:rPr>
                <w:w w:val="101.75877809524536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9</w:t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32" w:after="0"/>
              <w:ind w:left="48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10</w:t>
            </w:r>
            <w:r>
              <w:rPr>
                <w:w w:val="101.75877809524536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4</w:t>
            </w: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-10</w:t>
            </w:r>
            <w:r>
              <w:rPr>
                <w:w w:val="101.75877809524536"/>
                <w:rFonts w:ascii="TimesNewRoman" w:hAnsi="TimesNewRoman" w:eastAsia="TimesNewRoman"/>
                <w:b w:val="0"/>
                <w:i w:val="0"/>
                <w:color w:val="010202"/>
                <w:sz w:val="8"/>
              </w:rPr>
              <w:t>5</w:t>
            </w: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(Fig 17)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6" w:val="left"/>
              </w:tabs>
              <w:autoSpaceDE w:val="0"/>
              <w:widowControl/>
              <w:spacing w:line="245" w:lineRule="auto" w:before="34" w:after="0"/>
              <w:ind w:left="48" w:right="288" w:firstLine="0"/>
              <w:jc w:val="left"/>
            </w:pPr>
            <w:r>
              <w:tab/>
            </w:r>
            <w:r>
              <w:rPr>
                <w:w w:val="103.47931861877441"/>
                <w:rFonts w:ascii="Arial,Bold" w:hAnsi="Arial,Bold" w:eastAsia="Arial,Bold"/>
                <w:b/>
                <w:i w:val="0"/>
                <w:color w:val="23201C"/>
                <w:sz w:val="10"/>
              </w:rPr>
              <w:t xml:space="preserve">+ </w:t>
            </w:r>
            <w:r>
              <w:br/>
            </w:r>
            <w:r>
              <w:rPr>
                <w:rFonts w:ascii="Arial,Bold" w:hAnsi="Arial,Bold" w:eastAsia="Arial,Bold"/>
                <w:b/>
                <w:i w:val="0"/>
                <w:color w:val="23201C"/>
                <w:sz w:val="22"/>
              </w:rPr>
              <w:t>n</w:t>
            </w:r>
          </w:p>
        </w:tc>
      </w:tr>
      <w:tr>
        <w:trPr>
          <w:trHeight w:hRule="exact" w:val="102"/>
        </w:trPr>
        <w:tc>
          <w:tcPr>
            <w:tcW w:type="dxa" w:w="23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106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Manufacturability poor (special integration</w:t>
            </w:r>
          </w:p>
        </w:tc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8" w:right="0" w:firstLine="0"/>
              <w:jc w:val="lef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similar to HKMG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2274"/>
            <w:gridSpan w:val="3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10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72" w:val="left"/>
              </w:tabs>
              <w:autoSpaceDE w:val="0"/>
              <w:widowControl/>
              <w:spacing w:line="230" w:lineRule="auto" w:before="26" w:after="0"/>
              <w:ind w:left="112" w:right="0" w:firstLine="0"/>
              <w:jc w:val="left"/>
            </w:pPr>
            <w:r>
              <w:rPr>
                <w:w w:val="101.01747512817383"/>
                <w:rFonts w:ascii="TimesNewRoman" w:hAnsi="TimesNewRoman" w:eastAsia="TimesNewRoman"/>
                <w:b w:val="0"/>
                <w:i w:val="0"/>
                <w:color w:val="010202"/>
                <w:sz w:val="20"/>
              </w:rPr>
              <w:t xml:space="preserve">0,5 </w:t>
            </w:r>
            <w:r>
              <w:tab/>
            </w:r>
            <w:r>
              <w:rPr>
                <w:w w:val="101.01747512817383"/>
                <w:rFonts w:ascii="TimesNewRoman" w:hAnsi="TimesNewRoman" w:eastAsia="TimesNewRoman"/>
                <w:b w:val="0"/>
                <w:i w:val="0"/>
                <w:color w:val="010202"/>
                <w:sz w:val="20"/>
              </w:rPr>
              <w:t>1,0</w:t>
            </w:r>
          </w:p>
          <w:p>
            <w:pPr>
              <w:autoSpaceDN w:val="0"/>
              <w:autoSpaceDE w:val="0"/>
              <w:widowControl/>
              <w:spacing w:line="228" w:lineRule="auto" w:before="0" w:after="0"/>
              <w:ind w:left="24" w:right="0" w:firstLine="0"/>
              <w:jc w:val="left"/>
            </w:pPr>
            <w:r>
              <w:rPr>
                <w:w w:val="101.01747512817383"/>
                <w:rFonts w:ascii="TimesNewRoman" w:hAnsi="TimesNewRoman" w:eastAsia="TimesNewRoman"/>
                <w:b w:val="0"/>
                <w:i w:val="0"/>
                <w:color w:val="010202"/>
                <w:sz w:val="20"/>
              </w:rPr>
              <w:t>gatebias (V)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center"/>
            </w:pPr>
            <w:r>
              <w:rPr>
                <w:w w:val="101.01747512817383"/>
                <w:rFonts w:ascii="TimesNewRoman" w:hAnsi="TimesNewRoman" w:eastAsia="TimesNewRoman"/>
                <w:b w:val="0"/>
                <w:i w:val="0"/>
                <w:color w:val="010202"/>
                <w:sz w:val="20"/>
              </w:rPr>
              <w:t>1,5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center"/>
            </w:pPr>
            <w:r>
              <w:rPr>
                <w:w w:val="101.01747512817383"/>
                <w:rFonts w:ascii="TimesNewRoman" w:hAnsi="TimesNewRoman" w:eastAsia="TimesNewRoman"/>
                <w:b w:val="0"/>
                <w:i w:val="0"/>
                <w:color w:val="010202"/>
                <w:sz w:val="20"/>
              </w:rPr>
              <w:t>2,0</w:t>
            </w:r>
          </w:p>
        </w:tc>
      </w:tr>
      <w:tr>
        <w:trPr>
          <w:trHeight w:hRule="exact" w:val="410"/>
        </w:trPr>
        <w:tc>
          <w:tcPr>
            <w:tcW w:type="dxa" w:w="23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8" w:after="0"/>
              <w:ind w:left="0" w:right="318" w:firstLine="0"/>
              <w:jc w:val="right"/>
            </w:pPr>
            <w:r>
              <w:rPr>
                <w:w w:val="101.7617146174113"/>
                <w:rFonts w:ascii="TimesNewRoman" w:hAnsi="TimesNewRoman" w:eastAsia="TimesNewRoman"/>
                <w:b w:val="0"/>
                <w:i w:val="0"/>
                <w:color w:val="010202"/>
                <w:sz w:val="12"/>
              </w:rPr>
              <w:t>schemes required)</w:t>
            </w:r>
          </w:p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1516"/>
            <w:gridSpan w:val="2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  <w:tc>
          <w:tcPr>
            <w:tcW w:type="dxa" w:w="75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34" w:after="0"/>
        <w:ind w:left="0" w:right="0" w:firstLine="0"/>
        <w:jc w:val="center"/>
      </w:pP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Fig 10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Utilization of FE-HfO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in MFIS-FETs is contrasted to a state of the art perovskite-based approach (table). TEM cross section illustrates implementation of </w:t>
      </w:r>
    </w:p>
    <w:p>
      <w:pPr>
        <w:autoSpaceDN w:val="0"/>
        <w:autoSpaceDE w:val="0"/>
        <w:widowControl/>
        <w:spacing w:line="240" w:lineRule="auto" w:before="2" w:after="0"/>
        <w:ind w:left="15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FE-HfO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into highly scaled HKMG. Proof of concept: counter-clockwise, FE I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V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-hysteresis is observed for ±5V 100 ns pulsing of a n-type Si:HfO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-FeFET. </w:t>
      </w:r>
    </w:p>
    <w:p>
      <w:pPr>
        <w:autoSpaceDN w:val="0"/>
        <w:autoSpaceDE w:val="0"/>
        <w:widowControl/>
        <w:spacing w:line="230" w:lineRule="auto" w:before="174" w:after="0"/>
        <w:ind w:left="382" w:right="0" w:firstLine="0"/>
        <w:jc w:val="left"/>
      </w:pPr>
      <w:r>
        <w:rPr>
          <w:w w:val="102.77999639511108"/>
          <w:rFonts w:ascii="TimesNewRoman,Bold" w:hAnsi="TimesNewRoman,Bold" w:eastAsia="TimesNewRoman,Bold"/>
          <w:b/>
          <w:i w:val="0"/>
          <w:color w:val="000000"/>
          <w:sz w:val="16"/>
        </w:rPr>
        <w:t>10µm</w:t>
      </w:r>
    </w:p>
    <w:p>
      <w:pPr>
        <w:autoSpaceDN w:val="0"/>
        <w:tabs>
          <w:tab w:pos="442" w:val="left"/>
          <w:tab w:pos="3198" w:val="left"/>
          <w:tab w:pos="3602" w:val="left"/>
          <w:tab w:pos="3856" w:val="left"/>
          <w:tab w:pos="4034" w:val="left"/>
          <w:tab w:pos="4462" w:val="left"/>
          <w:tab w:pos="7034" w:val="left"/>
          <w:tab w:pos="7092" w:val="left"/>
          <w:tab w:pos="7336" w:val="left"/>
          <w:tab w:pos="9268" w:val="left"/>
          <w:tab w:pos="10084" w:val="left"/>
          <w:tab w:pos="10284" w:val="left"/>
        </w:tabs>
        <w:autoSpaceDE w:val="0"/>
        <w:widowControl/>
        <w:spacing w:line="732" w:lineRule="exact" w:before="0" w:after="0"/>
        <w:ind w:left="32" w:right="0" w:firstLine="0"/>
        <w:jc w:val="left"/>
      </w:pPr>
      <w:r>
        <w:tab/>
      </w:r>
      <w:r>
        <w:rPr>
          <w:w w:val="103.23045594351632"/>
          <w:rFonts w:ascii="TimesNewRoman,Bold" w:hAnsi="TimesNewRoman,Bold" w:eastAsia="TimesNewRoman,Bold"/>
          <w:b/>
          <w:i w:val="0"/>
          <w:color w:val="FFFFFF"/>
          <w:sz w:val="14"/>
        </w:rPr>
        <w:t xml:space="preserve">Pt </w:t>
      </w:r>
      <w:r>
        <w:tab/>
      </w:r>
      <w:r>
        <w:rPr>
          <w:w w:val="95.97454938021573"/>
          <w:rFonts w:ascii="TimesNewRoman" w:hAnsi="TimesNewRoman" w:eastAsia="TimesNewRoman"/>
          <w:b w:val="0"/>
          <w:i w:val="0"/>
          <w:color w:val="000000"/>
          <w:sz w:val="11"/>
        </w:rPr>
        <w:t xml:space="preserve">2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reported FeFETs in literature </w:t>
      </w:r>
      <w:r>
        <w:tab/>
      </w:r>
      <w:r>
        <w:rPr>
          <w:w w:val="102.2488276163737"/>
          <w:rFonts w:ascii="TimesNewRoman" w:hAnsi="TimesNewRoman" w:eastAsia="TimesNewRoman"/>
          <w:b w:val="0"/>
          <w:i w:val="0"/>
          <w:color w:val="000000"/>
          <w:sz w:val="18"/>
        </w:rPr>
        <w:t xml:space="preserve">20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1.1 V </w:t>
      </w:r>
      <w:r>
        <w:tab/>
      </w:r>
      <w:r>
        <w:rPr>
          <w:w w:val="102.2488276163737"/>
          <w:rFonts w:ascii="TimesNewRoman" w:hAnsi="TimesNewRoman" w:eastAsia="TimesNewRoman"/>
          <w:b w:val="0"/>
          <w:i w:val="0"/>
          <w:color w:val="000000"/>
          <w:sz w:val="18"/>
        </w:rPr>
        <w:t>SiO</w:t>
      </w:r>
      <w:r>
        <w:rPr>
          <w:w w:val="101.1679389260032"/>
          <w:rFonts w:ascii="TimesNewRoman" w:hAnsi="TimesNewRoman" w:eastAsia="TimesNewRoman"/>
          <w:b w:val="0"/>
          <w:i w:val="0"/>
          <w:color w:val="000000"/>
          <w:sz w:val="11"/>
        </w:rPr>
        <w:t>2</w:t>
      </w:r>
      <w:r>
        <w:rPr>
          <w:w w:val="102.2488276163737"/>
          <w:rFonts w:ascii="TimesNewRoman" w:hAnsi="TimesNewRoman" w:eastAsia="TimesNewRoman"/>
          <w:b w:val="0"/>
          <w:i w:val="0"/>
          <w:color w:val="000000"/>
          <w:sz w:val="18"/>
        </w:rPr>
        <w:t xml:space="preserve"> content in HfO</w:t>
      </w:r>
      <w:r>
        <w:rPr>
          <w:w w:val="101.1679389260032"/>
          <w:rFonts w:ascii="TimesNewRoman" w:hAnsi="TimesNewRoman" w:eastAsia="TimesNewRoman"/>
          <w:b w:val="0"/>
          <w:i w:val="0"/>
          <w:color w:val="000000"/>
          <w:sz w:val="11"/>
        </w:rPr>
        <w:t>2</w:t>
      </w:r>
      <w:r>
        <w:rPr>
          <w:w w:val="102.2488276163737"/>
          <w:rFonts w:ascii="TimesNewRoman" w:hAnsi="TimesNewRoman" w:eastAsia="TimesNewRoman"/>
          <w:b w:val="0"/>
          <w:i w:val="0"/>
          <w:color w:val="000000"/>
          <w:sz w:val="18"/>
        </w:rPr>
        <w:t xml:space="preserve"> (mol%) 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>I</w:t>
      </w:r>
      <w:r>
        <w:rPr>
          <w:w w:val="95.99666595458984"/>
          <w:rFonts w:ascii="TimesNewRoman" w:hAnsi="TimesNewRoman" w:eastAsia="TimesNewRoman"/>
          <w:b w:val="0"/>
          <w:i w:val="0"/>
          <w:color w:val="000000"/>
          <w:sz w:val="12"/>
        </w:rPr>
        <w:t>on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>/I</w:t>
      </w:r>
      <w:r>
        <w:rPr>
          <w:w w:val="95.99666595458984"/>
          <w:rFonts w:ascii="TimesNewRoman" w:hAnsi="TimesNewRoman" w:eastAsia="TimesNewRoman"/>
          <w:b w:val="0"/>
          <w:i w:val="0"/>
          <w:color w:val="000000"/>
          <w:sz w:val="12"/>
        </w:rPr>
        <w:t>off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 (1) </w:t>
      </w:r>
      <w:r>
        <w:br/>
      </w:r>
      <w:r>
        <w:rPr>
          <w:w w:val="97.88571312313988"/>
          <w:rFonts w:ascii="TimesNewRoman" w:hAnsi="TimesNewRoman" w:eastAsia="TimesNewRoman"/>
          <w:b w:val="0"/>
          <w:i w:val="0"/>
          <w:color w:val="000000"/>
          <w:sz w:val="21"/>
        </w:rPr>
        <w:t xml:space="preserve">thickness ferroelectric </w:t>
      </w:r>
      <w:r>
        <w:br/>
      </w:r>
      <w:r>
        <w:tab/>
      </w:r>
      <w:r>
        <w:rPr>
          <w:w w:val="102.77999639511108"/>
          <w:rFonts w:ascii="TimesNewRoman,Bold" w:hAnsi="TimesNewRoman,Bold" w:eastAsia="TimesNewRoman,Bold"/>
          <w:b/>
          <w:i w:val="0"/>
          <w:color w:val="000000"/>
          <w:sz w:val="16"/>
        </w:rPr>
        <w:t>1</w:t>
      </w:r>
      <w:r>
        <w:rPr>
          <w:w w:val="102.780020236969"/>
          <w:rFonts w:ascii="TimesNewRoman,Bold" w:hAnsi="TimesNewRoman,Bold" w:eastAsia="TimesNewRoman,Bold"/>
          <w:b/>
          <w:i w:val="0"/>
          <w:color w:val="000000"/>
          <w:sz w:val="16"/>
        </w:rPr>
        <w:t xml:space="preserve">µm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10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trapping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Memory Window (ΔV</w:t>
      </w:r>
      <w:r>
        <w:rPr>
          <w:w w:val="102.79306998619666"/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physical gate length (</w:t>
      </w:r>
      <w:r>
        <w:rPr>
          <w:w w:val="102.59499549865723"/>
          <w:rFonts w:ascii="Symbol" w:hAnsi="Symbol" w:eastAsia="Symbol"/>
          <w:b w:val="0"/>
          <w:i w:val="0"/>
          <w:color w:val="000000"/>
          <w:sz w:val="16"/>
        </w:rPr>
        <w:t>μ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m) </w:t>
      </w:r>
      <w:r>
        <w:br/>
      </w:r>
      <w:r>
        <w:tab/>
      </w:r>
      <w:r>
        <w:rPr>
          <w:w w:val="102.2488276163737"/>
          <w:rFonts w:ascii="TimesNewRoman" w:hAnsi="TimesNewRoman" w:eastAsia="TimesNewRoman"/>
          <w:b w:val="0"/>
          <w:i w:val="0"/>
          <w:color w:val="000000"/>
          <w:sz w:val="18"/>
        </w:rPr>
        <w:t>15</w:t>
      </w:r>
    </w:p>
    <w:p>
      <w:pPr>
        <w:autoSpaceDN w:val="0"/>
        <w:autoSpaceDE w:val="0"/>
        <w:widowControl/>
        <w:spacing w:line="230" w:lineRule="auto" w:before="0" w:after="0"/>
        <w:ind w:left="0" w:right="6520" w:firstLine="0"/>
        <w:jc w:val="right"/>
      </w:pPr>
      <w:r>
        <w:rPr>
          <w:w w:val="95.97454938021573"/>
          <w:rFonts w:ascii="TimesNewRoman" w:hAnsi="TimesNewRoman" w:eastAsia="TimesNewRoman"/>
          <w:b w:val="0"/>
          <w:i w:val="0"/>
          <w:color w:val="000000"/>
          <w:sz w:val="11"/>
        </w:rPr>
        <w:t>1</w:t>
      </w:r>
    </w:p>
    <w:p>
      <w:pPr>
        <w:autoSpaceDN w:val="0"/>
        <w:tabs>
          <w:tab w:pos="1384" w:val="left"/>
          <w:tab w:pos="3856" w:val="left"/>
        </w:tabs>
        <w:autoSpaceDE w:val="0"/>
        <w:widowControl/>
        <w:spacing w:line="401" w:lineRule="auto" w:before="0" w:after="0"/>
        <w:ind w:left="268" w:right="0" w:firstLine="0"/>
        <w:jc w:val="left"/>
      </w:pPr>
      <w:r>
        <w:rPr>
          <w:w w:val="102.77999639511108"/>
          <w:rFonts w:ascii="TimesNewRoman,Bold" w:hAnsi="TimesNewRoman,Bold" w:eastAsia="TimesNewRoman,Bold"/>
          <w:b/>
          <w:i w:val="0"/>
          <w:color w:val="000000"/>
          <w:sz w:val="16"/>
        </w:rPr>
        <w:t xml:space="preserve">100 nm </w:t>
      </w:r>
      <w:r>
        <w:tab/>
      </w:r>
      <w:r>
        <w:rPr>
          <w:w w:val="102.77999639511108"/>
          <w:rFonts w:ascii="TimesNewRoman" w:hAnsi="TimesNewRoman" w:eastAsia="TimesNewRoman"/>
          <w:b w:val="0"/>
          <w:i w:val="0"/>
          <w:color w:val="FFFFFF"/>
          <w:sz w:val="16"/>
        </w:rPr>
        <w:t xml:space="preserve">PZTSBT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10</w:t>
      </w:r>
    </w:p>
    <w:p>
      <w:pPr>
        <w:autoSpaceDN w:val="0"/>
        <w:autoSpaceDE w:val="0"/>
        <w:widowControl/>
        <w:spacing w:line="230" w:lineRule="auto" w:before="130" w:after="0"/>
        <w:ind w:left="346" w:right="0" w:firstLine="0"/>
        <w:jc w:val="left"/>
      </w:pPr>
      <w:r>
        <w:rPr>
          <w:w w:val="102.77999639511108"/>
          <w:rFonts w:ascii="TimesNewRoman,Bold" w:hAnsi="TimesNewRoman,Bold" w:eastAsia="TimesNewRoman,Bold"/>
          <w:b/>
          <w:i w:val="0"/>
          <w:color w:val="000000"/>
          <w:sz w:val="16"/>
        </w:rPr>
        <w:t>10 nm</w:t>
      </w:r>
    </w:p>
    <w:p>
      <w:pPr>
        <w:autoSpaceDN w:val="0"/>
        <w:tabs>
          <w:tab w:pos="2528" w:val="left"/>
        </w:tabs>
        <w:autoSpaceDE w:val="0"/>
        <w:widowControl/>
        <w:spacing w:line="288" w:lineRule="auto" w:before="0" w:after="0"/>
        <w:ind w:left="430" w:right="7632" w:firstLine="0"/>
        <w:jc w:val="left"/>
      </w:pPr>
      <w:r>
        <w:rPr>
          <w:w w:val="102.77999639511108"/>
          <w:rFonts w:ascii="TimesNewRoman,Bold" w:hAnsi="TimesNewRoman,Bold" w:eastAsia="TimesNewRoman,Bold"/>
          <w:b/>
          <w:i w:val="0"/>
          <w:color w:val="000000"/>
          <w:sz w:val="16"/>
        </w:rPr>
        <w:t xml:space="preserve">1 nm </w:t>
      </w:r>
      <w:r>
        <w:br/>
      </w:r>
      <w:r>
        <w:tab/>
      </w:r>
      <w:r>
        <w:rPr>
          <w:w w:val="102.77999639511108"/>
          <w:rFonts w:ascii="TimesNewRoman" w:hAnsi="TimesNewRoman" w:eastAsia="TimesNewRoman"/>
          <w:b w:val="0"/>
          <w:i w:val="0"/>
          <w:color w:val="000000"/>
          <w:sz w:val="16"/>
        </w:rPr>
        <w:t>HfO</w:t>
      </w:r>
      <w:r>
        <w:rPr>
          <w:w w:val="102.77799606323241"/>
          <w:rFonts w:ascii="TimesNewRoman" w:hAnsi="TimesNewRoman" w:eastAsia="TimesNewRoman"/>
          <w:b w:val="0"/>
          <w:i w:val="0"/>
          <w:color w:val="000000"/>
          <w:sz w:val="10"/>
        </w:rPr>
        <w:t>2</w:t>
      </w:r>
    </w:p>
    <w:p>
      <w:pPr>
        <w:autoSpaceDN w:val="0"/>
        <w:autoSpaceDE w:val="0"/>
        <w:widowControl/>
        <w:spacing w:line="386" w:lineRule="auto" w:before="0" w:after="0"/>
        <w:ind w:left="3744" w:right="648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10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10</w:t>
      </w:r>
    </w:p>
    <w:p>
      <w:pPr>
        <w:autoSpaceDN w:val="0"/>
        <w:tabs>
          <w:tab w:pos="4034" w:val="left"/>
          <w:tab w:pos="4290" w:val="left"/>
        </w:tabs>
        <w:autoSpaceDE w:val="0"/>
        <w:widowControl/>
        <w:spacing w:line="538" w:lineRule="auto" w:before="0" w:after="0"/>
        <w:ind w:left="4000" w:right="5616" w:firstLine="0"/>
        <w:jc w:val="left"/>
      </w:pPr>
      <w:r>
        <w:rPr>
          <w:w w:val="95.97454938021573"/>
          <w:rFonts w:ascii="TimesNewRoman" w:hAnsi="TimesNewRoman" w:eastAsia="TimesNewRoman"/>
          <w:b w:val="0"/>
          <w:i w:val="0"/>
          <w:color w:val="000000"/>
          <w:sz w:val="11"/>
        </w:rPr>
        <w:t xml:space="preserve">-1 </w:t>
      </w:r>
      <w:r>
        <w:br/>
      </w:r>
      <w:r>
        <w:rPr>
          <w:w w:val="95.97454938021573"/>
          <w:rFonts w:ascii="TimesNewRoman" w:hAnsi="TimesNewRoman" w:eastAsia="TimesNewRoman"/>
          <w:b w:val="0"/>
          <w:i w:val="0"/>
          <w:color w:val="000000"/>
          <w:sz w:val="11"/>
        </w:rPr>
        <w:t>0</w:t>
      </w:r>
      <w:r>
        <w:tab/>
      </w:r>
      <w:r>
        <w:rPr>
          <w:w w:val="102.56356511797225"/>
          <w:rFonts w:ascii="TimesNewRoman" w:hAnsi="TimesNewRoman" w:eastAsia="TimesNewRoman"/>
          <w:b w:val="0"/>
          <w:i w:val="0"/>
          <w:color w:val="000000"/>
          <w:sz w:val="14"/>
        </w:rPr>
        <w:t xml:space="preserve"> perovskite</w:t>
      </w:r>
    </w:p>
    <w:p>
      <w:pPr>
        <w:autoSpaceDN w:val="0"/>
        <w:autoSpaceDE w:val="0"/>
        <w:widowControl/>
        <w:spacing w:line="233" w:lineRule="auto" w:before="0" w:after="0"/>
        <w:ind w:left="0" w:right="5868" w:firstLine="0"/>
        <w:jc w:val="right"/>
      </w:pPr>
      <w:r>
        <w:rPr>
          <w:w w:val="102.56356511797225"/>
          <w:rFonts w:ascii="TimesNewRoman" w:hAnsi="TimesNewRoman" w:eastAsia="TimesNewRoman"/>
          <w:b w:val="0"/>
          <w:i w:val="0"/>
          <w:color w:val="000000"/>
          <w:sz w:val="14"/>
        </w:rPr>
        <w:t xml:space="preserve"> organic</w:t>
      </w:r>
    </w:p>
    <w:p>
      <w:pPr>
        <w:autoSpaceDN w:val="0"/>
        <w:tabs>
          <w:tab w:pos="5118" w:val="left"/>
          <w:tab w:pos="6016" w:val="left"/>
        </w:tabs>
        <w:autoSpaceDE w:val="0"/>
        <w:widowControl/>
        <w:spacing w:line="343" w:lineRule="auto" w:before="0" w:after="0"/>
        <w:ind w:left="4290" w:right="0" w:firstLine="0"/>
        <w:jc w:val="left"/>
      </w:pPr>
      <w:r>
        <w:rPr>
          <w:w w:val="102.56356511797225"/>
          <w:rFonts w:ascii="TimesNewRoman" w:hAnsi="TimesNewRoman" w:eastAsia="TimesNewRoman"/>
          <w:b w:val="0"/>
          <w:i w:val="0"/>
          <w:color w:val="000000"/>
          <w:sz w:val="14"/>
        </w:rPr>
        <w:t xml:space="preserve"> FE-HfO</w:t>
      </w:r>
      <w:r>
        <w:rPr>
          <w:w w:val="105.57498931884766"/>
          <w:rFonts w:ascii="TimesNewRoman" w:hAnsi="TimesNewRoman" w:eastAsia="TimesNewRoman"/>
          <w:b w:val="0"/>
          <w:i w:val="0"/>
          <w:color w:val="000000"/>
          <w:sz w:val="8"/>
        </w:rPr>
        <w:t xml:space="preserve">2 </w:t>
      </w:r>
      <w:r>
        <w:tab/>
      </w:r>
      <w:r>
        <w:rPr>
          <w:w w:val="102.56356511797225"/>
          <w:rFonts w:ascii="TimesNewRoman" w:hAnsi="TimesNewRoman" w:eastAsia="TimesNewRoman"/>
          <w:b w:val="0"/>
          <w:i w:val="0"/>
          <w:color w:val="000000"/>
          <w:sz w:val="14"/>
        </w:rPr>
        <w:t xml:space="preserve">scaling gap </w:t>
      </w:r>
      <w:r>
        <w:tab/>
      </w:r>
      <w:r>
        <w:rPr>
          <w:w w:val="102.56356511797225"/>
          <w:rFonts w:ascii="TimesNewRoman,Bold" w:hAnsi="TimesNewRoman,Bold" w:eastAsia="TimesNewRoman,Bold"/>
          <w:b/>
          <w:i w:val="0"/>
          <w:color w:val="000000"/>
          <w:sz w:val="14"/>
        </w:rPr>
        <w:t>(15)</w:t>
      </w:r>
    </w:p>
    <w:p>
      <w:pPr>
        <w:autoSpaceDN w:val="0"/>
        <w:tabs>
          <w:tab w:pos="7336" w:val="left"/>
        </w:tabs>
        <w:autoSpaceDE w:val="0"/>
        <w:widowControl/>
        <w:spacing w:line="535" w:lineRule="auto" w:before="0" w:after="0"/>
        <w:ind w:left="6442" w:right="3024" w:firstLine="0"/>
        <w:jc w:val="left"/>
      </w:pPr>
      <w:r>
        <w:rPr>
          <w:w w:val="102.56356511797225"/>
          <w:rFonts w:ascii="TimesNewRoman,Bold" w:hAnsi="TimesNewRoman,Bold" w:eastAsia="TimesNewRoman,Bold"/>
          <w:b/>
          <w:i w:val="0"/>
          <w:color w:val="000000"/>
          <w:sz w:val="14"/>
        </w:rPr>
        <w:t xml:space="preserve">(3) </w:t>
      </w:r>
      <w:r>
        <w:br/>
      </w:r>
      <w:r>
        <w:tab/>
      </w:r>
      <w:r>
        <w:rPr>
          <w:w w:val="102.2488276163737"/>
          <w:rFonts w:ascii="TimesNewRoman" w:hAnsi="TimesNewRoman" w:eastAsia="TimesNewRoman"/>
          <w:b w:val="0"/>
          <w:i w:val="0"/>
          <w:color w:val="000000"/>
          <w:sz w:val="18"/>
        </w:rPr>
        <w:t>10</w:t>
      </w:r>
    </w:p>
    <w:p>
      <w:pPr>
        <w:autoSpaceDN w:val="0"/>
        <w:autoSpaceDE w:val="0"/>
        <w:widowControl/>
        <w:spacing w:line="233" w:lineRule="auto" w:before="0" w:after="0"/>
        <w:ind w:left="0" w:right="3090" w:firstLine="0"/>
        <w:jc w:val="right"/>
      </w:pPr>
      <w:r>
        <w:rPr>
          <w:w w:val="102.2488276163737"/>
          <w:rFonts w:ascii="TimesNewRoman" w:hAnsi="TimesNewRoman" w:eastAsia="TimesNewRoman"/>
          <w:b w:val="0"/>
          <w:i w:val="0"/>
          <w:color w:val="000000"/>
          <w:sz w:val="18"/>
        </w:rPr>
        <w:t>5</w:t>
      </w:r>
    </w:p>
    <w:p>
      <w:pPr>
        <w:autoSpaceDN w:val="0"/>
        <w:tabs>
          <w:tab w:pos="8366" w:val="left"/>
        </w:tabs>
        <w:autoSpaceDE w:val="0"/>
        <w:widowControl/>
        <w:spacing w:line="384" w:lineRule="auto" w:before="0" w:after="0"/>
        <w:ind w:left="8146" w:right="1728" w:firstLine="0"/>
        <w:jc w:val="left"/>
      </w:pPr>
      <w:r>
        <w:rPr>
          <w:w w:val="97.99467387952303"/>
          <w:rFonts w:ascii="TimesNewRoman" w:hAnsi="TimesNewRoman" w:eastAsia="TimesNewRoman"/>
          <w:b w:val="0"/>
          <w:i w:val="0"/>
          <w:color w:val="FFFFFF"/>
          <w:sz w:val="19"/>
        </w:rPr>
        <w:t xml:space="preserve">FE-phase </w:t>
      </w:r>
      <w:r>
        <w:br/>
      </w:r>
      <w:r>
        <w:tab/>
      </w:r>
      <w:r>
        <w:rPr>
          <w:w w:val="101.05885399712457"/>
          <w:rFonts w:ascii="TimesNewRoman,Bold" w:hAnsi="TimesNewRoman,Bold" w:eastAsia="TimesNewRoman,Bold"/>
          <w:b/>
          <w:i w:val="0"/>
          <w:color w:val="FFFFFF"/>
          <w:sz w:val="18"/>
        </w:rPr>
        <w:t>t-HfO</w:t>
      </w:r>
      <w:r>
        <w:rPr>
          <w:rFonts w:ascii="TimesNewRoman,Bold" w:hAnsi="TimesNewRoman,Bold" w:eastAsia="TimesNewRoman,Bold"/>
          <w:b/>
          <w:i w:val="0"/>
          <w:color w:val="FFFFFF"/>
          <w:sz w:val="11"/>
        </w:rPr>
        <w:t>2</w:t>
      </w:r>
    </w:p>
    <w:p>
      <w:pPr>
        <w:autoSpaceDN w:val="0"/>
        <w:tabs>
          <w:tab w:pos="3238" w:val="left"/>
          <w:tab w:pos="3428" w:val="left"/>
          <w:tab w:pos="9206" w:val="left"/>
          <w:tab w:pos="9482" w:val="left"/>
        </w:tabs>
        <w:autoSpaceDE w:val="0"/>
        <w:widowControl/>
        <w:spacing w:line="245" w:lineRule="auto" w:before="0" w:after="0"/>
        <w:ind w:left="3112" w:right="576" w:firstLine="0"/>
        <w:jc w:val="left"/>
      </w:pP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switching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FE </w:t>
      </w:r>
      <w:r>
        <w:tab/>
      </w:r>
      <w:r>
        <w:rPr>
          <w:w w:val="102.33117512294226"/>
          <w:rFonts w:ascii="TimesNewRoman,Bold" w:hAnsi="TimesNewRoman,Bold" w:eastAsia="TimesNewRoman,Bold"/>
          <w:b/>
          <w:i w:val="0"/>
          <w:color w:val="FFFFFF"/>
          <w:sz w:val="14"/>
        </w:rPr>
        <w:t xml:space="preserve">ferroelectric </w:t>
      </w:r>
      <w:r>
        <w:br/>
      </w:r>
      <w:r>
        <w:rPr>
          <w:w w:val="102.33117512294226"/>
          <w:rFonts w:ascii="TimesNewRoman,Bold" w:hAnsi="TimesNewRoman,Bold" w:eastAsia="TimesNewRoman,Bold"/>
          <w:b/>
          <w:i w:val="0"/>
          <w:color w:val="FFFFFF"/>
          <w:sz w:val="14"/>
        </w:rPr>
        <w:t xml:space="preserve">perovs kite </w:t>
      </w:r>
      <w:r>
        <w:br/>
      </w:r>
      <w:r>
        <w:tab/>
      </w:r>
      <w:r>
        <w:rPr>
          <w:w w:val="102.33117512294226"/>
          <w:rFonts w:ascii="TimesNewRoman,Bold" w:hAnsi="TimesNewRoman,Bold" w:eastAsia="TimesNewRoman,Bold"/>
          <w:b/>
          <w:i w:val="0"/>
          <w:color w:val="23201C"/>
          <w:sz w:val="14"/>
        </w:rPr>
        <w:t>200 nm</w:t>
      </w:r>
    </w:p>
    <w:p>
      <w:pPr>
        <w:autoSpaceDN w:val="0"/>
        <w:autoSpaceDE w:val="0"/>
        <w:widowControl/>
        <w:spacing w:line="230" w:lineRule="auto" w:before="48" w:after="0"/>
        <w:ind w:left="818" w:right="0" w:firstLine="0"/>
        <w:jc w:val="left"/>
      </w:pPr>
      <w:r>
        <w:rPr>
          <w:w w:val="102.77999639511108"/>
          <w:rFonts w:ascii="TimesNewRoman,Bold" w:hAnsi="TimesNewRoman,Bold" w:eastAsia="TimesNewRoman,Bold"/>
          <w:b/>
          <w:i w:val="0"/>
          <w:color w:val="000000"/>
          <w:sz w:val="16"/>
        </w:rPr>
        <w:t>10 kV/cm</w:t>
      </w:r>
    </w:p>
    <w:p>
      <w:pPr>
        <w:autoSpaceDN w:val="0"/>
        <w:tabs>
          <w:tab w:pos="1522" w:val="left"/>
          <w:tab w:pos="2366" w:val="left"/>
        </w:tabs>
        <w:autoSpaceDE w:val="0"/>
        <w:widowControl/>
        <w:spacing w:line="245" w:lineRule="auto" w:before="0" w:after="0"/>
        <w:ind w:left="1244" w:right="7488" w:firstLine="0"/>
        <w:jc w:val="left"/>
      </w:pPr>
      <w:r>
        <w:rPr>
          <w:w w:val="97.88571312313988"/>
          <w:rFonts w:ascii="TimesNewRoman" w:hAnsi="TimesNewRoman" w:eastAsia="TimesNewRoman"/>
          <w:b w:val="0"/>
          <w:i w:val="0"/>
          <w:color w:val="000000"/>
          <w:sz w:val="21"/>
        </w:rPr>
        <w:t>coercive field E</w:t>
      </w:r>
      <w:r>
        <w:rPr>
          <w:w w:val="102.78166929880778"/>
          <w:rFonts w:ascii="TimesNewRoman,Bold" w:hAnsi="TimesNewRoman,Bold" w:eastAsia="TimesNewRoman,Bold"/>
          <w:b/>
          <w:i w:val="0"/>
          <w:color w:val="000000"/>
          <w:sz w:val="12"/>
        </w:rPr>
        <w:t xml:space="preserve"> c </w:t>
      </w:r>
      <w:r>
        <w:br/>
      </w:r>
      <w:r>
        <w:tab/>
      </w:r>
      <w:r>
        <w:rPr>
          <w:w w:val="102.77999639511108"/>
          <w:rFonts w:ascii="TimesNewRoman,Bold" w:hAnsi="TimesNewRoman,Bold" w:eastAsia="TimesNewRoman,Bold"/>
          <w:b/>
          <w:i w:val="0"/>
          <w:color w:val="000000"/>
          <w:sz w:val="16"/>
        </w:rPr>
        <w:t xml:space="preserve">100 kV/cm </w:t>
      </w:r>
      <w:r>
        <w:rPr>
          <w:w w:val="102.77999639511108"/>
          <w:rFonts w:ascii="TimesNewRoman,Bold" w:hAnsi="TimesNewRoman,Bold" w:eastAsia="TimesNewRoman,Bold"/>
          <w:b/>
          <w:i w:val="0"/>
          <w:color w:val="000000"/>
          <w:sz w:val="16"/>
        </w:rPr>
        <w:t>1 MV/cm</w:t>
      </w:r>
    </w:p>
    <w:p>
      <w:pPr>
        <w:autoSpaceDN w:val="0"/>
        <w:tabs>
          <w:tab w:pos="3822" w:val="left"/>
          <w:tab w:pos="4000" w:val="left"/>
          <w:tab w:pos="6502" w:val="left"/>
        </w:tabs>
        <w:autoSpaceDE w:val="0"/>
        <w:widowControl/>
        <w:spacing w:line="283" w:lineRule="auto" w:before="0" w:after="0"/>
        <w:ind w:left="3068" w:right="3744" w:firstLine="0"/>
        <w:jc w:val="left"/>
      </w:pPr>
      <w:r>
        <w:rPr>
          <w:w w:val="103.23045594351632"/>
          <w:rFonts w:ascii="TimesNewRoman,Bold" w:hAnsi="TimesNewRoman,Bold" w:eastAsia="TimesNewRoman,Bold"/>
          <w:b/>
          <w:i w:val="0"/>
          <w:color w:val="23201C"/>
          <w:sz w:val="14"/>
        </w:rPr>
        <w:t xml:space="preserve">28 nm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10</w:t>
      </w:r>
      <w:r>
        <w:tab/>
      </w:r>
      <w:r>
        <w:rPr>
          <w:w w:val="95.97454938021573"/>
          <w:rFonts w:ascii="TimesNewRoman" w:hAnsi="TimesNewRoman" w:eastAsia="TimesNewRoman"/>
          <w:b w:val="0"/>
          <w:i w:val="0"/>
          <w:color w:val="000000"/>
          <w:sz w:val="11"/>
        </w:rPr>
        <w:t xml:space="preserve">-2 </w:t>
      </w:r>
      <w:r>
        <w:br/>
      </w:r>
      <w:r>
        <w:tab/>
      </w:r>
      <w:r>
        <w:rPr>
          <w:w w:val="102.56356511797225"/>
          <w:rFonts w:ascii="TimesNewRoman,Bold" w:hAnsi="TimesNewRoman,Bold" w:eastAsia="TimesNewRoman,Bold"/>
          <w:b/>
          <w:i w:val="0"/>
          <w:color w:val="000000"/>
          <w:sz w:val="14"/>
        </w:rPr>
        <w:t>(16)</w:t>
      </w:r>
    </w:p>
    <w:p>
      <w:pPr>
        <w:autoSpaceDN w:val="0"/>
        <w:tabs>
          <w:tab w:pos="8078" w:val="left"/>
        </w:tabs>
        <w:autoSpaceDE w:val="0"/>
        <w:widowControl/>
        <w:spacing w:line="326" w:lineRule="auto" w:before="0" w:after="0"/>
        <w:ind w:left="7424" w:right="0" w:firstLine="0"/>
        <w:jc w:val="left"/>
      </w:pPr>
      <w:r>
        <w:rPr>
          <w:w w:val="102.2488276163737"/>
          <w:rFonts w:ascii="TimesNewRoman" w:hAnsi="TimesNewRoman" w:eastAsia="TimesNewRoman"/>
          <w:b w:val="0"/>
          <w:i w:val="0"/>
          <w:color w:val="000000"/>
          <w:sz w:val="18"/>
        </w:rPr>
        <w:t xml:space="preserve">0 </w:t>
      </w:r>
      <w:r>
        <w:tab/>
      </w:r>
      <w:r>
        <w:rPr>
          <w:w w:val="102.2488276163737"/>
          <w:rFonts w:ascii="TimesNewRoman,Bold" w:hAnsi="TimesNewRoman,Bold" w:eastAsia="TimesNewRoman,Bold"/>
          <w:b/>
          <w:i w:val="0"/>
          <w:color w:val="FFFFFF"/>
          <w:sz w:val="18"/>
        </w:rPr>
        <w:t>m-HfO</w:t>
      </w:r>
      <w:r>
        <w:rPr>
          <w:w w:val="101.1679389260032"/>
          <w:rFonts w:ascii="TimesNewRoman,Bold" w:hAnsi="TimesNewRoman,Bold" w:eastAsia="TimesNewRoman,Bold"/>
          <w:b/>
          <w:i w:val="0"/>
          <w:color w:val="FFFFFF"/>
          <w:sz w:val="11"/>
        </w:rPr>
        <w:t>2</w:t>
      </w:r>
    </w:p>
    <w:p>
      <w:pPr>
        <w:autoSpaceDN w:val="0"/>
        <w:autoSpaceDE w:val="0"/>
        <w:widowControl/>
        <w:spacing w:line="230" w:lineRule="auto" w:before="0" w:after="0"/>
        <w:ind w:left="0" w:right="618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trapping</w:t>
      </w:r>
    </w:p>
    <w:p>
      <w:pPr>
        <w:autoSpaceDN w:val="0"/>
        <w:tabs>
          <w:tab w:pos="968" w:val="left"/>
          <w:tab w:pos="1878" w:val="left"/>
        </w:tabs>
        <w:autoSpaceDE w:val="0"/>
        <w:widowControl/>
        <w:spacing w:line="262" w:lineRule="auto" w:before="2" w:after="0"/>
        <w:ind w:left="256" w:right="0" w:firstLine="0"/>
        <w:jc w:val="left"/>
      </w:pPr>
      <w:r>
        <w:rPr>
          <w:w w:val="97.88571312313988"/>
          <w:rFonts w:ascii="TimesNewRoman,Bold" w:hAnsi="TimesNewRoman,Bold" w:eastAsia="TimesNewRoman,Bold"/>
          <w:b/>
          <w:i w:val="0"/>
          <w:color w:val="000000"/>
          <w:sz w:val="21"/>
        </w:rPr>
        <w:t>MW = 2</w:t>
      </w:r>
      <w:r>
        <w:rPr>
          <w:w w:val="97.88571312313988"/>
          <w:rFonts w:ascii="TimesNewRoman,Bold" w:hAnsi="TimesNewRoman,Bold" w:eastAsia="TimesNewRoman,Bold"/>
          <w:b/>
          <w:i w:val="0"/>
          <w:color w:val="000000"/>
          <w:sz w:val="21"/>
        </w:rPr>
        <w:t xml:space="preserve"> E  d</w:t>
      </w:r>
      <w:r>
        <w:rPr>
          <w:w w:val="102.78166929880778"/>
          <w:rFonts w:ascii="TimesNewRoman,Bold" w:hAnsi="TimesNewRoman,Bold" w:eastAsia="TimesNewRoman,Bold"/>
          <w:b/>
          <w:i w:val="0"/>
          <w:color w:val="000000"/>
          <w:sz w:val="12"/>
        </w:rPr>
        <w:t xml:space="preserve">FE </w:t>
      </w:r>
      <w:r>
        <w:tab/>
      </w:r>
      <w:r>
        <w:rPr>
          <w:w w:val="103.23045594351632"/>
          <w:rFonts w:ascii="TimesNewRoman,Bold" w:hAnsi="TimesNewRoman,Bold" w:eastAsia="TimesNewRoman,Bold"/>
          <w:b/>
          <w:i w:val="0"/>
          <w:color w:val="23201C"/>
          <w:sz w:val="14"/>
        </w:rPr>
        <w:t>TiN gate</w:t>
      </w:r>
    </w:p>
    <w:p>
      <w:pPr>
        <w:autoSpaceDN w:val="0"/>
        <w:autoSpaceDE w:val="0"/>
        <w:widowControl/>
        <w:spacing w:line="348" w:lineRule="auto" w:before="0" w:after="0"/>
        <w:ind w:left="1872" w:right="8064" w:firstLine="0"/>
        <w:jc w:val="center"/>
      </w:pPr>
      <w:r>
        <w:rPr>
          <w:w w:val="103.23045594351632"/>
          <w:rFonts w:ascii="TimesNewRoman,Bold" w:hAnsi="TimesNewRoman,Bold" w:eastAsia="TimesNewRoman,Bold"/>
          <w:b/>
          <w:i w:val="0"/>
          <w:color w:val="23201C"/>
          <w:sz w:val="14"/>
        </w:rPr>
        <w:t>FE-HfO</w:t>
      </w:r>
      <w:r>
        <w:rPr>
          <w:w w:val="103.22570006052653"/>
          <w:rFonts w:ascii="TimesNewRoman,Bold" w:hAnsi="TimesNewRoman,Bold" w:eastAsia="TimesNewRoman,Bold"/>
          <w:b/>
          <w:i w:val="0"/>
          <w:color w:val="23201C"/>
          <w:sz w:val="6"/>
        </w:rPr>
        <w:t xml:space="preserve">2 </w:t>
      </w:r>
      <w:r>
        <w:br/>
      </w:r>
      <w:r>
        <w:rPr>
          <w:w w:val="103.23045594351632"/>
          <w:rFonts w:ascii="TimesNewRoman,Bold" w:hAnsi="TimesNewRoman,Bold" w:eastAsia="TimesNewRoman,Bold"/>
          <w:b/>
          <w:i w:val="0"/>
          <w:color w:val="23201C"/>
          <w:sz w:val="14"/>
        </w:rPr>
        <w:t>poly-Si</w:t>
      </w:r>
    </w:p>
    <w:p>
      <w:pPr>
        <w:autoSpaceDN w:val="0"/>
        <w:autoSpaceDE w:val="0"/>
        <w:widowControl/>
        <w:spacing w:line="233" w:lineRule="auto" w:before="0" w:after="0"/>
        <w:ind w:left="2594" w:right="0" w:firstLine="0"/>
        <w:jc w:val="left"/>
      </w:pPr>
      <w:r>
        <w:rPr>
          <w:w w:val="103.22985649108887"/>
          <w:rFonts w:ascii="Arial,Bold" w:hAnsi="Arial,Bold" w:eastAsia="Arial,Bold"/>
          <w:b/>
          <w:i w:val="0"/>
          <w:color w:val="23201C"/>
          <w:sz w:val="12"/>
        </w:rPr>
        <w:t>n</w:t>
      </w:r>
    </w:p>
    <w:p>
      <w:pPr>
        <w:autoSpaceDN w:val="0"/>
        <w:autoSpaceDE w:val="0"/>
        <w:widowControl/>
        <w:spacing w:line="235" w:lineRule="auto" w:before="0" w:after="0"/>
        <w:ind w:left="0" w:right="7908" w:firstLine="0"/>
        <w:jc w:val="right"/>
      </w:pPr>
      <w:r>
        <w:rPr>
          <w:w w:val="103.22570006052653"/>
          <w:rFonts w:ascii="Arial,Bold" w:hAnsi="Arial,Bold" w:eastAsia="Arial,Bold"/>
          <w:b/>
          <w:i w:val="0"/>
          <w:color w:val="23201C"/>
          <w:sz w:val="6"/>
        </w:rPr>
        <w:t>+</w:t>
      </w:r>
    </w:p>
    <w:p>
      <w:pPr>
        <w:autoSpaceDN w:val="0"/>
        <w:autoSpaceDE w:val="0"/>
        <w:widowControl/>
        <w:spacing w:line="235" w:lineRule="auto" w:before="0" w:after="0"/>
        <w:ind w:left="0" w:right="7518" w:firstLine="0"/>
        <w:jc w:val="right"/>
      </w:pPr>
      <w:r>
        <w:rPr>
          <w:w w:val="103.22985649108887"/>
          <w:rFonts w:ascii="Arial,Bold" w:hAnsi="Arial,Bold" w:eastAsia="Arial,Bold"/>
          <w:b/>
          <w:i w:val="0"/>
          <w:color w:val="23201C"/>
          <w:sz w:val="12"/>
        </w:rPr>
        <w:t>n</w:t>
      </w:r>
    </w:p>
    <w:p>
      <w:pPr>
        <w:autoSpaceDN w:val="0"/>
        <w:autoSpaceDE w:val="0"/>
        <w:widowControl/>
        <w:spacing w:line="235" w:lineRule="auto" w:before="0" w:after="0"/>
        <w:ind w:left="0" w:right="7488" w:firstLine="0"/>
        <w:jc w:val="right"/>
      </w:pPr>
      <w:r>
        <w:rPr>
          <w:w w:val="103.22570006052653"/>
          <w:rFonts w:ascii="Arial,Bold" w:hAnsi="Arial,Bold" w:eastAsia="Arial,Bold"/>
          <w:b/>
          <w:i w:val="0"/>
          <w:color w:val="23201C"/>
          <w:sz w:val="6"/>
        </w:rPr>
        <w:t>+</w:t>
      </w:r>
    </w:p>
    <w:p>
      <w:pPr>
        <w:autoSpaceDN w:val="0"/>
        <w:autoSpaceDE w:val="0"/>
        <w:widowControl/>
        <w:spacing w:line="235" w:lineRule="auto" w:before="0" w:after="0"/>
        <w:ind w:left="0" w:right="7078" w:firstLine="0"/>
        <w:jc w:val="right"/>
      </w:pPr>
      <w:r>
        <w:rPr>
          <w:w w:val="103.22985649108887"/>
          <w:rFonts w:ascii="Arial,Bold" w:hAnsi="Arial,Bold" w:eastAsia="Arial,Bold"/>
          <w:b/>
          <w:i w:val="0"/>
          <w:color w:val="23201C"/>
          <w:sz w:val="12"/>
        </w:rPr>
        <w:t>n</w:t>
      </w:r>
    </w:p>
    <w:p>
      <w:pPr>
        <w:autoSpaceDN w:val="0"/>
        <w:tabs>
          <w:tab w:pos="4132" w:val="left"/>
          <w:tab w:pos="4738" w:val="left"/>
        </w:tabs>
        <w:autoSpaceDE w:val="0"/>
        <w:widowControl/>
        <w:spacing w:line="384" w:lineRule="auto" w:before="0" w:after="0"/>
        <w:ind w:left="3524" w:right="5472" w:firstLine="0"/>
        <w:jc w:val="left"/>
      </w:pPr>
      <w:r>
        <w:rPr>
          <w:w w:val="103.22570006052653"/>
          <w:rFonts w:ascii="Arial,Bold" w:hAnsi="Arial,Bold" w:eastAsia="Arial,Bold"/>
          <w:b/>
          <w:i w:val="0"/>
          <w:color w:val="23201C"/>
          <w:sz w:val="6"/>
        </w:rPr>
        <w:t xml:space="preserve">+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1995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2000</w:t>
      </w:r>
    </w:p>
    <w:p>
      <w:pPr>
        <w:autoSpaceDN w:val="0"/>
        <w:tabs>
          <w:tab w:pos="5350" w:val="left"/>
          <w:tab w:pos="5960" w:val="left"/>
          <w:tab w:pos="6568" w:val="left"/>
        </w:tabs>
        <w:autoSpaceDE w:val="0"/>
        <w:widowControl/>
        <w:spacing w:line="245" w:lineRule="auto" w:before="0" w:after="0"/>
        <w:ind w:left="4954" w:right="360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publication year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2005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2010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2015</w:t>
      </w:r>
    </w:p>
    <w:p>
      <w:pPr>
        <w:autoSpaceDN w:val="0"/>
        <w:tabs>
          <w:tab w:pos="7502" w:val="left"/>
          <w:tab w:pos="7582" w:val="left"/>
          <w:tab w:pos="10038" w:val="left"/>
        </w:tabs>
        <w:autoSpaceDE w:val="0"/>
        <w:widowControl/>
        <w:spacing w:line="245" w:lineRule="auto" w:before="0" w:after="0"/>
        <w:ind w:left="7460" w:right="0" w:firstLine="0"/>
        <w:jc w:val="left"/>
      </w:pPr>
      <w:r>
        <w:rPr>
          <w:w w:val="102.2488276163737"/>
          <w:rFonts w:ascii="TimesNewRoman" w:hAnsi="TimesNewRoman" w:eastAsia="TimesNewRoman"/>
          <w:b w:val="0"/>
          <w:i w:val="0"/>
          <w:color w:val="000000"/>
          <w:sz w:val="18"/>
        </w:rPr>
        <w:t xml:space="preserve">ALD cycle ratio Hf/Si </w:t>
      </w:r>
      <w:r>
        <w:br/>
      </w:r>
      <w:r>
        <w:rPr>
          <w:w w:val="102.2488276163737"/>
          <w:rFonts w:ascii="TimesNewRoman" w:hAnsi="TimesNewRoman" w:eastAsia="TimesNewRoman"/>
          <w:b w:val="0"/>
          <w:i w:val="0"/>
          <w:color w:val="000000"/>
          <w:sz w:val="18"/>
        </w:rPr>
        <w:t>HfO</w:t>
      </w:r>
      <w:r>
        <w:rPr>
          <w:w w:val="101.1679389260032"/>
          <w:rFonts w:ascii="TimesNewRoman" w:hAnsi="TimesNewRoman" w:eastAsia="TimesNewRoman"/>
          <w:b w:val="0"/>
          <w:i w:val="0"/>
          <w:color w:val="000000"/>
          <w:sz w:val="11"/>
        </w:rPr>
        <w:t xml:space="preserve">2 </w:t>
      </w:r>
      <w:r>
        <w:rPr>
          <w:w w:val="102.2488276163737"/>
          <w:rFonts w:ascii="TimesNewRoman" w:hAnsi="TimesNewRoman" w:eastAsia="TimesNewRoman"/>
          <w:b w:val="0"/>
          <w:i w:val="0"/>
          <w:color w:val="000000"/>
          <w:sz w:val="18"/>
        </w:rPr>
        <w:t>0.0 0.1 0.2 0.3 0.4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-0.3 V</w:t>
      </w:r>
    </w:p>
    <w:p>
      <w:pPr>
        <w:autoSpaceDN w:val="0"/>
        <w:tabs>
          <w:tab w:pos="3734" w:val="left"/>
          <w:tab w:pos="7154" w:val="left"/>
        </w:tabs>
        <w:autoSpaceDE w:val="0"/>
        <w:widowControl/>
        <w:spacing w:line="230" w:lineRule="auto" w:before="120" w:after="0"/>
        <w:ind w:left="152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Fig 11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Scaling dilemma of the perovskite-based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Fig 12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Gate length scaling of MFIS-FET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Fig 13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ALD cycle ratio controls Si-content and FE-</w:t>
      </w:r>
    </w:p>
    <w:p>
      <w:pPr>
        <w:autoSpaceDN w:val="0"/>
        <w:tabs>
          <w:tab w:pos="3734" w:val="left"/>
          <w:tab w:pos="7154" w:val="left"/>
        </w:tabs>
        <w:autoSpaceDE w:val="0"/>
        <w:widowControl/>
        <w:spacing w:line="240" w:lineRule="auto" w:before="4" w:after="0"/>
        <w:ind w:left="15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MFIS-FET. The high E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and scalable d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FE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of FE-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concepts compared to HP-logic. Si:HfO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- FeFET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phase stability. For insufficient FE-properties ΔV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t</w:t>
      </w:r>
    </w:p>
    <w:p>
      <w:pPr>
        <w:autoSpaceDN w:val="0"/>
        <w:tabs>
          <w:tab w:pos="3734" w:val="left"/>
          <w:tab w:pos="7154" w:val="left"/>
        </w:tabs>
        <w:autoSpaceDE w:val="0"/>
        <w:widowControl/>
        <w:spacing w:line="240" w:lineRule="auto" w:before="2" w:after="0"/>
        <w:ind w:left="15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preserve manufacturability of the gate stack.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closes the scaling gap at the 28 nm node.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of the FeFET is dominated by charge injection. </w:t>
      </w:r>
    </w:p>
    <w:p>
      <w:pPr>
        <w:autoSpaceDN w:val="0"/>
        <w:tabs>
          <w:tab w:pos="2648" w:val="left"/>
        </w:tabs>
        <w:autoSpaceDE w:val="0"/>
        <w:widowControl/>
        <w:spacing w:line="338" w:lineRule="auto" w:before="0" w:after="0"/>
        <w:ind w:left="206" w:right="0" w:firstLine="0"/>
        <w:jc w:val="left"/>
      </w:pPr>
      <w:r>
        <w:rPr>
          <w:w w:val="98.55505290784335"/>
          <w:rFonts w:ascii="TimesNewRoman" w:hAnsi="TimesNewRoman" w:eastAsia="TimesNewRoman"/>
          <w:b w:val="0"/>
          <w:i w:val="0"/>
          <w:color w:val="FF0000"/>
          <w:sz w:val="19"/>
        </w:rPr>
        <w:t xml:space="preserve">trapping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>pulse width (s)</w:t>
      </w:r>
    </w:p>
    <w:p>
      <w:pPr>
        <w:autoSpaceDN w:val="0"/>
        <w:tabs>
          <w:tab w:pos="3358" w:val="left"/>
        </w:tabs>
        <w:autoSpaceDE w:val="0"/>
        <w:widowControl/>
        <w:spacing w:line="245" w:lineRule="auto" w:before="0" w:after="0"/>
        <w:ind w:left="3176" w:right="705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9"/>
        </w:rPr>
        <w:t>10</w:t>
      </w:r>
      <w:r>
        <w:br/>
      </w:r>
      <w:r>
        <w:tab/>
      </w:r>
      <w:r>
        <w:rPr>
          <w:w w:val="102.92869047685103"/>
          <w:rFonts w:ascii="TimesNewRoman" w:hAnsi="TimesNewRoman" w:eastAsia="TimesNewRoman"/>
          <w:b w:val="0"/>
          <w:i w:val="0"/>
          <w:color w:val="000000"/>
          <w:sz w:val="11"/>
        </w:rPr>
        <w:t>-3</w:t>
      </w:r>
    </w:p>
    <w:p>
      <w:pPr>
        <w:autoSpaceDN w:val="0"/>
        <w:tabs>
          <w:tab w:pos="7306" w:val="left"/>
          <w:tab w:pos="7494" w:val="left"/>
        </w:tabs>
        <w:autoSpaceDE w:val="0"/>
        <w:widowControl/>
        <w:spacing w:line="245" w:lineRule="auto" w:before="0" w:after="0"/>
        <w:ind w:left="6694" w:right="3024" w:firstLine="0"/>
        <w:jc w:val="left"/>
      </w:pP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0.60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10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1"/>
        </w:rPr>
        <w:t>6</w:t>
      </w:r>
    </w:p>
    <w:p>
      <w:pPr>
        <w:autoSpaceDN w:val="0"/>
        <w:autoSpaceDE w:val="0"/>
        <w:widowControl/>
        <w:spacing w:line="240" w:lineRule="auto" w:before="0" w:after="0"/>
        <w:ind w:left="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866900" cy="15621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62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>10</w:t>
      </w:r>
    </w:p>
    <w:p>
      <w:pPr>
        <w:autoSpaceDN w:val="0"/>
        <w:autoSpaceDE w:val="0"/>
        <w:widowControl/>
        <w:spacing w:line="230" w:lineRule="auto" w:before="0" w:after="0"/>
        <w:ind w:left="0" w:right="7244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9"/>
        </w:rPr>
        <w:t>10</w:t>
      </w:r>
    </w:p>
    <w:p>
      <w:pPr>
        <w:autoSpaceDN w:val="0"/>
        <w:tabs>
          <w:tab w:pos="3358" w:val="left"/>
        </w:tabs>
        <w:autoSpaceDE w:val="0"/>
        <w:widowControl/>
        <w:spacing w:line="828" w:lineRule="auto" w:before="0" w:after="0"/>
        <w:ind w:left="3176" w:right="705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9"/>
        </w:rPr>
        <w:t>10</w:t>
      </w:r>
      <w:r>
        <w:br/>
      </w:r>
      <w:r>
        <w:tab/>
      </w:r>
      <w:r>
        <w:rPr>
          <w:w w:val="102.92869047685103"/>
          <w:rFonts w:ascii="TimesNewRoman" w:hAnsi="TimesNewRoman" w:eastAsia="TimesNewRoman"/>
          <w:b w:val="0"/>
          <w:i w:val="0"/>
          <w:color w:val="000000"/>
          <w:sz w:val="11"/>
        </w:rPr>
        <w:t>-6</w:t>
      </w:r>
    </w:p>
    <w:p>
      <w:pPr>
        <w:autoSpaceDN w:val="0"/>
        <w:autoSpaceDE w:val="0"/>
        <w:widowControl/>
        <w:spacing w:line="235" w:lineRule="auto" w:before="0" w:after="0"/>
        <w:ind w:left="0" w:right="7154" w:firstLine="0"/>
        <w:jc w:val="right"/>
      </w:pPr>
      <w:r>
        <w:rPr>
          <w:w w:val="102.92869047685103"/>
          <w:rFonts w:ascii="TimesNewRoman" w:hAnsi="TimesNewRoman" w:eastAsia="TimesNewRoman"/>
          <w:b w:val="0"/>
          <w:i w:val="0"/>
          <w:color w:val="000000"/>
          <w:sz w:val="11"/>
        </w:rPr>
        <w:t>-7</w:t>
      </w:r>
    </w:p>
    <w:p>
      <w:pPr>
        <w:autoSpaceDN w:val="0"/>
        <w:tabs>
          <w:tab w:pos="3470" w:val="left"/>
          <w:tab w:pos="6694" w:val="left"/>
          <w:tab w:pos="7274" w:val="left"/>
          <w:tab w:pos="7306" w:val="left"/>
        </w:tabs>
        <w:autoSpaceDE w:val="0"/>
        <w:widowControl/>
        <w:spacing w:line="240" w:lineRule="auto" w:before="0" w:after="0"/>
        <w:ind w:left="3358" w:right="0" w:firstLine="0"/>
        <w:jc w:val="left"/>
      </w:pPr>
      <w:r>
        <w:rPr>
          <w:w w:val="102.92869047685103"/>
          <w:rFonts w:ascii="TimesNewRoman" w:hAnsi="TimesNewRoman" w:eastAsia="TimesNewRoman"/>
          <w:b w:val="0"/>
          <w:i w:val="0"/>
          <w:color w:val="000000"/>
          <w:sz w:val="11"/>
        </w:rPr>
        <w:t>-8</w:t>
      </w:r>
      <w:r>
        <w:drawing>
          <wp:inline xmlns:a="http://schemas.openxmlformats.org/drawingml/2006/main" xmlns:pic="http://schemas.openxmlformats.org/drawingml/2006/picture">
            <wp:extent cx="2006600" cy="15621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562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-0.30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10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>10</w:t>
      </w:r>
    </w:p>
    <w:p>
      <w:pPr>
        <w:autoSpaceDN w:val="0"/>
        <w:autoSpaceDE w:val="0"/>
        <w:widowControl/>
        <w:spacing w:line="230" w:lineRule="auto" w:before="0" w:after="0"/>
        <w:ind w:left="0" w:right="311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9"/>
        </w:rPr>
        <w:t>10</w:t>
      </w:r>
    </w:p>
    <w:p>
      <w:pPr>
        <w:autoSpaceDN w:val="0"/>
        <w:autoSpaceDE w:val="0"/>
        <w:widowControl/>
        <w:spacing w:line="233" w:lineRule="auto" w:before="98" w:after="0"/>
        <w:ind w:left="0" w:right="311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9"/>
        </w:rPr>
        <w:t>10</w:t>
      </w:r>
    </w:p>
    <w:p>
      <w:pPr>
        <w:autoSpaceDN w:val="0"/>
        <w:autoSpaceDE w:val="0"/>
        <w:widowControl/>
        <w:spacing w:line="230" w:lineRule="auto" w:before="60" w:after="0"/>
        <w:ind w:left="0" w:right="305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-1</w:t>
      </w:r>
    </w:p>
    <w:p>
      <w:pPr>
        <w:autoSpaceDN w:val="0"/>
        <w:autoSpaceDE w:val="0"/>
        <w:widowControl/>
        <w:spacing w:line="715" w:lineRule="auto" w:before="0" w:after="0"/>
        <w:ind w:left="7494" w:right="2880" w:hanging="4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10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1"/>
        </w:rPr>
        <w:t>1</w:t>
      </w:r>
    </w:p>
    <w:p>
      <w:pPr>
        <w:autoSpaceDN w:val="0"/>
        <w:autoSpaceDE w:val="0"/>
        <w:widowControl/>
        <w:spacing w:line="233" w:lineRule="auto" w:before="0" w:after="0"/>
        <w:ind w:left="0" w:right="305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0</w:t>
      </w:r>
    </w:p>
    <w:p>
      <w:pPr>
        <w:autoSpaceDN w:val="0"/>
        <w:tabs>
          <w:tab w:pos="7784" w:val="left"/>
        </w:tabs>
        <w:autoSpaceDE w:val="0"/>
        <w:widowControl/>
        <w:spacing w:line="420" w:lineRule="auto" w:before="0" w:after="0"/>
        <w:ind w:left="7676" w:right="230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-1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 10 </w:t>
      </w:r>
      <w:r>
        <w:br/>
      </w:r>
      <w:r>
        <w:tab/>
      </w:r>
      <w:r>
        <w:rPr>
          <w:rFonts w:ascii="TimesNewRoman,Bold" w:hAnsi="TimesNewRoman,Bold" w:eastAsia="TimesNewRoman,Bold"/>
          <w:b/>
          <w:i w:val="0"/>
          <w:color w:val="007F00"/>
          <w:sz w:val="19"/>
        </w:rPr>
        <w:t>V</w:t>
      </w:r>
      <w:r>
        <w:rPr>
          <w:w w:val="95.99666595458984"/>
          <w:rFonts w:ascii="TimesNewRoman,Bold" w:hAnsi="TimesNewRoman,Bold" w:eastAsia="TimesNewRoman,Bold"/>
          <w:b/>
          <w:i w:val="0"/>
          <w:color w:val="007F00"/>
          <w:sz w:val="12"/>
        </w:rPr>
        <w:t>dd</w:t>
      </w:r>
      <w:r>
        <w:rPr>
          <w:rFonts w:ascii="TimesNewRoman,Bold" w:hAnsi="TimesNewRoman,Bold" w:eastAsia="TimesNewRoman,Bold"/>
          <w:b/>
          <w:i w:val="0"/>
          <w:color w:val="007F00"/>
          <w:sz w:val="19"/>
        </w:rPr>
        <w:t>/2</w:t>
      </w:r>
    </w:p>
    <w:p>
      <w:pPr>
        <w:autoSpaceDN w:val="0"/>
        <w:tabs>
          <w:tab w:pos="8356" w:val="left"/>
        </w:tabs>
        <w:autoSpaceDE w:val="0"/>
        <w:widowControl/>
        <w:spacing w:line="701" w:lineRule="auto" w:before="0" w:after="0"/>
        <w:ind w:left="8044" w:right="201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0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 10 </w:t>
      </w:r>
      <w:r>
        <w:br/>
      </w:r>
      <w:r>
        <w:tab/>
      </w:r>
      <w:r>
        <w:rPr>
          <w:w w:val="98.49921740018405"/>
          <w:rFonts w:ascii="TimesNewRoman,Bold" w:hAnsi="TimesNewRoman,Bold" w:eastAsia="TimesNewRoman,Bold"/>
          <w:b/>
          <w:i w:val="0"/>
          <w:color w:val="FF0000"/>
          <w:sz w:val="13"/>
        </w:rPr>
        <w:t>V</w:t>
      </w:r>
      <w:r>
        <w:rPr>
          <w:w w:val="94.60887908935547"/>
          <w:rFonts w:ascii="TimesNewRoman,Bold" w:hAnsi="TimesNewRoman,Bold" w:eastAsia="TimesNewRoman,Bold"/>
          <w:b/>
          <w:i w:val="0"/>
          <w:color w:val="FF0000"/>
          <w:sz w:val="9"/>
        </w:rPr>
        <w:t>DD</w:t>
      </w:r>
    </w:p>
    <w:p>
      <w:pPr>
        <w:autoSpaceDN w:val="0"/>
        <w:tabs>
          <w:tab w:pos="8746" w:val="left"/>
        </w:tabs>
        <w:autoSpaceDE w:val="0"/>
        <w:widowControl/>
        <w:spacing w:line="583" w:lineRule="auto" w:before="0" w:after="0"/>
        <w:ind w:left="8402" w:right="144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 10 </w:t>
      </w:r>
      <w:r>
        <w:br/>
      </w:r>
      <w:r>
        <w:rPr>
          <w:w w:val="98.49921740018405"/>
          <w:rFonts w:ascii="TimesNewRoman,Bold" w:hAnsi="TimesNewRoman,Bold" w:eastAsia="TimesNewRoman,Bold"/>
          <w:b/>
          <w:i w:val="0"/>
          <w:color w:val="0063C8"/>
          <w:sz w:val="13"/>
        </w:rPr>
        <w:t xml:space="preserve">0 V </w:t>
      </w:r>
      <w:r>
        <w:br/>
      </w:r>
      <w:r>
        <w:tab/>
      </w:r>
      <w:r>
        <w:rPr>
          <w:w w:val="98.49921740018405"/>
          <w:rFonts w:ascii="TimesNewRoman,Bold" w:hAnsi="TimesNewRoman,Bold" w:eastAsia="TimesNewRoman,Bold"/>
          <w:b/>
          <w:i w:val="0"/>
          <w:color w:val="007F00"/>
          <w:sz w:val="13"/>
        </w:rPr>
        <w:t>V</w:t>
      </w:r>
      <w:r>
        <w:rPr>
          <w:w w:val="94.60887908935547"/>
          <w:rFonts w:ascii="TimesNewRoman,Bold" w:hAnsi="TimesNewRoman,Bold" w:eastAsia="TimesNewRoman,Bold"/>
          <w:b/>
          <w:i w:val="0"/>
          <w:color w:val="007F00"/>
          <w:sz w:val="9"/>
        </w:rPr>
        <w:t>DD</w:t>
      </w:r>
      <w:r>
        <w:rPr>
          <w:w w:val="98.49921740018405"/>
          <w:rFonts w:ascii="TimesNewRoman,Bold" w:hAnsi="TimesNewRoman,Bold" w:eastAsia="TimesNewRoman,Bold"/>
          <w:b/>
          <w:i w:val="0"/>
          <w:color w:val="007F00"/>
          <w:sz w:val="13"/>
        </w:rPr>
        <w:t>/2</w:t>
      </w:r>
    </w:p>
    <w:p>
      <w:pPr>
        <w:autoSpaceDN w:val="0"/>
        <w:autoSpaceDE w:val="0"/>
        <w:widowControl/>
        <w:spacing w:line="799" w:lineRule="auto" w:before="0" w:after="0"/>
        <w:ind w:left="9302" w:right="1008" w:hanging="54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 10 </w:t>
      </w:r>
      <w:r>
        <w:rPr>
          <w:rFonts w:ascii="TimesNewRoman" w:hAnsi="TimesNewRoman" w:eastAsia="TimesNewRoman"/>
          <w:b w:val="0"/>
          <w:i w:val="0"/>
          <w:color w:val="000000"/>
          <w:sz w:val="11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 10 </w:t>
      </w:r>
      <w:r>
        <w:br/>
      </w:r>
      <w:r>
        <w:rPr>
          <w:w w:val="98.49921740018405"/>
          <w:rFonts w:ascii="TimesNewRoman,Bold" w:hAnsi="TimesNewRoman,Bold" w:eastAsia="TimesNewRoman,Bold"/>
          <w:b/>
          <w:i w:val="0"/>
          <w:color w:val="0063C8"/>
          <w:sz w:val="13"/>
        </w:rPr>
        <w:t>0 V</w:t>
      </w:r>
    </w:p>
    <w:p>
      <w:pPr>
        <w:autoSpaceDN w:val="0"/>
        <w:tabs>
          <w:tab w:pos="7494" w:val="left"/>
          <w:tab w:pos="9466" w:val="left"/>
          <w:tab w:pos="9682" w:val="left"/>
          <w:tab w:pos="9820" w:val="left"/>
          <w:tab w:pos="10178" w:val="left"/>
          <w:tab w:pos="10530" w:val="left"/>
        </w:tabs>
        <w:autoSpaceDE w:val="0"/>
        <w:widowControl/>
        <w:spacing w:line="1267" w:lineRule="auto" w:before="0" w:after="0"/>
        <w:ind w:left="7306" w:right="0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1"/>
        </w:rPr>
        <w:t>4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 10 </w:t>
      </w:r>
      <w:r>
        <w:rPr>
          <w:rFonts w:ascii="TimesNewRoman" w:hAnsi="TimesNewRoman" w:eastAsia="TimesNewRoman"/>
          <w:b w:val="0"/>
          <w:i w:val="0"/>
          <w:color w:val="000000"/>
          <w:sz w:val="11"/>
        </w:rPr>
        <w:t>5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 10 </w:t>
      </w:r>
      <w:r>
        <w:rPr>
          <w:rFonts w:ascii="TimesNewRoman" w:hAnsi="TimesNewRoman" w:eastAsia="TimesNewRoman"/>
          <w:b w:val="0"/>
          <w:i w:val="0"/>
          <w:color w:val="000000"/>
          <w:sz w:val="11"/>
        </w:rPr>
        <w:t>6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 10 </w:t>
      </w:r>
      <w:r>
        <w:rPr>
          <w:rFonts w:ascii="TimesNewRoman" w:hAnsi="TimesNewRoman" w:eastAsia="TimesNewRoman"/>
          <w:b w:val="0"/>
          <w:i w:val="0"/>
          <w:color w:val="000000"/>
          <w:sz w:val="11"/>
        </w:rPr>
        <w:t xml:space="preserve">7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10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1"/>
        </w:rPr>
        <w:t xml:space="preserve">5 </w:t>
      </w:r>
      <w:r>
        <w:tab/>
      </w:r>
      <w:r>
        <w:rPr>
          <w:rFonts w:ascii="TimesNewRoman,Bold" w:hAnsi="TimesNewRoman,Bold" w:eastAsia="TimesNewRoman,Bold"/>
          <w:b/>
          <w:i w:val="0"/>
          <w:color w:val="0063C8"/>
          <w:sz w:val="19"/>
        </w:rPr>
        <w:t>V</w:t>
      </w:r>
      <w:r>
        <w:rPr>
          <w:w w:val="95.99666595458984"/>
          <w:rFonts w:ascii="TimesNewRoman,Bold" w:hAnsi="TimesNewRoman,Bold" w:eastAsia="TimesNewRoman,Bold"/>
          <w:b/>
          <w:i w:val="0"/>
          <w:color w:val="0063C8"/>
          <w:sz w:val="12"/>
        </w:rPr>
        <w:t>dd</w:t>
      </w:r>
      <w:r>
        <w:rPr>
          <w:rFonts w:ascii="TimesNewRoman,Bold" w:hAnsi="TimesNewRoman,Bold" w:eastAsia="TimesNewRoman,Bold"/>
          <w:b/>
          <w:i w:val="0"/>
          <w:color w:val="0063C8"/>
          <w:sz w:val="19"/>
        </w:rPr>
        <w:t>/3</w:t>
      </w:r>
    </w:p>
    <w:p>
      <w:pPr>
        <w:autoSpaceDN w:val="0"/>
        <w:autoSpaceDE w:val="0"/>
        <w:widowControl/>
        <w:spacing w:line="233" w:lineRule="auto" w:before="0" w:after="0"/>
        <w:ind w:left="0" w:right="7154" w:firstLine="0"/>
        <w:jc w:val="right"/>
      </w:pPr>
      <w:r>
        <w:rPr>
          <w:w w:val="102.92869047685103"/>
          <w:rFonts w:ascii="TimesNewRoman" w:hAnsi="TimesNewRoman" w:eastAsia="TimesNewRoman"/>
          <w:b w:val="0"/>
          <w:i w:val="0"/>
          <w:color w:val="000000"/>
          <w:sz w:val="11"/>
        </w:rPr>
        <w:t>-4</w:t>
      </w:r>
    </w:p>
    <w:p>
      <w:pPr>
        <w:autoSpaceDN w:val="0"/>
        <w:tabs>
          <w:tab w:pos="6686" w:val="left"/>
          <w:tab w:pos="7306" w:val="left"/>
          <w:tab w:pos="7494" w:val="left"/>
        </w:tabs>
        <w:autoSpaceDE w:val="0"/>
        <w:widowControl/>
        <w:spacing w:line="895" w:lineRule="auto" w:before="0" w:after="0"/>
        <w:ind w:left="3176" w:right="3024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threshold voltage (V)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10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10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1"/>
        </w:rPr>
        <w:t>4</w:t>
      </w:r>
    </w:p>
    <w:p>
      <w:pPr>
        <w:autoSpaceDN w:val="0"/>
        <w:tabs>
          <w:tab w:pos="8718" w:val="left"/>
          <w:tab w:pos="9294" w:val="left"/>
        </w:tabs>
        <w:autoSpaceDE w:val="0"/>
        <w:widowControl/>
        <w:spacing w:line="281" w:lineRule="auto" w:before="0" w:after="0"/>
        <w:ind w:left="8386" w:right="1008" w:firstLine="0"/>
        <w:jc w:val="left"/>
      </w:pPr>
      <w:r>
        <w:rPr>
          <w:w w:val="98.49921740018405"/>
          <w:rFonts w:ascii="TimesNewRoman,Bold" w:hAnsi="TimesNewRoman,Bold" w:eastAsia="TimesNewRoman,Bold"/>
          <w:b/>
          <w:i w:val="0"/>
          <w:color w:val="FF0000"/>
          <w:sz w:val="13"/>
        </w:rPr>
        <w:t>V</w:t>
      </w:r>
      <w:r>
        <w:rPr>
          <w:w w:val="94.60887908935547"/>
          <w:rFonts w:ascii="TimesNewRoman,Bold" w:hAnsi="TimesNewRoman,Bold" w:eastAsia="TimesNewRoman,Bold"/>
          <w:b/>
          <w:i w:val="0"/>
          <w:color w:val="FF0000"/>
          <w:sz w:val="9"/>
        </w:rPr>
        <w:t xml:space="preserve">DD </w:t>
      </w:r>
      <w:r>
        <w:br/>
      </w:r>
      <w:r>
        <w:tab/>
      </w:r>
      <w:r>
        <w:rPr>
          <w:w w:val="98.49921740018405"/>
          <w:rFonts w:ascii="TimesNewRoman,Bold" w:hAnsi="TimesNewRoman,Bold" w:eastAsia="TimesNewRoman,Bold"/>
          <w:b/>
          <w:i w:val="0"/>
          <w:color w:val="007F00"/>
          <w:sz w:val="13"/>
        </w:rPr>
        <w:t>2V</w:t>
      </w:r>
      <w:r>
        <w:rPr>
          <w:w w:val="94.60887908935547"/>
          <w:rFonts w:ascii="TimesNewRoman,Bold" w:hAnsi="TimesNewRoman,Bold" w:eastAsia="TimesNewRoman,Bold"/>
          <w:b/>
          <w:i w:val="0"/>
          <w:color w:val="007F00"/>
          <w:sz w:val="9"/>
        </w:rPr>
        <w:t>DD</w:t>
      </w:r>
      <w:r>
        <w:rPr>
          <w:w w:val="98.49921740018405"/>
          <w:rFonts w:ascii="TimesNewRoman,Bold" w:hAnsi="TimesNewRoman,Bold" w:eastAsia="TimesNewRoman,Bold"/>
          <w:b/>
          <w:i w:val="0"/>
          <w:color w:val="007F00"/>
          <w:sz w:val="13"/>
        </w:rPr>
        <w:t xml:space="preserve">/3 </w:t>
      </w:r>
      <w:r>
        <w:tab/>
      </w:r>
      <w:r>
        <w:rPr>
          <w:w w:val="98.49921740018405"/>
          <w:rFonts w:ascii="TimesNewRoman,Bold" w:hAnsi="TimesNewRoman,Bold" w:eastAsia="TimesNewRoman,Bold"/>
          <w:b/>
          <w:i w:val="0"/>
          <w:color w:val="0063C8"/>
          <w:sz w:val="13"/>
        </w:rPr>
        <w:t>0 V</w:t>
      </w:r>
    </w:p>
    <w:p>
      <w:pPr>
        <w:autoSpaceDN w:val="0"/>
        <w:tabs>
          <w:tab w:pos="3358" w:val="left"/>
          <w:tab w:pos="7306" w:val="left"/>
          <w:tab w:pos="7494" w:val="left"/>
        </w:tabs>
        <w:autoSpaceDE w:val="0"/>
        <w:widowControl/>
        <w:spacing w:line="324" w:lineRule="auto" w:before="0" w:after="0"/>
        <w:ind w:left="317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9"/>
        </w:rPr>
        <w:t>10</w:t>
      </w:r>
      <w:r>
        <w:tab/>
      </w:r>
      <w:r>
        <w:rPr>
          <w:w w:val="102.92869047685103"/>
          <w:rFonts w:ascii="TimesNewRoman" w:hAnsi="TimesNewRoman" w:eastAsia="TimesNewRoman"/>
          <w:b w:val="0"/>
          <w:i w:val="0"/>
          <w:color w:val="000000"/>
          <w:sz w:val="11"/>
        </w:rPr>
        <w:t xml:space="preserve">-5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10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1"/>
        </w:rPr>
        <w:t>3</w:t>
      </w:r>
    </w:p>
    <w:p>
      <w:pPr>
        <w:autoSpaceDN w:val="0"/>
        <w:autoSpaceDE w:val="0"/>
        <w:widowControl/>
        <w:spacing w:line="266" w:lineRule="auto" w:before="0" w:after="0"/>
        <w:ind w:left="0" w:right="1994" w:firstLine="0"/>
        <w:jc w:val="right"/>
      </w:pPr>
      <w:r>
        <w:rPr>
          <w:w w:val="98.49921740018405"/>
          <w:rFonts w:ascii="TimesNewRoman,Bold" w:hAnsi="TimesNewRoman,Bold" w:eastAsia="TimesNewRoman,Bold"/>
          <w:b/>
          <w:i w:val="0"/>
          <w:color w:val="007F00"/>
          <w:sz w:val="13"/>
        </w:rPr>
        <w:t>V</w:t>
      </w:r>
      <w:r>
        <w:rPr>
          <w:w w:val="94.60887908935547"/>
          <w:rFonts w:ascii="TimesNewRoman,Bold" w:hAnsi="TimesNewRoman,Bold" w:eastAsia="TimesNewRoman,Bold"/>
          <w:b/>
          <w:i w:val="0"/>
          <w:color w:val="007F00"/>
          <w:sz w:val="9"/>
        </w:rPr>
        <w:t>DD</w:t>
      </w:r>
      <w:r>
        <w:rPr>
          <w:w w:val="98.49921740018405"/>
          <w:rFonts w:ascii="TimesNewRoman,Bold" w:hAnsi="TimesNewRoman,Bold" w:eastAsia="TimesNewRoman,Bold"/>
          <w:b/>
          <w:i w:val="0"/>
          <w:color w:val="007F00"/>
          <w:sz w:val="13"/>
        </w:rPr>
        <w:t>/3</w:t>
      </w:r>
    </w:p>
    <w:p>
      <w:pPr>
        <w:autoSpaceDN w:val="0"/>
        <w:autoSpaceDE w:val="0"/>
        <w:widowControl/>
        <w:spacing w:line="233" w:lineRule="auto" w:before="62" w:after="0"/>
        <w:ind w:left="0" w:right="3056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1"/>
        </w:rPr>
        <w:t>2</w:t>
      </w:r>
    </w:p>
    <w:p>
      <w:pPr>
        <w:autoSpaceDN w:val="0"/>
        <w:tabs>
          <w:tab w:pos="544" w:val="left"/>
          <w:tab w:pos="946" w:val="left"/>
          <w:tab w:pos="1352" w:val="left"/>
          <w:tab w:pos="1758" w:val="left"/>
          <w:tab w:pos="2164" w:val="left"/>
          <w:tab w:pos="2566" w:val="left"/>
          <w:tab w:pos="3004" w:val="left"/>
          <w:tab w:pos="3514" w:val="left"/>
          <w:tab w:pos="3918" w:val="left"/>
          <w:tab w:pos="4322" w:val="left"/>
          <w:tab w:pos="4726" w:val="left"/>
          <w:tab w:pos="5132" w:val="left"/>
          <w:tab w:pos="5538" w:val="left"/>
          <w:tab w:pos="5942" w:val="left"/>
          <w:tab w:pos="6346" w:val="left"/>
          <w:tab w:pos="6478" w:val="left"/>
          <w:tab w:pos="8396" w:val="left"/>
        </w:tabs>
        <w:autoSpaceDE w:val="0"/>
        <w:widowControl/>
        <w:spacing w:line="264" w:lineRule="auto" w:before="1226" w:after="0"/>
        <w:ind w:left="138" w:right="0" w:firstLine="0"/>
        <w:jc w:val="left"/>
      </w:pP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>-7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>-6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>-5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>-4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>-3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>-2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-1 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0 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0 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1 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2 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3 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4 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5 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6 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7 </w:t>
      </w:r>
      <w:r>
        <w:rPr>
          <w:w w:val="101.6120465596517"/>
          <w:rFonts w:ascii="TimesNewRoman" w:hAnsi="TimesNewRoman" w:eastAsia="TimesNewRoman"/>
          <w:b w:val="0"/>
          <w:i w:val="0"/>
          <w:color w:val="000000"/>
          <w:sz w:val="15"/>
        </w:rPr>
        <w:t xml:space="preserve">&lt; -0.3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>disturb cycles (1)</w:t>
      </w:r>
    </w:p>
    <w:p>
      <w:pPr>
        <w:autoSpaceDN w:val="0"/>
        <w:tabs>
          <w:tab w:pos="4474" w:val="left"/>
        </w:tabs>
        <w:autoSpaceDE w:val="0"/>
        <w:widowControl/>
        <w:spacing w:line="242" w:lineRule="auto" w:before="0" w:after="20"/>
        <w:ind w:left="1042" w:right="0" w:firstLine="0"/>
        <w:jc w:val="left"/>
      </w:pP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 xml:space="preserve">program level (V) </w:t>
      </w:r>
      <w:r>
        <w:tab/>
      </w:r>
      <w:r>
        <w:rPr>
          <w:w w:val="98.55505290784335"/>
          <w:rFonts w:ascii="TimesNewRoman" w:hAnsi="TimesNewRoman" w:eastAsia="TimesNewRoman"/>
          <w:b w:val="0"/>
          <w:i w:val="0"/>
          <w:color w:val="000000"/>
          <w:sz w:val="19"/>
        </w:rPr>
        <w:t>erase level (V)</w:t>
      </w:r>
    </w:p>
    <w:p>
      <w:pPr>
        <w:sectPr>
          <w:pgSz w:w="11904" w:h="16840"/>
          <w:pgMar w:top="602" w:right="668" w:bottom="158" w:left="630" w:header="720" w:footer="720" w:gutter="0"/>
          <w:cols w:space="720" w:num="1" w:equalWidth="0">
            <w:col w:w="10606" w:space="0"/>
            <w:col w:w="10614" w:space="0"/>
            <w:col w:w="6870" w:space="0"/>
            <w:col w:w="3744" w:space="0"/>
            <w:col w:w="10614" w:space="0"/>
            <w:col w:w="10628" w:space="0"/>
            <w:col w:w="5374" w:space="0"/>
            <w:col w:w="5254" w:space="0"/>
            <w:col w:w="10586" w:space="0"/>
            <w:col w:w="5260" w:space="0"/>
            <w:col w:w="5325" w:space="0"/>
            <w:col w:w="1058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52" w:right="144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Fig 14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Program and erase pulse matrix (width &amp; amplitude) of a Si:HfO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-FeFET. The time and field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dependence of FE-switching (Fig 6) and the concurrent charge injection yield bands of optimal memory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operation. The fast FE-switching has to be utilized to minimize charge injection. Like in perovskite-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FeFETs (15) asymmetric program and erase conditions for optimal MW were extracted (+4V, -6V). </w:t>
      </w:r>
    </w:p>
    <w:p>
      <w:pPr>
        <w:sectPr>
          <w:type w:val="continuous"/>
          <w:pgSz w:w="11904" w:h="16840"/>
          <w:pgMar w:top="602" w:right="668" w:bottom="158" w:left="630" w:header="720" w:footer="720" w:gutter="0"/>
          <w:cols w:space="720" w:num="2" w:equalWidth="0">
            <w:col w:w="6998" w:space="0"/>
            <w:col w:w="3607" w:space="0"/>
            <w:col w:w="10606" w:space="0"/>
            <w:col w:w="10614" w:space="0"/>
            <w:col w:w="6870" w:space="0"/>
            <w:col w:w="3744" w:space="0"/>
            <w:col w:w="10614" w:space="0"/>
            <w:col w:w="10628" w:space="0"/>
            <w:col w:w="5374" w:space="0"/>
            <w:col w:w="5254" w:space="0"/>
            <w:col w:w="10586" w:space="0"/>
            <w:col w:w="5260" w:space="0"/>
            <w:col w:w="5325" w:space="0"/>
            <w:col w:w="10586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2"/>
        <w:ind w:left="156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Fig 15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I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on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/I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off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 ratio degradation of a Si:HfO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-FeFET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for disturb cycles of worst case write scenarios in a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V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dd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/2 and V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dd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/3 AND-scheme. Disturb resilience is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only given for V</w:t>
      </w:r>
      <w:r>
        <w:rPr>
          <w:rFonts w:ascii="TimesNewRoman" w:hAnsi="TimesNewRoman" w:eastAsia="TimesNewRoman"/>
          <w:b w:val="0"/>
          <w:i w:val="0"/>
          <w:color w:val="000000"/>
          <w:sz w:val="10"/>
        </w:rPr>
        <w:t>dd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/3 scheme. </w:t>
      </w:r>
    </w:p>
    <w:p>
      <w:pPr>
        <w:sectPr>
          <w:type w:val="nextColumn"/>
          <w:pgSz w:w="11904" w:h="16840"/>
          <w:pgMar w:top="602" w:right="668" w:bottom="158" w:left="630" w:header="720" w:footer="720" w:gutter="0"/>
          <w:cols w:space="720" w:num="2" w:equalWidth="0">
            <w:col w:w="6998" w:space="0"/>
            <w:col w:w="3607" w:space="0"/>
            <w:col w:w="10606" w:space="0"/>
            <w:col w:w="10614" w:space="0"/>
            <w:col w:w="6870" w:space="0"/>
            <w:col w:w="3744" w:space="0"/>
            <w:col w:w="10614" w:space="0"/>
            <w:col w:w="10628" w:space="0"/>
            <w:col w:w="5374" w:space="0"/>
            <w:col w:w="5254" w:space="0"/>
            <w:col w:w="10586" w:space="0"/>
            <w:col w:w="5260" w:space="0"/>
            <w:col w:w="5325" w:space="0"/>
            <w:col w:w="1058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</w:tblGrid>
      <w:tr>
        <w:trPr>
          <w:trHeight w:hRule="exact" w:val="214"/>
        </w:trPr>
        <w:tc>
          <w:tcPr>
            <w:tcW w:type="dxa" w:w="359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278" w:right="0" w:firstLine="0"/>
              <w:jc w:val="left"/>
            </w:pP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1.0</w:t>
            </w:r>
          </w:p>
        </w:tc>
        <w:tc>
          <w:tcPr>
            <w:tcW w:type="dxa" w:w="3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354" w:right="0" w:firstLine="0"/>
              <w:jc w:val="left"/>
            </w:pPr>
            <w:r>
              <w:rPr>
                <w:w w:val="101.48167080349393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1,2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44" w:after="0"/>
              <w:ind w:left="0" w:right="156" w:firstLine="0"/>
              <w:jc w:val="right"/>
            </w:pPr>
            <w:r>
              <w:rPr>
                <w:w w:val="98.15529094022864"/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 xml:space="preserve"> V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g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0" w:firstLine="0"/>
              <w:jc w:val="center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5 </w:t>
            </w:r>
            <w:r>
              <w:br/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</w:t>
            </w:r>
            <w:r>
              <w:br/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-5 </w:t>
            </w:r>
            <w:r>
              <w:br/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25</w:t>
            </w:r>
          </w:p>
        </w:tc>
        <w:tc>
          <w:tcPr>
            <w:tcW w:type="dxa" w:w="5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program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72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V</w:t>
            </w:r>
            <w:r>
              <w:rPr>
                <w:w w:val="98.71999952528212"/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t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erase</w:t>
            </w:r>
          </w:p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72" w:after="0"/>
              <w:ind w:left="20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FF"/>
                <w:sz w:val="15"/>
              </w:rPr>
              <w:t>V</w:t>
            </w:r>
            <w:r>
              <w:rPr>
                <w:w w:val="98.71999952528212"/>
                <w:rFonts w:ascii="TimesNewRoman,Bold" w:hAnsi="TimesNewRoman,Bold" w:eastAsia="TimesNewRoman,Bold"/>
                <w:b/>
                <w:i w:val="0"/>
                <w:color w:val="0000FF"/>
                <w:sz w:val="9"/>
              </w:rPr>
              <w:t>t</w:t>
            </w:r>
            <w:r>
              <w:rPr>
                <w:rFonts w:ascii="TimesNewRoman,Bold" w:hAnsi="TimesNewRoman,Bold" w:eastAsia="TimesNewRoman,Bold"/>
                <w:b/>
                <w:i w:val="0"/>
                <w:color w:val="0000FF"/>
                <w:sz w:val="15"/>
              </w:rPr>
              <w:t>2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72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V</w:t>
            </w:r>
            <w:r>
              <w:rPr>
                <w:w w:val="98.71999952528212"/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t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3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erase</w:t>
            </w:r>
          </w:p>
        </w:tc>
        <w:tc>
          <w:tcPr>
            <w:tcW w:type="dxa" w:w="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70" w:after="0"/>
              <w:ind w:left="44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FF"/>
                <w:sz w:val="15"/>
              </w:rPr>
              <w:t>V</w:t>
            </w:r>
            <w:r>
              <w:rPr>
                <w:w w:val="98.71999952528212"/>
                <w:rFonts w:ascii="TimesNewRoman,Bold" w:hAnsi="TimesNewRoman,Bold" w:eastAsia="TimesNewRoman,Bold"/>
                <w:b/>
                <w:i w:val="0"/>
                <w:color w:val="0000FF"/>
                <w:sz w:val="9"/>
              </w:rPr>
              <w:t>t</w:t>
            </w:r>
            <w:r>
              <w:rPr>
                <w:rFonts w:ascii="TimesNewRoman,Bold" w:hAnsi="TimesNewRoman,Bold" w:eastAsia="TimesNewRoman,Bold"/>
                <w:b/>
                <w:i w:val="0"/>
                <w:color w:val="0000FF"/>
                <w:sz w:val="15"/>
              </w:rPr>
              <w:t>4</w:t>
            </w:r>
          </w:p>
        </w:tc>
      </w:tr>
      <w:tr>
        <w:trPr>
          <w:trHeight w:hRule="exact" w:val="82"/>
        </w:trPr>
        <w:tc>
          <w:tcPr>
            <w:tcW w:type="dxa" w:w="3032"/>
            <w:gridSpan w:val="8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10" w:right="0" w:firstLine="0"/>
              <w:jc w:val="left"/>
            </w:pPr>
            <w:r>
              <w:rPr>
                <w:w w:val="101.48167080349393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threshold voltage (V)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2" w:after="0"/>
              <w:ind w:left="0" w:right="0" w:firstLine="0"/>
              <w:jc w:val="center"/>
            </w:pPr>
            <w:r>
              <w:rPr>
                <w:w w:val="101.48167080349393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0,8</w:t>
            </w:r>
          </w:p>
        </w:tc>
        <w:tc>
          <w:tcPr>
            <w:tcW w:type="dxa" w:w="27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1182" w:firstLine="0"/>
              <w:jc w:val="right"/>
            </w:pPr>
            <w:r>
              <w:rPr>
                <w:w w:val="101.48167080349393"/>
                <w:rFonts w:ascii="TimesNewRoman,Bold" w:hAnsi="TimesNewRoman,Bold" w:eastAsia="TimesNewRoman,Bold"/>
                <w:b/>
                <w:i w:val="0"/>
                <w:color w:val="0063C8"/>
                <w:sz w:val="18"/>
              </w:rPr>
              <w:t xml:space="preserve">program 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</w:tr>
      <w:tr>
        <w:trPr>
          <w:trHeight w:hRule="exact" w:val="278"/>
        </w:trPr>
        <w:tc>
          <w:tcPr>
            <w:tcW w:type="dxa" w:w="359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4" w:after="0"/>
              <w:ind w:left="278" w:right="0" w:firstLine="0"/>
              <w:jc w:val="left"/>
            </w:pP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0.8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2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100µs</w:t>
            </w:r>
          </w:p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8" w:after="0"/>
              <w:ind w:left="0" w:right="2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3</w:t>
            </w:r>
          </w:p>
        </w:tc>
        <w:tc>
          <w:tcPr>
            <w:tcW w:type="dxa" w:w="74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9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100µs</w:t>
            </w:r>
          </w:p>
        </w:tc>
        <w:tc>
          <w:tcPr>
            <w:tcW w:type="dxa" w:w="59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6" w:after="0"/>
              <w:ind w:left="98" w:right="0" w:firstLine="0"/>
              <w:jc w:val="left"/>
            </w:pPr>
            <w:r>
              <w:rPr>
                <w:w w:val="98.2426643371582"/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time</w:t>
            </w:r>
          </w:p>
        </w:tc>
      </w:tr>
      <w:tr>
        <w:trPr>
          <w:trHeight w:hRule="exact" w:val="97"/>
        </w:trPr>
        <w:tc>
          <w:tcPr>
            <w:tcW w:type="dxa" w:w="3032"/>
            <w:gridSpan w:val="8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2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2" w:after="0"/>
              <w:ind w:left="62" w:right="0" w:firstLine="0"/>
              <w:jc w:val="left"/>
            </w:pPr>
            <w:r>
              <w:rPr>
                <w:w w:val="98.2426643371582"/>
                <w:rFonts w:ascii="TimesNewRoman,Bold" w:hAnsi="TimesNewRoman,Bold" w:eastAsia="TimesNewRoman,Bold"/>
                <w:b/>
                <w:i w:val="0"/>
                <w:color w:val="007F00"/>
                <w:sz w:val="15"/>
              </w:rPr>
              <w:t>FE-switching</w:t>
            </w:r>
          </w:p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1137"/>
            <w:gridSpan w:val="3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</w:tr>
      <w:tr>
        <w:trPr>
          <w:trHeight w:hRule="exact" w:val="95"/>
        </w:trPr>
        <w:tc>
          <w:tcPr>
            <w:tcW w:type="dxa" w:w="27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8" w:after="0"/>
              <w:ind w:left="168" w:right="0" w:firstLine="0"/>
              <w:jc w:val="left"/>
            </w:pP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V</w:t>
            </w:r>
            <w:r>
              <w:rPr>
                <w:w w:val="102.72455215454102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t</w:t>
            </w: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(V)</w:t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6" w:after="0"/>
              <w:ind w:left="0" w:right="0" w:firstLine="0"/>
              <w:jc w:val="center"/>
            </w:pP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0.6</w:t>
            </w:r>
          </w:p>
        </w:tc>
        <w:tc>
          <w:tcPr>
            <w:tcW w:type="dxa" w:w="91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after 10 y</w:t>
            </w:r>
          </w:p>
        </w:tc>
        <w:tc>
          <w:tcPr>
            <w:tcW w:type="dxa" w:w="27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1.0</w:t>
            </w:r>
          </w:p>
        </w:tc>
        <w:tc>
          <w:tcPr>
            <w:tcW w:type="dxa" w:w="1826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1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 xml:space="preserve"> MV (V)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13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50" w:after="0"/>
              <w:ind w:left="110" w:right="0" w:firstLine="0"/>
              <w:jc w:val="left"/>
            </w:pPr>
            <w:r>
              <w:rPr>
                <w:w w:val="96.54857090541294"/>
                <w:rFonts w:ascii="Symbol" w:hAnsi="Symbol" w:eastAsia="Symbol"/>
                <w:b w:val="0"/>
                <w:i w:val="0"/>
                <w:color w:val="000000"/>
                <w:sz w:val="14"/>
              </w:rPr>
              <w:t>Δ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V</w:t>
            </w:r>
            <w:r>
              <w:rPr>
                <w:w w:val="98.71999952528212"/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t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 xml:space="preserve"> = </w:t>
            </w:r>
            <w:r>
              <w:rPr>
                <w:rFonts w:ascii="TimesNewRoman,Bold" w:hAnsi="TimesNewRoman,Bold" w:eastAsia="TimesNewRoman,Bold"/>
                <w:b/>
                <w:i w:val="0"/>
                <w:color w:val="0000FF"/>
                <w:sz w:val="15"/>
              </w:rPr>
              <w:t>V</w:t>
            </w:r>
            <w:r>
              <w:rPr>
                <w:w w:val="98.71999952528212"/>
                <w:rFonts w:ascii="TimesNewRoman,Bold" w:hAnsi="TimesNewRoman,Bold" w:eastAsia="TimesNewRoman,Bold"/>
                <w:b/>
                <w:i w:val="0"/>
                <w:color w:val="0000FF"/>
                <w:sz w:val="9"/>
              </w:rPr>
              <w:t>t</w:t>
            </w:r>
            <w:r>
              <w:rPr>
                <w:rFonts w:ascii="TimesNewRoman,Bold" w:hAnsi="TimesNewRoman,Bold" w:eastAsia="TimesNewRoman,Bold"/>
                <w:b/>
                <w:i w:val="0"/>
                <w:color w:val="0000FF"/>
                <w:sz w:val="15"/>
              </w:rPr>
              <w:t>4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-V</w:t>
            </w:r>
            <w:r>
              <w:rPr>
                <w:w w:val="98.71999952528212"/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t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3</w:t>
            </w:r>
          </w:p>
        </w:tc>
      </w:tr>
      <w:tr>
        <w:trPr>
          <w:trHeight w:hRule="exact" w:val="61"/>
        </w:trPr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137"/>
            <w:gridSpan w:val="3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" w:after="0"/>
              <w:ind w:left="0" w:right="40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20</w:t>
            </w:r>
          </w:p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1516"/>
            <w:gridSpan w:val="4"/>
            <w:vMerge/>
            <w:tcBorders/>
          </w:tcPr>
          <w:p/>
        </w:tc>
      </w:tr>
      <w:tr>
        <w:trPr>
          <w:trHeight w:hRule="exact" w:val="187"/>
        </w:trPr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137"/>
            <w:gridSpan w:val="3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12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76" w:right="0" w:firstLine="0"/>
              <w:jc w:val="left"/>
            </w:pPr>
            <w:r>
              <w:rPr>
                <w:w w:val="98.2426643371582"/>
                <w:rFonts w:ascii="TimesNewRoman,Bold" w:hAnsi="TimesNewRoman,Bold" w:eastAsia="TimesNewRoman,Bold"/>
                <w:b/>
                <w:i w:val="0"/>
                <w:color w:val="FF0000"/>
                <w:sz w:val="15"/>
              </w:rPr>
              <w:t>trapping</w:t>
            </w:r>
          </w:p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4" w:val="left"/>
              </w:tabs>
              <w:autoSpaceDE w:val="0"/>
              <w:widowControl/>
              <w:spacing w:line="260" w:lineRule="exact" w:before="40" w:after="0"/>
              <w:ind w:left="166" w:right="0" w:firstLine="0"/>
              <w:jc w:val="left"/>
            </w:pPr>
            <w:r>
              <w:tab/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2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17"/>
              </w:rPr>
              <w:t>Δ</w:t>
            </w:r>
            <w:r>
              <w:rPr>
                <w:w w:val="102.63555314805772"/>
                <w:rFonts w:ascii="Arial" w:hAnsi="Arial" w:eastAsia="Arial"/>
                <w:b w:val="0"/>
                <w:i w:val="0"/>
                <w:color w:val="000000"/>
                <w:sz w:val="18"/>
              </w:rPr>
              <w:t>V</w:t>
            </w:r>
            <w:r>
              <w:rPr>
                <w:w w:val="101.54908787120472"/>
                <w:rFonts w:ascii="Arial" w:hAnsi="Arial" w:eastAsia="Arial"/>
                <w:b w:val="0"/>
                <w:i w:val="0"/>
                <w:color w:val="000000"/>
                <w:sz w:val="11"/>
              </w:rPr>
              <w:t>t</w:t>
            </w:r>
            <w:r>
              <w:rPr>
                <w:w w:val="102.63555314805772"/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 (</w:t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V) </w:t>
            </w:r>
            <w:r>
              <w:br/>
            </w:r>
            <w:r>
              <w:tab/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1516"/>
            <w:gridSpan w:val="4"/>
            <w:vMerge/>
            <w:tcBorders/>
          </w:tcPr>
          <w:p/>
        </w:tc>
      </w:tr>
      <w:tr>
        <w:trPr>
          <w:trHeight w:hRule="exact" w:val="106"/>
        </w:trPr>
        <w:tc>
          <w:tcPr>
            <w:tcW w:type="dxa" w:w="379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6" w:after="0"/>
              <w:ind w:left="0" w:right="0" w:firstLine="0"/>
              <w:jc w:val="center"/>
            </w:pP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0.4</w:t>
            </w:r>
          </w:p>
        </w:tc>
        <w:tc>
          <w:tcPr>
            <w:tcW w:type="dxa" w:w="32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0" w:after="0"/>
              <w:ind w:left="0" w:right="106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FFFFFF"/>
                <w:sz w:val="15"/>
              </w:rPr>
              <w:t>30 °C</w:t>
            </w:r>
          </w:p>
        </w:tc>
        <w:tc>
          <w:tcPr>
            <w:tcW w:type="dxa" w:w="28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8" w:after="0"/>
              <w:ind w:left="0" w:right="0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E49105"/>
                <w:sz w:val="15"/>
              </w:rPr>
              <w:t>150°C</w:t>
            </w:r>
          </w:p>
        </w:tc>
        <w:tc>
          <w:tcPr>
            <w:tcW w:type="dxa" w:w="31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36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7F00"/>
                <w:sz w:val="15"/>
              </w:rPr>
              <w:t>200°C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" w:after="0"/>
              <w:ind w:left="0" w:right="0" w:firstLine="0"/>
              <w:jc w:val="center"/>
            </w:pPr>
            <w:r>
              <w:rPr>
                <w:w w:val="101.48167080349393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0,4</w:t>
            </w:r>
          </w:p>
        </w:tc>
        <w:tc>
          <w:tcPr>
            <w:tcW w:type="dxa" w:w="27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2" w:after="0"/>
              <w:ind w:left="326" w:right="0" w:firstLine="0"/>
              <w:jc w:val="left"/>
            </w:pPr>
            <w:r>
              <w:rPr>
                <w:w w:val="101.48167080349393"/>
                <w:rFonts w:ascii="TimesNewRoman,Bold" w:hAnsi="TimesNewRoman,Bold" w:eastAsia="TimesNewRoman,Bold"/>
                <w:b/>
                <w:i w:val="0"/>
                <w:color w:val="007F00"/>
                <w:sz w:val="18"/>
              </w:rPr>
              <w:t>residual MW: 0.9 V</w:t>
            </w:r>
          </w:p>
        </w:tc>
        <w:tc>
          <w:tcPr>
            <w:tcW w:type="dxa" w:w="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96" w:val="left"/>
              </w:tabs>
              <w:autoSpaceDE w:val="0"/>
              <w:widowControl/>
              <w:spacing w:line="317" w:lineRule="auto" w:before="64" w:after="0"/>
              <w:ind w:left="52" w:right="0" w:firstLine="0"/>
              <w:jc w:val="left"/>
            </w:pPr>
            <w:r>
              <w:rPr>
                <w:w w:val="102.63555314805772"/>
                <w:rFonts w:ascii="Arial" w:hAnsi="Arial" w:eastAsia="Arial"/>
                <w:b w:val="0"/>
                <w:i w:val="0"/>
                <w:color w:val="000000"/>
                <w:sz w:val="18"/>
              </w:rPr>
              <w:t>I</w:t>
            </w:r>
            <w:r>
              <w:rPr>
                <w:w w:val="101.54908787120472"/>
                <w:rFonts w:ascii="Arial" w:hAnsi="Arial" w:eastAsia="Arial"/>
                <w:b w:val="0"/>
                <w:i w:val="0"/>
                <w:color w:val="000000"/>
                <w:sz w:val="11"/>
              </w:rPr>
              <w:t>d</w:t>
            </w:r>
            <w:r>
              <w:rPr>
                <w:w w:val="102.63555314805772"/>
                <w:rFonts w:ascii="Arial" w:hAnsi="Arial" w:eastAsia="Arial"/>
                <w:b w:val="0"/>
                <w:i w:val="0"/>
                <w:color w:val="000000"/>
                <w:sz w:val="18"/>
              </w:rPr>
              <w:t xml:space="preserve"> (mA) </w:t>
            </w:r>
            <w:r>
              <w:br/>
            </w:r>
            <w:r>
              <w:tab/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15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0" w:right="40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10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418" w:after="0"/>
              <w:ind w:left="0" w:right="8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V</w:t>
            </w:r>
            <w:r>
              <w:rPr>
                <w:w w:val="98.71999952528212"/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t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3</w:t>
            </w:r>
          </w:p>
        </w:tc>
        <w:tc>
          <w:tcPr>
            <w:tcW w:type="dxa" w:w="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556" w:after="0"/>
              <w:ind w:left="48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V</w:t>
            </w:r>
            <w:r>
              <w:rPr>
                <w:w w:val="98.71999952528212"/>
                <w:rFonts w:ascii="TimesNewRoman,Bold" w:hAnsi="TimesNewRoman,Bold" w:eastAsia="TimesNewRoman,Bold"/>
                <w:b/>
                <w:i w:val="0"/>
                <w:color w:val="000000"/>
                <w:sz w:val="9"/>
              </w:rPr>
              <w:t>t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360" w:after="0"/>
              <w:ind w:left="0" w:right="0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FF"/>
                <w:sz w:val="15"/>
              </w:rPr>
              <w:t>V</w:t>
            </w:r>
            <w:r>
              <w:rPr>
                <w:w w:val="98.71999952528212"/>
                <w:rFonts w:ascii="TimesNewRoman,Bold" w:hAnsi="TimesNewRoman,Bold" w:eastAsia="TimesNewRoman,Bold"/>
                <w:b/>
                <w:i w:val="0"/>
                <w:color w:val="0000FF"/>
                <w:sz w:val="9"/>
              </w:rPr>
              <w:t>t</w:t>
            </w:r>
            <w:r>
              <w:rPr>
                <w:rFonts w:ascii="TimesNewRoman,Bold" w:hAnsi="TimesNewRoman,Bold" w:eastAsia="TimesNewRoman,Bold"/>
                <w:b/>
                <w:i w:val="0"/>
                <w:color w:val="0000FF"/>
                <w:sz w:val="15"/>
              </w:rPr>
              <w:t>2</w:t>
            </w:r>
          </w:p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1340"/>
            <w:gridSpan w:val="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26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FF0000"/>
                <w:sz w:val="15"/>
              </w:rPr>
              <w:t>trapping</w:t>
            </w:r>
          </w:p>
        </w:tc>
      </w:tr>
      <w:tr>
        <w:trPr>
          <w:trHeight w:hRule="exact" w:val="294"/>
        </w:trPr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2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0.5</w:t>
            </w:r>
          </w:p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1516"/>
            <w:gridSpan w:val="4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379"/>
            <w:vMerge/>
            <w:tcBorders/>
          </w:tcPr>
          <w:p/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8" w:after="0"/>
              <w:ind w:left="0" w:right="0" w:firstLine="0"/>
              <w:jc w:val="center"/>
            </w:pP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0.2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27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5"/>
              </w:rPr>
              <w:t>0.0</w:t>
            </w:r>
          </w:p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4" w:after="0"/>
              <w:ind w:left="0" w:right="0" w:firstLine="0"/>
              <w:jc w:val="center"/>
            </w:pPr>
            <w:r>
              <w:rPr>
                <w:w w:val="101.48167080349393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0,0</w:t>
            </w:r>
          </w:p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1516"/>
            <w:gridSpan w:val="4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3" w:lineRule="auto" w:before="0" w:after="0"/>
              <w:ind w:left="0" w:right="0" w:firstLine="0"/>
              <w:jc w:val="center"/>
            </w:pPr>
            <w:r>
              <w:rPr>
                <w:rFonts w:ascii="TimesNewRoman,Bold" w:hAnsi="TimesNewRoman,Bold" w:eastAsia="TimesNewRoman,Bold"/>
                <w:b/>
                <w:i w:val="0"/>
                <w:color w:val="0000FF"/>
                <w:sz w:val="15"/>
              </w:rPr>
              <w:t>V</w:t>
            </w:r>
            <w:r>
              <w:rPr>
                <w:w w:val="98.71999952528212"/>
                <w:rFonts w:ascii="TimesNewRoman,Bold" w:hAnsi="TimesNewRoman,Bold" w:eastAsia="TimesNewRoman,Bold"/>
                <w:b/>
                <w:i w:val="0"/>
                <w:color w:val="0000FF"/>
                <w:sz w:val="9"/>
              </w:rPr>
              <w:t>t</w:t>
            </w:r>
            <w:r>
              <w:rPr>
                <w:rFonts w:ascii="TimesNewRoman,Bold" w:hAnsi="TimesNewRoman,Bold" w:eastAsia="TimesNewRoman,Bold"/>
                <w:b/>
                <w:i w:val="0"/>
                <w:color w:val="0000FF"/>
                <w:sz w:val="15"/>
              </w:rPr>
              <w:t>4</w:t>
            </w:r>
          </w:p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1516"/>
            <w:gridSpan w:val="4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57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6" w:after="0"/>
              <w:ind w:left="0" w:right="62" w:firstLine="0"/>
              <w:jc w:val="right"/>
            </w:pP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0.0</w:t>
            </w:r>
          </w:p>
        </w:tc>
        <w:tc>
          <w:tcPr>
            <w:tcW w:type="dxa" w:w="23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4" w:after="0"/>
              <w:ind w:left="0" w:right="154" w:firstLine="0"/>
              <w:jc w:val="right"/>
            </w:pP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10d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2" w:after="0"/>
              <w:ind w:left="0" w:right="0" w:firstLine="0"/>
              <w:jc w:val="center"/>
            </w:pP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10 y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2" w:after="0"/>
              <w:ind w:left="0" w:right="40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6" w:after="0"/>
              <w:ind w:left="0" w:right="2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1516"/>
            <w:gridSpan w:val="4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6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6" w:after="0"/>
              <w:ind w:left="0" w:right="58" w:firstLine="0"/>
              <w:jc w:val="right"/>
            </w:pPr>
            <w:r>
              <w:rPr>
                <w:w w:val="101.48167080349393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-0,4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" w:after="0"/>
              <w:ind w:left="134" w:right="0" w:firstLine="0"/>
              <w:jc w:val="left"/>
            </w:pPr>
            <w:r>
              <w:rPr>
                <w:w w:val="101.48167080349393"/>
                <w:rFonts w:ascii="TimesNewRoman,Bold" w:hAnsi="TimesNewRoman,Bold" w:eastAsia="TimesNewRoman,Bold"/>
                <w:b/>
                <w:i w:val="0"/>
                <w:color w:val="E49105"/>
                <w:sz w:val="18"/>
              </w:rPr>
              <w:t xml:space="preserve">erase 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4" w:val="left"/>
              </w:tabs>
              <w:autoSpaceDE w:val="0"/>
              <w:widowControl/>
              <w:spacing w:line="245" w:lineRule="auto" w:before="326" w:after="0"/>
              <w:ind w:left="44" w:right="144" w:firstLine="0"/>
              <w:jc w:val="left"/>
            </w:pPr>
            <w:r>
              <w:tab/>
            </w:r>
            <w:r>
              <w:rPr>
                <w:w w:val="96.5454535050825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2 </w:t>
            </w:r>
            <w:r>
              <w:rPr>
                <w:w w:val="101.48167080349393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54" w:val="left"/>
              </w:tabs>
              <w:autoSpaceDE w:val="0"/>
              <w:widowControl/>
              <w:spacing w:line="245" w:lineRule="auto" w:before="326" w:after="0"/>
              <w:ind w:left="174" w:right="144" w:firstLine="0"/>
              <w:jc w:val="left"/>
            </w:pPr>
            <w:r>
              <w:tab/>
            </w:r>
            <w:r>
              <w:rPr>
                <w:w w:val="96.5454535050825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3 </w:t>
            </w:r>
            <w:r>
              <w:br/>
            </w:r>
            <w:r>
              <w:rPr>
                <w:w w:val="101.48167080349393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58" w:val="left"/>
              </w:tabs>
              <w:autoSpaceDE w:val="0"/>
              <w:widowControl/>
              <w:spacing w:line="245" w:lineRule="auto" w:before="326" w:after="0"/>
              <w:ind w:left="180" w:right="144" w:firstLine="0"/>
              <w:jc w:val="left"/>
            </w:pPr>
            <w:r>
              <w:tab/>
            </w:r>
            <w:r>
              <w:rPr>
                <w:w w:val="96.5454535050825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4 </w:t>
            </w:r>
            <w:r>
              <w:br/>
            </w:r>
            <w:r>
              <w:rPr>
                <w:w w:val="101.48167080349393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66" w:val="left"/>
              </w:tabs>
              <w:autoSpaceDE w:val="0"/>
              <w:widowControl/>
              <w:spacing w:line="245" w:lineRule="auto" w:before="326" w:after="0"/>
              <w:ind w:left="188" w:right="0" w:firstLine="0"/>
              <w:jc w:val="left"/>
            </w:pPr>
            <w:r>
              <w:tab/>
            </w:r>
            <w:r>
              <w:rPr>
                <w:w w:val="96.5454535050825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5 </w:t>
            </w:r>
            <w:r>
              <w:br/>
            </w:r>
            <w:r>
              <w:rPr>
                <w:w w:val="101.48167080349393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1516"/>
            <w:gridSpan w:val="4"/>
            <w:vMerge/>
            <w:tcBorders/>
          </w:tcPr>
          <w:p/>
        </w:tc>
      </w:tr>
      <w:tr>
        <w:trPr>
          <w:trHeight w:hRule="exact" w:val="96"/>
        </w:trPr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5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6" w:after="0"/>
              <w:ind w:left="0" w:right="40" w:firstLine="0"/>
              <w:jc w:val="righ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0</w:t>
            </w:r>
          </w:p>
        </w:tc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2" w:after="0"/>
              <w:ind w:left="0" w:right="0" w:firstLine="0"/>
              <w:jc w:val="center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</w:t>
            </w:r>
          </w:p>
        </w:tc>
        <w:tc>
          <w:tcPr>
            <w:tcW w:type="dxa" w:w="56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14" w:val="left"/>
              </w:tabs>
              <w:autoSpaceDE w:val="0"/>
              <w:widowControl/>
              <w:spacing w:line="230" w:lineRule="auto" w:before="342" w:after="0"/>
              <w:ind w:left="40" w:right="0" w:firstLine="0"/>
              <w:jc w:val="lef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2 </w:t>
            </w:r>
            <w:r>
              <w:tab/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3</w:t>
            </w:r>
          </w:p>
          <w:p>
            <w:pPr>
              <w:autoSpaceDN w:val="0"/>
              <w:autoSpaceDE w:val="0"/>
              <w:widowControl/>
              <w:spacing w:line="293" w:lineRule="auto" w:before="0" w:after="0"/>
              <w:ind w:left="0" w:right="0" w:firstLine="0"/>
              <w:jc w:val="center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V</w:t>
            </w:r>
            <w:r>
              <w:rPr>
                <w:w w:val="102.44363437999378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g</w:t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(V)</w:t>
            </w:r>
          </w:p>
        </w:tc>
        <w:tc>
          <w:tcPr>
            <w:tcW w:type="dxa" w:w="29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2" w:after="0"/>
              <w:ind w:left="16" w:right="0" w:firstLine="0"/>
              <w:jc w:val="lef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4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42" w:after="0"/>
              <w:ind w:left="0" w:right="0" w:firstLine="0"/>
              <w:jc w:val="lef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5</w:t>
            </w:r>
          </w:p>
        </w:tc>
        <w:tc>
          <w:tcPr>
            <w:tcW w:type="dxa" w:w="164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4" w:after="0"/>
              <w:ind w:left="0" w:right="330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5"/>
              </w:rPr>
              <w:t>~ 100 ps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144" w:right="0" w:firstLine="0"/>
              <w:jc w:val="lef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-1</w:t>
            </w:r>
          </w:p>
          <w:p>
            <w:pPr>
              <w:autoSpaceDN w:val="0"/>
              <w:autoSpaceDE w:val="0"/>
              <w:widowControl/>
              <w:spacing w:line="343" w:lineRule="auto" w:before="0" w:after="0"/>
              <w:ind w:left="212" w:right="0" w:firstLine="0"/>
              <w:jc w:val="left"/>
            </w:pP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10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-11</w:t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10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-8</w:t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10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-5</w:t>
            </w:r>
            <w:r>
              <w:rPr>
                <w:w w:val="98.09157722874691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10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-2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218" w:firstLine="0"/>
              <w:jc w:val="right"/>
            </w:pPr>
            <w:r>
              <w:rPr>
                <w:w w:val="98.15529094022864"/>
                <w:rFonts w:ascii="TimesNewRoman" w:hAnsi="TimesNewRoman" w:eastAsia="TimesNewRoman"/>
                <w:b w:val="0"/>
                <w:i w:val="0"/>
                <w:color w:val="000000"/>
                <w:sz w:val="17"/>
              </w:rPr>
              <w:t>pulse width (s)</w:t>
            </w:r>
          </w:p>
        </w:tc>
      </w:tr>
      <w:tr>
        <w:trPr>
          <w:trHeight w:hRule="exact" w:val="104"/>
        </w:trPr>
        <w:tc>
          <w:tcPr>
            <w:tcW w:type="dxa" w:w="3590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2" w:after="0"/>
              <w:ind w:left="218" w:right="0" w:firstLine="0"/>
              <w:jc w:val="left"/>
            </w:pP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-0.2</w:t>
            </w:r>
          </w:p>
          <w:p>
            <w:pPr>
              <w:autoSpaceDN w:val="0"/>
              <w:autoSpaceDE w:val="0"/>
              <w:widowControl/>
              <w:spacing w:line="343" w:lineRule="auto" w:before="0" w:after="0"/>
              <w:ind w:left="496" w:right="0" w:firstLine="0"/>
              <w:jc w:val="left"/>
            </w:pP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10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0</w:t>
            </w: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10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1</w:t>
            </w: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10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2</w:t>
            </w: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10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3</w:t>
            </w: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10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4</w:t>
            </w: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10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5</w:t>
            </w: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10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6</w:t>
            </w: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10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7</w:t>
            </w: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10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8</w:t>
            </w: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 xml:space="preserve"> 10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>9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0" w:right="1388" w:firstLine="0"/>
              <w:jc w:val="right"/>
            </w:pPr>
            <w:r>
              <w:rPr>
                <w:w w:val="98.3557851690995"/>
                <w:rFonts w:ascii="TimesNewRoman" w:hAnsi="TimesNewRoman" w:eastAsia="TimesNewRoman"/>
                <w:b w:val="0"/>
                <w:i w:val="0"/>
                <w:color w:val="000000"/>
                <w:sz w:val="19"/>
              </w:rPr>
              <w:t>time (s)</w:t>
            </w:r>
          </w:p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137"/>
            <w:gridSpan w:val="3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032"/>
            <w:gridSpan w:val="8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4" w:val="left"/>
              </w:tabs>
              <w:autoSpaceDE w:val="0"/>
              <w:widowControl/>
              <w:spacing w:line="245" w:lineRule="auto" w:before="46" w:after="0"/>
              <w:ind w:left="96" w:right="288" w:firstLine="0"/>
              <w:jc w:val="left"/>
            </w:pPr>
            <w:r>
              <w:tab/>
            </w:r>
            <w:r>
              <w:rPr>
                <w:w w:val="96.54545350508256"/>
                <w:rFonts w:ascii="TimesNewRoman" w:hAnsi="TimesNewRoman" w:eastAsia="TimesNewRoman"/>
                <w:b w:val="0"/>
                <w:i w:val="0"/>
                <w:color w:val="000000"/>
                <w:sz w:val="11"/>
              </w:rPr>
              <w:t xml:space="preserve">1 </w:t>
            </w:r>
            <w:r>
              <w:br/>
            </w:r>
            <w:r>
              <w:rPr>
                <w:w w:val="101.48167080349393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10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137"/>
            <w:gridSpan w:val="3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032"/>
            <w:gridSpan w:val="8"/>
            <w:vMerge/>
            <w:tcBorders/>
          </w:tcPr>
          <w:p/>
        </w:tc>
        <w:tc>
          <w:tcPr>
            <w:tcW w:type="dxa" w:w="3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514" w:firstLine="0"/>
              <w:jc w:val="right"/>
            </w:pPr>
            <w:r>
              <w:rPr>
                <w:w w:val="101.48167080349393"/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program/erase cycles (1)</w:t>
            </w:r>
          </w:p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137"/>
            <w:gridSpan w:val="3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95"/>
            <w:gridSpan w:val="5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59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52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>Fig 16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Extrapolated data retention in Si:HfO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3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22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>Fig 17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Endurance of Si:HfO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-FeFETs is currently </w:t>
            </w:r>
          </w:p>
        </w:tc>
        <w:tc>
          <w:tcPr>
            <w:tcW w:type="dxa" w:w="358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84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>Fig 18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Pulsed I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g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-hysteresis reveal severe fast </w:t>
            </w:r>
          </w:p>
        </w:tc>
      </w:tr>
      <w:tr>
        <w:trPr>
          <w:trHeight w:hRule="exact" w:val="200"/>
        </w:trPr>
        <w:tc>
          <w:tcPr>
            <w:tcW w:type="dxa" w:w="359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FeFETs for RT, 150, and 200°C. A residual memory </w:t>
            </w:r>
          </w:p>
        </w:tc>
        <w:tc>
          <w:tcPr>
            <w:tcW w:type="dxa" w:w="3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6" w:after="0"/>
              <w:ind w:left="1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limited to 10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4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-10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5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 pgm/ers cycles. Further cycling </w:t>
            </w:r>
          </w:p>
        </w:tc>
        <w:tc>
          <w:tcPr>
            <w:tcW w:type="dxa" w:w="358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transient charging effects in Si:HfO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-FeFETs. FE-</w:t>
            </w:r>
          </w:p>
        </w:tc>
      </w:tr>
      <w:tr>
        <w:trPr>
          <w:trHeight w:hRule="exact" w:val="180"/>
        </w:trPr>
        <w:tc>
          <w:tcPr>
            <w:tcW w:type="dxa" w:w="359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15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window after 10 years is extrapolated up to the </w:t>
            </w:r>
          </w:p>
        </w:tc>
        <w:tc>
          <w:tcPr>
            <w:tcW w:type="dxa" w:w="3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degrades I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d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V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g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- and I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on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/I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0"/>
              </w:rPr>
              <w:t>off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-characteristics due to </w:t>
            </w:r>
          </w:p>
        </w:tc>
        <w:tc>
          <w:tcPr>
            <w:tcW w:type="dxa" w:w="358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18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Switching without parasitic charge injection is </w:t>
            </w:r>
          </w:p>
        </w:tc>
      </w:tr>
      <w:tr>
        <w:trPr>
          <w:trHeight w:hRule="exact" w:val="540"/>
        </w:trPr>
        <w:tc>
          <w:tcPr>
            <w:tcW w:type="dxa" w:w="359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15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highest temperature tested. </w:t>
            </w:r>
          </w:p>
        </w:tc>
        <w:tc>
          <w:tcPr>
            <w:tcW w:type="dxa" w:w="3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1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charge injection following the bipolar stress. </w:t>
            </w:r>
          </w:p>
        </w:tc>
        <w:tc>
          <w:tcPr>
            <w:tcW w:type="dxa" w:w="3580"/>
            <w:gridSpan w:val="1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18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 xml:space="preserve">extrapolated to the sub-ns regime. </w:t>
            </w:r>
          </w:p>
        </w:tc>
      </w:tr>
      <w:tr>
        <w:trPr>
          <w:trHeight w:hRule="exact" w:val="564"/>
        </w:trPr>
        <w:tc>
          <w:tcPr>
            <w:tcW w:type="dxa" w:w="359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8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IEDM13-283</w:t>
            </w:r>
          </w:p>
        </w:tc>
        <w:tc>
          <w:tcPr>
            <w:tcW w:type="dxa" w:w="3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382" w:after="0"/>
              <w:ind w:left="0" w:right="14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10.8.4</w:t>
            </w:r>
          </w:p>
        </w:tc>
        <w:tc>
          <w:tcPr>
            <w:tcW w:type="dxa" w:w="4927"/>
            <w:gridSpan w:val="1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1904" w:h="16840"/>
      <w:pgMar w:top="602" w:right="668" w:bottom="158" w:left="630" w:header="720" w:footer="720" w:gutter="0"/>
      <w:cols w:space="720" w:num="1" w:equalWidth="0">
        <w:col w:w="10606" w:space="0"/>
        <w:col w:w="6998" w:space="0"/>
        <w:col w:w="3607" w:space="0"/>
        <w:col w:w="10606" w:space="0"/>
        <w:col w:w="10614" w:space="0"/>
        <w:col w:w="6870" w:space="0"/>
        <w:col w:w="3744" w:space="0"/>
        <w:col w:w="10614" w:space="0"/>
        <w:col w:w="10628" w:space="0"/>
        <w:col w:w="5374" w:space="0"/>
        <w:col w:w="5254" w:space="0"/>
        <w:col w:w="10586" w:space="0"/>
        <w:col w:w="5260" w:space="0"/>
        <w:col w:w="5325" w:space="0"/>
        <w:col w:w="1058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