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6"/>
        <w:ind w:left="0" w:right="0"/>
      </w:pPr>
    </w:p>
    <w:p>
      <w:pPr>
        <w:autoSpaceDN w:val="0"/>
        <w:autoSpaceDE w:val="0"/>
        <w:widowControl/>
        <w:spacing w:line="314" w:lineRule="exact" w:before="80" w:after="0"/>
        <w:ind w:left="820" w:right="1152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Low-voltage operation and high endurance of 5-nm ferroelectric Hf0.5Zr0.5O2 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capacitors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Si Joon Kim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,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Jaidah Mo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han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Harrison Sej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oon Kim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Jaebeom Lee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Chadwin D. Young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>Luigi Colombo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Scott R.</w:t>
          </w:r>
        </w:hyperlink>
      </w:r>
    </w:p>
    <w:p>
      <w:pPr>
        <w:autoSpaceDN w:val="0"/>
        <w:autoSpaceDE w:val="0"/>
        <w:widowControl/>
        <w:spacing w:line="276" w:lineRule="exact" w:before="0" w:after="0"/>
        <w:ind w:left="820" w:right="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Summerfelt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7" w:history="1">
          <w:r>
            <w:rPr>
              <w:rStyle w:val="Hyperlink"/>
            </w:rPr>
            <w:t>,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Tamer San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1" w:history="1">
          <w:r>
            <w:rPr>
              <w:rStyle w:val="Hyperlink"/>
            </w:rPr>
            <w:t>, an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d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Jiyoung Kim</w:t>
          </w:r>
        </w:hyperlink>
      </w:r>
    </w:p>
    <w:p>
      <w:pPr>
        <w:autoSpaceDN w:val="0"/>
        <w:autoSpaceDE w:val="0"/>
        <w:widowControl/>
        <w:spacing w:line="320" w:lineRule="exact" w:before="400" w:after="0"/>
        <w:ind w:left="820" w:right="46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Appl. Phys. Lett.</w:t>
      </w:r>
      <w:r>
        <w:rPr>
          <w:rFonts w:ascii="Arial" w:hAnsi="Arial" w:eastAsia="Arial"/>
          <w:b/>
          <w:i w:val="0"/>
          <w:color w:val="000000"/>
          <w:sz w:val="20"/>
        </w:rPr>
        <w:t>113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182903 (2018); doi: 10.1063/1.5052012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 xml:space="preserve">https://doi.org/10.1063/1.5052012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http://aip.scitation.org/toc/apl/113/18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240" w:lineRule="auto" w:before="8140" w:after="0"/>
        <w:ind w:left="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00" cy="17043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704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84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DBDBDB"/>
          <w:sz w:val="16"/>
        </w:rPr>
        <w:t>Reuse of AIP Publishing content is subject to the terms at: &lt;a href="https://publishing.aip.org/authors/rights-and-permissions"&gt;https://publishing.aip.org/authors/rights-</w:t>
      </w:r>
      <w:r>
        <w:rPr>
          <w:rFonts w:ascii="Helvetica" w:hAnsi="Helvetica" w:eastAsia="Helvetica"/>
          <w:b w:val="0"/>
          <w:i w:val="0"/>
          <w:color w:val="DBDBDB"/>
          <w:sz w:val="16"/>
        </w:rPr>
        <w:t>and-permissions&lt;/a&gt;. Downloaded to: 146.185.206.101 on 03 November 2018, At: 04:55</w:t>
      </w:r>
    </w:p>
    <w:p>
      <w:pPr>
        <w:sectPr>
          <w:pgSz w:w="12240" w:h="16199"/>
          <w:pgMar w:top="328" w:right="268" w:bottom="298" w:left="288" w:header="720" w:footer="720" w:gutter="0"/>
          <w:cols w:space="720" w:num="1" w:equalWidth="0"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1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113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182903 (2018)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24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8" w:history="1">
          <w:r>
            <w:rPr>
              <w:rStyle w:val="Hyperlink"/>
            </w:rPr>
            <w:t>Low-voltage operation and high endurance of 5-nm ferroelectric Hf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0.5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8" w:history="1">
          <w:r>
            <w:rPr>
              <w:rStyle w:val="Hyperlink"/>
            </w:rPr>
            <w:t>Zr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0.5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8" w:history="1">
          <w:r>
            <w:rPr>
              <w:rStyle w:val="Hyperlink"/>
            </w:rPr>
            <w:t>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2</w:t>
          </w:r>
        </w:hyperlink>
      </w:r>
    </w:p>
    <w:p>
      <w:pPr>
        <w:autoSpaceDN w:val="0"/>
        <w:autoSpaceDE w:val="0"/>
        <w:widowControl/>
        <w:spacing w:line="280" w:lineRule="exact" w:before="1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8" w:history="1">
          <w:r>
            <w:rPr>
              <w:rStyle w:val="Hyperlink"/>
            </w:rPr>
            <w:t>capacitors</w:t>
          </w:r>
        </w:hyperlink>
      </w:r>
    </w:p>
    <w:p>
      <w:pPr>
        <w:autoSpaceDN w:val="0"/>
        <w:autoSpaceDE w:val="0"/>
        <w:widowControl/>
        <w:spacing w:line="210" w:lineRule="exact" w:before="154" w:after="0"/>
        <w:ind w:left="720" w:right="1440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Si Joon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Kim,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Jaidah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Mohan,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Harrison Sejoon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Kim,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Jaebeom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Lee,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Chadwin D.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Young,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2 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Luigi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Colombo,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Scott R.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Summerfelt,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3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Tamer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San,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3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Jiyoung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Kim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 xml:space="preserve">a)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>Department of Electrical and Electronics Engineering, Kangwon National University, 1 Gangwondaehakgil,</w:t>
      </w:r>
    </w:p>
    <w:p>
      <w:pPr>
        <w:autoSpaceDN w:val="0"/>
        <w:autoSpaceDE w:val="0"/>
        <w:widowControl/>
        <w:spacing w:line="200" w:lineRule="exact" w:before="0" w:after="0"/>
        <w:ind w:left="720" w:right="1728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Chuncheon-si, Gangwon-do 24341, South Korea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>Department of Materials Science and Engineering, The University of Texas at Dallas, 800 West Campbell</w:t>
      </w:r>
    </w:p>
    <w:p>
      <w:pPr>
        <w:autoSpaceDN w:val="0"/>
        <w:autoSpaceDE w:val="0"/>
        <w:widowControl/>
        <w:spacing w:line="200" w:lineRule="exact" w:before="0" w:after="0"/>
        <w:ind w:left="720" w:right="4896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Road, Richardson, Texas 75080, USA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>Texas Instruments, 13121 TI Blvd, Dallas, Texas 75243, USA</w:t>
      </w:r>
    </w:p>
    <w:p>
      <w:pPr>
        <w:autoSpaceDN w:val="0"/>
        <w:autoSpaceDE w:val="0"/>
        <w:widowControl/>
        <w:spacing w:line="200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13 August 2018; accepted 6 October 2018; published online 30 October 2018)</w:t>
      </w:r>
    </w:p>
    <w:p>
      <w:pPr>
        <w:autoSpaceDN w:val="0"/>
        <w:autoSpaceDE w:val="0"/>
        <w:widowControl/>
        <w:spacing w:line="232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this letter, the ferroelectric (FE) properties of 5-nm-thick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(HZO) films deposited by</w:t>
      </w:r>
    </w:p>
    <w:p>
      <w:pPr>
        <w:autoSpaceDN w:val="0"/>
        <w:autoSpaceDE w:val="0"/>
        <w:widowControl/>
        <w:spacing w:line="200" w:lineRule="exact" w:before="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atomic layer deposition have been investigated. By reducing the HZO film thickness to 5 nm, low-</w:t>
      </w:r>
    </w:p>
    <w:p>
      <w:pPr>
        <w:autoSpaceDN w:val="0"/>
        <w:autoSpaceDE w:val="0"/>
        <w:widowControl/>
        <w:spacing w:line="256" w:lineRule="exact" w:before="0" w:after="0"/>
        <w:ind w:left="720" w:right="144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voltage operation (1.0 V) of the HZO-based capacitor was achieved while maintaining a remnant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(P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of about 10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(i.e.,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20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Meanwhile, in order to form an ortho-</w:t>
      </w:r>
    </w:p>
    <w:p>
      <w:pPr>
        <w:autoSpaceDN w:val="0"/>
        <w:autoSpaceDE w:val="0"/>
        <w:widowControl/>
        <w:spacing w:line="200" w:lineRule="exact" w:before="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rhombic phase, which is responsible for FE properties, a rapid thermal annealing process was per-</w:t>
      </w:r>
    </w:p>
    <w:p>
      <w:pPr>
        <w:autoSpaceDN w:val="0"/>
        <w:autoSpaceDE w:val="0"/>
        <w:widowControl/>
        <w:spacing w:line="200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formed after TiN top electrode deposition. The FE properties were realized after low temperature</w:t>
      </w:r>
    </w:p>
    <w:p>
      <w:pPr>
        <w:autoSpaceDN w:val="0"/>
        <w:autoSpaceDE w:val="0"/>
        <w:widowControl/>
        <w:spacing w:line="242" w:lineRule="exact" w:before="14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annealing (450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for 1 min), making them compatible with the back-end of the line. In addition,</w:t>
      </w:r>
    </w:p>
    <w:p>
      <w:pPr>
        <w:autoSpaceDN w:val="0"/>
        <w:autoSpaceDE w:val="0"/>
        <w:widowControl/>
        <w:spacing w:line="234" w:lineRule="exact" w:before="0" w:after="0"/>
        <w:ind w:left="720" w:right="144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low operating voltage and the suppression of an additional monoclinic phase formation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stress-induced crystallization induced a robust endurance (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 at 1.2 V) of the 5-nm-thick</w:t>
      </w:r>
    </w:p>
    <w:p>
      <w:pPr>
        <w:autoSpaceDN w:val="0"/>
        <w:autoSpaceDE w:val="0"/>
        <w:widowControl/>
        <w:spacing w:line="206" w:lineRule="exact" w:before="38" w:after="334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HZO sample.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Published by AIP Publishing.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https://doi.org/10.1063/1.5052012</w:t>
          </w:r>
        </w:hyperlink>
      </w:r>
    </w:p>
    <w:p>
      <w:pPr>
        <w:sectPr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52" w:lineRule="exact" w:before="24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Since the discovery of ferroelectricity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interest in non-volatile semiconductor device applications,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especially for scaled ferroelectric random access memory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(FRAM), has increased significantly. These new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(FE) materials offer several notable advantages over the cur-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rently commercialized Pb(Zr,Ti)O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(PZT) material including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appearance of suitable FE properties at the sub-10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scale and compatibility with complementary metal oxide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semiconductor (CMOS) technology.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addition, it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possible to achieve a low thermal budget process (400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is essential for back-end of line (BEOL) integration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through appropriate dopant species selection and capping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layer effects, unlike conventional FE materials that require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much higher thermal budgets (600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or higher).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Despite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these advantages, however, the 10-nm-thick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1-x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where B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Si, Al, Zr, etc, FE films reported so far have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limit in terms of endurance properties (approximate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9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cycles) because they require a relatively high operating volt-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age (i.e., FE saturation voltage, typically 2.5 V–3.0 V)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sufficiently switching the FE polarization.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Recently, 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has been reported that the endurance can be improved up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 by La doping in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(HZO)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 film.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high operating voltages (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2.5 V)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close to the breakdown are still required to achieve proper</w:t>
      </w: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2" w:equalWidth="0"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20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alternately depositing Hf and Zr precursors (a Hf:Zr ratio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1:1) through an atomic layer deposition (ALD) process, uni-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 HZO thin films with FE polarization can be realized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more easily in mass-production, whereas other ratios (such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20%) are difficult to achieve a uniform concentration through-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out the film [unevenly distributed supercycle of ALD such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ratio of 4:1 (to make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can result in a vertically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non-uniform concentration profile].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Second, the FE proper-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ties of HZO films can be achieved at relatively low process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temperature because the crystallization temperature of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generally lower than that of other high-k dielectrics.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Here,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selecting Zr as an alloying element, homogenous thin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having satisfactory FE properties can be achieved at low pro-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cess temperature (450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C). The following results demonstrate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potential of 5-nm-thick FE HZO films to enable the low-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voltage operation (1.0 V) with superior endurance (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10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 at 1.2 V) for next-generation FRAM applications.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Furthermore, the variety of physical phenomena connected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ferroelectricity allows a wider range of applications.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42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8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FE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TiN/HZO/TiN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capacitors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were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fabricated,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as</w:t>
            </w:r>
          </w:p>
        </w:tc>
      </w:tr>
    </w:tbl>
    <w:p>
      <w:pPr>
        <w:autoSpaceDN w:val="0"/>
        <w:autoSpaceDE w:val="0"/>
        <w:widowControl/>
        <w:spacing w:line="236" w:lineRule="exact" w:before="0" w:after="44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depicted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on 100 mm p-type Si wafers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thermally grown 300-nm-thick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 and annealed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for 60 s in an 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atmosphere using a rapid thermal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annealing (RTA) system. 90-nm-thick TiN bottom and top</w:t>
      </w:r>
    </w:p>
    <w:p>
      <w:pPr>
        <w:sectPr>
          <w:type w:val="nextColumn"/>
          <w:pgSz w:w="12240" w:h="16199"/>
          <w:pgMar w:top="210" w:right="998" w:bottom="382" w:left="1020" w:header="720" w:footer="720" w:gutter="0"/>
          <w:cols w:space="720" w:num="2" w:equalWidth="0"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4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 characteristics.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electrodes were deposited at room temperature by radio fre-</w:t>
      </w: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22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work, the FE and endurance properties of atomic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layer deposited 5-nm-thick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(HZO)-based capaci-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tors have been investigated. Among the previously reported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dopants, Zr is the most promising for two reasons. First,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 content for maximum FE polarization can be stable at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22"/>
      </w:tblGrid>
      <w:tr>
        <w:trPr>
          <w:trHeight w:hRule="exact" w:val="906"/>
        </w:trPr>
        <w:tc>
          <w:tcPr>
            <w:tcW w:type="dxa" w:w="50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0" w:after="0"/>
              <w:ind w:left="0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50% due to its very similar physical and chemical properties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to those of Hf, while other dopants are stable at much lower</w:t>
            </w:r>
          </w:p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doping concentrations (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20"/>
              </w:rPr>
              <w:t>&lt;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20% for most dopants).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1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,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5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,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16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By</w:t>
            </w:r>
          </w:p>
        </w:tc>
      </w:tr>
    </w:tbl>
    <w:p>
      <w:pPr>
        <w:autoSpaceDN w:val="0"/>
        <w:autoSpaceDE w:val="0"/>
        <w:widowControl/>
        <w:spacing w:line="194" w:lineRule="exact" w:before="68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Electronic 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23" w:history="1">
          <w:r>
            <w:rPr>
              <w:rStyle w:val="Hyperlink"/>
            </w:rPr>
            <w:t>jiyoung.kim@utdallas.edu</w:t>
          </w:r>
        </w:hyperlink>
      </w: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312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quency sputtering, and 5-nm-thick HZO films with a Hf:Zr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ratio of 1:1 were deposited by ALD (Cambridge Nanotech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Savannah S100) using Hf[N(CH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Zr[N(CH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3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the Hf-precursor, Zr-precursor, and oxygen source,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respectively. A high concentration of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(400 g/m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formed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an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generator (OP-250H, Toshiba Mitsubishi 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Industrial Systems Corporation) was used. The wafer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perature was set to 250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during the HZO deposition,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growth per supercycle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about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0.2 nm/supercycle. A conventional photolithography/etching</w:t>
      </w:r>
    </w:p>
    <w:p>
      <w:pPr>
        <w:sectPr>
          <w:type w:val="nextColumn"/>
          <w:pgSz w:w="12240" w:h="16199"/>
          <w:pgMar w:top="210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0003-6951/2018/113(18)/182903/4/$30.00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28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182903-1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Published by AIP Publishing.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182903-2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Kim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182903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186563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65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04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(a) Cross-sectional TEM image of a 5-nm-thick HZO-based capaci-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tor and (b) scalability of operating voltage according to the HZO film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thickness.</w:t>
      </w:r>
    </w:p>
    <w:p>
      <w:pPr>
        <w:autoSpaceDN w:val="0"/>
        <w:tabs>
          <w:tab w:pos="360" w:val="left"/>
        </w:tabs>
        <w:autoSpaceDE w:val="0"/>
        <w:widowControl/>
        <w:spacing w:line="240" w:lineRule="exact" w:before="266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process was performed using an Au hard mask to form a pre-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cise/reproducible area of capacitors with various diameters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ranging from 50 to 100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m. The exact device area after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etching process was estimated by linear extrapolation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square root of capacitance versus the device diameter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included in the electrical results. Finally, the fabricated 5-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nm-thick HZO-based capacitors were annealed again at vari-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ous temperatures (450–600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C) for various times (60–180 s)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an 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atmosphere using a RTA system. For the electrical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characterization, the polarization-electric field (P-E) hystere-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sis curves were measured at 10 kHz using a semiconductor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parameter analyzer (Keithley 4200-SCS). For the pulse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write/read measurement, a series of write and read voltage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pulses were also applied to the HZO sample using a pulse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generator (Agilent 81110A) and an internal resistance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50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a shunt resistor.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cross-sectional transmission electron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microscopy (TEM, JEOL JEM-2100F) image of the fabri-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cated 5-nm-thick HZO-based capacitor and the scalability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operating voltage estimated by the linear extrapolation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coercive voltage and the saturation voltage (V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sat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function of the HZO film thickness. The coercive voltage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coercive field (E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were extracted from the P-E hystere-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sis curves as the average of two points with zero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tion. The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sat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determined when the switching 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becomes saturated was extracted from the pulse write/read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results. The HZO films show that the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needed to reverse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polarization is almost constant regardless of the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thickness, unlike the increase in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the thickness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conventional PZT decreases.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thickness-independent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 was similarly reported in previous studies.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film thickness was less than 6 nm, the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HZO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even slightly decreased (i.e., completely opposite to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observed in the perovskite FE PZT).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the HZO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thickness decreases,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sat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also decreases along with the coer-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cive voltage. Consequently, by reducing the HZO film thick-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ness, it is expected that the low-voltage operation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HZO-based FRAM devices can be realized without losing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FE behavior. In fact,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decrease with the decreasing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thickness in extremely thin films due to the depolariza-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field across the FE layer, which can make the operating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voltage even lower.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Based on these inherent characteris-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tics of the HZO films, most of the previous research has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focused on the scaling down to achieve lower operating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voltage. However, since the crystallization temperature gen-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erally increases as the film thickness decreases, the thin HZO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(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&lt;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7 nm) requires a relatively high temperature anneal-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process (600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or higher) to achieve the appropriate FE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properties.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high thermal budget process not only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precludes the integration of HZO-based FE circuits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BEOL to increase the effective memory area and add more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functionality but also leads to increased leakage. In addition,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the film thickness decreases, the FE polarization decreases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due to the smaller grain size or the dead layer effect 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 interface.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Here, stress-induced crystallization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using the room-temperature deposited TiN top electrode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employed to overcome such limitations in the 5-nm-thick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HZO film.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TiN top electrode acts as a tensile stressor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 the HZO film during the annealing process to form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non-centrosymmetric orthorhombic phase (o-phase, space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group: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that generates a large FE polarization while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maintaining a low thermal budget (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&lt;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C).</w:t>
      </w:r>
    </w:p>
    <w:p>
      <w:pPr>
        <w:autoSpaceDN w:val="0"/>
        <w:autoSpaceDE w:val="0"/>
        <w:widowControl/>
        <w:spacing w:line="240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P-E hysteresis and pulse write/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read results of the 5-nm-thick HZO-based capacitor annealed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and then at 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(second annealing process) after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wake-up cycles at a field of 2.5 MV/cm. When the 5-nm-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 HZO film is annealed again at high 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C), the FE switching contribution can be increased,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by the ratio of switching polarization to total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(i.e.,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total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at 2.5 MV/cm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]. For the 5-nm-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 HZO-based capacitor annealed at 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C, the extracted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remnant polarization (P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was approximately 10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(i.e.,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about 20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saturated when the operat-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voltage was 1.0 V or higher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]. In addition,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remains constant regardless of the second annealing pro-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cess conditions (second annealing temperature and time), but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HZO samples annealed again at or above 550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tend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exhibit relatively high leakage current properties (data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shown). Since the FE switching effect is minimized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saturation region (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1.0 V), the dielectric constant can also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extracted from the slope of the P-V hysteresis curve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region (as indicated by the gray scale).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dielectric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constant was about 47, which is almost the same value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previously reported HZO films extracted from the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ventional small signal capacitance-voltage measurement</w:t>
      </w:r>
    </w:p>
    <w:p>
      <w:pPr>
        <w:autoSpaceDN w:val="0"/>
        <w:autoSpaceDE w:val="0"/>
        <w:widowControl/>
        <w:spacing w:line="240" w:lineRule="auto" w:before="316" w:after="0"/>
        <w:ind w:left="2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18935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935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6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2. (a) Polarization-electric field hysteresis curves and pulse write/read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results of 5-nm-thick HZO-based capacitors annealed at 400 and 450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(second annealing process). (b) Ratio of switching polarization to total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polarization.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182903-3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Kim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182903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6" w:right="998" w:bottom="38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18859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85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6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3. (a) Polarization-voltage hysteresis curves and (b) endurance results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of 5-nm-thick HZO-based capacitors annealed at 450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 measured at various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operating voltages.</w:t>
      </w:r>
    </w:p>
    <w:p>
      <w:pPr>
        <w:autoSpaceDN w:val="0"/>
        <w:autoSpaceDE w:val="0"/>
        <w:widowControl/>
        <w:spacing w:line="244" w:lineRule="exact" w:before="264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(50 mV level).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 studies are needed to identify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reason for the relatively high dielectric constant.</w:t>
      </w:r>
    </w:p>
    <w:p>
      <w:pPr>
        <w:autoSpaceDN w:val="0"/>
        <w:tabs>
          <w:tab w:pos="360" w:val="left"/>
        </w:tabs>
        <w:autoSpaceDE w:val="0"/>
        <w:widowControl/>
        <w:spacing w:line="256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 endurance measurement was also carried out using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semiconductor parameter analyzer (Keithley 4200-SCS)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endurance results of HZO-based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capacitors can be divided into three states: wake-up, stabili-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zation, and fatigue. Due to the redistribution of existing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defects such as oxygen vacancies,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increases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opening of the pinched hysteresis loop (i.e., pristine state)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according to the cycles. After wake-up field cycling,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remains steady and stable. However, as the number of cycles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increases, the existing or newly generating defects could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 in charge trapping and domain pinning, thereby lead-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to degradation of the FE properties (i.e., the reduction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Since the 5-nm-thick HZO film has a low operat-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voltage for sufficient switching of the FE polarization,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robust endurance properties up to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 were achieved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 a switching voltage of 1.2 V. The number of cycles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breakdown decreased with increasing switching voltage: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 for 1.3 V. It is to be noted that these endurance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levels of the HZO film are superior to those of the previously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reported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despite the fact that films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also scaled down to 5 nm.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11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crystal structure of the 5-nm-thick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HZO film annealed at 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and then at 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(second</w:t>
      </w:r>
    </w:p>
    <w:p>
      <w:pPr>
        <w:autoSpaceDN w:val="0"/>
        <w:autoSpaceDE w:val="0"/>
        <w:widowControl/>
        <w:spacing w:line="240" w:lineRule="auto" w:before="298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19875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87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2" w:lineRule="exact" w:before="194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4. GIXRD patterns of 5-nm-thick HZO films annealed at 400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450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 (second annealing process) taken after chemical removal of the TiN</w:t>
      </w:r>
    </w:p>
    <w:p>
      <w:pPr>
        <w:sectPr>
          <w:type w:val="continuous"/>
          <w:pgSz w:w="12240" w:h="16199"/>
          <w:pgMar w:top="306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68" w:lineRule="exact" w:before="0" w:after="0"/>
        <w:ind w:left="144" w:right="20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annealing process), examined using an X-ray diffraction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(XRD, Rigaku SmartLab) system via grazing-angle inci-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dence XRD (GIXRD) in the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range of 26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–40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incidence angle of 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after chemical removal of the TiN top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 using SC-1 (NH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OH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Since it is very chal-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lenging to distinguish between the o-phase and the tetragonal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(space group: P4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/nmc) in the GIXRD pattern due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their structural similarities,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HZO peaks centered at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assigned to the non-centrosymmetric o(1 1 1)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corresponding to the FE behavior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 (1 1 1) peaks from the bottom electrodes centered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36.7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also shown.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All HZO films exhibit similar results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regardless of the annealing process conditions. Meanwhile,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increasing the HZO film thickness or annealing 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result in the formation of the monoclinic phase (m-phase,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space group: P2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/c).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Importantly, the m-phase can work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dead layer in the FE HZO film and thus degrade both the FE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endurance properties.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Consequently, the inhibition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m-phase formation during the annealing process is essential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obtain the robust endurance properties of the HZO film.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Unlike the previously reported HZO films,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stress-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inducing TiN top electrode can suppress the m-phase forma-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during HZO crystallization,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 m-phase diffraction peaks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centered at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31.5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were not observed in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study.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cross-sectional high-resolution TEM and atomic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force microscopy (AFM, Veeco 3100) images of the 5-nm-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 HZO sample annealed at 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and then at 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(second annealing process) are also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All fast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Fourier transformation (FFT) patterns of the HZO film match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the o(1 1 1) phase, like the GIXRD result. The inter-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atomic distance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2.94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measured using the reversed FFT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image filtered by a mask was consistent with the d-spacing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value extracted using Bragg’s law from the GIXRD result.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also reveals that the stress-induced crystallization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effectively inhibited the m-phase formation. The relatively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small grains with different directions in different areas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5-nm-thick HZO film annealed at 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were formed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]. Unlike the HZO film of 5 nm thickness annealed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C, the grain size increases significantly in the</w:t>
      </w:r>
    </w:p>
    <w:p>
      <w:pPr>
        <w:autoSpaceDN w:val="0"/>
        <w:autoSpaceDE w:val="0"/>
        <w:widowControl/>
        <w:spacing w:line="240" w:lineRule="auto" w:before="298" w:after="0"/>
        <w:ind w:left="1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1925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25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04" w:after="18"/>
        <w:ind w:left="17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5. Cross-sectional HR-TEM images of 5-nm-thick HZO-based capaci-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tors annealed at (a) 400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 and (b) 450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 (second annealing process). For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better visibility, the reverse FFT images obtained from the filtered FFT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images by mask are artificially colored. Top insets show AFM images of 5-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nm-thick HZO films annealed at 400 and 450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 (second annealing process),</w:t>
      </w:r>
    </w:p>
    <w:p>
      <w:pPr>
        <w:sectPr>
          <w:type w:val="nextColumn"/>
          <w:pgSz w:w="12240" w:h="16199"/>
          <w:pgMar w:top="306" w:right="998" w:bottom="382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top electrode.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respectively.</w:t>
      </w:r>
    </w:p>
    <w:p>
      <w:pPr>
        <w:sectPr>
          <w:type w:val="continuous"/>
          <w:pgSz w:w="12240" w:h="16199"/>
          <w:pgMar w:top="306" w:right="998" w:bottom="38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182903-4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Kim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182903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6"/>
        <w:ind w:left="0" w:right="0"/>
      </w:pPr>
    </w:p>
    <w:p>
      <w:pPr>
        <w:sectPr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horizontal direction after second annealing at 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[Fig. </w:t>
      </w:r>
      <w:r>
        <w:rPr>
          <w:rFonts w:ascii="AdvP6975" w:hAnsi="AdvP6975" w:eastAsia="AdvP6975"/>
          <w:b w:val="0"/>
          <w:i w:val="0"/>
          <w:color w:val="0000FF"/>
          <w:sz w:val="20"/>
        </w:rPr>
        <w:t>5(b)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], resulting in a large FE polarization due to the rela-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tively easy domain wall motion. The average grain size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obtained from the AFM image was approximately 15 nm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annealed HZO film and increased to approxi-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mately 25 nm after the second annealing at 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C.</w:t>
      </w:r>
    </w:p>
    <w:p>
      <w:pPr>
        <w:autoSpaceDN w:val="0"/>
        <w:autoSpaceDE w:val="0"/>
        <w:widowControl/>
        <w:spacing w:line="244" w:lineRule="exact" w:before="0" w:after="22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conclusion, unlike the conventional PZT FE material,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HZO film exhibited almost constant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(approximately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 MV/cm) regardless of the film thickness. Therefore,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reducing the HZO film thickness to 5 nm, low-voltage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(1.0 V) was found to be sufficient to saturate the FE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tion, which led to excellent endurance properties over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10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switching cycles at 1.2 V. The stress-induced crystallization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used in this study allows the HZO film to have desirable FE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characteristics by forming the o-phase even at a thickness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 nm, which is formed at a low temperature (450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C) compat-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ible with BEOL integration. In addition, this integration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scheme can inhibit the m-phase formation which degrades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 and endurance properties during HZO crystallization.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Therefore, we conclude that the low thermal budget 5-nm-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 HZO-based capacitors showing low-voltage operation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high endurance have enormous potential for next-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generation FRAM applications. Furthermore, this study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advances a variety of applications that require thin FE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thicknesses such as FE tunnel junctions, steep slope devices,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synapse devices.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84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8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This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work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was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financially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supported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by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Texas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Instruments. The ozone generator used in this work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provided by Toshiba-Mitsubishi-Electric Industrial Systems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Corporation (TMEIC).</w:t>
      </w:r>
    </w:p>
    <w:p>
      <w:pPr>
        <w:autoSpaceDN w:val="0"/>
        <w:tabs>
          <w:tab w:pos="120" w:val="left"/>
        </w:tabs>
        <w:autoSpaceDE w:val="0"/>
        <w:widowControl/>
        <w:spacing w:line="198" w:lineRule="exact" w:before="342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9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9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102903 (2011).</w:t>
      </w:r>
    </w:p>
    <w:p>
      <w:pPr>
        <w:autoSpaceDN w:val="0"/>
        <w:autoSpaceDE w:val="0"/>
        <w:widowControl/>
        <w:spacing w:line="196" w:lineRule="exact" w:before="0" w:after="0"/>
        <w:ind w:left="120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A. Rodrigues, K. Remack, K. Boku, K. R. Udayakumar, S. Aggarwal,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Summerfelt, F. G. Celii, S. Martin, L. Hall, K. Taylor, T. Moise, H.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McAdams, J. McPherson, R. Bailey, G. Fox, and M. Depner,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0" w:history="1">
          <w:r>
            <w:rPr>
              <w:rStyle w:val="Hyperlink"/>
            </w:rPr>
            <w:t xml:space="preserve">IEEE Trans.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0" w:history="1">
          <w:r>
            <w:rPr>
              <w:rStyle w:val="Hyperlink"/>
            </w:rPr>
            <w:t>Device Mater. Reliab.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436 (2004).</w:t>
      </w:r>
    </w:p>
    <w:p>
      <w:pPr>
        <w:autoSpaceDN w:val="0"/>
        <w:autoSpaceDE w:val="0"/>
        <w:widowControl/>
        <w:spacing w:line="196" w:lineRule="exact" w:before="0" w:after="0"/>
        <w:ind w:left="120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H. P. McAdams, R. Acklin, T. Blake, X.-H. Du, J. Eliason, J. Fong, W. F.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Kraus, D. Liu, S. Madan, T. Moise, S. Natarajan, N. Qian, Y. Qiu, K. A.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Remack, J. Rodriguez, J. Roscher, A. Seshadri, and S. R. Summerfelt,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>IEEE J. Solid-State Circuits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667 (2004).</w:t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1684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2" w:after="0"/>
        <w:ind w:left="300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J. Kim, D. Narayan, J.-G. Lee, J. Mohan, J. S. Lee, J. Lee, H. S. Kim,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Y.-C. Byun, A. T. Lucero, C. D. Young, S. R. Summerfelt, T. San, L.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Colombo, and J. Kim,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2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242901 (2017).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J. Kim, J. Mohan, J. Lee, J. S. Lee, A. T. Lucero, C. D. Young, L.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Colombo, and J. Kim,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172902 (2018).</w:t>
      </w:r>
    </w:p>
    <w:p>
      <w:pPr>
        <w:autoSpaceDN w:val="0"/>
        <w:tabs>
          <w:tab w:pos="300" w:val="left"/>
        </w:tabs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Zarubin, E. Suvorova, M. Spiridonov, D. Negrov, A. Chernikova, A.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Markeev, and A. Zenkevich,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192903 (2016).</w:t>
      </w:r>
    </w:p>
    <w:p>
      <w:pPr>
        <w:autoSpaceDN w:val="0"/>
        <w:autoSpaceDE w:val="0"/>
        <w:widowControl/>
        <w:spacing w:line="190" w:lineRule="exact" w:before="4" w:after="0"/>
        <w:ind w:left="300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J. Kim, D. Narayan, J.-G. Lee, J. Mohan, J. S. Lee, J. Lee, C. D. Young,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Kim, S. R. Summerfelt, T. San, and L. Colombo, in Proceedings of 9th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IEEE International Memory Workshop (IMW) (2017).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K.-Y. Chen, P.-H. Chen, R.-W. Kao, Y.-X. Lin, and Y.-H. Wu,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 xml:space="preserve">IEEE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Electron Device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87 (2018).</w:t>
      </w:r>
    </w:p>
    <w:p>
      <w:pPr>
        <w:autoSpaceDN w:val="0"/>
        <w:tabs>
          <w:tab w:pos="300" w:val="left"/>
        </w:tabs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W. Jeon, T. Moon, and C. S. Hwang,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Phys. Status Solidi RRL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532 (2014).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2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Mueller, S. R. Summerfelt,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U. Schroeder, and T. Mikolajick,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IEEE Electron Device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1300 (2012).</w:t>
      </w:r>
    </w:p>
    <w:p>
      <w:pPr>
        <w:autoSpaceDN w:val="0"/>
        <w:autoSpaceDE w:val="0"/>
        <w:widowControl/>
        <w:spacing w:line="190" w:lineRule="exact" w:before="4" w:after="0"/>
        <w:ind w:left="300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Florent, S. Lavizzari, L. D. Piazza, M. Popovici, J. Duan, G.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Groesenseken, and J. V. Houdt,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IEEE Trans. Electron Devices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4091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(2017).</w:t>
      </w:r>
    </w:p>
    <w:p>
      <w:pPr>
        <w:autoSpaceDN w:val="0"/>
        <w:tabs>
          <w:tab w:pos="300" w:val="left"/>
        </w:tabs>
        <w:autoSpaceDE w:val="0"/>
        <w:widowControl/>
        <w:spacing w:line="192" w:lineRule="exact" w:before="4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Mueller,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Schroeder,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 xml:space="preserve">IEEE Trans.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Device Mater. Reliab.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93 (2013).</w:t>
      </w:r>
    </w:p>
    <w:p>
      <w:pPr>
        <w:autoSpaceDN w:val="0"/>
        <w:autoSpaceDE w:val="0"/>
        <w:widowControl/>
        <w:spacing w:line="190" w:lineRule="exact" w:before="6" w:after="0"/>
        <w:ind w:left="300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Mueller,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R. Hoffmann, E. Yurchuk, T. Schl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osser, R. Boschke,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Paul, M. Goldbach, T. Herrmann, A. Zaka,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IEEE Trans. Electron Devices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4199 (2013).</w:t>
      </w:r>
    </w:p>
    <w:p>
      <w:pPr>
        <w:autoSpaceDN w:val="0"/>
        <w:autoSpaceDE w:val="0"/>
        <w:widowControl/>
        <w:spacing w:line="190" w:lineRule="exact" w:before="4" w:after="0"/>
        <w:ind w:left="300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G. Kozodaev, A. G. Chernikova, E. V. Korostylev, M. H. Park, U.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Schroeder, C. S. Hwang, and A. M. Markeev,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132903 (2017).</w:t>
      </w:r>
    </w:p>
    <w:p>
      <w:pPr>
        <w:autoSpaceDN w:val="0"/>
        <w:autoSpaceDE w:val="0"/>
        <w:widowControl/>
        <w:spacing w:line="194" w:lineRule="exact" w:before="0" w:after="0"/>
        <w:ind w:left="300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G. Chernikova, M. G. Kozodaev, D. V. Negrov, E. V. Korostylev,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H. Park, U. Schroeder, C. S. Hwang, and A. M. Markeev,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 xml:space="preserve">ACS 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>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2701 (2017).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2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 (2012).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S. Son, K. Bae, J. W. Kim, J. S. Ha, and J. H. Shim,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 xml:space="preserve">J. Vac. Sci.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Technol., A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01A107 (2012).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T. Moon, K. D. Kim, and C. S. Hwang,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>Adv. Energy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1400610 (2014).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T. Moon, K. D. Kim, Y. H. Lee, S. D.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Hyun,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Adv.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7956 (2016).</w:t>
      </w:r>
    </w:p>
    <w:p>
      <w:pPr>
        <w:autoSpaceDN w:val="0"/>
        <w:autoSpaceDE w:val="0"/>
        <w:widowControl/>
        <w:spacing w:line="190" w:lineRule="exact" w:before="4" w:after="0"/>
        <w:ind w:left="300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Si, C.-J. Su, C. Jiang, N. J. Conrad, H. Zhou, K. D. Maize, G. Qiu, C.-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Wu, A. Shakouri, M. A. Alam, and P. D. Ye,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Nat. Nanotechnol.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24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(2018).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Dawber, P. Chandra, P. B. Littlewood, and J. F. Scott,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 xml:space="preserve">J. Phys.: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>Condens. Matter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L393 (2003).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Y. H. Lee, T. Moon, K. D. Kim, S. D.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Hyun,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192907 (2015).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Migita, H. Ota, H. Yamada, K. Shibuya, A. Sawa, and A. Toriumi,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 xml:space="preserve">Jpn.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04FB01 (2018).</w:t>
      </w: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Riedel, P. Polakowski, and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AIP Adv.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095123 (2016).</w:t>
      </w:r>
    </w:p>
    <w:p>
      <w:pPr>
        <w:autoSpaceDN w:val="0"/>
        <w:tabs>
          <w:tab w:pos="300" w:val="left"/>
        </w:tabs>
        <w:autoSpaceDE w:val="0"/>
        <w:widowControl/>
        <w:spacing w:line="190" w:lineRule="exact" w:before="8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Bolten,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 and R. Waser,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1735 (2003).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sic´, F. P. G. Fengler, L. Larcher, A. Padovani, T. Schenk, E. D.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Grimley, X. Sang, J. M. Lebeau, S. Slesazech, U. Schroeder, and T.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4601 (2016).</w:t>
      </w:r>
    </w:p>
    <w:sectPr w:rsidR="00FC693F" w:rsidRPr="0006063C" w:rsidSect="00034616">
      <w:type w:val="nextColumn"/>
      <w:pgSz w:w="12240" w:h="16199"/>
      <w:pgMar w:top="306" w:right="998" w:bottom="1440" w:left="1020" w:header="720" w:footer="720" w:gutter="0"/>
      <w:cols w:space="720" w:num="2" w:equalWidth="0">
        <w:col w:w="5100" w:space="0"/>
        <w:col w:w="5122" w:space="0"/>
        <w:col w:w="10222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1168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Summerfelt%2C+Scott+R" TargetMode="External"/><Relationship Id="rId10" Type="http://schemas.openxmlformats.org/officeDocument/2006/relationships/hyperlink" Target="http://aip.scitation.org/author/San%2C+Tamer" TargetMode="External"/><Relationship Id="rId11" Type="http://schemas.openxmlformats.org/officeDocument/2006/relationships/hyperlink" Target="http://aip.scitation.org/author/Mohan%2C+Jaidah" TargetMode="External"/><Relationship Id="rId12" Type="http://schemas.openxmlformats.org/officeDocument/2006/relationships/hyperlink" Target="http://aip.scitation.org/author/Kim%2C+Jiyoung" TargetMode="External"/><Relationship Id="rId13" Type="http://schemas.openxmlformats.org/officeDocument/2006/relationships/hyperlink" Target="http://aip.scitation.org/author/Kim%2C+Harrison+Sejoon" TargetMode="External"/><Relationship Id="rId14" Type="http://schemas.openxmlformats.org/officeDocument/2006/relationships/hyperlink" Target="http://aip.scitation.org/author/Lee%2C+Jaebeom" TargetMode="External"/><Relationship Id="rId15" Type="http://schemas.openxmlformats.org/officeDocument/2006/relationships/hyperlink" Target="http://aip.scitation.org/author/Young%2C+Chadwin+D" TargetMode="External"/><Relationship Id="rId16" Type="http://schemas.openxmlformats.org/officeDocument/2006/relationships/hyperlink" Target="http://aip.scitation.org/author/Colombo%2C+Luigi" TargetMode="External"/><Relationship Id="rId17" Type="http://schemas.openxmlformats.org/officeDocument/2006/relationships/hyperlink" Target="http://aip.scitation.org/author/Kim%2C+Si+Joon" TargetMode="External"/><Relationship Id="rId18" Type="http://schemas.openxmlformats.org/officeDocument/2006/relationships/hyperlink" Target="https://doi.org/10.1063/1.5052012" TargetMode="External"/><Relationship Id="rId19" Type="http://schemas.openxmlformats.org/officeDocument/2006/relationships/hyperlink" Target="http://aip.scitation.org/toc/apl/113/18" TargetMode="External"/><Relationship Id="rId20" Type="http://schemas.openxmlformats.org/officeDocument/2006/relationships/hyperlink" Target="http://aip.scitation.org/publisher/" TargetMode="External"/><Relationship Id="rId21" Type="http://schemas.openxmlformats.org/officeDocument/2006/relationships/image" Target="media/image1.png"/><Relationship Id="rId22" Type="http://schemas.openxmlformats.org/officeDocument/2006/relationships/image" Target="media/image2.png"/><Relationship Id="rId23" Type="http://schemas.openxmlformats.org/officeDocument/2006/relationships/hyperlink" Target="mailto:jiyoung.kim@utdallas.edu" TargetMode="External"/><Relationship Id="rId24" Type="http://schemas.openxmlformats.org/officeDocument/2006/relationships/image" Target="media/image3.png"/><Relationship Id="rId25" Type="http://schemas.openxmlformats.org/officeDocument/2006/relationships/image" Target="media/image4.png"/><Relationship Id="rId26" Type="http://schemas.openxmlformats.org/officeDocument/2006/relationships/image" Target="media/image5.png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hyperlink" Target="https://doi.org/10.1063/1.3634052" TargetMode="External"/><Relationship Id="rId30" Type="http://schemas.openxmlformats.org/officeDocument/2006/relationships/hyperlink" Target="https://doi.org/10.1109/TDMR.2004.837210" TargetMode="External"/><Relationship Id="rId31" Type="http://schemas.openxmlformats.org/officeDocument/2006/relationships/hyperlink" Target="https://doi.org/10.1109/JSSC.2004.825241" TargetMode="External"/><Relationship Id="rId32" Type="http://schemas.openxmlformats.org/officeDocument/2006/relationships/hyperlink" Target="https://doi.org/10.1063/1.4995619" TargetMode="External"/><Relationship Id="rId33" Type="http://schemas.openxmlformats.org/officeDocument/2006/relationships/hyperlink" Target="https://doi.org/10.1063/1.5026715" TargetMode="External"/><Relationship Id="rId34" Type="http://schemas.openxmlformats.org/officeDocument/2006/relationships/hyperlink" Target="https://doi.org/10.1063/1.4966219" TargetMode="External"/><Relationship Id="rId35" Type="http://schemas.openxmlformats.org/officeDocument/2006/relationships/hyperlink" Target="https://doi.org/10.1109/LED.2017.2771390" TargetMode="External"/><Relationship Id="rId36" Type="http://schemas.openxmlformats.org/officeDocument/2006/relationships/hyperlink" Target="https://doi.org/10.1002/pssr.201409017" TargetMode="External"/><Relationship Id="rId37" Type="http://schemas.openxmlformats.org/officeDocument/2006/relationships/hyperlink" Target="https://doi.org/10.1109/LED.2012.2204856" TargetMode="External"/><Relationship Id="rId38" Type="http://schemas.openxmlformats.org/officeDocument/2006/relationships/hyperlink" Target="https://doi.org/10.1109/TED.2017.2742549" TargetMode="External"/><Relationship Id="rId39" Type="http://schemas.openxmlformats.org/officeDocument/2006/relationships/hyperlink" Target="https://doi.org/10.1109/TDMR.2012.2216269" TargetMode="External"/><Relationship Id="rId40" Type="http://schemas.openxmlformats.org/officeDocument/2006/relationships/hyperlink" Target="https://doi.org/10.1109/TED.2013.2283465" TargetMode="External"/><Relationship Id="rId41" Type="http://schemas.openxmlformats.org/officeDocument/2006/relationships/hyperlink" Target="https://doi.org/10.1063/1.4999291" TargetMode="External"/><Relationship Id="rId42" Type="http://schemas.openxmlformats.org/officeDocument/2006/relationships/hyperlink" Target="https://doi.org/10.1021/acsami.7b15110" TargetMode="External"/><Relationship Id="rId43" Type="http://schemas.openxmlformats.org/officeDocument/2006/relationships/hyperlink" Target="https://doi.org/10.1021/nl302049k" TargetMode="External"/><Relationship Id="rId44" Type="http://schemas.openxmlformats.org/officeDocument/2006/relationships/hyperlink" Target="https://doi.org/10.1116/1.4755921" TargetMode="External"/><Relationship Id="rId45" Type="http://schemas.openxmlformats.org/officeDocument/2006/relationships/hyperlink" Target="https://doi.org/10.1002/aenm.201400610" TargetMode="External"/><Relationship Id="rId46" Type="http://schemas.openxmlformats.org/officeDocument/2006/relationships/hyperlink" Target="https://doi.org/10.1002/adma.201602787" TargetMode="External"/><Relationship Id="rId47" Type="http://schemas.openxmlformats.org/officeDocument/2006/relationships/hyperlink" Target="https://doi.org/10.1038/s41565-017-0010-1" TargetMode="External"/><Relationship Id="rId48" Type="http://schemas.openxmlformats.org/officeDocument/2006/relationships/hyperlink" Target="https://doi.org/10.1088/0953-8984/15/24/106" TargetMode="External"/><Relationship Id="rId49" Type="http://schemas.openxmlformats.org/officeDocument/2006/relationships/hyperlink" Target="https://doi.org/10.1063/1.4935588" TargetMode="External"/><Relationship Id="rId50" Type="http://schemas.openxmlformats.org/officeDocument/2006/relationships/hyperlink" Target="https://doi.org/10.7567/JJAP.57.04FB01" TargetMode="External"/><Relationship Id="rId51" Type="http://schemas.openxmlformats.org/officeDocument/2006/relationships/hyperlink" Target="https://doi.org/10.1063/1.4964300" TargetMode="External"/><Relationship Id="rId52" Type="http://schemas.openxmlformats.org/officeDocument/2006/relationships/hyperlink" Target="https://doi.org/10.1063/1.1535748" TargetMode="External"/><Relationship Id="rId53" Type="http://schemas.openxmlformats.org/officeDocument/2006/relationships/hyperlink" Target="https://doi.org/10.1002/adfm.20160059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