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2D3F" w14:textId="00F9DAEF" w:rsidR="00477B2A" w:rsidRPr="00D43732" w:rsidRDefault="00EE2CFD" w:rsidP="00D43732">
      <w:pPr>
        <w:pStyle w:val="Heading1"/>
      </w:pPr>
      <w:r w:rsidRPr="00D43732">
        <w:t xml:space="preserve">ACTIONS - </w:t>
      </w:r>
      <w:r w:rsidR="00477B2A" w:rsidRPr="00D43732">
        <w:t>Transfer Case Logic Map</w:t>
      </w:r>
    </w:p>
    <w:p w14:paraId="7F6DBA17" w14:textId="19B0A81D" w:rsidR="00477B2A" w:rsidRPr="00D00D77" w:rsidRDefault="00477B2A" w:rsidP="00477B2A">
      <w:pPr>
        <w:spacing w:after="0" w:line="240" w:lineRule="auto"/>
        <w:rPr>
          <w:rFonts w:eastAsia="Times New Roman" w:cstheme="minorHAnsi"/>
        </w:rPr>
      </w:pPr>
      <w:r w:rsidRPr="00D00D77">
        <w:rPr>
          <w:rFonts w:eastAsia="Times New Roman" w:cstheme="minorHAnsi"/>
        </w:rPr>
        <w:t xml:space="preserve">Establish Case number </w:t>
      </w:r>
    </w:p>
    <w:p w14:paraId="1711537E" w14:textId="1D338172" w:rsidR="00477B2A" w:rsidRDefault="00477B2A" w:rsidP="00477B2A">
      <w:pPr>
        <w:spacing w:after="0" w:line="240" w:lineRule="auto"/>
        <w:rPr>
          <w:rFonts w:eastAsia="Times New Roman" w:cstheme="minorHAnsi"/>
        </w:rPr>
      </w:pPr>
      <w:r w:rsidRPr="00D00D77">
        <w:rPr>
          <w:rFonts w:eastAsia="Times New Roman" w:cstheme="minorHAnsi"/>
        </w:rPr>
        <w:t>User will indicate:</w:t>
      </w:r>
    </w:p>
    <w:p w14:paraId="5BF9B420" w14:textId="79932DF2" w:rsidR="00147A75" w:rsidRDefault="00147A75" w:rsidP="00477B2A">
      <w:pPr>
        <w:spacing w:after="0" w:line="240" w:lineRule="auto"/>
        <w:rPr>
          <w:rFonts w:eastAsia="Times New Roman" w:cstheme="minorHAnsi"/>
        </w:rPr>
      </w:pPr>
      <w:r>
        <w:rPr>
          <w:rFonts w:eastAsia="Times New Roman" w:cstheme="minorHAnsi"/>
        </w:rPr>
        <w:tab/>
        <w:t>Servicing Worker (who are we transferring to)</w:t>
      </w:r>
    </w:p>
    <w:p w14:paraId="08871896" w14:textId="0CFF71A7" w:rsidR="00147A75" w:rsidRPr="00D00D77" w:rsidRDefault="00147A75" w:rsidP="00477B2A">
      <w:pPr>
        <w:spacing w:after="0" w:line="240" w:lineRule="auto"/>
        <w:rPr>
          <w:rFonts w:eastAsia="Times New Roman" w:cstheme="minorHAnsi"/>
        </w:rPr>
      </w:pPr>
      <w:r>
        <w:rPr>
          <w:rFonts w:eastAsia="Times New Roman" w:cstheme="minorHAnsi"/>
        </w:rPr>
        <w:tab/>
        <w:t>Within county or out of county</w:t>
      </w:r>
    </w:p>
    <w:p w14:paraId="2CB3F69B" w14:textId="79787D1D" w:rsidR="00477B2A" w:rsidRPr="00D00D77" w:rsidRDefault="0072746D" w:rsidP="00ED083C">
      <w:pPr>
        <w:spacing w:after="0" w:line="240" w:lineRule="auto"/>
        <w:rPr>
          <w:rFonts w:eastAsia="Times New Roman" w:cstheme="minorHAnsi"/>
        </w:rPr>
      </w:pPr>
      <w:r w:rsidRPr="00D00D77">
        <w:rPr>
          <w:rFonts w:eastAsia="Times New Roman" w:cstheme="minorHAnsi"/>
        </w:rPr>
        <w:tab/>
      </w:r>
      <w:r w:rsidR="00ED083C" w:rsidRPr="00D00D77">
        <w:rPr>
          <w:rFonts w:eastAsia="Times New Roman" w:cstheme="minorHAnsi"/>
        </w:rPr>
        <w:t>R</w:t>
      </w:r>
      <w:r w:rsidR="00477B2A" w:rsidRPr="00D00D77">
        <w:rPr>
          <w:rFonts w:eastAsia="Times New Roman" w:cstheme="minorHAnsi"/>
        </w:rPr>
        <w:t>eason for transfer</w:t>
      </w:r>
    </w:p>
    <w:p w14:paraId="01ADB48C" w14:textId="5239778E" w:rsidR="00477B2A" w:rsidRPr="00D00D77" w:rsidRDefault="00ED083C" w:rsidP="00477B2A">
      <w:pPr>
        <w:spacing w:after="0" w:line="240" w:lineRule="auto"/>
        <w:ind w:firstLine="720"/>
        <w:rPr>
          <w:rFonts w:eastAsia="Times New Roman" w:cstheme="minorHAnsi"/>
        </w:rPr>
      </w:pPr>
      <w:r w:rsidRPr="00D00D77">
        <w:rPr>
          <w:rFonts w:eastAsia="Times New Roman" w:cstheme="minorHAnsi"/>
        </w:rPr>
        <w:t>A</w:t>
      </w:r>
      <w:r w:rsidR="00477B2A" w:rsidRPr="00D00D77">
        <w:rPr>
          <w:rFonts w:eastAsia="Times New Roman" w:cstheme="minorHAnsi"/>
        </w:rPr>
        <w:t xml:space="preserve">ction taken </w:t>
      </w:r>
    </w:p>
    <w:p w14:paraId="683CB8B5" w14:textId="2357E16C" w:rsidR="00477B2A" w:rsidRPr="00D00D77" w:rsidRDefault="00ED083C" w:rsidP="00477B2A">
      <w:pPr>
        <w:spacing w:after="0" w:line="240" w:lineRule="auto"/>
        <w:ind w:firstLine="720"/>
        <w:rPr>
          <w:rFonts w:eastAsia="Times New Roman" w:cstheme="minorHAnsi"/>
        </w:rPr>
      </w:pPr>
      <w:r w:rsidRPr="00D00D77">
        <w:rPr>
          <w:rFonts w:eastAsia="Times New Roman" w:cstheme="minorHAnsi"/>
        </w:rPr>
        <w:t>R</w:t>
      </w:r>
      <w:r w:rsidR="00477B2A" w:rsidRPr="00D00D77">
        <w:rPr>
          <w:rFonts w:eastAsia="Times New Roman" w:cstheme="minorHAnsi"/>
        </w:rPr>
        <w:t>equested verifications</w:t>
      </w:r>
    </w:p>
    <w:p w14:paraId="7D6FA879" w14:textId="28C2DC70" w:rsidR="00CE3858" w:rsidRPr="00D00D77" w:rsidRDefault="00CE3858" w:rsidP="00477B2A">
      <w:pPr>
        <w:spacing w:after="0" w:line="240" w:lineRule="auto"/>
        <w:ind w:firstLine="720"/>
        <w:rPr>
          <w:rFonts w:eastAsia="Times New Roman" w:cstheme="minorHAnsi"/>
        </w:rPr>
      </w:pPr>
      <w:r w:rsidRPr="00D00D77">
        <w:rPr>
          <w:rFonts w:eastAsia="Times New Roman" w:cstheme="minorHAnsi"/>
        </w:rPr>
        <w:t xml:space="preserve">If METS case is active and METS number </w:t>
      </w:r>
    </w:p>
    <w:p w14:paraId="5EEDEFAA" w14:textId="77777777" w:rsidR="008C1F82" w:rsidRPr="00D00D77" w:rsidRDefault="008C1F82" w:rsidP="00ED083C">
      <w:pPr>
        <w:pStyle w:val="NoSpacing"/>
        <w:rPr>
          <w:rFonts w:cstheme="minorHAnsi"/>
        </w:rPr>
      </w:pPr>
      <w:r w:rsidRPr="00D00D77">
        <w:rPr>
          <w:rFonts w:cstheme="minorHAnsi"/>
        </w:rPr>
        <w:t>If the resident is being transferred outside of Hennepin County</w:t>
      </w:r>
    </w:p>
    <w:p w14:paraId="32CD717F" w14:textId="77777777" w:rsidR="008C1F82" w:rsidRPr="00D00D77" w:rsidRDefault="008C1F82" w:rsidP="00ED083C">
      <w:pPr>
        <w:ind w:left="720"/>
        <w:rPr>
          <w:rFonts w:cstheme="minorHAnsi"/>
        </w:rPr>
      </w:pPr>
      <w:r w:rsidRPr="00D00D77">
        <w:rPr>
          <w:rFonts w:cstheme="minorHAnsi"/>
        </w:rPr>
        <w:t>Per POLI TEMP TE02.08.095 CASE NOTE III: CLAIMS/SYSTEMS/TRANSFERS the following information should be included in the case note when transferring to another county:</w:t>
      </w:r>
    </w:p>
    <w:p w14:paraId="64713BC6" w14:textId="77777777" w:rsidR="00ED083C" w:rsidRPr="00D00D77" w:rsidRDefault="008C1F82" w:rsidP="00ED083C">
      <w:pPr>
        <w:spacing w:after="0"/>
        <w:ind w:left="720" w:firstLine="720"/>
        <w:rPr>
          <w:rFonts w:cstheme="minorHAnsi"/>
        </w:rPr>
      </w:pPr>
      <w:r w:rsidRPr="00D00D77">
        <w:rPr>
          <w:rFonts w:cstheme="minorHAnsi"/>
        </w:rPr>
        <w:t>Note date of client's move</w:t>
      </w:r>
    </w:p>
    <w:p w14:paraId="10E4B31D" w14:textId="3CE626F4" w:rsidR="008C1F82" w:rsidRPr="00D00D77" w:rsidRDefault="008C1F82" w:rsidP="00ED083C">
      <w:pPr>
        <w:spacing w:after="0"/>
        <w:ind w:left="1440"/>
        <w:rPr>
          <w:rFonts w:cstheme="minorHAnsi"/>
        </w:rPr>
      </w:pPr>
      <w:r w:rsidRPr="00D00D77">
        <w:rPr>
          <w:rFonts w:cstheme="minorHAnsi"/>
        </w:rPr>
        <w:t>New address</w:t>
      </w:r>
    </w:p>
    <w:p w14:paraId="30B8278B" w14:textId="77777777" w:rsidR="008C1F82" w:rsidRPr="00D00D77" w:rsidRDefault="008C1F82" w:rsidP="00ED083C">
      <w:pPr>
        <w:spacing w:after="0"/>
        <w:ind w:left="1440"/>
        <w:rPr>
          <w:rFonts w:cstheme="minorHAnsi"/>
        </w:rPr>
      </w:pPr>
      <w:r w:rsidRPr="00D00D77">
        <w:rPr>
          <w:rFonts w:cstheme="minorHAnsi"/>
        </w:rPr>
        <w:t>Whether the client has entered or left excluded time.</w:t>
      </w:r>
    </w:p>
    <w:p w14:paraId="23D1C854" w14:textId="77777777" w:rsidR="008C1F82" w:rsidRPr="00D00D77" w:rsidRDefault="008C1F82" w:rsidP="00ED083C">
      <w:pPr>
        <w:spacing w:after="0"/>
        <w:ind w:left="1440"/>
        <w:rPr>
          <w:rFonts w:cstheme="minorHAnsi"/>
        </w:rPr>
      </w:pPr>
      <w:r w:rsidRPr="00D00D77">
        <w:rPr>
          <w:rFonts w:cstheme="minorHAnsi"/>
        </w:rPr>
        <w:t>List all pending verifications and case actions.</w:t>
      </w:r>
    </w:p>
    <w:p w14:paraId="41FF0745" w14:textId="77777777" w:rsidR="008C1F82" w:rsidRPr="00D00D77" w:rsidRDefault="008C1F82" w:rsidP="00ED083C">
      <w:pPr>
        <w:spacing w:after="0"/>
        <w:ind w:left="1440"/>
        <w:rPr>
          <w:rFonts w:cstheme="minorHAnsi"/>
        </w:rPr>
      </w:pPr>
      <w:r w:rsidRPr="00D00D77">
        <w:rPr>
          <w:rFonts w:cstheme="minorHAnsi"/>
        </w:rPr>
        <w:t>Note any unresolved DAIL messages or IEVS matches.</w:t>
      </w:r>
    </w:p>
    <w:p w14:paraId="6FC6CA37" w14:textId="77777777" w:rsidR="008C1F82" w:rsidRPr="00D00D77" w:rsidRDefault="008C1F82" w:rsidP="00ED083C">
      <w:pPr>
        <w:spacing w:after="0"/>
        <w:ind w:left="1440"/>
        <w:rPr>
          <w:rFonts w:cstheme="minorHAnsi"/>
        </w:rPr>
      </w:pPr>
      <w:r w:rsidRPr="00D00D77">
        <w:rPr>
          <w:rFonts w:cstheme="minorHAnsi"/>
        </w:rPr>
        <w:t>Note any expected changes in household's circumstances.</w:t>
      </w:r>
    </w:p>
    <w:p w14:paraId="38488C41" w14:textId="3E990475" w:rsidR="008C1F82" w:rsidRPr="00D00D77" w:rsidRDefault="008C1F82" w:rsidP="00ED083C">
      <w:pPr>
        <w:spacing w:after="0"/>
        <w:ind w:left="1440"/>
        <w:rPr>
          <w:rFonts w:cstheme="minorHAnsi"/>
        </w:rPr>
      </w:pPr>
      <w:r w:rsidRPr="00D00D77">
        <w:rPr>
          <w:rFonts w:cstheme="minorHAnsi"/>
        </w:rPr>
        <w:t>Indicate if any income reports/recertifications are outstanding.</w:t>
      </w:r>
    </w:p>
    <w:p w14:paraId="7B7D3D93" w14:textId="77777777" w:rsidR="00147A75" w:rsidRDefault="00147A75" w:rsidP="00147A75">
      <w:pPr>
        <w:pStyle w:val="paragraph"/>
        <w:shd w:val="clear" w:color="auto" w:fill="FFFFFF"/>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color w:val="333333"/>
          <w:sz w:val="22"/>
          <w:szCs w:val="22"/>
        </w:rPr>
        <w:t>list the action to be taken by the new worker (such as reevaluate as HH of 1 for SNAP and open on MA-AX, or reevaluate as HH of 2 and open on PX).</w:t>
      </w:r>
      <w:r>
        <w:rPr>
          <w:rStyle w:val="eop"/>
          <w:rFonts w:ascii="Calibri" w:hAnsi="Calibri" w:cs="Calibri"/>
          <w:color w:val="333333"/>
          <w:sz w:val="22"/>
          <w:szCs w:val="22"/>
        </w:rPr>
        <w:t> </w:t>
      </w:r>
    </w:p>
    <w:p w14:paraId="4C3EC255" w14:textId="68D6D12B" w:rsidR="00147A75" w:rsidRDefault="00147A75" w:rsidP="00147A75">
      <w:pPr>
        <w:pStyle w:val="paragraph"/>
        <w:shd w:val="clear" w:color="auto" w:fill="FFFFFF"/>
        <w:spacing w:before="0" w:beforeAutospacing="0" w:after="0" w:afterAutospacing="0"/>
        <w:ind w:left="720" w:firstLine="720"/>
        <w:textAlignment w:val="baseline"/>
        <w:rPr>
          <w:rFonts w:ascii="Segoe UI" w:hAnsi="Segoe UI" w:cs="Segoe UI"/>
          <w:sz w:val="18"/>
          <w:szCs w:val="18"/>
        </w:rPr>
      </w:pPr>
      <w:r>
        <w:rPr>
          <w:rStyle w:val="normaltextrun"/>
          <w:rFonts w:ascii="Calibri" w:hAnsi="Calibri" w:cs="Calibri"/>
          <w:color w:val="333333"/>
          <w:sz w:val="22"/>
          <w:szCs w:val="22"/>
        </w:rPr>
        <w:t>if the client is pregnant select if the verif</w:t>
      </w:r>
      <w:r w:rsidR="000E03D9">
        <w:rPr>
          <w:rStyle w:val="normaltextrun"/>
          <w:rFonts w:ascii="Calibri" w:hAnsi="Calibri" w:cs="Calibri"/>
          <w:color w:val="333333"/>
          <w:sz w:val="22"/>
          <w:szCs w:val="22"/>
        </w:rPr>
        <w:t>ication</w:t>
      </w:r>
      <w:r>
        <w:rPr>
          <w:rStyle w:val="normaltextrun"/>
          <w:rFonts w:ascii="Calibri" w:hAnsi="Calibri" w:cs="Calibri"/>
          <w:color w:val="333333"/>
          <w:sz w:val="22"/>
          <w:szCs w:val="22"/>
        </w:rPr>
        <w:t xml:space="preserve"> has been received</w:t>
      </w:r>
      <w:r w:rsidR="000E03D9">
        <w:rPr>
          <w:rStyle w:val="normaltextrun"/>
          <w:rFonts w:ascii="Calibri" w:hAnsi="Calibri" w:cs="Calibri"/>
          <w:color w:val="333333"/>
          <w:sz w:val="22"/>
          <w:szCs w:val="22"/>
        </w:rPr>
        <w:t xml:space="preserve"> or sent. </w:t>
      </w:r>
    </w:p>
    <w:p w14:paraId="2AA7B064" w14:textId="64560043" w:rsidR="00147A75" w:rsidRDefault="00147A75" w:rsidP="00ED083C">
      <w:pPr>
        <w:spacing w:after="0"/>
        <w:ind w:left="1440"/>
        <w:rPr>
          <w:rFonts w:cstheme="minorHAnsi"/>
        </w:rPr>
      </w:pPr>
    </w:p>
    <w:p w14:paraId="5254EA19" w14:textId="1EA5A02B" w:rsidR="009B64E5" w:rsidRDefault="009B64E5" w:rsidP="00ED083C">
      <w:pPr>
        <w:spacing w:after="0"/>
        <w:ind w:left="1440"/>
        <w:rPr>
          <w:rFonts w:cstheme="minorHAnsi"/>
        </w:rPr>
      </w:pPr>
    </w:p>
    <w:p w14:paraId="19387F43" w14:textId="26A7918D" w:rsidR="009B64E5" w:rsidRDefault="009B64E5" w:rsidP="009B64E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33333"/>
          <w:sz w:val="22"/>
          <w:szCs w:val="22"/>
        </w:rPr>
        <w:t xml:space="preserve">using </w:t>
      </w:r>
      <w:r>
        <w:rPr>
          <w:rStyle w:val="normaltextrun"/>
          <w:rFonts w:ascii="Calibri" w:hAnsi="Calibri" w:cs="Calibri"/>
          <w:color w:val="333333"/>
          <w:sz w:val="22"/>
          <w:szCs w:val="22"/>
        </w:rPr>
        <w:t>REPT/USER</w:t>
      </w:r>
      <w:r>
        <w:rPr>
          <w:rStyle w:val="normaltextrun"/>
          <w:rFonts w:ascii="Calibri" w:hAnsi="Calibri" w:cs="Calibri"/>
          <w:color w:val="333333"/>
          <w:sz w:val="22"/>
          <w:szCs w:val="22"/>
        </w:rPr>
        <w:t xml:space="preserve"> the script will identify the new worker</w:t>
      </w:r>
      <w:r>
        <w:rPr>
          <w:rStyle w:val="normaltextrun"/>
          <w:rFonts w:ascii="Calibri" w:hAnsi="Calibri" w:cs="Calibri"/>
          <w:color w:val="333333"/>
          <w:sz w:val="22"/>
          <w:szCs w:val="22"/>
        </w:rPr>
        <w:t xml:space="preserve"> or agency on the receiving </w:t>
      </w:r>
      <w:r>
        <w:rPr>
          <w:rStyle w:val="normaltextrun"/>
          <w:rFonts w:ascii="Calibri" w:hAnsi="Calibri" w:cs="Calibri"/>
          <w:color w:val="333333"/>
          <w:sz w:val="22"/>
          <w:szCs w:val="22"/>
        </w:rPr>
        <w:t>an</w:t>
      </w:r>
      <w:r>
        <w:rPr>
          <w:rStyle w:val="normaltextrun"/>
          <w:rFonts w:ascii="Calibri" w:hAnsi="Calibri" w:cs="Calibri"/>
          <w:color w:val="333333"/>
          <w:sz w:val="22"/>
          <w:szCs w:val="22"/>
        </w:rPr>
        <w:t>d will send a SPEC/MEMO to the client informing them of their new worker or agency</w:t>
      </w:r>
    </w:p>
    <w:p w14:paraId="2776DD5F" w14:textId="77777777" w:rsidR="009B64E5" w:rsidRDefault="009B64E5" w:rsidP="009B64E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333333"/>
          <w:sz w:val="22"/>
          <w:szCs w:val="22"/>
        </w:rPr>
        <w:t> </w:t>
      </w:r>
      <w:r>
        <w:rPr>
          <w:rStyle w:val="eop"/>
          <w:color w:val="333333"/>
          <w:sz w:val="22"/>
          <w:szCs w:val="22"/>
        </w:rPr>
        <w:t> </w:t>
      </w:r>
    </w:p>
    <w:p w14:paraId="1617498D" w14:textId="24F3810B" w:rsidR="009B64E5" w:rsidRDefault="009B64E5" w:rsidP="009B64E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33333"/>
          <w:sz w:val="22"/>
          <w:szCs w:val="22"/>
        </w:rPr>
        <w:t xml:space="preserve">The script includes a "NAV to SPEC/XFER" button as well as options to manually set the County of Financial Responsibility and select if the County of Financial Responsibility is not changing. If these check boxes are left alone, the script will assume that the County of Financial Responsibility changes on the first day of the next month after two full </w:t>
      </w:r>
      <w:r>
        <w:rPr>
          <w:rStyle w:val="normaltextrun"/>
          <w:rFonts w:ascii="Calibri" w:hAnsi="Calibri" w:cs="Calibri"/>
          <w:color w:val="333333"/>
          <w:sz w:val="22"/>
          <w:szCs w:val="22"/>
        </w:rPr>
        <w:t>months</w:t>
      </w:r>
    </w:p>
    <w:p w14:paraId="166D5701" w14:textId="77777777" w:rsidR="009B64E5" w:rsidRDefault="009B64E5" w:rsidP="009B64E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333333"/>
          <w:sz w:val="22"/>
          <w:szCs w:val="22"/>
        </w:rPr>
        <w:t> </w:t>
      </w:r>
      <w:r>
        <w:rPr>
          <w:rStyle w:val="eop"/>
          <w:color w:val="333333"/>
          <w:sz w:val="22"/>
          <w:szCs w:val="22"/>
        </w:rPr>
        <w:t> </w:t>
      </w:r>
    </w:p>
    <w:p w14:paraId="7BAF7E5A" w14:textId="77777777" w:rsidR="009B64E5" w:rsidRDefault="009B64E5" w:rsidP="009B64E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33333"/>
          <w:sz w:val="22"/>
          <w:szCs w:val="22"/>
        </w:rPr>
        <w:t>The new address MUST be in the case before the script is run or you will be sending a MEMO to the client's old address.</w:t>
      </w:r>
      <w:r>
        <w:rPr>
          <w:rStyle w:val="eop"/>
          <w:rFonts w:ascii="Calibri" w:hAnsi="Calibri" w:cs="Calibri"/>
          <w:color w:val="333333"/>
          <w:sz w:val="22"/>
          <w:szCs w:val="22"/>
        </w:rPr>
        <w:t> </w:t>
      </w:r>
    </w:p>
    <w:p w14:paraId="168F3D5B" w14:textId="77777777" w:rsidR="009B64E5" w:rsidRDefault="009B64E5" w:rsidP="009B64E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333333"/>
          <w:sz w:val="22"/>
          <w:szCs w:val="22"/>
        </w:rPr>
        <w:t> </w:t>
      </w:r>
      <w:r>
        <w:rPr>
          <w:rStyle w:val="eop"/>
          <w:color w:val="333333"/>
          <w:sz w:val="22"/>
          <w:szCs w:val="22"/>
        </w:rPr>
        <w:t> </w:t>
      </w:r>
    </w:p>
    <w:p w14:paraId="1C53F4F5" w14:textId="07EA56D2" w:rsidR="005E472A" w:rsidRDefault="005E472A" w:rsidP="00D43732">
      <w:pPr>
        <w:pStyle w:val="Heading1"/>
      </w:pPr>
      <w:r w:rsidRPr="00D00D77">
        <w:t>Exclusions:</w:t>
      </w:r>
    </w:p>
    <w:p w14:paraId="44116FE9" w14:textId="6BFF0B45" w:rsidR="009B64E5" w:rsidRDefault="009B64E5" w:rsidP="009B64E5"/>
    <w:p w14:paraId="30231D22" w14:textId="77777777" w:rsidR="009B64E5" w:rsidRPr="00D00D77" w:rsidRDefault="009B64E5" w:rsidP="009B64E5">
      <w:pPr>
        <w:spacing w:after="0"/>
        <w:rPr>
          <w:rFonts w:cstheme="minorHAnsi"/>
        </w:rPr>
      </w:pPr>
      <w:r w:rsidRPr="00D00D77">
        <w:rPr>
          <w:rFonts w:cstheme="minorHAnsi"/>
        </w:rPr>
        <w:t>If the worker is attempting to transfer the case to X127CCL the script will restrict this action.</w:t>
      </w:r>
    </w:p>
    <w:p w14:paraId="4E215FD7" w14:textId="77777777" w:rsidR="009B64E5" w:rsidRPr="00D00D77" w:rsidRDefault="009B64E5" w:rsidP="009B64E5">
      <w:pPr>
        <w:spacing w:after="0"/>
        <w:rPr>
          <w:rFonts w:cstheme="minorHAnsi"/>
        </w:rPr>
      </w:pPr>
      <w:r w:rsidRPr="00D00D77">
        <w:rPr>
          <w:rFonts w:cstheme="minorHAnsi"/>
        </w:rPr>
        <w:t xml:space="preserve">The script will only case note out of county or if indicated by worker for in county transfers. </w:t>
      </w:r>
    </w:p>
    <w:p w14:paraId="326036CD" w14:textId="77777777" w:rsidR="009B64E5" w:rsidRPr="009B64E5" w:rsidRDefault="009B64E5" w:rsidP="009B64E5"/>
    <w:p w14:paraId="32C53060" w14:textId="77777777" w:rsidR="0016076C" w:rsidRPr="00D00D77" w:rsidRDefault="005E472A" w:rsidP="005E472A">
      <w:pPr>
        <w:spacing w:after="0"/>
        <w:rPr>
          <w:rFonts w:cstheme="minorHAnsi"/>
        </w:rPr>
      </w:pPr>
      <w:proofErr w:type="spellStart"/>
      <w:r w:rsidRPr="00D00D77">
        <w:rPr>
          <w:rFonts w:cstheme="minorHAnsi"/>
        </w:rPr>
        <w:t>MNPrairie</w:t>
      </w:r>
      <w:proofErr w:type="spellEnd"/>
      <w:r w:rsidRPr="00D00D77">
        <w:rPr>
          <w:rFonts w:cstheme="minorHAnsi"/>
        </w:rPr>
        <w:t xml:space="preserve"> Bank Support - </w:t>
      </w:r>
      <w:proofErr w:type="spellStart"/>
      <w:r w:rsidRPr="00D00D77">
        <w:rPr>
          <w:rFonts w:cstheme="minorHAnsi"/>
        </w:rPr>
        <w:t>MNPrairie</w:t>
      </w:r>
      <w:proofErr w:type="spellEnd"/>
      <w:r w:rsidRPr="00D00D77">
        <w:rPr>
          <w:rFonts w:cstheme="minorHAnsi"/>
        </w:rPr>
        <w:t xml:space="preserve"> Bank cases all go to Steele (county code 74)'s ICT transfer.</w:t>
      </w:r>
    </w:p>
    <w:p w14:paraId="0212D794" w14:textId="51DD9D0E" w:rsidR="005E472A" w:rsidRPr="00D00D77" w:rsidRDefault="005E472A" w:rsidP="005E472A">
      <w:pPr>
        <w:spacing w:after="0"/>
        <w:rPr>
          <w:rFonts w:cstheme="minorHAnsi"/>
        </w:rPr>
      </w:pPr>
      <w:r w:rsidRPr="00D00D77">
        <w:rPr>
          <w:rFonts w:cstheme="minorHAnsi"/>
        </w:rPr>
        <w:t xml:space="preserve">Agencies in the </w:t>
      </w:r>
      <w:proofErr w:type="spellStart"/>
      <w:r w:rsidRPr="00D00D77">
        <w:rPr>
          <w:rFonts w:cstheme="minorHAnsi"/>
        </w:rPr>
        <w:t>MNPrairie</w:t>
      </w:r>
      <w:proofErr w:type="spellEnd"/>
      <w:r w:rsidRPr="00D00D77">
        <w:rPr>
          <w:rFonts w:cstheme="minorHAnsi"/>
        </w:rPr>
        <w:t xml:space="preserve"> Bank are Dodge (county code 20), Steele (county code 74), and Waseca (county code 81)</w:t>
      </w:r>
    </w:p>
    <w:p w14:paraId="2D70D069" w14:textId="77777777" w:rsidR="0016076C" w:rsidRPr="00D00D77" w:rsidRDefault="0016076C" w:rsidP="005E472A">
      <w:pPr>
        <w:spacing w:after="0"/>
        <w:rPr>
          <w:rFonts w:cstheme="minorHAnsi"/>
        </w:rPr>
      </w:pPr>
    </w:p>
    <w:p w14:paraId="3319DBAB" w14:textId="5B26AB7C" w:rsidR="0016076C" w:rsidRPr="00D00D77" w:rsidRDefault="00D00D77" w:rsidP="00D22B2F">
      <w:pPr>
        <w:spacing w:after="0" w:line="240" w:lineRule="auto"/>
        <w:rPr>
          <w:rFonts w:eastAsia="Times New Roman" w:cstheme="minorHAnsi"/>
        </w:rPr>
      </w:pPr>
      <w:r w:rsidRPr="0016076C">
        <w:rPr>
          <w:rFonts w:eastAsia="Times New Roman" w:cstheme="minorHAnsi"/>
        </w:rPr>
        <w:t xml:space="preserve">On or after 12/13/21, if you need to transfer a case to Grant or Pope counties (WPHS), use the inter-county transfer ID previously used by Pope County: X161ICT.  </w:t>
      </w:r>
      <w:r w:rsidR="0016076C" w:rsidRPr="0016076C">
        <w:rPr>
          <w:rFonts w:eastAsia="Times New Roman" w:cstheme="minorHAnsi"/>
        </w:rPr>
        <w:t>Grant County</w:t>
      </w:r>
      <w:r w:rsidR="0016076C" w:rsidRPr="00D00D77">
        <w:rPr>
          <w:rFonts w:eastAsia="Times New Roman" w:cstheme="minorHAnsi"/>
        </w:rPr>
        <w:t xml:space="preserve"> – </w:t>
      </w:r>
      <w:r w:rsidRPr="0016076C">
        <w:rPr>
          <w:rFonts w:eastAsia="Times New Roman" w:cstheme="minorHAnsi"/>
        </w:rPr>
        <w:t>use the inter-county transfer ID previously used by Pope County: X161ICT</w:t>
      </w:r>
      <w:r w:rsidRPr="00D00D77">
        <w:rPr>
          <w:rFonts w:eastAsia="Times New Roman" w:cstheme="minorHAnsi"/>
        </w:rPr>
        <w:t xml:space="preserve"> </w:t>
      </w:r>
      <w:r w:rsidR="0016076C" w:rsidRPr="0016076C">
        <w:rPr>
          <w:rFonts w:eastAsia="Times New Roman" w:cstheme="minorHAnsi"/>
        </w:rPr>
        <w:t>Pope County</w:t>
      </w:r>
      <w:r w:rsidRPr="00D00D77">
        <w:rPr>
          <w:rFonts w:eastAsia="Times New Roman" w:cstheme="minorHAnsi"/>
        </w:rPr>
        <w:t xml:space="preserve"> -remains the same</w:t>
      </w:r>
      <w:r w:rsidR="00D22B2F">
        <w:rPr>
          <w:rFonts w:eastAsia="Times New Roman" w:cstheme="minorHAnsi"/>
        </w:rPr>
        <w:t>. O</w:t>
      </w:r>
      <w:r w:rsidR="0016076C" w:rsidRPr="00D00D77">
        <w:rPr>
          <w:rFonts w:eastAsia="Times New Roman" w:cstheme="minorHAnsi"/>
        </w:rPr>
        <w:t>nline edits will be added to SPEC/XFER to prohibit the transfer of cases to X126 ID numbers.  Section TE02.08.195 (WESTERN PRAIRIE HUMAN SERVICES-CASE TRANSFER) has been added to the POLI TEMP manual to provide information about transferring cases to Western Prairie Human Services</w:t>
      </w:r>
    </w:p>
    <w:p w14:paraId="607526B8" w14:textId="11E524FF" w:rsidR="00D00D77" w:rsidRDefault="00D00D77" w:rsidP="0016076C">
      <w:pPr>
        <w:spacing w:after="0" w:line="240" w:lineRule="auto"/>
        <w:rPr>
          <w:rFonts w:eastAsia="Times New Roman" w:cstheme="minorHAnsi"/>
        </w:rPr>
      </w:pPr>
    </w:p>
    <w:p w14:paraId="24CD27F5" w14:textId="77777777" w:rsidR="00D43732" w:rsidRPr="00D00D77" w:rsidRDefault="00D43732" w:rsidP="00D43732">
      <w:pPr>
        <w:spacing w:after="0"/>
        <w:rPr>
          <w:rFonts w:cstheme="minorHAnsi"/>
        </w:rPr>
      </w:pPr>
      <w:r w:rsidRPr="00D00D77">
        <w:rPr>
          <w:rFonts w:cstheme="minorHAnsi"/>
        </w:rPr>
        <w:lastRenderedPageBreak/>
        <w:t xml:space="preserve">IF </w:t>
      </w:r>
      <w:proofErr w:type="spellStart"/>
      <w:r w:rsidRPr="00D00D77">
        <w:rPr>
          <w:rFonts w:cstheme="minorHAnsi"/>
        </w:rPr>
        <w:t>servicing_worker</w:t>
      </w:r>
      <w:proofErr w:type="spellEnd"/>
      <w:r w:rsidRPr="00D00D77">
        <w:rPr>
          <w:rFonts w:cstheme="minorHAnsi"/>
        </w:rPr>
        <w:t xml:space="preserve"> = "X120ICT" OR </w:t>
      </w:r>
      <w:proofErr w:type="spellStart"/>
      <w:r w:rsidRPr="00D00D77">
        <w:rPr>
          <w:rFonts w:cstheme="minorHAnsi"/>
        </w:rPr>
        <w:t>servicing_worker</w:t>
      </w:r>
      <w:proofErr w:type="spellEnd"/>
      <w:r w:rsidRPr="00D00D77">
        <w:rPr>
          <w:rFonts w:cstheme="minorHAnsi"/>
        </w:rPr>
        <w:t xml:space="preserve"> = "X181ICT" THEN </w:t>
      </w:r>
      <w:proofErr w:type="spellStart"/>
      <w:r w:rsidRPr="00D00D77">
        <w:rPr>
          <w:rFonts w:cstheme="minorHAnsi"/>
        </w:rPr>
        <w:t>servicing_worker</w:t>
      </w:r>
      <w:proofErr w:type="spellEnd"/>
      <w:r w:rsidRPr="00D00D77">
        <w:rPr>
          <w:rFonts w:cstheme="minorHAnsi"/>
        </w:rPr>
        <w:t xml:space="preserve"> = "X174ICT"</w:t>
      </w:r>
    </w:p>
    <w:p w14:paraId="6D82A476" w14:textId="77777777" w:rsidR="00D43732" w:rsidRDefault="00D43732" w:rsidP="00D43732">
      <w:pPr>
        <w:spacing w:after="0" w:line="240" w:lineRule="auto"/>
        <w:rPr>
          <w:rFonts w:eastAsia="Times New Roman" w:cstheme="minorHAnsi"/>
        </w:rPr>
      </w:pPr>
      <w:r w:rsidRPr="00D00D77">
        <w:rPr>
          <w:rFonts w:cstheme="minorHAnsi"/>
        </w:rPr>
        <w:t xml:space="preserve">IF </w:t>
      </w:r>
      <w:proofErr w:type="spellStart"/>
      <w:r w:rsidRPr="00D00D77">
        <w:rPr>
          <w:rFonts w:cstheme="minorHAnsi"/>
        </w:rPr>
        <w:t>servicing_worker</w:t>
      </w:r>
      <w:proofErr w:type="spellEnd"/>
      <w:r w:rsidRPr="00D00D77">
        <w:rPr>
          <w:rFonts w:cstheme="minorHAnsi"/>
        </w:rPr>
        <w:t xml:space="preserve"> = "X12</w:t>
      </w:r>
      <w:r>
        <w:rPr>
          <w:rFonts w:cstheme="minorHAnsi"/>
        </w:rPr>
        <w:t>6</w:t>
      </w:r>
      <w:r w:rsidRPr="00D00D77">
        <w:rPr>
          <w:rFonts w:cstheme="minorHAnsi"/>
        </w:rPr>
        <w:t xml:space="preserve">ICT" THEN </w:t>
      </w:r>
      <w:proofErr w:type="spellStart"/>
      <w:r w:rsidRPr="00D00D77">
        <w:rPr>
          <w:rFonts w:cstheme="minorHAnsi"/>
        </w:rPr>
        <w:t>servicing_worker</w:t>
      </w:r>
      <w:proofErr w:type="spellEnd"/>
      <w:r w:rsidRPr="00D00D77">
        <w:rPr>
          <w:rFonts w:cstheme="minorHAnsi"/>
        </w:rPr>
        <w:t xml:space="preserve"> = "</w:t>
      </w:r>
      <w:r w:rsidRPr="00D43732">
        <w:rPr>
          <w:rFonts w:eastAsia="Times New Roman" w:cstheme="minorHAnsi"/>
        </w:rPr>
        <w:t xml:space="preserve"> </w:t>
      </w:r>
      <w:r w:rsidRPr="0016076C">
        <w:rPr>
          <w:rFonts w:eastAsia="Times New Roman" w:cstheme="minorHAnsi"/>
        </w:rPr>
        <w:t>X161ICT</w:t>
      </w:r>
      <w:r w:rsidRPr="00D00D77">
        <w:rPr>
          <w:rFonts w:cstheme="minorHAnsi"/>
        </w:rPr>
        <w:t xml:space="preserve"> "</w:t>
      </w:r>
    </w:p>
    <w:p w14:paraId="1EC90336" w14:textId="208CE76A" w:rsidR="00D43732" w:rsidRDefault="00D43732" w:rsidP="0016076C">
      <w:pPr>
        <w:spacing w:after="0" w:line="240" w:lineRule="auto"/>
        <w:rPr>
          <w:rFonts w:eastAsia="Times New Roman" w:cstheme="minorHAnsi"/>
        </w:rPr>
      </w:pPr>
    </w:p>
    <w:p w14:paraId="58969B35" w14:textId="77777777" w:rsidR="00D43732" w:rsidRPr="00D00D77" w:rsidRDefault="00D43732" w:rsidP="0016076C">
      <w:pPr>
        <w:spacing w:after="0" w:line="240" w:lineRule="auto"/>
        <w:rPr>
          <w:rFonts w:eastAsia="Times New Roman" w:cstheme="minorHAnsi"/>
        </w:rPr>
      </w:pPr>
    </w:p>
    <w:p w14:paraId="7081F913" w14:textId="5E7FB158" w:rsidR="00477B2A" w:rsidRPr="00D00D77" w:rsidRDefault="00477B2A" w:rsidP="00477B2A">
      <w:pPr>
        <w:spacing w:after="0" w:line="240" w:lineRule="auto"/>
        <w:rPr>
          <w:rFonts w:eastAsia="Times New Roman" w:cstheme="minorHAnsi"/>
        </w:rPr>
      </w:pPr>
      <w:r w:rsidRPr="00D00D77">
        <w:rPr>
          <w:rFonts w:eastAsia="Times New Roman" w:cstheme="minorHAnsi"/>
        </w:rPr>
        <w:t> </w:t>
      </w:r>
      <w:r w:rsidR="0072746D" w:rsidRPr="00D00D77">
        <w:rPr>
          <w:rFonts w:eastAsia="Times New Roman" w:cstheme="minorHAnsi"/>
        </w:rPr>
        <w:t>Script will gather:</w:t>
      </w:r>
    </w:p>
    <w:p w14:paraId="63C3741A" w14:textId="390CB123" w:rsidR="0072746D" w:rsidRPr="00D00D77" w:rsidRDefault="0072746D" w:rsidP="00477B2A">
      <w:pPr>
        <w:spacing w:after="0" w:line="240" w:lineRule="auto"/>
        <w:rPr>
          <w:rFonts w:eastAsia="Times New Roman" w:cstheme="minorHAnsi"/>
        </w:rPr>
      </w:pPr>
      <w:r w:rsidRPr="00D00D77">
        <w:rPr>
          <w:rFonts w:eastAsia="Times New Roman" w:cstheme="minorHAnsi"/>
        </w:rPr>
        <w:tab/>
        <w:t>Servicing worker</w:t>
      </w:r>
      <w:r w:rsidR="00BD3769" w:rsidRPr="00D00D77">
        <w:rPr>
          <w:rFonts w:eastAsia="Times New Roman" w:cstheme="minorHAnsi"/>
        </w:rPr>
        <w:t xml:space="preserve"> agency name</w:t>
      </w:r>
    </w:p>
    <w:p w14:paraId="2EB4C8CB" w14:textId="284C8AAC" w:rsidR="0072746D" w:rsidRPr="00D00D77" w:rsidRDefault="0072746D" w:rsidP="00477B2A">
      <w:pPr>
        <w:spacing w:after="0" w:line="240" w:lineRule="auto"/>
        <w:rPr>
          <w:rFonts w:eastAsia="Times New Roman" w:cstheme="minorHAnsi"/>
        </w:rPr>
      </w:pPr>
      <w:r w:rsidRPr="00D00D77">
        <w:rPr>
          <w:rFonts w:eastAsia="Times New Roman" w:cstheme="minorHAnsi"/>
        </w:rPr>
        <w:tab/>
      </w:r>
      <w:r w:rsidR="00D6461B" w:rsidRPr="00D00D77">
        <w:rPr>
          <w:rFonts w:eastAsia="Times New Roman" w:cstheme="minorHAnsi"/>
        </w:rPr>
        <w:t>Programs applied for</w:t>
      </w:r>
    </w:p>
    <w:p w14:paraId="7316B749" w14:textId="77777777" w:rsidR="00EE2CFD" w:rsidRPr="00D00D77" w:rsidRDefault="00EE2CFD" w:rsidP="00477B2A">
      <w:pPr>
        <w:spacing w:before="40" w:after="0" w:line="240" w:lineRule="auto"/>
        <w:rPr>
          <w:rFonts w:eastAsia="Times New Roman" w:cstheme="minorHAnsi"/>
        </w:rPr>
      </w:pPr>
    </w:p>
    <w:p w14:paraId="32DF643F" w14:textId="38536A03" w:rsidR="00477B2A" w:rsidRPr="00D00D77" w:rsidRDefault="00477B2A" w:rsidP="00D43732">
      <w:pPr>
        <w:pStyle w:val="Heading1"/>
        <w:rPr>
          <w:rFonts w:eastAsia="Times New Roman"/>
        </w:rPr>
      </w:pPr>
      <w:r w:rsidRPr="00D00D77">
        <w:rPr>
          <w:rFonts w:eastAsia="Times New Roman"/>
        </w:rPr>
        <w:t>STAT coordinates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70"/>
        <w:gridCol w:w="1890"/>
        <w:gridCol w:w="5040"/>
      </w:tblGrid>
      <w:tr w:rsidR="00477B2A" w:rsidRPr="00D00D77" w14:paraId="49A2C25B"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591D7" w14:textId="77777777" w:rsidR="00477B2A" w:rsidRPr="00D00D77" w:rsidRDefault="00477B2A" w:rsidP="00477B2A">
            <w:pPr>
              <w:spacing w:after="0" w:line="240" w:lineRule="auto"/>
              <w:jc w:val="center"/>
              <w:rPr>
                <w:rFonts w:eastAsia="Times New Roman" w:cstheme="minorHAnsi"/>
              </w:rPr>
            </w:pPr>
            <w:r w:rsidRPr="00D00D77">
              <w:rPr>
                <w:rFonts w:eastAsia="Times New Roman" w:cstheme="minorHAnsi"/>
                <w:b/>
                <w:bCs/>
              </w:rPr>
              <w:t>Information</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8AD7D" w14:textId="77777777" w:rsidR="00477B2A" w:rsidRPr="00D00D77" w:rsidRDefault="00477B2A" w:rsidP="00477B2A">
            <w:pPr>
              <w:spacing w:after="0" w:line="240" w:lineRule="auto"/>
              <w:jc w:val="center"/>
              <w:rPr>
                <w:rFonts w:eastAsia="Times New Roman" w:cstheme="minorHAnsi"/>
              </w:rPr>
            </w:pPr>
            <w:r w:rsidRPr="00D00D77">
              <w:rPr>
                <w:rFonts w:eastAsia="Times New Roman" w:cstheme="minorHAnsi"/>
                <w:b/>
                <w:bCs/>
              </w:rPr>
              <w:t>Screen</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7459B8" w14:textId="77777777" w:rsidR="00477B2A" w:rsidRPr="00D00D77" w:rsidRDefault="00477B2A" w:rsidP="00477B2A">
            <w:pPr>
              <w:spacing w:after="0" w:line="240" w:lineRule="auto"/>
              <w:jc w:val="center"/>
              <w:rPr>
                <w:rFonts w:eastAsia="Times New Roman" w:cstheme="minorHAnsi"/>
              </w:rPr>
            </w:pPr>
            <w:r w:rsidRPr="00D00D77">
              <w:rPr>
                <w:rFonts w:eastAsia="Times New Roman" w:cstheme="minorHAnsi"/>
                <w:b/>
                <w:bCs/>
              </w:rPr>
              <w:t>Coordinates (varchar, row, col)</w:t>
            </w:r>
          </w:p>
        </w:tc>
      </w:tr>
      <w:tr w:rsidR="00477B2A" w:rsidRPr="00D00D77" w14:paraId="6B2969E3"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070716" w14:textId="67998E6C" w:rsidR="00477B2A" w:rsidRPr="00D00D77" w:rsidRDefault="00ED083C" w:rsidP="00477B2A">
            <w:pPr>
              <w:spacing w:after="0" w:line="240" w:lineRule="auto"/>
              <w:rPr>
                <w:rFonts w:eastAsia="Times New Roman" w:cstheme="minorHAnsi"/>
              </w:rPr>
            </w:pPr>
            <w:proofErr w:type="spellStart"/>
            <w:r w:rsidRPr="00D00D77">
              <w:rPr>
                <w:rFonts w:eastAsia="Times New Roman" w:cstheme="minorHAnsi"/>
              </w:rPr>
              <w:t>EMReadScreen</w:t>
            </w:r>
            <w:proofErr w:type="spellEnd"/>
            <w:r w:rsidRPr="00D00D77">
              <w:rPr>
                <w:rFonts w:eastAsia="Times New Roman" w:cstheme="minorHAnsi"/>
              </w:rPr>
              <w:t xml:space="preserve"> </w:t>
            </w:r>
            <w:proofErr w:type="spellStart"/>
            <w:r w:rsidRPr="00D00D77">
              <w:rPr>
                <w:rFonts w:eastAsia="Times New Roman" w:cstheme="minorHAnsi"/>
              </w:rPr>
              <w:t>worker_agency_name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78B4B" w14:textId="30D52E55" w:rsidR="00477B2A" w:rsidRPr="00D00D77" w:rsidRDefault="00093A34" w:rsidP="00477B2A">
            <w:pPr>
              <w:spacing w:after="0" w:line="240" w:lineRule="auto"/>
              <w:rPr>
                <w:rFonts w:eastAsia="Times New Roman" w:cstheme="minorHAnsi"/>
              </w:rPr>
            </w:pPr>
            <w:r w:rsidRPr="00D00D77">
              <w:rPr>
                <w:rFonts w:eastAsia="Times New Roman" w:cstheme="minorHAnsi"/>
              </w:rPr>
              <w:t xml:space="preserve">REPT/USER </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978DD7" w14:textId="7BC320DA" w:rsidR="00477B2A" w:rsidRPr="00D00D77" w:rsidRDefault="00ED083C" w:rsidP="00477B2A">
            <w:pPr>
              <w:spacing w:after="0" w:line="240" w:lineRule="auto"/>
              <w:rPr>
                <w:rFonts w:eastAsia="Times New Roman" w:cstheme="minorHAnsi"/>
              </w:rPr>
            </w:pPr>
            <w:r w:rsidRPr="00D00D77">
              <w:rPr>
                <w:rFonts w:eastAsia="Times New Roman" w:cstheme="minorHAnsi"/>
              </w:rPr>
              <w:t>43, 8, 27</w:t>
            </w:r>
          </w:p>
        </w:tc>
      </w:tr>
      <w:tr w:rsidR="00477B2A" w:rsidRPr="00D00D77" w14:paraId="50E4DA77"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BF48CA" w14:textId="0278E57C" w:rsidR="00477B2A" w:rsidRPr="00D00D77" w:rsidRDefault="00BD3769" w:rsidP="00477B2A">
            <w:pPr>
              <w:spacing w:after="0" w:line="240" w:lineRule="auto"/>
              <w:rPr>
                <w:rFonts w:eastAsia="Times New Roman" w:cstheme="minorHAnsi"/>
              </w:rPr>
            </w:pPr>
            <w:proofErr w:type="spellStart"/>
            <w:r w:rsidRPr="00D00D77">
              <w:rPr>
                <w:rFonts w:eastAsia="Times New Roman" w:cstheme="minorHAnsi"/>
              </w:rPr>
              <w:t>mail_addr_line_one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83BAF" w14:textId="08FAC0C8" w:rsidR="00477B2A" w:rsidRPr="00D00D77" w:rsidRDefault="00477B2A"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F67B4B" w14:textId="65B21490" w:rsidR="00477B2A" w:rsidRPr="00D00D77" w:rsidRDefault="00BD3769" w:rsidP="00477B2A">
            <w:pPr>
              <w:spacing w:after="0" w:line="240" w:lineRule="auto"/>
              <w:rPr>
                <w:rFonts w:eastAsia="Times New Roman" w:cstheme="minorHAnsi"/>
              </w:rPr>
            </w:pPr>
            <w:r w:rsidRPr="00D00D77">
              <w:rPr>
                <w:rFonts w:eastAsia="Times New Roman" w:cstheme="minorHAnsi"/>
              </w:rPr>
              <w:t>43, 9, 27</w:t>
            </w:r>
          </w:p>
        </w:tc>
      </w:tr>
      <w:tr w:rsidR="00477B2A" w:rsidRPr="00D00D77" w14:paraId="22C3C4F9"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9DE88F" w14:textId="5D88E132" w:rsidR="00477B2A" w:rsidRPr="00D00D77" w:rsidRDefault="00BD3769" w:rsidP="00477B2A">
            <w:pPr>
              <w:spacing w:after="0" w:line="240" w:lineRule="auto"/>
              <w:rPr>
                <w:rFonts w:eastAsia="Times New Roman" w:cstheme="minorHAnsi"/>
              </w:rPr>
            </w:pPr>
            <w:proofErr w:type="spellStart"/>
            <w:r w:rsidRPr="00D00D77">
              <w:rPr>
                <w:rFonts w:eastAsia="Times New Roman" w:cstheme="minorHAnsi"/>
              </w:rPr>
              <w:t>mail_addr_line_two</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EFB448" w14:textId="16F00C9C" w:rsidR="00477B2A" w:rsidRPr="00D00D77" w:rsidRDefault="00477B2A"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E3EB39" w14:textId="17E1F563" w:rsidR="00477B2A" w:rsidRPr="00D00D77" w:rsidRDefault="00BD3769" w:rsidP="00477B2A">
            <w:pPr>
              <w:spacing w:after="0" w:line="240" w:lineRule="auto"/>
              <w:rPr>
                <w:rFonts w:eastAsia="Times New Roman" w:cstheme="minorHAnsi"/>
              </w:rPr>
            </w:pPr>
            <w:r w:rsidRPr="00D00D77">
              <w:rPr>
                <w:rFonts w:eastAsia="Times New Roman" w:cstheme="minorHAnsi"/>
              </w:rPr>
              <w:t>43, 10, 27</w:t>
            </w:r>
          </w:p>
        </w:tc>
      </w:tr>
      <w:tr w:rsidR="00477B2A" w:rsidRPr="00D00D77" w14:paraId="1B444415"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684113" w14:textId="6E594D7C" w:rsidR="00477B2A" w:rsidRPr="00D00D77" w:rsidRDefault="00BD3769" w:rsidP="00477B2A">
            <w:pPr>
              <w:spacing w:after="0" w:line="240" w:lineRule="auto"/>
              <w:rPr>
                <w:rFonts w:eastAsia="Times New Roman" w:cstheme="minorHAnsi"/>
              </w:rPr>
            </w:pPr>
            <w:proofErr w:type="spellStart"/>
            <w:r w:rsidRPr="00D00D77">
              <w:rPr>
                <w:rFonts w:eastAsia="Times New Roman" w:cstheme="minorHAnsi"/>
              </w:rPr>
              <w:t>mail_addr_line_three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954DB7" w14:textId="4E99C7BC" w:rsidR="00477B2A" w:rsidRPr="00D00D77" w:rsidRDefault="00477B2A"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D3612F" w14:textId="5FDB0059" w:rsidR="00477B2A" w:rsidRPr="00D00D77" w:rsidRDefault="00BD3769" w:rsidP="00477B2A">
            <w:pPr>
              <w:spacing w:after="0" w:line="240" w:lineRule="auto"/>
              <w:rPr>
                <w:rFonts w:eastAsia="Times New Roman" w:cstheme="minorHAnsi"/>
              </w:rPr>
            </w:pPr>
            <w:r w:rsidRPr="00D00D77">
              <w:rPr>
                <w:rFonts w:eastAsia="Times New Roman" w:cstheme="minorHAnsi"/>
              </w:rPr>
              <w:t>43, 11, 27</w:t>
            </w:r>
          </w:p>
        </w:tc>
      </w:tr>
      <w:tr w:rsidR="00477B2A" w:rsidRPr="00D00D77" w14:paraId="40A51534"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F4A4C9" w14:textId="49B5DD26" w:rsidR="00477B2A" w:rsidRPr="00D00D77" w:rsidRDefault="00BD3769" w:rsidP="00BD3769">
            <w:pPr>
              <w:spacing w:after="0" w:line="240" w:lineRule="auto"/>
              <w:rPr>
                <w:rFonts w:eastAsia="Times New Roman" w:cstheme="minorHAnsi"/>
              </w:rPr>
            </w:pPr>
            <w:proofErr w:type="spellStart"/>
            <w:r w:rsidRPr="00D00D77">
              <w:rPr>
                <w:rFonts w:eastAsia="Times New Roman" w:cstheme="minorHAnsi"/>
              </w:rPr>
              <w:t>mail_addr_line_four</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626D9D" w14:textId="17A761DA" w:rsidR="00477B2A" w:rsidRPr="00D00D77" w:rsidRDefault="00477B2A"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13FB86" w14:textId="2C756137" w:rsidR="00477B2A" w:rsidRPr="00D00D77" w:rsidRDefault="00BD3769" w:rsidP="00477B2A">
            <w:pPr>
              <w:spacing w:after="0" w:line="240" w:lineRule="auto"/>
              <w:rPr>
                <w:rFonts w:eastAsia="Times New Roman" w:cstheme="minorHAnsi"/>
              </w:rPr>
            </w:pPr>
            <w:r w:rsidRPr="00D00D77">
              <w:rPr>
                <w:rFonts w:eastAsia="Times New Roman" w:cstheme="minorHAnsi"/>
              </w:rPr>
              <w:t>43, 12, 27</w:t>
            </w:r>
          </w:p>
        </w:tc>
      </w:tr>
      <w:tr w:rsidR="00477B2A" w:rsidRPr="00D00D77" w14:paraId="61648952"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2B3759" w14:textId="69178EB3" w:rsidR="00477B2A" w:rsidRPr="00D00D77" w:rsidRDefault="00BD3769" w:rsidP="00477B2A">
            <w:pPr>
              <w:spacing w:after="0" w:line="240" w:lineRule="auto"/>
              <w:rPr>
                <w:rFonts w:eastAsia="Times New Roman" w:cstheme="minorHAnsi"/>
              </w:rPr>
            </w:pPr>
            <w:proofErr w:type="spellStart"/>
            <w:r w:rsidRPr="00D00D77">
              <w:rPr>
                <w:rFonts w:eastAsia="Times New Roman" w:cstheme="minorHAnsi"/>
              </w:rPr>
              <w:t>worker_agency_phone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F7016F" w14:textId="3079EBA1" w:rsidR="00477B2A" w:rsidRPr="00D00D77" w:rsidRDefault="00477B2A"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FEF0B1" w14:textId="735A070C" w:rsidR="00477B2A" w:rsidRPr="00D00D77" w:rsidRDefault="00BD3769" w:rsidP="00477B2A">
            <w:pPr>
              <w:spacing w:after="0" w:line="240" w:lineRule="auto"/>
              <w:rPr>
                <w:rFonts w:eastAsia="Times New Roman" w:cstheme="minorHAnsi"/>
              </w:rPr>
            </w:pPr>
            <w:r w:rsidRPr="00D00D77">
              <w:rPr>
                <w:rFonts w:eastAsia="Times New Roman" w:cstheme="minorHAnsi"/>
              </w:rPr>
              <w:t>14, 13, 27</w:t>
            </w:r>
          </w:p>
        </w:tc>
      </w:tr>
      <w:tr w:rsidR="00477B2A" w:rsidRPr="00D00D77" w14:paraId="34BFE983"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F4F284" w14:textId="1ACC6E79" w:rsidR="00477B2A" w:rsidRPr="00D00D77" w:rsidRDefault="00BD3769" w:rsidP="00477B2A">
            <w:pPr>
              <w:spacing w:after="0" w:line="240" w:lineRule="auto"/>
              <w:rPr>
                <w:rFonts w:eastAsia="Times New Roman" w:cstheme="minorHAnsi"/>
              </w:rPr>
            </w:pPr>
            <w:proofErr w:type="spellStart"/>
            <w:r w:rsidRPr="00D00D77">
              <w:rPr>
                <w:rFonts w:eastAsia="Times New Roman" w:cstheme="minorHAnsi"/>
              </w:rPr>
              <w:t>worker_county_code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08A918" w14:textId="79F930A8" w:rsidR="00477B2A" w:rsidRPr="00D00D77" w:rsidRDefault="00477B2A"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4BA9DB" w14:textId="04E1F4AC" w:rsidR="00477B2A" w:rsidRPr="00D00D77" w:rsidRDefault="00BD3769" w:rsidP="00477B2A">
            <w:pPr>
              <w:spacing w:after="0" w:line="240" w:lineRule="auto"/>
              <w:rPr>
                <w:rFonts w:eastAsia="Times New Roman" w:cstheme="minorHAnsi"/>
              </w:rPr>
            </w:pPr>
            <w:r w:rsidRPr="00D00D77">
              <w:rPr>
                <w:rFonts w:eastAsia="Times New Roman" w:cstheme="minorHAnsi"/>
              </w:rPr>
              <w:t>2, 15, 32</w:t>
            </w:r>
          </w:p>
        </w:tc>
      </w:tr>
      <w:tr w:rsidR="00BD3769" w:rsidRPr="00D00D77" w14:paraId="1ED68856"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FA86D3" w14:textId="00C298D6" w:rsidR="00BD3769" w:rsidRPr="00D00D77" w:rsidRDefault="00D6461B" w:rsidP="00477B2A">
            <w:pPr>
              <w:spacing w:after="0" w:line="240" w:lineRule="auto"/>
              <w:rPr>
                <w:rFonts w:eastAsia="Times New Roman" w:cstheme="minorHAnsi"/>
              </w:rPr>
            </w:pPr>
            <w:r w:rsidRPr="00D00D77">
              <w:rPr>
                <w:rFonts w:eastAsia="Times New Roman" w:cstheme="minorHAnsi"/>
              </w:rPr>
              <w:t>cash1_app_date</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1320A5" w14:textId="6744A31D" w:rsidR="00BD3769" w:rsidRPr="00D00D77" w:rsidRDefault="00D6461B" w:rsidP="00477B2A">
            <w:pPr>
              <w:spacing w:after="0" w:line="240" w:lineRule="auto"/>
              <w:rPr>
                <w:rFonts w:eastAsia="Times New Roman" w:cstheme="minorHAnsi"/>
              </w:rPr>
            </w:pPr>
            <w:r w:rsidRPr="00D00D77">
              <w:rPr>
                <w:rFonts w:eastAsia="Times New Roman" w:cstheme="minorHAnsi"/>
              </w:rPr>
              <w:t>STAT/PROG</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D84B88" w14:textId="21C8EA12" w:rsidR="00BD3769" w:rsidRPr="00D00D77" w:rsidRDefault="00D6461B" w:rsidP="00477B2A">
            <w:pPr>
              <w:spacing w:after="0" w:line="240" w:lineRule="auto"/>
              <w:rPr>
                <w:rFonts w:eastAsia="Times New Roman" w:cstheme="minorHAnsi"/>
              </w:rPr>
            </w:pPr>
            <w:r w:rsidRPr="00D00D77">
              <w:rPr>
                <w:rFonts w:eastAsia="Times New Roman" w:cstheme="minorHAnsi"/>
              </w:rPr>
              <w:t>8, 6, 33</w:t>
            </w:r>
          </w:p>
        </w:tc>
      </w:tr>
      <w:tr w:rsidR="00D6461B" w:rsidRPr="00D00D77" w14:paraId="1D0F7DD1"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95A551" w14:textId="10DBAABB" w:rsidR="00D6461B" w:rsidRPr="00D00D77" w:rsidRDefault="00D6461B" w:rsidP="00477B2A">
            <w:pPr>
              <w:spacing w:after="0" w:line="240" w:lineRule="auto"/>
              <w:rPr>
                <w:rFonts w:eastAsia="Times New Roman" w:cstheme="minorHAnsi"/>
              </w:rPr>
            </w:pPr>
            <w:r w:rsidRPr="00D00D77">
              <w:rPr>
                <w:rFonts w:eastAsia="Times New Roman" w:cstheme="minorHAnsi"/>
              </w:rPr>
              <w:t>cash2_app_date</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F40711"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BFEDB8" w14:textId="0B5D761F" w:rsidR="00D6461B" w:rsidRPr="00D00D77" w:rsidRDefault="00D6461B" w:rsidP="00477B2A">
            <w:pPr>
              <w:spacing w:after="0" w:line="240" w:lineRule="auto"/>
              <w:rPr>
                <w:rFonts w:eastAsia="Times New Roman" w:cstheme="minorHAnsi"/>
              </w:rPr>
            </w:pPr>
            <w:r w:rsidRPr="00D00D77">
              <w:rPr>
                <w:rFonts w:eastAsia="Times New Roman" w:cstheme="minorHAnsi"/>
              </w:rPr>
              <w:t>8, 7, 33</w:t>
            </w:r>
          </w:p>
        </w:tc>
      </w:tr>
      <w:tr w:rsidR="00D6461B" w:rsidRPr="00D00D77" w14:paraId="5E75454E"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BEBB0B" w14:textId="7FE8B4A0"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emer_app_date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1A7833"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822940" w14:textId="1708DDC4" w:rsidR="00D6461B" w:rsidRPr="00D00D77" w:rsidRDefault="00D6461B" w:rsidP="00477B2A">
            <w:pPr>
              <w:spacing w:after="0" w:line="240" w:lineRule="auto"/>
              <w:rPr>
                <w:rFonts w:eastAsia="Times New Roman" w:cstheme="minorHAnsi"/>
              </w:rPr>
            </w:pPr>
            <w:r w:rsidRPr="00D00D77">
              <w:rPr>
                <w:rFonts w:eastAsia="Times New Roman" w:cstheme="minorHAnsi"/>
              </w:rPr>
              <w:t>8, 8, 33</w:t>
            </w:r>
          </w:p>
        </w:tc>
      </w:tr>
      <w:tr w:rsidR="00D6461B" w:rsidRPr="00D00D77" w14:paraId="621A8956"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47136" w14:textId="75D9A374"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grh_app_date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E7D180"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5CEDC6" w14:textId="5899CD2E" w:rsidR="00D6461B" w:rsidRPr="00D00D77" w:rsidRDefault="00D6461B" w:rsidP="00477B2A">
            <w:pPr>
              <w:spacing w:after="0" w:line="240" w:lineRule="auto"/>
              <w:rPr>
                <w:rFonts w:eastAsia="Times New Roman" w:cstheme="minorHAnsi"/>
              </w:rPr>
            </w:pPr>
            <w:r w:rsidRPr="00D00D77">
              <w:rPr>
                <w:rFonts w:eastAsia="Times New Roman" w:cstheme="minorHAnsi"/>
              </w:rPr>
              <w:t>8, 9, 33</w:t>
            </w:r>
          </w:p>
        </w:tc>
      </w:tr>
      <w:tr w:rsidR="00D6461B" w:rsidRPr="00D00D77" w14:paraId="39FA5712"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443BDC" w14:textId="54C38262"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snap_app_date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B95C1D"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0F7B4F" w14:textId="0B2777A3" w:rsidR="00D6461B" w:rsidRPr="00D00D77" w:rsidRDefault="00D6461B" w:rsidP="00477B2A">
            <w:pPr>
              <w:spacing w:after="0" w:line="240" w:lineRule="auto"/>
              <w:rPr>
                <w:rFonts w:eastAsia="Times New Roman" w:cstheme="minorHAnsi"/>
              </w:rPr>
            </w:pPr>
            <w:r w:rsidRPr="00D00D77">
              <w:rPr>
                <w:rFonts w:eastAsia="Times New Roman" w:cstheme="minorHAnsi"/>
              </w:rPr>
              <w:t>8, 10, 33</w:t>
            </w:r>
          </w:p>
        </w:tc>
      </w:tr>
      <w:tr w:rsidR="00D6461B" w:rsidRPr="00D00D77" w14:paraId="7EA9B158"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F62A5F" w14:textId="5A0B9E6E"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ive_app_date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C45042"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47D456" w14:textId="0C2B52DD" w:rsidR="00D6461B" w:rsidRPr="00D00D77" w:rsidRDefault="00D6461B" w:rsidP="00477B2A">
            <w:pPr>
              <w:spacing w:after="0" w:line="240" w:lineRule="auto"/>
              <w:rPr>
                <w:rFonts w:eastAsia="Times New Roman" w:cstheme="minorHAnsi"/>
              </w:rPr>
            </w:pPr>
            <w:r w:rsidRPr="00D00D77">
              <w:rPr>
                <w:rFonts w:eastAsia="Times New Roman" w:cstheme="minorHAnsi"/>
              </w:rPr>
              <w:t>8, 11, 33</w:t>
            </w:r>
          </w:p>
        </w:tc>
      </w:tr>
      <w:tr w:rsidR="00D6461B" w:rsidRPr="00D00D77" w14:paraId="00C43ED3"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35781A" w14:textId="2C8D2E48"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hc_app_date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4D7C6A"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AAAD38" w14:textId="5B9EE0BF" w:rsidR="00D6461B" w:rsidRPr="00D00D77" w:rsidRDefault="00D6461B" w:rsidP="00477B2A">
            <w:pPr>
              <w:spacing w:after="0" w:line="240" w:lineRule="auto"/>
              <w:rPr>
                <w:rFonts w:eastAsia="Times New Roman" w:cstheme="minorHAnsi"/>
              </w:rPr>
            </w:pPr>
            <w:r w:rsidRPr="00D00D77">
              <w:rPr>
                <w:rFonts w:eastAsia="Times New Roman" w:cstheme="minorHAnsi"/>
              </w:rPr>
              <w:t>8, 12, 33</w:t>
            </w:r>
          </w:p>
        </w:tc>
      </w:tr>
      <w:tr w:rsidR="00D6461B" w:rsidRPr="00D00D77" w14:paraId="0F441BD1"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C6C71D" w14:textId="7295593B"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cca_app_date</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19845"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CB8F46" w14:textId="2170D918" w:rsidR="00D6461B" w:rsidRPr="00D00D77" w:rsidRDefault="00D6461B" w:rsidP="00477B2A">
            <w:pPr>
              <w:spacing w:after="0" w:line="240" w:lineRule="auto"/>
              <w:rPr>
                <w:rFonts w:eastAsia="Times New Roman" w:cstheme="minorHAnsi"/>
              </w:rPr>
            </w:pPr>
            <w:r w:rsidRPr="00D00D77">
              <w:rPr>
                <w:rFonts w:eastAsia="Times New Roman" w:cstheme="minorHAnsi"/>
              </w:rPr>
              <w:t>8, 14, 33</w:t>
            </w:r>
          </w:p>
        </w:tc>
      </w:tr>
      <w:tr w:rsidR="00D6461B" w:rsidRPr="00D00D77" w14:paraId="55966ECA"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27FEB3" w14:textId="1D28A8A4" w:rsidR="00D6461B" w:rsidRPr="00D00D77" w:rsidRDefault="00D6461B" w:rsidP="00477B2A">
            <w:pPr>
              <w:spacing w:after="0" w:line="240" w:lineRule="auto"/>
              <w:rPr>
                <w:rFonts w:eastAsia="Times New Roman" w:cstheme="minorHAnsi"/>
              </w:rPr>
            </w:pPr>
            <w:r w:rsidRPr="00D00D77">
              <w:rPr>
                <w:rFonts w:eastAsia="Times New Roman" w:cstheme="minorHAnsi"/>
              </w:rPr>
              <w:t>cash1_status_check</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62F9FC"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1D1408" w14:textId="1BD818D6" w:rsidR="00D6461B" w:rsidRPr="00D00D77" w:rsidRDefault="00D6461B" w:rsidP="00477B2A">
            <w:pPr>
              <w:spacing w:after="0" w:line="240" w:lineRule="auto"/>
              <w:rPr>
                <w:rFonts w:eastAsia="Times New Roman" w:cstheme="minorHAnsi"/>
              </w:rPr>
            </w:pPr>
            <w:r w:rsidRPr="00D00D77">
              <w:rPr>
                <w:rFonts w:eastAsia="Times New Roman" w:cstheme="minorHAnsi"/>
              </w:rPr>
              <w:t>4, 6, 74</w:t>
            </w:r>
          </w:p>
        </w:tc>
      </w:tr>
      <w:tr w:rsidR="00D6461B" w:rsidRPr="00D00D77" w14:paraId="3ECB3CC1"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C621B8" w14:textId="5D1BD2CA" w:rsidR="00D6461B" w:rsidRPr="00D00D77" w:rsidRDefault="00D6461B" w:rsidP="00477B2A">
            <w:pPr>
              <w:spacing w:after="0" w:line="240" w:lineRule="auto"/>
              <w:rPr>
                <w:rFonts w:eastAsia="Times New Roman" w:cstheme="minorHAnsi"/>
              </w:rPr>
            </w:pPr>
            <w:r w:rsidRPr="00D00D77">
              <w:rPr>
                <w:rFonts w:eastAsia="Times New Roman" w:cstheme="minorHAnsi"/>
              </w:rPr>
              <w:t>cash2_status_check</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083C20"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F77EE0" w14:textId="1E1C6150" w:rsidR="00D6461B" w:rsidRPr="00D00D77" w:rsidRDefault="00D6461B" w:rsidP="00477B2A">
            <w:pPr>
              <w:spacing w:after="0" w:line="240" w:lineRule="auto"/>
              <w:rPr>
                <w:rFonts w:eastAsia="Times New Roman" w:cstheme="minorHAnsi"/>
              </w:rPr>
            </w:pPr>
            <w:r w:rsidRPr="00D00D77">
              <w:rPr>
                <w:rFonts w:eastAsia="Times New Roman" w:cstheme="minorHAnsi"/>
              </w:rPr>
              <w:t>4, 7, 74</w:t>
            </w:r>
          </w:p>
        </w:tc>
      </w:tr>
      <w:tr w:rsidR="00D6461B" w:rsidRPr="00D00D77" w14:paraId="10086CA4"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1906D1" w14:textId="6ABBE834"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emer_status_check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27592B"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9486E9" w14:textId="63C46A4E" w:rsidR="00D6461B" w:rsidRPr="00D00D77" w:rsidRDefault="00D6461B" w:rsidP="00477B2A">
            <w:pPr>
              <w:spacing w:after="0" w:line="240" w:lineRule="auto"/>
              <w:rPr>
                <w:rFonts w:eastAsia="Times New Roman" w:cstheme="minorHAnsi"/>
              </w:rPr>
            </w:pPr>
            <w:r w:rsidRPr="00D00D77">
              <w:rPr>
                <w:rFonts w:eastAsia="Times New Roman" w:cstheme="minorHAnsi"/>
              </w:rPr>
              <w:t>4, 8, 74</w:t>
            </w:r>
          </w:p>
        </w:tc>
      </w:tr>
      <w:tr w:rsidR="00D6461B" w:rsidRPr="00D00D77" w14:paraId="0ED6F2F7"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C0E0B8" w14:textId="139B5FE2"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grh_status_check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79C8CA"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18ADF9" w14:textId="485078FF" w:rsidR="00D6461B" w:rsidRPr="00D00D77" w:rsidRDefault="00D6461B" w:rsidP="00477B2A">
            <w:pPr>
              <w:spacing w:after="0" w:line="240" w:lineRule="auto"/>
              <w:rPr>
                <w:rFonts w:eastAsia="Times New Roman" w:cstheme="minorHAnsi"/>
              </w:rPr>
            </w:pPr>
            <w:r w:rsidRPr="00D00D77">
              <w:rPr>
                <w:rFonts w:eastAsia="Times New Roman" w:cstheme="minorHAnsi"/>
              </w:rPr>
              <w:t>4, 9, 74</w:t>
            </w:r>
          </w:p>
        </w:tc>
      </w:tr>
      <w:tr w:rsidR="00D6461B" w:rsidRPr="00D00D77" w14:paraId="25E99592"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AFDAB" w14:textId="1C8AF77F"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snap_status_check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C2722C"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A2CEEF" w14:textId="7A608DD4" w:rsidR="00D6461B" w:rsidRPr="00D00D77" w:rsidRDefault="00D6461B" w:rsidP="00477B2A">
            <w:pPr>
              <w:spacing w:after="0" w:line="240" w:lineRule="auto"/>
              <w:rPr>
                <w:rFonts w:eastAsia="Times New Roman" w:cstheme="minorHAnsi"/>
              </w:rPr>
            </w:pPr>
            <w:r w:rsidRPr="00D00D77">
              <w:rPr>
                <w:rFonts w:eastAsia="Times New Roman" w:cstheme="minorHAnsi"/>
              </w:rPr>
              <w:t>4, 10, 74</w:t>
            </w:r>
          </w:p>
        </w:tc>
      </w:tr>
      <w:tr w:rsidR="00D6461B" w:rsidRPr="00D00D77" w14:paraId="37774C5D"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17E987" w14:textId="1EF822A7"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ive_status_check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69DEF"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C5C083" w14:textId="2A852919" w:rsidR="00D6461B" w:rsidRPr="00D00D77" w:rsidRDefault="00D6461B" w:rsidP="00477B2A">
            <w:pPr>
              <w:spacing w:after="0" w:line="240" w:lineRule="auto"/>
              <w:rPr>
                <w:rFonts w:eastAsia="Times New Roman" w:cstheme="minorHAnsi"/>
              </w:rPr>
            </w:pPr>
            <w:r w:rsidRPr="00D00D77">
              <w:rPr>
                <w:rFonts w:eastAsia="Times New Roman" w:cstheme="minorHAnsi"/>
              </w:rPr>
              <w:t>4, 11, 74</w:t>
            </w:r>
          </w:p>
        </w:tc>
      </w:tr>
      <w:tr w:rsidR="00D6461B" w:rsidRPr="00D00D77" w14:paraId="01801763"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A85544" w14:textId="0ADDF5EC"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hc_status_check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DBE3C0"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BD129E" w14:textId="4E121FF0" w:rsidR="00D6461B" w:rsidRPr="00D00D77" w:rsidRDefault="00D6461B" w:rsidP="00477B2A">
            <w:pPr>
              <w:spacing w:after="0" w:line="240" w:lineRule="auto"/>
              <w:rPr>
                <w:rFonts w:eastAsia="Times New Roman" w:cstheme="minorHAnsi"/>
              </w:rPr>
            </w:pPr>
            <w:r w:rsidRPr="00D00D77">
              <w:rPr>
                <w:rFonts w:eastAsia="Times New Roman" w:cstheme="minorHAnsi"/>
              </w:rPr>
              <w:t>4, 12, 74</w:t>
            </w:r>
          </w:p>
        </w:tc>
      </w:tr>
      <w:tr w:rsidR="00D6461B" w:rsidRPr="00D00D77" w14:paraId="1B6F158E"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DE7D10" w14:textId="38485521"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cca_status_check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70BB76"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D45FE2" w14:textId="7B560CB4" w:rsidR="00D6461B" w:rsidRPr="00D00D77" w:rsidRDefault="00D6461B" w:rsidP="00477B2A">
            <w:pPr>
              <w:spacing w:after="0" w:line="240" w:lineRule="auto"/>
              <w:rPr>
                <w:rFonts w:eastAsia="Times New Roman" w:cstheme="minorHAnsi"/>
              </w:rPr>
            </w:pPr>
            <w:r w:rsidRPr="00D00D77">
              <w:rPr>
                <w:rFonts w:eastAsia="Times New Roman" w:cstheme="minorHAnsi"/>
              </w:rPr>
              <w:t>4, 14, 74</w:t>
            </w:r>
          </w:p>
        </w:tc>
      </w:tr>
      <w:tr w:rsidR="00D6461B" w:rsidRPr="00D00D77" w14:paraId="174C5E66"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D2682" w14:textId="694DD2C2" w:rsidR="00D6461B" w:rsidRPr="00D00D77" w:rsidRDefault="00D6461B" w:rsidP="00477B2A">
            <w:pPr>
              <w:spacing w:after="0" w:line="240" w:lineRule="auto"/>
              <w:rPr>
                <w:rFonts w:eastAsia="Times New Roman" w:cstheme="minorHAnsi"/>
              </w:rPr>
            </w:pPr>
            <w:r w:rsidRPr="00D00D77">
              <w:rPr>
                <w:rFonts w:eastAsia="Times New Roman" w:cstheme="minorHAnsi"/>
              </w:rPr>
              <w:t>cash1_prog_check</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3B3A12"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2F8D4C" w14:textId="598881C9" w:rsidR="00D6461B" w:rsidRPr="00D00D77" w:rsidRDefault="00D6461B" w:rsidP="00477B2A">
            <w:pPr>
              <w:spacing w:after="0" w:line="240" w:lineRule="auto"/>
              <w:rPr>
                <w:rFonts w:eastAsia="Times New Roman" w:cstheme="minorHAnsi"/>
              </w:rPr>
            </w:pPr>
            <w:r w:rsidRPr="00D00D77">
              <w:rPr>
                <w:rFonts w:eastAsia="Times New Roman" w:cstheme="minorHAnsi"/>
              </w:rPr>
              <w:t>2, 6, 67</w:t>
            </w:r>
          </w:p>
        </w:tc>
      </w:tr>
      <w:tr w:rsidR="00D6461B" w:rsidRPr="00D00D77" w14:paraId="1DAAB73A"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DA2AA0" w14:textId="184ED2F4" w:rsidR="00D6461B" w:rsidRPr="00D00D77" w:rsidRDefault="00D6461B" w:rsidP="00477B2A">
            <w:pPr>
              <w:spacing w:after="0" w:line="240" w:lineRule="auto"/>
              <w:rPr>
                <w:rFonts w:eastAsia="Times New Roman" w:cstheme="minorHAnsi"/>
              </w:rPr>
            </w:pPr>
            <w:r w:rsidRPr="00D00D77">
              <w:rPr>
                <w:rFonts w:eastAsia="Times New Roman" w:cstheme="minorHAnsi"/>
              </w:rPr>
              <w:lastRenderedPageBreak/>
              <w:t>cash2_prog_check</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A1EF4D"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663922" w14:textId="61AFA0DD" w:rsidR="00D6461B" w:rsidRPr="00D00D77" w:rsidRDefault="00D6461B" w:rsidP="00477B2A">
            <w:pPr>
              <w:spacing w:after="0" w:line="240" w:lineRule="auto"/>
              <w:rPr>
                <w:rFonts w:eastAsia="Times New Roman" w:cstheme="minorHAnsi"/>
              </w:rPr>
            </w:pPr>
            <w:r w:rsidRPr="00D00D77">
              <w:rPr>
                <w:rFonts w:eastAsia="Times New Roman" w:cstheme="minorHAnsi"/>
              </w:rPr>
              <w:t>2, 7, 67</w:t>
            </w:r>
          </w:p>
        </w:tc>
      </w:tr>
      <w:tr w:rsidR="00D6461B" w:rsidRPr="00D00D77" w14:paraId="51A3576C"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834890" w14:textId="1A844885"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emer_prog_check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83642D"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A6DE1A" w14:textId="7E725C3B" w:rsidR="00D6461B" w:rsidRPr="00D00D77" w:rsidRDefault="00D6461B" w:rsidP="00477B2A">
            <w:pPr>
              <w:spacing w:after="0" w:line="240" w:lineRule="auto"/>
              <w:rPr>
                <w:rFonts w:eastAsia="Times New Roman" w:cstheme="minorHAnsi"/>
              </w:rPr>
            </w:pPr>
            <w:r w:rsidRPr="00D00D77">
              <w:rPr>
                <w:rFonts w:eastAsia="Times New Roman" w:cstheme="minorHAnsi"/>
              </w:rPr>
              <w:t>2, 8, 67</w:t>
            </w:r>
          </w:p>
        </w:tc>
      </w:tr>
      <w:tr w:rsidR="00D6461B" w:rsidRPr="00D00D77" w14:paraId="40352CB0"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DD4392" w14:textId="71678D07" w:rsidR="00D6461B" w:rsidRPr="00D00D77" w:rsidRDefault="00D6461B" w:rsidP="00477B2A">
            <w:pPr>
              <w:spacing w:after="0" w:line="240" w:lineRule="auto"/>
              <w:rPr>
                <w:rFonts w:eastAsia="Times New Roman" w:cstheme="minorHAnsi"/>
              </w:rPr>
            </w:pPr>
            <w:r w:rsidRPr="00D00D77">
              <w:rPr>
                <w:rFonts w:eastAsia="Times New Roman" w:cstheme="minorHAnsi"/>
              </w:rPr>
              <w:t>Navigating into spec/xfer</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7616AC" w14:textId="3BB8264E" w:rsidR="00D6461B" w:rsidRPr="00D00D77" w:rsidRDefault="00D6461B" w:rsidP="00477B2A">
            <w:pPr>
              <w:spacing w:after="0" w:line="240" w:lineRule="auto"/>
              <w:rPr>
                <w:rFonts w:eastAsia="Times New Roman" w:cstheme="minorHAnsi"/>
              </w:rPr>
            </w:pPr>
            <w:r w:rsidRPr="00D00D77">
              <w:rPr>
                <w:rFonts w:eastAsia="Times New Roman" w:cstheme="minorHAnsi"/>
              </w:rPr>
              <w:t>SPEC/XFER</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50AE22" w14:textId="6AE3BBAD" w:rsidR="00D6461B" w:rsidRPr="00D00D77" w:rsidRDefault="00D6461B" w:rsidP="00477B2A">
            <w:pPr>
              <w:spacing w:after="0" w:line="240" w:lineRule="auto"/>
              <w:rPr>
                <w:rFonts w:eastAsia="Times New Roman" w:cstheme="minorHAnsi"/>
              </w:rPr>
            </w:pPr>
            <w:r w:rsidRPr="00D00D77">
              <w:rPr>
                <w:rFonts w:eastAsia="Times New Roman" w:cstheme="minorHAnsi"/>
              </w:rPr>
              <w:t>“X” 7, 16</w:t>
            </w:r>
          </w:p>
        </w:tc>
      </w:tr>
      <w:tr w:rsidR="00D6461B" w:rsidRPr="00D00D77" w14:paraId="36065600"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D7C8D3" w14:textId="2561CE4D"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servicing_worker</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3FFB66"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9C7376" w14:textId="58F2A244" w:rsidR="00D6461B" w:rsidRPr="00D00D77" w:rsidRDefault="00D6461B" w:rsidP="00477B2A">
            <w:pPr>
              <w:spacing w:after="0" w:line="240" w:lineRule="auto"/>
              <w:rPr>
                <w:rFonts w:eastAsia="Times New Roman" w:cstheme="minorHAnsi"/>
              </w:rPr>
            </w:pPr>
            <w:r w:rsidRPr="00D00D77">
              <w:rPr>
                <w:rFonts w:eastAsia="Times New Roman" w:cstheme="minorHAnsi"/>
              </w:rPr>
              <w:t xml:space="preserve"> 18, 61</w:t>
            </w:r>
          </w:p>
        </w:tc>
      </w:tr>
      <w:tr w:rsidR="00D6461B" w:rsidRPr="00D00D77" w14:paraId="4FECFE1E"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73515C" w14:textId="022C8F83"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worker_check</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04EE3F"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34A6BB" w14:textId="777E1558" w:rsidR="00D6461B" w:rsidRPr="00D00D77" w:rsidRDefault="00D6461B" w:rsidP="00477B2A">
            <w:pPr>
              <w:spacing w:after="0" w:line="240" w:lineRule="auto"/>
              <w:rPr>
                <w:rFonts w:eastAsia="Times New Roman" w:cstheme="minorHAnsi"/>
              </w:rPr>
            </w:pPr>
            <w:r w:rsidRPr="00D00D77">
              <w:rPr>
                <w:rFonts w:eastAsia="Times New Roman" w:cstheme="minorHAnsi"/>
              </w:rPr>
              <w:t>9, 24, 2</w:t>
            </w:r>
          </w:p>
        </w:tc>
      </w:tr>
      <w:tr w:rsidR="00D6461B" w:rsidRPr="00D00D77" w14:paraId="4146A676" w14:textId="77777777" w:rsidTr="00093A34">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051A4A" w14:textId="197123BD" w:rsidR="00D6461B" w:rsidRPr="00D00D77" w:rsidRDefault="00D6461B" w:rsidP="00477B2A">
            <w:pPr>
              <w:spacing w:after="0" w:line="240" w:lineRule="auto"/>
              <w:rPr>
                <w:rFonts w:eastAsia="Times New Roman" w:cstheme="minorHAnsi"/>
              </w:rPr>
            </w:pPr>
            <w:proofErr w:type="spellStart"/>
            <w:r w:rsidRPr="00D00D77">
              <w:rPr>
                <w:rFonts w:eastAsia="Times New Roman" w:cstheme="minorHAnsi"/>
              </w:rPr>
              <w:t>transfer_confirmation</w:t>
            </w:r>
            <w:proofErr w:type="spellEnd"/>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CE2F18" w14:textId="77777777" w:rsidR="00D6461B" w:rsidRPr="00D00D77" w:rsidRDefault="00D6461B" w:rsidP="00477B2A">
            <w:pPr>
              <w:spacing w:after="0" w:line="240" w:lineRule="auto"/>
              <w:rPr>
                <w:rFonts w:eastAsia="Times New Roman" w:cstheme="minorHAnsi"/>
              </w:rPr>
            </w:pP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F19DFC" w14:textId="436D7811" w:rsidR="00D6461B" w:rsidRPr="00D00D77" w:rsidRDefault="00D6461B" w:rsidP="00477B2A">
            <w:pPr>
              <w:spacing w:after="0" w:line="240" w:lineRule="auto"/>
              <w:rPr>
                <w:rFonts w:eastAsia="Times New Roman" w:cstheme="minorHAnsi"/>
              </w:rPr>
            </w:pPr>
            <w:r w:rsidRPr="00D00D77">
              <w:rPr>
                <w:rFonts w:eastAsia="Times New Roman" w:cstheme="minorHAnsi"/>
              </w:rPr>
              <w:t>16, 24, 2</w:t>
            </w:r>
          </w:p>
        </w:tc>
      </w:tr>
    </w:tbl>
    <w:p w14:paraId="65CB3158" w14:textId="77777777" w:rsidR="005473E2" w:rsidRPr="00D00D77" w:rsidRDefault="005473E2">
      <w:pPr>
        <w:rPr>
          <w:rFonts w:cstheme="minorHAnsi"/>
        </w:rPr>
      </w:pPr>
    </w:p>
    <w:sectPr w:rsidR="005473E2" w:rsidRPr="00D00D77" w:rsidSect="00093A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73505"/>
    <w:multiLevelType w:val="multilevel"/>
    <w:tmpl w:val="A37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57BDA"/>
    <w:multiLevelType w:val="multilevel"/>
    <w:tmpl w:val="4880EF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A"/>
    <w:rsid w:val="00093A34"/>
    <w:rsid w:val="000E03D9"/>
    <w:rsid w:val="00147A75"/>
    <w:rsid w:val="0016076C"/>
    <w:rsid w:val="002237B8"/>
    <w:rsid w:val="002C13E2"/>
    <w:rsid w:val="00477B2A"/>
    <w:rsid w:val="005473E2"/>
    <w:rsid w:val="005E472A"/>
    <w:rsid w:val="0072746D"/>
    <w:rsid w:val="00871129"/>
    <w:rsid w:val="008C1F82"/>
    <w:rsid w:val="009B64E5"/>
    <w:rsid w:val="00BD3769"/>
    <w:rsid w:val="00CE3858"/>
    <w:rsid w:val="00D00D77"/>
    <w:rsid w:val="00D22B2F"/>
    <w:rsid w:val="00D43732"/>
    <w:rsid w:val="00D6461B"/>
    <w:rsid w:val="00ED083C"/>
    <w:rsid w:val="00EE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07F0"/>
  <w15:chartTrackingRefBased/>
  <w15:docId w15:val="{9EE73F8E-53A5-4A8D-8FB7-225A78306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B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B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B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D083C"/>
    <w:pPr>
      <w:spacing w:after="0" w:line="240" w:lineRule="auto"/>
    </w:pPr>
  </w:style>
  <w:style w:type="paragraph" w:customStyle="1" w:styleId="paragraph">
    <w:name w:val="paragraph"/>
    <w:basedOn w:val="Normal"/>
    <w:rsid w:val="00147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47A75"/>
  </w:style>
  <w:style w:type="character" w:customStyle="1" w:styleId="eop">
    <w:name w:val="eop"/>
    <w:basedOn w:val="DefaultParagraphFont"/>
    <w:rsid w:val="00147A75"/>
  </w:style>
  <w:style w:type="character" w:customStyle="1" w:styleId="spellingerror">
    <w:name w:val="spellingerror"/>
    <w:basedOn w:val="DefaultParagraphFont"/>
    <w:rsid w:val="009B6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497820">
      <w:bodyDiv w:val="1"/>
      <w:marLeft w:val="0"/>
      <w:marRight w:val="0"/>
      <w:marTop w:val="0"/>
      <w:marBottom w:val="0"/>
      <w:divBdr>
        <w:top w:val="none" w:sz="0" w:space="0" w:color="auto"/>
        <w:left w:val="none" w:sz="0" w:space="0" w:color="auto"/>
        <w:bottom w:val="none" w:sz="0" w:space="0" w:color="auto"/>
        <w:right w:val="none" w:sz="0" w:space="0" w:color="auto"/>
      </w:divBdr>
      <w:divsChild>
        <w:div w:id="1251701004">
          <w:marLeft w:val="0"/>
          <w:marRight w:val="0"/>
          <w:marTop w:val="0"/>
          <w:marBottom w:val="0"/>
          <w:divBdr>
            <w:top w:val="none" w:sz="0" w:space="0" w:color="auto"/>
            <w:left w:val="none" w:sz="0" w:space="0" w:color="auto"/>
            <w:bottom w:val="none" w:sz="0" w:space="0" w:color="auto"/>
            <w:right w:val="none" w:sz="0" w:space="0" w:color="auto"/>
          </w:divBdr>
        </w:div>
        <w:div w:id="256449661">
          <w:marLeft w:val="0"/>
          <w:marRight w:val="0"/>
          <w:marTop w:val="0"/>
          <w:marBottom w:val="0"/>
          <w:divBdr>
            <w:top w:val="none" w:sz="0" w:space="0" w:color="auto"/>
            <w:left w:val="none" w:sz="0" w:space="0" w:color="auto"/>
            <w:bottom w:val="none" w:sz="0" w:space="0" w:color="auto"/>
            <w:right w:val="none" w:sz="0" w:space="0" w:color="auto"/>
          </w:divBdr>
        </w:div>
        <w:div w:id="1815028732">
          <w:marLeft w:val="0"/>
          <w:marRight w:val="0"/>
          <w:marTop w:val="0"/>
          <w:marBottom w:val="0"/>
          <w:divBdr>
            <w:top w:val="none" w:sz="0" w:space="0" w:color="auto"/>
            <w:left w:val="none" w:sz="0" w:space="0" w:color="auto"/>
            <w:bottom w:val="none" w:sz="0" w:space="0" w:color="auto"/>
            <w:right w:val="none" w:sz="0" w:space="0" w:color="auto"/>
          </w:divBdr>
        </w:div>
      </w:divsChild>
    </w:div>
    <w:div w:id="477502816">
      <w:bodyDiv w:val="1"/>
      <w:marLeft w:val="0"/>
      <w:marRight w:val="0"/>
      <w:marTop w:val="0"/>
      <w:marBottom w:val="0"/>
      <w:divBdr>
        <w:top w:val="none" w:sz="0" w:space="0" w:color="auto"/>
        <w:left w:val="none" w:sz="0" w:space="0" w:color="auto"/>
        <w:bottom w:val="none" w:sz="0" w:space="0" w:color="auto"/>
        <w:right w:val="none" w:sz="0" w:space="0" w:color="auto"/>
      </w:divBdr>
      <w:divsChild>
        <w:div w:id="1872330510">
          <w:marLeft w:val="0"/>
          <w:marRight w:val="0"/>
          <w:marTop w:val="0"/>
          <w:marBottom w:val="0"/>
          <w:divBdr>
            <w:top w:val="none" w:sz="0" w:space="0" w:color="auto"/>
            <w:left w:val="none" w:sz="0" w:space="0" w:color="auto"/>
            <w:bottom w:val="none" w:sz="0" w:space="0" w:color="auto"/>
            <w:right w:val="none" w:sz="0" w:space="0" w:color="auto"/>
          </w:divBdr>
        </w:div>
        <w:div w:id="2094931738">
          <w:marLeft w:val="0"/>
          <w:marRight w:val="0"/>
          <w:marTop w:val="0"/>
          <w:marBottom w:val="0"/>
          <w:divBdr>
            <w:top w:val="none" w:sz="0" w:space="0" w:color="auto"/>
            <w:left w:val="none" w:sz="0" w:space="0" w:color="auto"/>
            <w:bottom w:val="none" w:sz="0" w:space="0" w:color="auto"/>
            <w:right w:val="none" w:sz="0" w:space="0" w:color="auto"/>
          </w:divBdr>
        </w:div>
        <w:div w:id="1236471393">
          <w:marLeft w:val="0"/>
          <w:marRight w:val="0"/>
          <w:marTop w:val="0"/>
          <w:marBottom w:val="0"/>
          <w:divBdr>
            <w:top w:val="none" w:sz="0" w:space="0" w:color="auto"/>
            <w:left w:val="none" w:sz="0" w:space="0" w:color="auto"/>
            <w:bottom w:val="none" w:sz="0" w:space="0" w:color="auto"/>
            <w:right w:val="none" w:sz="0" w:space="0" w:color="auto"/>
          </w:divBdr>
        </w:div>
        <w:div w:id="819616247">
          <w:marLeft w:val="0"/>
          <w:marRight w:val="0"/>
          <w:marTop w:val="0"/>
          <w:marBottom w:val="0"/>
          <w:divBdr>
            <w:top w:val="none" w:sz="0" w:space="0" w:color="auto"/>
            <w:left w:val="none" w:sz="0" w:space="0" w:color="auto"/>
            <w:bottom w:val="none" w:sz="0" w:space="0" w:color="auto"/>
            <w:right w:val="none" w:sz="0" w:space="0" w:color="auto"/>
          </w:divBdr>
        </w:div>
        <w:div w:id="1949197744">
          <w:marLeft w:val="0"/>
          <w:marRight w:val="0"/>
          <w:marTop w:val="0"/>
          <w:marBottom w:val="0"/>
          <w:divBdr>
            <w:top w:val="none" w:sz="0" w:space="0" w:color="auto"/>
            <w:left w:val="none" w:sz="0" w:space="0" w:color="auto"/>
            <w:bottom w:val="none" w:sz="0" w:space="0" w:color="auto"/>
            <w:right w:val="none" w:sz="0" w:space="0" w:color="auto"/>
          </w:divBdr>
        </w:div>
        <w:div w:id="960185597">
          <w:marLeft w:val="0"/>
          <w:marRight w:val="0"/>
          <w:marTop w:val="0"/>
          <w:marBottom w:val="0"/>
          <w:divBdr>
            <w:top w:val="none" w:sz="0" w:space="0" w:color="auto"/>
            <w:left w:val="none" w:sz="0" w:space="0" w:color="auto"/>
            <w:bottom w:val="none" w:sz="0" w:space="0" w:color="auto"/>
            <w:right w:val="none" w:sz="0" w:space="0" w:color="auto"/>
          </w:divBdr>
        </w:div>
        <w:div w:id="737674724">
          <w:marLeft w:val="0"/>
          <w:marRight w:val="0"/>
          <w:marTop w:val="0"/>
          <w:marBottom w:val="0"/>
          <w:divBdr>
            <w:top w:val="none" w:sz="0" w:space="0" w:color="auto"/>
            <w:left w:val="none" w:sz="0" w:space="0" w:color="auto"/>
            <w:bottom w:val="none" w:sz="0" w:space="0" w:color="auto"/>
            <w:right w:val="none" w:sz="0" w:space="0" w:color="auto"/>
          </w:divBdr>
        </w:div>
        <w:div w:id="387071955">
          <w:marLeft w:val="0"/>
          <w:marRight w:val="0"/>
          <w:marTop w:val="0"/>
          <w:marBottom w:val="0"/>
          <w:divBdr>
            <w:top w:val="none" w:sz="0" w:space="0" w:color="auto"/>
            <w:left w:val="none" w:sz="0" w:space="0" w:color="auto"/>
            <w:bottom w:val="none" w:sz="0" w:space="0" w:color="auto"/>
            <w:right w:val="none" w:sz="0" w:space="0" w:color="auto"/>
          </w:divBdr>
        </w:div>
      </w:divsChild>
    </w:div>
    <w:div w:id="959459381">
      <w:bodyDiv w:val="1"/>
      <w:marLeft w:val="0"/>
      <w:marRight w:val="0"/>
      <w:marTop w:val="0"/>
      <w:marBottom w:val="0"/>
      <w:divBdr>
        <w:top w:val="none" w:sz="0" w:space="0" w:color="auto"/>
        <w:left w:val="none" w:sz="0" w:space="0" w:color="auto"/>
        <w:bottom w:val="none" w:sz="0" w:space="0" w:color="auto"/>
        <w:right w:val="none" w:sz="0" w:space="0" w:color="auto"/>
      </w:divBdr>
    </w:div>
    <w:div w:id="1462111004">
      <w:bodyDiv w:val="1"/>
      <w:marLeft w:val="0"/>
      <w:marRight w:val="0"/>
      <w:marTop w:val="0"/>
      <w:marBottom w:val="0"/>
      <w:divBdr>
        <w:top w:val="none" w:sz="0" w:space="0" w:color="auto"/>
        <w:left w:val="none" w:sz="0" w:space="0" w:color="auto"/>
        <w:bottom w:val="none" w:sz="0" w:space="0" w:color="auto"/>
        <w:right w:val="none" w:sz="0" w:space="0" w:color="auto"/>
      </w:divBdr>
    </w:div>
    <w:div w:id="1605963713">
      <w:bodyDiv w:val="1"/>
      <w:marLeft w:val="0"/>
      <w:marRight w:val="0"/>
      <w:marTop w:val="0"/>
      <w:marBottom w:val="0"/>
      <w:divBdr>
        <w:top w:val="none" w:sz="0" w:space="0" w:color="auto"/>
        <w:left w:val="none" w:sz="0" w:space="0" w:color="auto"/>
        <w:bottom w:val="none" w:sz="0" w:space="0" w:color="auto"/>
        <w:right w:val="none" w:sz="0" w:space="0" w:color="auto"/>
      </w:divBdr>
      <w:divsChild>
        <w:div w:id="1206797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10496</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9</cp:revision>
  <dcterms:created xsi:type="dcterms:W3CDTF">2021-12-07T22:08:00Z</dcterms:created>
  <dcterms:modified xsi:type="dcterms:W3CDTF">2021-12-20T16:16:00Z</dcterms:modified>
</cp:coreProperties>
</file>