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CFCB3E1" wp14:editId="458D929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6BED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rsidR="00546A55" w:rsidRDefault="00546A55" w:rsidP="002018B6">
      <w:pPr>
        <w:pStyle w:val="NoSpacing"/>
        <w:rPr>
          <w:rStyle w:val="IntenseEmphasis"/>
          <w:i w:val="0"/>
          <w:iCs w:val="0"/>
          <w:color w:val="1F3864" w:themeColor="accent1" w:themeShade="80"/>
          <w:lang w:eastAsia="ja-JP"/>
        </w:rPr>
      </w:pPr>
    </w:p>
    <w:p w:rsidR="00392F49" w:rsidRDefault="00392F49"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Create a script </w:t>
      </w:r>
      <w:r w:rsidR="00DF3DED">
        <w:rPr>
          <w:rStyle w:val="IntenseEmphasis"/>
          <w:i w:val="0"/>
          <w:iCs w:val="0"/>
          <w:color w:val="1F3864" w:themeColor="accent1" w:themeShade="80"/>
          <w:lang w:eastAsia="ja-JP"/>
        </w:rPr>
        <w:t xml:space="preserve">for HSR to use directly </w:t>
      </w:r>
      <w:r>
        <w:rPr>
          <w:rStyle w:val="IntenseEmphasis"/>
          <w:i w:val="0"/>
          <w:iCs w:val="0"/>
          <w:color w:val="1F3864" w:themeColor="accent1" w:themeShade="80"/>
          <w:lang w:eastAsia="ja-JP"/>
        </w:rPr>
        <w:t xml:space="preserve">that will guide the determination of Expedited SNAP and complete the approval. </w:t>
      </w:r>
    </w:p>
    <w:p w:rsidR="00392F49" w:rsidRDefault="00392F49" w:rsidP="00A715AB">
      <w:pPr>
        <w:pStyle w:val="NoSpacing"/>
        <w:rPr>
          <w:rStyle w:val="IntenseEmphasis"/>
          <w:i w:val="0"/>
          <w:iCs w:val="0"/>
          <w:color w:val="1F3864" w:themeColor="accent1" w:themeShade="80"/>
          <w:lang w:eastAsia="ja-JP"/>
        </w:rPr>
      </w:pPr>
    </w:p>
    <w:p w:rsidR="0092232A" w:rsidRDefault="00504A7F"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The k</w:t>
      </w:r>
      <w:r w:rsidR="0092232A">
        <w:rPr>
          <w:rStyle w:val="IntenseEmphasis"/>
          <w:i w:val="0"/>
          <w:iCs w:val="0"/>
          <w:color w:val="1F3864" w:themeColor="accent1" w:themeShade="80"/>
          <w:lang w:eastAsia="ja-JP"/>
        </w:rPr>
        <w:t xml:space="preserve">ey reason for the project is to improve our Expedited SNAP accuracy and timeliness. To achieve desired results in Expedited SNAP timeliness, every HSR processing SNAP applications needs to know the full </w:t>
      </w:r>
      <w:r>
        <w:rPr>
          <w:rStyle w:val="IntenseEmphasis"/>
          <w:i w:val="0"/>
          <w:iCs w:val="0"/>
          <w:color w:val="1F3864" w:themeColor="accent1" w:themeShade="80"/>
          <w:lang w:eastAsia="ja-JP"/>
        </w:rPr>
        <w:t>e</w:t>
      </w:r>
      <w:r w:rsidR="0092232A">
        <w:rPr>
          <w:rStyle w:val="IntenseEmphasis"/>
          <w:i w:val="0"/>
          <w:iCs w:val="0"/>
          <w:color w:val="1F3864" w:themeColor="accent1" w:themeShade="80"/>
          <w:lang w:eastAsia="ja-JP"/>
        </w:rPr>
        <w:t xml:space="preserve">xpedited </w:t>
      </w:r>
      <w:r>
        <w:rPr>
          <w:rStyle w:val="IntenseEmphasis"/>
          <w:i w:val="0"/>
          <w:iCs w:val="0"/>
          <w:color w:val="1F3864" w:themeColor="accent1" w:themeShade="80"/>
          <w:lang w:eastAsia="ja-JP"/>
        </w:rPr>
        <w:t xml:space="preserve">SNAP </w:t>
      </w:r>
      <w:r w:rsidR="0092232A">
        <w:rPr>
          <w:rStyle w:val="IntenseEmphasis"/>
          <w:i w:val="0"/>
          <w:iCs w:val="0"/>
          <w:color w:val="1F3864" w:themeColor="accent1" w:themeShade="80"/>
          <w:lang w:eastAsia="ja-JP"/>
        </w:rPr>
        <w:t>processing polic</w:t>
      </w:r>
      <w:r>
        <w:rPr>
          <w:rStyle w:val="IntenseEmphasis"/>
          <w:i w:val="0"/>
          <w:iCs w:val="0"/>
          <w:color w:val="1F3864" w:themeColor="accent1" w:themeShade="80"/>
          <w:lang w:eastAsia="ja-JP"/>
        </w:rPr>
        <w:t>ies</w:t>
      </w:r>
      <w:r w:rsidR="0092232A">
        <w:rPr>
          <w:rStyle w:val="IntenseEmphasis"/>
          <w:i w:val="0"/>
          <w:iCs w:val="0"/>
          <w:color w:val="1F3864" w:themeColor="accent1" w:themeShade="80"/>
          <w:lang w:eastAsia="ja-JP"/>
        </w:rPr>
        <w:t xml:space="preserve"> and procedure</w:t>
      </w:r>
      <w:r>
        <w:rPr>
          <w:rStyle w:val="IntenseEmphasis"/>
          <w:i w:val="0"/>
          <w:iCs w:val="0"/>
          <w:color w:val="1F3864" w:themeColor="accent1" w:themeShade="80"/>
          <w:lang w:eastAsia="ja-JP"/>
        </w:rPr>
        <w:t xml:space="preserve">s </w:t>
      </w:r>
      <w:r w:rsidR="0092232A">
        <w:rPr>
          <w:rStyle w:val="IntenseEmphasis"/>
          <w:i w:val="0"/>
          <w:iCs w:val="0"/>
          <w:color w:val="1F3864" w:themeColor="accent1" w:themeShade="80"/>
          <w:lang w:eastAsia="ja-JP"/>
        </w:rPr>
        <w:t>an</w:t>
      </w:r>
      <w:r>
        <w:rPr>
          <w:rStyle w:val="IntenseEmphasis"/>
          <w:i w:val="0"/>
          <w:iCs w:val="0"/>
          <w:color w:val="1F3864" w:themeColor="accent1" w:themeShade="80"/>
          <w:lang w:eastAsia="ja-JP"/>
        </w:rPr>
        <w:t>d</w:t>
      </w:r>
      <w:r w:rsidR="0092232A">
        <w:rPr>
          <w:rStyle w:val="IntenseEmphasis"/>
          <w:i w:val="0"/>
          <w:iCs w:val="0"/>
          <w:color w:val="1F3864" w:themeColor="accent1" w:themeShade="80"/>
          <w:lang w:eastAsia="ja-JP"/>
        </w:rPr>
        <w:t xml:space="preserve"> be able to apply it accurately.</w:t>
      </w:r>
    </w:p>
    <w:p w:rsidR="0092232A" w:rsidRDefault="0092232A" w:rsidP="00A715AB">
      <w:pPr>
        <w:pStyle w:val="NoSpacing"/>
        <w:rPr>
          <w:rStyle w:val="IntenseEmphasis"/>
          <w:i w:val="0"/>
          <w:iCs w:val="0"/>
          <w:color w:val="1F3864" w:themeColor="accent1" w:themeShade="80"/>
          <w:lang w:eastAsia="ja-JP"/>
        </w:rPr>
      </w:pPr>
    </w:p>
    <w:p w:rsidR="0092232A" w:rsidRDefault="0092232A"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We plan to achieve this by creating an integrated tool that supports the review of cases for Expedited SNAP, coding in MAXIS, approval, and entering of </w:t>
      </w:r>
      <w:proofErr w:type="gramStart"/>
      <w:r>
        <w:rPr>
          <w:rStyle w:val="IntenseEmphasis"/>
          <w:i w:val="0"/>
          <w:iCs w:val="0"/>
          <w:color w:val="1F3864" w:themeColor="accent1" w:themeShade="80"/>
          <w:lang w:eastAsia="ja-JP"/>
        </w:rPr>
        <w:t>CASE:NOTEs</w:t>
      </w:r>
      <w:proofErr w:type="gramEnd"/>
      <w:r>
        <w:rPr>
          <w:rStyle w:val="IntenseEmphasis"/>
          <w:i w:val="0"/>
          <w:iCs w:val="0"/>
          <w:color w:val="1F3864" w:themeColor="accent1" w:themeShade="80"/>
          <w:lang w:eastAsia="ja-JP"/>
        </w:rPr>
        <w:t>. Polic</w:t>
      </w:r>
      <w:r w:rsidR="00504A7F">
        <w:rPr>
          <w:rStyle w:val="IntenseEmphasis"/>
          <w:i w:val="0"/>
          <w:iCs w:val="0"/>
          <w:color w:val="1F3864" w:themeColor="accent1" w:themeShade="80"/>
          <w:lang w:eastAsia="ja-JP"/>
        </w:rPr>
        <w:t>ies</w:t>
      </w:r>
      <w:r>
        <w:rPr>
          <w:rStyle w:val="IntenseEmphasis"/>
          <w:i w:val="0"/>
          <w:iCs w:val="0"/>
          <w:color w:val="1F3864" w:themeColor="accent1" w:themeShade="80"/>
          <w:lang w:eastAsia="ja-JP"/>
        </w:rPr>
        <w:t xml:space="preserve"> and procedure</w:t>
      </w:r>
      <w:r w:rsidR="00504A7F">
        <w:rPr>
          <w:rStyle w:val="IntenseEmphasis"/>
          <w:i w:val="0"/>
          <w:iCs w:val="0"/>
          <w:color w:val="1F3864" w:themeColor="accent1" w:themeShade="80"/>
          <w:lang w:eastAsia="ja-JP"/>
        </w:rPr>
        <w:t>s</w:t>
      </w:r>
      <w:r>
        <w:rPr>
          <w:rStyle w:val="IntenseEmphasis"/>
          <w:i w:val="0"/>
          <w:iCs w:val="0"/>
          <w:color w:val="1F3864" w:themeColor="accent1" w:themeShade="80"/>
          <w:lang w:eastAsia="ja-JP"/>
        </w:rPr>
        <w:t xml:space="preserve"> for this requirement are specific and not fully supported/automated within MAXIS.</w:t>
      </w:r>
    </w:p>
    <w:p w:rsidR="00504A7F" w:rsidRDefault="00504A7F" w:rsidP="00A715AB">
      <w:pPr>
        <w:pStyle w:val="NoSpacing"/>
        <w:rPr>
          <w:rStyle w:val="IntenseEmphasis"/>
          <w:i w:val="0"/>
          <w:iCs w:val="0"/>
          <w:color w:val="1F3864" w:themeColor="accent1" w:themeShade="80"/>
          <w:lang w:eastAsia="ja-JP"/>
        </w:rPr>
      </w:pPr>
    </w:p>
    <w:p w:rsidR="00504A7F" w:rsidRDefault="00504A7F"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Currently Hennepin County is not within the SNAP or expedited SNAP timeliness requirements. This project will directly </w:t>
      </w:r>
      <w:r w:rsidR="0006761C">
        <w:rPr>
          <w:rStyle w:val="IntenseEmphasis"/>
          <w:i w:val="0"/>
          <w:iCs w:val="0"/>
          <w:color w:val="1F3864" w:themeColor="accent1" w:themeShade="80"/>
          <w:lang w:eastAsia="ja-JP"/>
        </w:rPr>
        <w:t>affect</w:t>
      </w:r>
      <w:r>
        <w:rPr>
          <w:rStyle w:val="IntenseEmphasis"/>
          <w:i w:val="0"/>
          <w:iCs w:val="0"/>
          <w:color w:val="1F3864" w:themeColor="accent1" w:themeShade="80"/>
          <w:lang w:eastAsia="ja-JP"/>
        </w:rPr>
        <w:t xml:space="preserve"> 5</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day/7</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 timeliness, and indirectly effect general SNAP timeliness.</w:t>
      </w:r>
    </w:p>
    <w:p w:rsidR="00504A7F" w:rsidRDefault="00504A7F" w:rsidP="00CB3A40">
      <w:pPr>
        <w:pStyle w:val="NoSpacing"/>
        <w:ind w:left="360"/>
        <w:rPr>
          <w:rStyle w:val="IntenseEmphasis"/>
          <w:i w:val="0"/>
          <w:iCs w:val="0"/>
          <w:color w:val="1F3864" w:themeColor="accent1" w:themeShade="80"/>
          <w:lang w:eastAsia="ja-JP"/>
        </w:rPr>
      </w:pPr>
    </w:p>
    <w:tbl>
      <w:tblPr>
        <w:tblW w:w="0" w:type="auto"/>
        <w:tblCellMar>
          <w:left w:w="0" w:type="dxa"/>
          <w:right w:w="0" w:type="dxa"/>
        </w:tblCellMar>
        <w:tblLook w:val="04A0" w:firstRow="1" w:lastRow="0" w:firstColumn="1" w:lastColumn="0" w:noHBand="0" w:noVBand="1"/>
      </w:tblPr>
      <w:tblGrid>
        <w:gridCol w:w="1746"/>
        <w:gridCol w:w="2744"/>
        <w:gridCol w:w="4117"/>
      </w:tblGrid>
      <w:tr w:rsidR="003E506D" w:rsidTr="003E506D">
        <w:tc>
          <w:tcPr>
            <w:tcW w:w="17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E506D" w:rsidRDefault="003E506D">
            <w:pPr>
              <w:jc w:val="center"/>
              <w:rPr>
                <w:b/>
                <w:bCs/>
              </w:rPr>
            </w:pPr>
            <w:r>
              <w:rPr>
                <w:b/>
                <w:bCs/>
              </w:rPr>
              <w:t>SNAP Category</w:t>
            </w:r>
          </w:p>
        </w:tc>
        <w:tc>
          <w:tcPr>
            <w:tcW w:w="2744" w:type="dxa"/>
            <w:tcBorders>
              <w:top w:val="single" w:sz="8" w:space="0" w:color="auto"/>
              <w:left w:val="nil"/>
              <w:bottom w:val="single" w:sz="8" w:space="0" w:color="auto"/>
              <w:right w:val="single" w:sz="4" w:space="0" w:color="auto"/>
            </w:tcBorders>
            <w:vAlign w:val="center"/>
          </w:tcPr>
          <w:p w:rsidR="003E506D" w:rsidRDefault="003E506D" w:rsidP="003E506D">
            <w:pPr>
              <w:jc w:val="center"/>
              <w:rPr>
                <w:b/>
                <w:bCs/>
              </w:rPr>
            </w:pPr>
            <w:r>
              <w:rPr>
                <w:b/>
                <w:bCs/>
              </w:rPr>
              <w:t>Hennepin County Timeliness (as of Oct 2020)</w:t>
            </w:r>
          </w:p>
        </w:tc>
        <w:tc>
          <w:tcPr>
            <w:tcW w:w="411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3E506D" w:rsidRDefault="003E506D">
            <w:pPr>
              <w:jc w:val="center"/>
              <w:rPr>
                <w:b/>
                <w:bCs/>
              </w:rPr>
            </w:pPr>
            <w:r>
              <w:rPr>
                <w:b/>
                <w:bCs/>
              </w:rPr>
              <w:t>Expectation to meet</w:t>
            </w:r>
          </w:p>
        </w:tc>
      </w:tr>
      <w:tr w:rsidR="003E506D" w:rsidTr="003E506D">
        <w:tc>
          <w:tcPr>
            <w:tcW w:w="17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506D" w:rsidRDefault="003E506D">
            <w:r>
              <w:t>24-hour Timeliness</w:t>
            </w:r>
          </w:p>
        </w:tc>
        <w:tc>
          <w:tcPr>
            <w:tcW w:w="2744" w:type="dxa"/>
            <w:tcBorders>
              <w:top w:val="nil"/>
              <w:left w:val="nil"/>
              <w:bottom w:val="single" w:sz="8" w:space="0" w:color="auto"/>
              <w:right w:val="single" w:sz="4" w:space="0" w:color="auto"/>
            </w:tcBorders>
            <w:vAlign w:val="center"/>
          </w:tcPr>
          <w:p w:rsidR="003E506D" w:rsidRPr="003E506D" w:rsidRDefault="003E506D" w:rsidP="003E506D">
            <w:pPr>
              <w:jc w:val="center"/>
              <w:rPr>
                <w:i/>
                <w:iCs/>
                <w:sz w:val="28"/>
                <w:szCs w:val="28"/>
              </w:rPr>
            </w:pPr>
            <w:r w:rsidRPr="003E506D">
              <w:rPr>
                <w:i/>
                <w:iCs/>
                <w:sz w:val="28"/>
                <w:szCs w:val="28"/>
              </w:rPr>
              <w:t>25%</w:t>
            </w:r>
          </w:p>
        </w:tc>
        <w:tc>
          <w:tcPr>
            <w:tcW w:w="4117"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3E506D" w:rsidRDefault="003E506D">
            <w:r>
              <w:t>65% of expedited cases to be approved within 24 hours</w:t>
            </w:r>
          </w:p>
        </w:tc>
      </w:tr>
      <w:tr w:rsidR="003E506D" w:rsidTr="003E506D">
        <w:tc>
          <w:tcPr>
            <w:tcW w:w="17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506D" w:rsidRDefault="003E506D">
            <w:r>
              <w:t>5-day/7-day Timeliness</w:t>
            </w:r>
          </w:p>
        </w:tc>
        <w:tc>
          <w:tcPr>
            <w:tcW w:w="2744" w:type="dxa"/>
            <w:tcBorders>
              <w:top w:val="nil"/>
              <w:left w:val="nil"/>
              <w:bottom w:val="single" w:sz="8" w:space="0" w:color="auto"/>
              <w:right w:val="single" w:sz="4" w:space="0" w:color="auto"/>
            </w:tcBorders>
            <w:vAlign w:val="center"/>
          </w:tcPr>
          <w:p w:rsidR="003E506D" w:rsidRPr="003E506D" w:rsidRDefault="003E506D" w:rsidP="003E506D">
            <w:pPr>
              <w:jc w:val="center"/>
              <w:rPr>
                <w:i/>
                <w:iCs/>
                <w:sz w:val="28"/>
                <w:szCs w:val="28"/>
              </w:rPr>
            </w:pPr>
            <w:r w:rsidRPr="003E506D">
              <w:rPr>
                <w:i/>
                <w:iCs/>
                <w:sz w:val="28"/>
                <w:szCs w:val="28"/>
              </w:rPr>
              <w:t>62%</w:t>
            </w:r>
          </w:p>
        </w:tc>
        <w:tc>
          <w:tcPr>
            <w:tcW w:w="4117"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3E506D" w:rsidRDefault="003E506D">
            <w:r>
              <w:t xml:space="preserve">96% of expedited SNAP cases to be approved within 5-day/7-day timeline. </w:t>
            </w:r>
          </w:p>
        </w:tc>
      </w:tr>
      <w:tr w:rsidR="003E506D" w:rsidTr="003E506D">
        <w:tc>
          <w:tcPr>
            <w:tcW w:w="17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506D" w:rsidRDefault="003E506D">
            <w:r>
              <w:t>SNAP Timeliness</w:t>
            </w:r>
          </w:p>
        </w:tc>
        <w:tc>
          <w:tcPr>
            <w:tcW w:w="2744" w:type="dxa"/>
            <w:tcBorders>
              <w:top w:val="nil"/>
              <w:left w:val="nil"/>
              <w:bottom w:val="single" w:sz="8" w:space="0" w:color="auto"/>
              <w:right w:val="single" w:sz="4" w:space="0" w:color="auto"/>
            </w:tcBorders>
            <w:vAlign w:val="center"/>
          </w:tcPr>
          <w:p w:rsidR="003E506D" w:rsidRPr="003E506D" w:rsidRDefault="003E506D" w:rsidP="003E506D">
            <w:pPr>
              <w:jc w:val="center"/>
              <w:rPr>
                <w:i/>
                <w:iCs/>
                <w:sz w:val="28"/>
                <w:szCs w:val="28"/>
              </w:rPr>
            </w:pPr>
            <w:r w:rsidRPr="003E506D">
              <w:rPr>
                <w:i/>
                <w:iCs/>
                <w:sz w:val="28"/>
                <w:szCs w:val="28"/>
              </w:rPr>
              <w:t>84%</w:t>
            </w:r>
          </w:p>
        </w:tc>
        <w:tc>
          <w:tcPr>
            <w:tcW w:w="4117"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3E506D" w:rsidRDefault="003E506D">
            <w:r>
              <w:t>96% of all SNAP cases to be determined and approved by Day 30.</w:t>
            </w:r>
          </w:p>
        </w:tc>
      </w:tr>
    </w:tbl>
    <w:p w:rsidR="0092232A" w:rsidRPr="00406059" w:rsidRDefault="0092232A" w:rsidP="002018B6">
      <w:pPr>
        <w:pStyle w:val="NoSpacing"/>
        <w:rPr>
          <w:rStyle w:val="IntenseEmphasis"/>
          <w:i w:val="0"/>
          <w:iCs w:val="0"/>
          <w:color w:val="1F3864" w:themeColor="accent1" w:themeShade="80"/>
          <w:lang w:eastAsia="ja-JP"/>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525AE42" wp14:editId="119AD759">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765A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BA25D7" w:rsidRDefault="00CD25D9" w:rsidP="00A715AB">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Combined Manual</w:t>
      </w:r>
    </w:p>
    <w:p w:rsidR="00CD25D9" w:rsidRDefault="00832964" w:rsidP="00A715AB">
      <w:pPr>
        <w:pStyle w:val="NoSpacing"/>
        <w:pBdr>
          <w:bottom w:val="single" w:sz="12" w:space="1" w:color="auto"/>
        </w:pBdr>
        <w:ind w:firstLine="360"/>
        <w:rPr>
          <w:rStyle w:val="IntenseEmphasis"/>
          <w:i w:val="0"/>
          <w:iCs w:val="0"/>
          <w:color w:val="1F3864" w:themeColor="accent1" w:themeShade="80"/>
        </w:rPr>
      </w:pPr>
      <w:hyperlink r:id="rId8" w:history="1">
        <w:r w:rsidR="00CD25D9" w:rsidRPr="0089569D">
          <w:rPr>
            <w:rStyle w:val="Hyperlink"/>
          </w:rPr>
          <w:t>CM 0004.04</w:t>
        </w:r>
      </w:hyperlink>
      <w:r w:rsidR="00CD25D9">
        <w:rPr>
          <w:rStyle w:val="IntenseEmphasis"/>
          <w:i w:val="0"/>
          <w:iCs w:val="0"/>
          <w:color w:val="1F3864" w:themeColor="accent1" w:themeShade="80"/>
        </w:rPr>
        <w:t xml:space="preserve"> – Emergency Aid Eligibility – SNAP/expedited Food</w:t>
      </w:r>
    </w:p>
    <w:p w:rsidR="00CD25D9" w:rsidRDefault="00832964" w:rsidP="00A715AB">
      <w:pPr>
        <w:pStyle w:val="NoSpacing"/>
        <w:pBdr>
          <w:bottom w:val="single" w:sz="12" w:space="1" w:color="auto"/>
        </w:pBdr>
        <w:ind w:firstLine="360"/>
        <w:rPr>
          <w:rStyle w:val="IntenseEmphasis"/>
          <w:i w:val="0"/>
          <w:iCs w:val="0"/>
          <w:color w:val="1F3864" w:themeColor="accent1" w:themeShade="80"/>
        </w:rPr>
      </w:pPr>
      <w:hyperlink r:id="rId9" w:history="1">
        <w:r w:rsidR="00CD25D9" w:rsidRPr="0089569D">
          <w:rPr>
            <w:rStyle w:val="Hyperlink"/>
          </w:rPr>
          <w:t>CM 0004.06</w:t>
        </w:r>
      </w:hyperlink>
      <w:r w:rsidR="00CD25D9">
        <w:rPr>
          <w:rStyle w:val="IntenseEmphasis"/>
          <w:i w:val="0"/>
          <w:iCs w:val="0"/>
          <w:color w:val="1F3864" w:themeColor="accent1" w:themeShade="80"/>
        </w:rPr>
        <w:t xml:space="preserve"> – Emergencies – 1</w:t>
      </w:r>
      <w:r w:rsidR="00CD25D9" w:rsidRPr="00CD25D9">
        <w:rPr>
          <w:rStyle w:val="IntenseEmphasis"/>
          <w:i w:val="0"/>
          <w:iCs w:val="0"/>
          <w:color w:val="1F3864" w:themeColor="accent1" w:themeShade="80"/>
          <w:vertAlign w:val="superscript"/>
        </w:rPr>
        <w:t>st</w:t>
      </w:r>
      <w:r w:rsidR="00CD25D9">
        <w:rPr>
          <w:rStyle w:val="IntenseEmphasis"/>
          <w:i w:val="0"/>
          <w:iCs w:val="0"/>
          <w:color w:val="1F3864" w:themeColor="accent1" w:themeShade="80"/>
        </w:rPr>
        <w:t xml:space="preserve"> Month Processing</w:t>
      </w:r>
    </w:p>
    <w:p w:rsidR="00CD25D9" w:rsidRDefault="00832964" w:rsidP="00A715AB">
      <w:pPr>
        <w:pStyle w:val="NoSpacing"/>
        <w:pBdr>
          <w:bottom w:val="single" w:sz="12" w:space="1" w:color="auto"/>
        </w:pBdr>
        <w:ind w:firstLine="360"/>
        <w:rPr>
          <w:rStyle w:val="IntenseEmphasis"/>
          <w:i w:val="0"/>
          <w:iCs w:val="0"/>
          <w:color w:val="1F3864" w:themeColor="accent1" w:themeShade="80"/>
        </w:rPr>
      </w:pPr>
      <w:hyperlink r:id="rId10" w:history="1">
        <w:r w:rsidR="00CD25D9" w:rsidRPr="0089569D">
          <w:rPr>
            <w:rStyle w:val="Hyperlink"/>
          </w:rPr>
          <w:t>CM 0004.09</w:t>
        </w:r>
      </w:hyperlink>
      <w:r w:rsidR="00CD25D9">
        <w:rPr>
          <w:rStyle w:val="IntenseEmphasis"/>
          <w:i w:val="0"/>
          <w:iCs w:val="0"/>
          <w:color w:val="1F3864" w:themeColor="accent1" w:themeShade="80"/>
        </w:rPr>
        <w:t xml:space="preserve"> – Emergencies – 2</w:t>
      </w:r>
      <w:r w:rsidR="00CD25D9" w:rsidRPr="00CD25D9">
        <w:rPr>
          <w:rStyle w:val="IntenseEmphasis"/>
          <w:i w:val="0"/>
          <w:iCs w:val="0"/>
          <w:color w:val="1F3864" w:themeColor="accent1" w:themeShade="80"/>
          <w:vertAlign w:val="superscript"/>
        </w:rPr>
        <w:t>nd</w:t>
      </w:r>
      <w:r w:rsidR="00CD25D9">
        <w:rPr>
          <w:rStyle w:val="IntenseEmphasis"/>
          <w:i w:val="0"/>
          <w:iCs w:val="0"/>
          <w:color w:val="1F3864" w:themeColor="accent1" w:themeShade="80"/>
        </w:rPr>
        <w:t xml:space="preserve"> and 3</w:t>
      </w:r>
      <w:r w:rsidR="00CD25D9" w:rsidRPr="00CD25D9">
        <w:rPr>
          <w:rStyle w:val="IntenseEmphasis"/>
          <w:i w:val="0"/>
          <w:iCs w:val="0"/>
          <w:color w:val="1F3864" w:themeColor="accent1" w:themeShade="80"/>
          <w:vertAlign w:val="superscript"/>
        </w:rPr>
        <w:t>rd</w:t>
      </w:r>
      <w:r w:rsidR="00CD25D9">
        <w:rPr>
          <w:rStyle w:val="IntenseEmphasis"/>
          <w:i w:val="0"/>
          <w:iCs w:val="0"/>
          <w:color w:val="1F3864" w:themeColor="accent1" w:themeShade="80"/>
        </w:rPr>
        <w:t xml:space="preserve"> Month Processing</w:t>
      </w:r>
    </w:p>
    <w:p w:rsidR="00CD25D9" w:rsidRDefault="00832964" w:rsidP="00A715AB">
      <w:pPr>
        <w:pStyle w:val="NoSpacing"/>
        <w:pBdr>
          <w:bottom w:val="single" w:sz="12" w:space="1" w:color="auto"/>
        </w:pBdr>
        <w:ind w:firstLine="360"/>
        <w:rPr>
          <w:rStyle w:val="IntenseEmphasis"/>
          <w:i w:val="0"/>
          <w:iCs w:val="0"/>
          <w:color w:val="1F3864" w:themeColor="accent1" w:themeShade="80"/>
        </w:rPr>
      </w:pPr>
      <w:hyperlink r:id="rId11" w:history="1">
        <w:r w:rsidR="00CD25D9" w:rsidRPr="0089569D">
          <w:rPr>
            <w:rStyle w:val="Hyperlink"/>
          </w:rPr>
          <w:t>CM 0004.12</w:t>
        </w:r>
      </w:hyperlink>
      <w:r w:rsidR="00CD25D9">
        <w:rPr>
          <w:rStyle w:val="IntenseEmphasis"/>
          <w:i w:val="0"/>
          <w:iCs w:val="0"/>
          <w:color w:val="1F3864" w:themeColor="accent1" w:themeShade="80"/>
        </w:rPr>
        <w:t xml:space="preserve"> – Verification Requirements for Emergency Aid </w:t>
      </w:r>
    </w:p>
    <w:p w:rsidR="00CD25D9" w:rsidRDefault="00832964" w:rsidP="00A715AB">
      <w:pPr>
        <w:pStyle w:val="NoSpacing"/>
        <w:pBdr>
          <w:bottom w:val="single" w:sz="12" w:space="1" w:color="auto"/>
        </w:pBdr>
        <w:ind w:firstLine="360"/>
        <w:rPr>
          <w:rStyle w:val="IntenseEmphasis"/>
          <w:i w:val="0"/>
          <w:iCs w:val="0"/>
          <w:color w:val="1F3864" w:themeColor="accent1" w:themeShade="80"/>
        </w:rPr>
      </w:pPr>
      <w:hyperlink r:id="rId12" w:history="1">
        <w:r w:rsidR="00CD25D9" w:rsidRPr="0089569D">
          <w:rPr>
            <w:rStyle w:val="Hyperlink"/>
          </w:rPr>
          <w:t>CM 0004.15</w:t>
        </w:r>
      </w:hyperlink>
      <w:r w:rsidR="00CD25D9">
        <w:rPr>
          <w:rStyle w:val="IntenseEmphasis"/>
          <w:i w:val="0"/>
          <w:iCs w:val="0"/>
          <w:color w:val="1F3864" w:themeColor="accent1" w:themeShade="80"/>
        </w:rPr>
        <w:t xml:space="preserve"> – Emergencies – Postponed Verification Notice </w:t>
      </w:r>
    </w:p>
    <w:p w:rsidR="0089569D" w:rsidRDefault="0089569D" w:rsidP="00A715AB">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HSR Manual </w:t>
      </w:r>
      <w:r w:rsidR="00943F83">
        <w:rPr>
          <w:rStyle w:val="IntenseEmphasis"/>
          <w:i w:val="0"/>
          <w:iCs w:val="0"/>
          <w:color w:val="1F3864" w:themeColor="accent1" w:themeShade="80"/>
        </w:rPr>
        <w:t>S</w:t>
      </w:r>
    </w:p>
    <w:p w:rsidR="00BA25D7" w:rsidRDefault="00832964" w:rsidP="00A715AB">
      <w:pPr>
        <w:pStyle w:val="NoSpacing"/>
        <w:pBdr>
          <w:bottom w:val="single" w:sz="12" w:space="1" w:color="auto"/>
        </w:pBdr>
        <w:ind w:firstLine="360"/>
        <w:rPr>
          <w:rStyle w:val="IntenseEmphasis"/>
          <w:i w:val="0"/>
          <w:iCs w:val="0"/>
          <w:color w:val="1F3864" w:themeColor="accent1" w:themeShade="80"/>
        </w:rPr>
      </w:pPr>
      <w:hyperlink r:id="rId13" w:history="1">
        <w:r w:rsidR="0089569D" w:rsidRPr="0089569D">
          <w:rPr>
            <w:rStyle w:val="Hyperlink"/>
          </w:rPr>
          <w:t>Expedited SNAP Page</w:t>
        </w:r>
      </w:hyperlink>
    </w:p>
    <w:p w:rsidR="0089569D" w:rsidRDefault="0089569D" w:rsidP="00A715AB">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POLI TEMP</w:t>
      </w:r>
    </w:p>
    <w:p w:rsidR="0089569D" w:rsidRDefault="0089569D" w:rsidP="00A715AB">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TE 13.030 – Food Support Uncle Harry Tip Sheet</w:t>
      </w:r>
    </w:p>
    <w:p w:rsidR="0089569D" w:rsidRDefault="0089569D" w:rsidP="00A715AB">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16.04 – Rapid Electronic </w:t>
      </w:r>
      <w:r w:rsidR="0069252A">
        <w:rPr>
          <w:rStyle w:val="IntenseEmphasis"/>
          <w:i w:val="0"/>
          <w:iCs w:val="0"/>
          <w:color w:val="1F3864" w:themeColor="accent1" w:themeShade="80"/>
        </w:rPr>
        <w:t>Issuance (REI)</w:t>
      </w:r>
    </w:p>
    <w:p w:rsidR="0069252A" w:rsidRDefault="0069252A" w:rsidP="00A715AB">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lastRenderedPageBreak/>
        <w:t xml:space="preserve">TE 16.09 – Expedited Food Support </w:t>
      </w:r>
    </w:p>
    <w:p w:rsidR="0069252A" w:rsidRDefault="0069252A" w:rsidP="00A715AB">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13.031 – Expedited Food Support Tip Sheet </w:t>
      </w:r>
    </w:p>
    <w:p w:rsidR="0069252A" w:rsidRDefault="0069252A" w:rsidP="00A715AB">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02.10.01 – Expedited SNAP w/ Pending </w:t>
      </w:r>
      <w:proofErr w:type="spellStart"/>
      <w:r>
        <w:rPr>
          <w:rStyle w:val="IntenseEmphasis"/>
          <w:i w:val="0"/>
          <w:iCs w:val="0"/>
          <w:color w:val="1F3864" w:themeColor="accent1" w:themeShade="80"/>
        </w:rPr>
        <w:t>Verifs</w:t>
      </w:r>
      <w:proofErr w:type="spellEnd"/>
      <w:r>
        <w:rPr>
          <w:rStyle w:val="IntenseEmphasis"/>
          <w:i w:val="0"/>
          <w:iCs w:val="0"/>
          <w:color w:val="1F3864" w:themeColor="accent1" w:themeShade="80"/>
        </w:rPr>
        <w:t xml:space="preserve"> </w:t>
      </w:r>
    </w:p>
    <w:p w:rsidR="0069252A" w:rsidRDefault="0069252A" w:rsidP="00A715AB">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TE 02.10.79 – Expedited FS 2</w:t>
      </w:r>
      <w:r w:rsidRPr="0069252A">
        <w:rPr>
          <w:rStyle w:val="IntenseEmphasis"/>
          <w:i w:val="0"/>
          <w:iCs w:val="0"/>
          <w:color w:val="1F3864" w:themeColor="accent1" w:themeShade="80"/>
          <w:vertAlign w:val="superscript"/>
        </w:rPr>
        <w:t>nd</w:t>
      </w:r>
      <w:r>
        <w:rPr>
          <w:rStyle w:val="IntenseEmphasis"/>
          <w:i w:val="0"/>
          <w:iCs w:val="0"/>
          <w:color w:val="1F3864" w:themeColor="accent1" w:themeShade="80"/>
        </w:rPr>
        <w:t xml:space="preserve"> Month Eligibility </w:t>
      </w:r>
    </w:p>
    <w:p w:rsidR="0069252A" w:rsidRDefault="0069252A" w:rsidP="00A715AB">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02.05.01 – Expedited Issuance – Rush </w:t>
      </w:r>
    </w:p>
    <w:p w:rsidR="0069252A" w:rsidRDefault="0069252A" w:rsidP="00A715AB">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QTIP #152 – Expedited Food Support </w:t>
      </w:r>
    </w:p>
    <w:p w:rsidR="00504A7F" w:rsidRDefault="0069252A" w:rsidP="00A715AB">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QTIP #38 – FIAT Person/Case Tests</w:t>
      </w:r>
    </w:p>
    <w:p w:rsidR="00504A7F" w:rsidRPr="00406059" w:rsidRDefault="00504A7F" w:rsidP="002018B6">
      <w:pPr>
        <w:pStyle w:val="NoSpacing"/>
        <w:pBdr>
          <w:bottom w:val="single" w:sz="12" w:space="1" w:color="auto"/>
        </w:pBdr>
        <w:rPr>
          <w:rStyle w:val="IntenseEmphasis"/>
          <w:i w:val="0"/>
          <w:iCs w:val="0"/>
          <w:color w:val="1F3864" w:themeColor="accent1" w:themeShade="80"/>
        </w:rPr>
      </w:pPr>
    </w:p>
    <w:p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A8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Key reason for the project.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rsidR="002018B6" w:rsidRDefault="002018B6" w:rsidP="002018B6">
      <w:pPr>
        <w:pStyle w:val="NoSpacing"/>
        <w:rPr>
          <w:rStyle w:val="IntenseEmphasis"/>
          <w:i w:val="0"/>
          <w:iCs w:val="0"/>
          <w:color w:val="1F3864" w:themeColor="accent1" w:themeShade="80"/>
        </w:rPr>
      </w:pPr>
    </w:p>
    <w:p w:rsidR="00CB3A40" w:rsidRDefault="00CB3A40"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This script will have three primary </w:t>
      </w:r>
      <w:r w:rsidR="0006761C">
        <w:rPr>
          <w:rStyle w:val="IntenseEmphasis"/>
          <w:i w:val="0"/>
          <w:iCs w:val="0"/>
          <w:color w:val="1F3864" w:themeColor="accent1" w:themeShade="80"/>
        </w:rPr>
        <w:t>functions</w:t>
      </w:r>
      <w:r>
        <w:rPr>
          <w:rStyle w:val="IntenseEmphasis"/>
          <w:i w:val="0"/>
          <w:iCs w:val="0"/>
          <w:color w:val="1F3864" w:themeColor="accent1" w:themeShade="80"/>
        </w:rPr>
        <w:t xml:space="preserve"> that will guide the worker through the review of </w:t>
      </w:r>
      <w:r w:rsidR="0006761C">
        <w:rPr>
          <w:rStyle w:val="IntenseEmphasis"/>
          <w:i w:val="0"/>
          <w:iCs w:val="0"/>
          <w:color w:val="1F3864" w:themeColor="accent1" w:themeShade="80"/>
        </w:rPr>
        <w:t xml:space="preserve">the case </w:t>
      </w:r>
      <w:r w:rsidR="00933D7B">
        <w:rPr>
          <w:rStyle w:val="IntenseEmphasis"/>
          <w:i w:val="0"/>
          <w:iCs w:val="0"/>
          <w:color w:val="1F3864" w:themeColor="accent1" w:themeShade="80"/>
        </w:rPr>
        <w:t xml:space="preserve">information for the </w:t>
      </w:r>
      <w:r w:rsidR="00BD7AE7">
        <w:rPr>
          <w:rStyle w:val="IntenseEmphasis"/>
          <w:i w:val="0"/>
          <w:iCs w:val="0"/>
          <w:color w:val="1F3864" w:themeColor="accent1" w:themeShade="80"/>
        </w:rPr>
        <w:t>processing</w:t>
      </w:r>
      <w:r w:rsidR="00933D7B">
        <w:rPr>
          <w:rStyle w:val="IntenseEmphasis"/>
          <w:i w:val="0"/>
          <w:iCs w:val="0"/>
          <w:color w:val="1F3864" w:themeColor="accent1" w:themeShade="80"/>
        </w:rPr>
        <w:t xml:space="preserve"> of Expedited SNAP.</w:t>
      </w:r>
      <w:r w:rsidR="00BD7AE7">
        <w:rPr>
          <w:rStyle w:val="IntenseEmphasis"/>
          <w:i w:val="0"/>
          <w:iCs w:val="0"/>
          <w:color w:val="1F3864" w:themeColor="accent1" w:themeShade="80"/>
        </w:rPr>
        <w:t xml:space="preserve"> Each of these sections will follow the policy</w:t>
      </w:r>
      <w:r w:rsidR="00504A7F">
        <w:rPr>
          <w:rStyle w:val="IntenseEmphasis"/>
          <w:i w:val="0"/>
          <w:iCs w:val="0"/>
          <w:color w:val="1F3864" w:themeColor="accent1" w:themeShade="80"/>
        </w:rPr>
        <w:t xml:space="preserve"> and procedural </w:t>
      </w:r>
      <w:r w:rsidR="00BD7AE7">
        <w:rPr>
          <w:rStyle w:val="IntenseEmphasis"/>
          <w:i w:val="0"/>
          <w:iCs w:val="0"/>
          <w:color w:val="1F3864" w:themeColor="accent1" w:themeShade="80"/>
        </w:rPr>
        <w:t xml:space="preserve">requirements of Expedited SNAP to support timely and accurate processing of Expedited SNAP. These </w:t>
      </w:r>
      <w:r w:rsidR="0006761C">
        <w:rPr>
          <w:rStyle w:val="IntenseEmphasis"/>
          <w:i w:val="0"/>
          <w:iCs w:val="0"/>
          <w:color w:val="1F3864" w:themeColor="accent1" w:themeShade="80"/>
        </w:rPr>
        <w:t>functions</w:t>
      </w:r>
      <w:r w:rsidR="00BD7AE7">
        <w:rPr>
          <w:rStyle w:val="IntenseEmphasis"/>
          <w:i w:val="0"/>
          <w:iCs w:val="0"/>
          <w:color w:val="1F3864" w:themeColor="accent1" w:themeShade="80"/>
        </w:rPr>
        <w:t xml:space="preserve"> are:</w:t>
      </w:r>
    </w:p>
    <w:p w:rsidR="003E506D" w:rsidRPr="003E506D" w:rsidRDefault="00BD7AE7" w:rsidP="003E50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case information to determined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e</w:t>
      </w:r>
      <w:r>
        <w:rPr>
          <w:rStyle w:val="IntenseEmphasis"/>
          <w:i w:val="0"/>
          <w:iCs w:val="0"/>
          <w:color w:val="1F3864" w:themeColor="accent1" w:themeShade="80"/>
        </w:rPr>
        <w:t>ligibility.</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Update of MAXIS panels to generate accurate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r</w:t>
      </w:r>
      <w:r>
        <w:rPr>
          <w:rStyle w:val="IntenseEmphasis"/>
          <w:i w:val="0"/>
          <w:iCs w:val="0"/>
          <w:color w:val="1F3864" w:themeColor="accent1" w:themeShade="80"/>
        </w:rPr>
        <w:t xml:space="preserve">esults. </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the SNAP </w:t>
      </w:r>
      <w:r w:rsidR="0006761C">
        <w:rPr>
          <w:rStyle w:val="IntenseEmphasis"/>
          <w:i w:val="0"/>
          <w:iCs w:val="0"/>
          <w:color w:val="1F3864" w:themeColor="accent1" w:themeShade="80"/>
        </w:rPr>
        <w:t>e</w:t>
      </w:r>
      <w:r>
        <w:rPr>
          <w:rStyle w:val="IntenseEmphasis"/>
          <w:i w:val="0"/>
          <w:iCs w:val="0"/>
          <w:color w:val="1F3864" w:themeColor="accent1" w:themeShade="80"/>
        </w:rPr>
        <w:t>xpedited budget and approval.</w:t>
      </w:r>
    </w:p>
    <w:p w:rsidR="0006761C" w:rsidRDefault="0006761C" w:rsidP="00BD7AE7">
      <w:pPr>
        <w:pStyle w:val="NoSpacing"/>
        <w:rPr>
          <w:rStyle w:val="IntenseEmphasis"/>
          <w:i w:val="0"/>
          <w:iCs w:val="0"/>
          <w:color w:val="1F3864" w:themeColor="accent1" w:themeShade="80"/>
        </w:rPr>
      </w:pPr>
    </w:p>
    <w:p w:rsidR="00BD7AE7" w:rsidRDefault="00BD7AE7" w:rsidP="00BD7AE7">
      <w:pPr>
        <w:pStyle w:val="NoSpacing"/>
        <w:rPr>
          <w:rStyle w:val="IntenseEmphasis"/>
          <w:i w:val="0"/>
          <w:iCs w:val="0"/>
          <w:color w:val="1F3864" w:themeColor="accent1" w:themeShade="80"/>
        </w:rPr>
      </w:pPr>
      <w:r>
        <w:rPr>
          <w:rStyle w:val="IntenseEmphasis"/>
          <w:i w:val="0"/>
          <w:iCs w:val="0"/>
          <w:color w:val="1F3864" w:themeColor="accent1" w:themeShade="80"/>
        </w:rPr>
        <w:t>The script will follow all polic</w:t>
      </w:r>
      <w:r w:rsidR="0006761C">
        <w:rPr>
          <w:rStyle w:val="IntenseEmphasis"/>
          <w:i w:val="0"/>
          <w:iCs w:val="0"/>
          <w:color w:val="1F3864" w:themeColor="accent1" w:themeShade="80"/>
        </w:rPr>
        <w:t>ies</w:t>
      </w:r>
      <w:r>
        <w:rPr>
          <w:rStyle w:val="IntenseEmphasis"/>
          <w:i w:val="0"/>
          <w:iCs w:val="0"/>
          <w:color w:val="1F3864" w:themeColor="accent1" w:themeShade="80"/>
        </w:rPr>
        <w:t xml:space="preserve"> and procedur</w:t>
      </w:r>
      <w:r w:rsidR="0006761C">
        <w:rPr>
          <w:rStyle w:val="IntenseEmphasis"/>
          <w:i w:val="0"/>
          <w:iCs w:val="0"/>
          <w:color w:val="1F3864" w:themeColor="accent1" w:themeShade="80"/>
        </w:rPr>
        <w:t xml:space="preserve">es </w:t>
      </w:r>
      <w:r>
        <w:rPr>
          <w:rStyle w:val="IntenseEmphasis"/>
          <w:i w:val="0"/>
          <w:iCs w:val="0"/>
          <w:color w:val="1F3864" w:themeColor="accent1" w:themeShade="80"/>
        </w:rPr>
        <w:t>around Expedited SNAP and SNAP approvals. The policies and procedures will be in line with work efforts, which should allow for greater adherence to the requirements and more timely responses.</w:t>
      </w:r>
    </w:p>
    <w:p w:rsidR="005F7B9E" w:rsidRDefault="005F7B9E" w:rsidP="00BD7AE7">
      <w:pPr>
        <w:pStyle w:val="NoSpacing"/>
        <w:rPr>
          <w:rStyle w:val="IntenseEmphasis"/>
          <w:i w:val="0"/>
          <w:iCs w:val="0"/>
          <w:color w:val="1F3864" w:themeColor="accent1" w:themeShade="80"/>
        </w:rPr>
      </w:pPr>
    </w:p>
    <w:p w:rsidR="005F7B9E" w:rsidRDefault="00244952" w:rsidP="00BD7AE7">
      <w:pPr>
        <w:pStyle w:val="NoSpacing"/>
        <w:rPr>
          <w:rStyle w:val="IntenseEmphasis"/>
          <w:i w:val="0"/>
          <w:iCs w:val="0"/>
          <w:color w:val="1F3864" w:themeColor="accent1" w:themeShade="80"/>
        </w:rPr>
      </w:pPr>
      <w:r>
        <w:rPr>
          <w:rStyle w:val="IntenseEmphasis"/>
          <w:i w:val="0"/>
          <w:iCs w:val="0"/>
          <w:color w:val="1F3864" w:themeColor="accent1" w:themeShade="80"/>
        </w:rPr>
        <w:t xml:space="preserve">In a typical month, we receive approximately XXX SNAP applications, each of these applications needs to have an expedited determination completed. In the past we typically see a rate of XX% of these cases needing to be approved as expedited. This script will be relevant for all SNAP application cases and assist in the expedited approval of those which are determined to be expedited. </w:t>
      </w:r>
    </w:p>
    <w:p w:rsidR="00933D7B" w:rsidRPr="00406059" w:rsidRDefault="00933D7B" w:rsidP="002018B6">
      <w:pPr>
        <w:pStyle w:val="NoSpacing"/>
        <w:rPr>
          <w:rStyle w:val="IntenseEmphasis"/>
          <w:i w:val="0"/>
          <w:iCs w:val="0"/>
          <w:color w:val="1F3864" w:themeColor="accent1" w:themeShade="80"/>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222BD3D" wp14:editId="19C2B503">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4F2A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5F13B6" w:rsidRDefault="005F13B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With any automated approval, there are risks that a worker will not review correctly </w:t>
      </w:r>
      <w:r w:rsidR="008F00E6">
        <w:rPr>
          <w:rStyle w:val="IntenseEmphasis"/>
          <w:i w:val="0"/>
          <w:iCs w:val="0"/>
          <w:color w:val="1F3864" w:themeColor="accent1" w:themeShade="80"/>
        </w:rPr>
        <w:t>before authorizing</w:t>
      </w:r>
      <w:r w:rsidR="0016517A">
        <w:rPr>
          <w:rStyle w:val="IntenseEmphasis"/>
          <w:i w:val="0"/>
          <w:iCs w:val="0"/>
          <w:color w:val="1F3864" w:themeColor="accent1" w:themeShade="80"/>
        </w:rPr>
        <w:t xml:space="preserve"> </w:t>
      </w:r>
      <w:r w:rsidR="008F00E6">
        <w:rPr>
          <w:rStyle w:val="IntenseEmphasis"/>
          <w:i w:val="0"/>
          <w:iCs w:val="0"/>
          <w:color w:val="1F3864" w:themeColor="accent1" w:themeShade="80"/>
        </w:rPr>
        <w:t xml:space="preserve">the approval. This script will allow </w:t>
      </w:r>
      <w:r w:rsidR="0016517A">
        <w:rPr>
          <w:rStyle w:val="IntenseEmphasis"/>
          <w:i w:val="0"/>
          <w:iCs w:val="0"/>
          <w:color w:val="1F3864" w:themeColor="accent1" w:themeShade="80"/>
        </w:rPr>
        <w:t>the processing to happen more easily and quickly</w:t>
      </w:r>
      <w:r w:rsidR="00AD5719">
        <w:rPr>
          <w:rStyle w:val="IntenseEmphasis"/>
          <w:i w:val="0"/>
          <w:iCs w:val="0"/>
          <w:color w:val="1F3864" w:themeColor="accent1" w:themeShade="80"/>
        </w:rPr>
        <w:t xml:space="preserve"> which can lead eligibility workers into skipping the review steps. The</w:t>
      </w:r>
      <w:r w:rsidR="0016517A">
        <w:rPr>
          <w:rStyle w:val="IntenseEmphasis"/>
          <w:i w:val="0"/>
          <w:iCs w:val="0"/>
          <w:color w:val="1F3864" w:themeColor="accent1" w:themeShade="80"/>
        </w:rPr>
        <w:t xml:space="preserve"> script will allow for some functional handling to reduce this possibility, </w:t>
      </w:r>
      <w:r w:rsidR="00AD5719">
        <w:rPr>
          <w:rStyle w:val="IntenseEmphasis"/>
          <w:i w:val="0"/>
          <w:iCs w:val="0"/>
          <w:color w:val="1F3864" w:themeColor="accent1" w:themeShade="80"/>
        </w:rPr>
        <w:t>but a</w:t>
      </w:r>
      <w:r w:rsidR="0016517A">
        <w:rPr>
          <w:rStyle w:val="IntenseEmphasis"/>
          <w:i w:val="0"/>
          <w:iCs w:val="0"/>
          <w:color w:val="1F3864" w:themeColor="accent1" w:themeShade="80"/>
        </w:rPr>
        <w:t xml:space="preserve"> final approval still requires review of the information</w:t>
      </w:r>
      <w:r w:rsidR="00AD5719">
        <w:rPr>
          <w:rStyle w:val="IntenseEmphasis"/>
          <w:i w:val="0"/>
          <w:iCs w:val="0"/>
          <w:color w:val="1F3864" w:themeColor="accent1" w:themeShade="80"/>
        </w:rPr>
        <w:t xml:space="preserve">. If eligibility workers bypass this step, the potentiality of errors remains. </w:t>
      </w:r>
    </w:p>
    <w:p w:rsidR="0006761C" w:rsidRDefault="0006761C" w:rsidP="002018B6">
      <w:pPr>
        <w:pStyle w:val="NoSpacing"/>
        <w:pBdr>
          <w:bottom w:val="single" w:sz="12" w:space="1" w:color="auto"/>
        </w:pBdr>
        <w:rPr>
          <w:rStyle w:val="IntenseEmphasis"/>
          <w:i w:val="0"/>
          <w:iCs w:val="0"/>
          <w:color w:val="1F3864" w:themeColor="accent1" w:themeShade="80"/>
        </w:rPr>
      </w:pPr>
    </w:p>
    <w:p w:rsidR="0016517A" w:rsidRDefault="0016517A"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The current instruction to workers is to complete the review, update, and approval for all Expedited SNAP cases at the same time. Ho</w:t>
      </w:r>
      <w:r w:rsidR="006058BC">
        <w:rPr>
          <w:rStyle w:val="IntenseEmphasis"/>
          <w:i w:val="0"/>
          <w:iCs w:val="0"/>
          <w:color w:val="1F3864" w:themeColor="accent1" w:themeShade="80"/>
        </w:rPr>
        <w:t>wever, we have found that these are not happening sequentially in that way. The adjustment to the script will force these actions to take place sequentially and could cause a change in workflow and processing.</w:t>
      </w:r>
    </w:p>
    <w:p w:rsidR="005F13B6" w:rsidRPr="00406059" w:rsidRDefault="005F13B6" w:rsidP="002018B6">
      <w:pPr>
        <w:pStyle w:val="NoSpacing"/>
        <w:pBdr>
          <w:bottom w:val="single" w:sz="12" w:space="1" w:color="auto"/>
        </w:pBdr>
        <w:rPr>
          <w:rStyle w:val="IntenseEmphasis"/>
          <w:i w:val="0"/>
          <w:iCs w:val="0"/>
          <w:color w:val="1F3864" w:themeColor="accent1" w:themeShade="80"/>
        </w:rPr>
      </w:pP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lastRenderedPageBreak/>
        <w:t>RESOURCES AND CONSTRAINTS</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E036154" wp14:editId="22B9A4F7">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6DE8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E9640F" w:rsidRDefault="00244952"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w:t>
      </w:r>
      <w:r w:rsidR="00E9640F">
        <w:rPr>
          <w:rStyle w:val="IntenseEmphasis"/>
          <w:i w:val="0"/>
          <w:iCs w:val="0"/>
          <w:color w:val="1F3864" w:themeColor="accent1" w:themeShade="80"/>
        </w:rPr>
        <w:t xml:space="preserve">largest constraint will be time. This tool has new sets of functionality and points of validation that have not been developed or vetted in any of the script projects. Development of this script will be lengthy. Each element and step will need to be created and thoroughly tested against pending SNAP scenarios. </w:t>
      </w:r>
    </w:p>
    <w:p w:rsidR="00E9640F" w:rsidRDefault="00E9640F" w:rsidP="002018B6">
      <w:pPr>
        <w:pStyle w:val="NoSpacing"/>
        <w:pBdr>
          <w:bottom w:val="single" w:sz="12" w:space="1" w:color="auto"/>
        </w:pBdr>
        <w:rPr>
          <w:rStyle w:val="IntenseEmphasis"/>
          <w:i w:val="0"/>
          <w:iCs w:val="0"/>
          <w:color w:val="1F3864" w:themeColor="accent1" w:themeShade="80"/>
        </w:rPr>
      </w:pPr>
    </w:p>
    <w:p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Creation of this tool will also reduce availability of the script team to take on new projects or other updates to script tools. Our development time is </w:t>
      </w:r>
      <w:proofErr w:type="gramStart"/>
      <w:r>
        <w:rPr>
          <w:rStyle w:val="IntenseEmphasis"/>
          <w:i w:val="0"/>
          <w:iCs w:val="0"/>
          <w:color w:val="1F3864" w:themeColor="accent1" w:themeShade="80"/>
        </w:rPr>
        <w:t>limited</w:t>
      </w:r>
      <w:proofErr w:type="gramEnd"/>
      <w:r>
        <w:rPr>
          <w:rStyle w:val="IntenseEmphasis"/>
          <w:i w:val="0"/>
          <w:iCs w:val="0"/>
          <w:color w:val="1F3864" w:themeColor="accent1" w:themeShade="80"/>
        </w:rPr>
        <w:t xml:space="preserve"> and this project will consume all of it while in the development stage. It is challenging to give an estimate of the development time needed as this functionality is new to the BlueZone Script Project. </w:t>
      </w:r>
    </w:p>
    <w:p w:rsidR="00E9640F" w:rsidRDefault="00E9640F" w:rsidP="002018B6">
      <w:pPr>
        <w:pStyle w:val="NoSpacing"/>
        <w:pBdr>
          <w:bottom w:val="single" w:sz="12" w:space="1" w:color="auto"/>
        </w:pBdr>
        <w:rPr>
          <w:rStyle w:val="IntenseEmphasis"/>
          <w:i w:val="0"/>
          <w:iCs w:val="0"/>
          <w:color w:val="1F3864" w:themeColor="accent1" w:themeShade="80"/>
        </w:rPr>
      </w:pPr>
    </w:p>
    <w:p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As a resource, we will also require ample testing, which will include the use of HSRs working on actual SNAP applications. Testing will need to be extensive and detailed in order to ensure this script is accurate and providing for the complete process. </w:t>
      </w:r>
    </w:p>
    <w:p w:rsidR="006058BC" w:rsidRPr="00406059" w:rsidRDefault="006058BC" w:rsidP="002018B6">
      <w:pPr>
        <w:pStyle w:val="NoSpacing"/>
        <w:pBdr>
          <w:bottom w:val="single" w:sz="12" w:space="1" w:color="auto"/>
        </w:pBdr>
        <w:rPr>
          <w:rStyle w:val="IntenseEmphasis"/>
          <w:i w:val="0"/>
          <w:iCs w:val="0"/>
          <w:color w:val="1F3864" w:themeColor="accent1" w:themeShade="80"/>
        </w:rPr>
      </w:pP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014094D" wp14:editId="6BB58CDC">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D9D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AB197F" w:rsidRDefault="00AB197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an individual script, run by HSRs </w:t>
      </w:r>
      <w:r w:rsidR="00105647">
        <w:rPr>
          <w:rStyle w:val="IntenseEmphasis"/>
          <w:i w:val="0"/>
          <w:iCs w:val="0"/>
          <w:color w:val="1F3864" w:themeColor="accent1" w:themeShade="80"/>
        </w:rPr>
        <w:t>as they process cases. This will fill three separate process completed by workers on a case by case basis. These processes are a part of case processing</w:t>
      </w:r>
      <w:r w:rsidR="00E9640F">
        <w:rPr>
          <w:rStyle w:val="IntenseEmphasis"/>
          <w:i w:val="0"/>
          <w:iCs w:val="0"/>
          <w:color w:val="1F3864" w:themeColor="accent1" w:themeShade="80"/>
        </w:rPr>
        <w:t xml:space="preserve">. It may be recommended that some procedural steps are adjusted to create the best use scenario for this script. </w:t>
      </w:r>
    </w:p>
    <w:p w:rsidR="00E9640F" w:rsidRDefault="00E9640F" w:rsidP="002018B6">
      <w:pPr>
        <w:pStyle w:val="NoSpacing"/>
        <w:pBdr>
          <w:bottom w:val="single" w:sz="12" w:space="1" w:color="auto"/>
        </w:pBdr>
        <w:rPr>
          <w:rStyle w:val="IntenseEmphasis"/>
          <w:i w:val="0"/>
          <w:iCs w:val="0"/>
          <w:color w:val="1F3864" w:themeColor="accent1" w:themeShade="80"/>
        </w:rPr>
      </w:pPr>
    </w:p>
    <w:p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We expect this process to be completed on every single SNAP application, which is on average around XXX. Though scripts are not a requirement of case processing, best practice would include use of this script and our goal would be to see 90% use or higher, aiming at XXX </w:t>
      </w:r>
      <w:r w:rsidR="008A0484">
        <w:rPr>
          <w:rStyle w:val="IntenseEmphasis"/>
          <w:i w:val="0"/>
          <w:iCs w:val="0"/>
          <w:color w:val="1F3864" w:themeColor="accent1" w:themeShade="80"/>
        </w:rPr>
        <w:t>completed script runs per month.</w:t>
      </w:r>
    </w:p>
    <w:p w:rsidR="00AB197F" w:rsidRPr="00406059" w:rsidRDefault="00AB197F" w:rsidP="002018B6">
      <w:pPr>
        <w:pStyle w:val="NoSpacing"/>
        <w:pBdr>
          <w:bottom w:val="single" w:sz="12" w:space="1" w:color="auto"/>
        </w:pBdr>
        <w:rPr>
          <w:rStyle w:val="IntenseEmphasis"/>
          <w:i w:val="0"/>
          <w:iCs w:val="0"/>
          <w:color w:val="1F3864" w:themeColor="accent1" w:themeShade="80"/>
        </w:rPr>
      </w:pPr>
    </w:p>
    <w:p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794A588" wp14:editId="2C9F1AF1">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C648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3116"/>
        <w:gridCol w:w="3117"/>
        <w:gridCol w:w="3117"/>
      </w:tblGrid>
      <w:tr w:rsidR="00406059" w:rsidRPr="00406059" w:rsidTr="00AD481D">
        <w:tc>
          <w:tcPr>
            <w:tcW w:w="3116"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8A0484" w:rsidRPr="00406059" w:rsidTr="00AD481D">
        <w:tc>
          <w:tcPr>
            <w:tcW w:w="3116"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lastRenderedPageBreak/>
              <w:t>Faughn Ramisch-Church</w:t>
            </w:r>
          </w:p>
        </w:tc>
        <w:tc>
          <w:tcPr>
            <w:tcW w:w="3117"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Decision Maker/Project Sponsor</w:t>
            </w:r>
          </w:p>
        </w:tc>
        <w:tc>
          <w:tcPr>
            <w:tcW w:w="3117" w:type="dxa"/>
          </w:tcPr>
          <w:p w:rsidR="008A0484" w:rsidRPr="00406059" w:rsidRDefault="008A0484" w:rsidP="008A0484">
            <w:pPr>
              <w:rPr>
                <w:color w:val="1F3864" w:themeColor="accent1" w:themeShade="80"/>
                <w:lang w:eastAsia="ja-JP"/>
              </w:rPr>
            </w:pPr>
            <w:hyperlink r:id="rId14" w:history="1">
              <w:r>
                <w:rPr>
                  <w:rStyle w:val="Hyperlink"/>
                  <w:lang w:eastAsia="ja-JP"/>
                </w:rPr>
                <w:t>Faughn.Ramisch-Church@hennepin.us</w:t>
              </w:r>
            </w:hyperlink>
          </w:p>
        </w:tc>
      </w:tr>
      <w:tr w:rsidR="008A0484" w:rsidRPr="00406059" w:rsidTr="00AD481D">
        <w:tc>
          <w:tcPr>
            <w:tcW w:w="3116"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Jennifer Frey</w:t>
            </w:r>
          </w:p>
        </w:tc>
        <w:tc>
          <w:tcPr>
            <w:tcW w:w="3117"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Decision Maker</w:t>
            </w:r>
          </w:p>
        </w:tc>
        <w:tc>
          <w:tcPr>
            <w:tcW w:w="3117" w:type="dxa"/>
          </w:tcPr>
          <w:p w:rsidR="008A0484" w:rsidRDefault="008A0484" w:rsidP="008A0484">
            <w:hyperlink r:id="rId15" w:history="1">
              <w:r w:rsidRPr="0078205D">
                <w:rPr>
                  <w:rStyle w:val="Hyperlink"/>
                </w:rPr>
                <w:t>Jennifer.Frey@hennepin.us</w:t>
              </w:r>
            </w:hyperlink>
            <w:r>
              <w:t xml:space="preserve"> </w:t>
            </w:r>
          </w:p>
        </w:tc>
      </w:tr>
      <w:tr w:rsidR="008A0484" w:rsidRPr="00406059" w:rsidTr="00AD481D">
        <w:tc>
          <w:tcPr>
            <w:tcW w:w="3116"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Casey Love</w:t>
            </w:r>
          </w:p>
        </w:tc>
        <w:tc>
          <w:tcPr>
            <w:tcW w:w="3117"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Project Lead</w:t>
            </w:r>
          </w:p>
        </w:tc>
        <w:tc>
          <w:tcPr>
            <w:tcW w:w="3117" w:type="dxa"/>
          </w:tcPr>
          <w:p w:rsidR="008A0484" w:rsidRDefault="008A0484" w:rsidP="008A0484">
            <w:hyperlink r:id="rId16" w:history="1">
              <w:r w:rsidRPr="001D60D9">
                <w:rPr>
                  <w:rStyle w:val="Hyperlink"/>
                </w:rPr>
                <w:t>Casey.Love@hennepin.us</w:t>
              </w:r>
            </w:hyperlink>
          </w:p>
        </w:tc>
      </w:tr>
      <w:tr w:rsidR="008A0484" w:rsidRPr="00406059" w:rsidTr="00AD481D">
        <w:tc>
          <w:tcPr>
            <w:tcW w:w="3116" w:type="dxa"/>
          </w:tcPr>
          <w:p w:rsidR="008A0484" w:rsidRDefault="008A0484" w:rsidP="008A0484">
            <w:pPr>
              <w:rPr>
                <w:color w:val="1F3864" w:themeColor="accent1" w:themeShade="80"/>
                <w:lang w:eastAsia="ja-JP"/>
              </w:rPr>
            </w:pPr>
            <w:r>
              <w:rPr>
                <w:color w:val="1F3864" w:themeColor="accent1" w:themeShade="80"/>
                <w:lang w:eastAsia="ja-JP"/>
              </w:rPr>
              <w:t>Jacob Arco</w:t>
            </w:r>
          </w:p>
        </w:tc>
        <w:tc>
          <w:tcPr>
            <w:tcW w:w="3117" w:type="dxa"/>
          </w:tcPr>
          <w:p w:rsidR="008A0484" w:rsidRDefault="008A0484" w:rsidP="008A0484">
            <w:pPr>
              <w:rPr>
                <w:color w:val="1F3864" w:themeColor="accent1" w:themeShade="80"/>
                <w:lang w:eastAsia="ja-JP"/>
              </w:rPr>
            </w:pPr>
            <w:r>
              <w:rPr>
                <w:color w:val="1F3864" w:themeColor="accent1" w:themeShade="80"/>
                <w:lang w:eastAsia="ja-JP"/>
              </w:rPr>
              <w:t>Subject Matter Expert, User Acceptance Testing</w:t>
            </w:r>
          </w:p>
        </w:tc>
        <w:tc>
          <w:tcPr>
            <w:tcW w:w="3117" w:type="dxa"/>
          </w:tcPr>
          <w:p w:rsidR="008A0484" w:rsidRDefault="008A0484" w:rsidP="008A0484">
            <w:hyperlink r:id="rId17" w:history="1">
              <w:r w:rsidRPr="001D60D9">
                <w:rPr>
                  <w:rStyle w:val="Hyperlink"/>
                </w:rPr>
                <w:t>Jacob.Arco@hennepin.us</w:t>
              </w:r>
            </w:hyperlink>
          </w:p>
        </w:tc>
      </w:tr>
      <w:tr w:rsidR="008A0484" w:rsidRPr="00406059" w:rsidTr="00AD481D">
        <w:tc>
          <w:tcPr>
            <w:tcW w:w="3116" w:type="dxa"/>
          </w:tcPr>
          <w:p w:rsidR="008A0484" w:rsidRDefault="008A0484" w:rsidP="008A0484">
            <w:pPr>
              <w:rPr>
                <w:color w:val="1F3864" w:themeColor="accent1" w:themeShade="80"/>
                <w:lang w:eastAsia="ja-JP"/>
              </w:rPr>
            </w:pPr>
            <w:r>
              <w:rPr>
                <w:color w:val="1F3864" w:themeColor="accent1" w:themeShade="80"/>
                <w:lang w:eastAsia="ja-JP"/>
              </w:rPr>
              <w:t>Mandora You</w:t>
            </w:r>
            <w:bookmarkStart w:id="0" w:name="_GoBack"/>
            <w:bookmarkEnd w:id="0"/>
            <w:r>
              <w:rPr>
                <w:color w:val="1F3864" w:themeColor="accent1" w:themeShade="80"/>
                <w:lang w:eastAsia="ja-JP"/>
              </w:rPr>
              <w:t>ng</w:t>
            </w:r>
          </w:p>
        </w:tc>
        <w:tc>
          <w:tcPr>
            <w:tcW w:w="3117" w:type="dxa"/>
          </w:tcPr>
          <w:p w:rsidR="008A0484" w:rsidRDefault="008A0484" w:rsidP="008A0484">
            <w:pPr>
              <w:rPr>
                <w:color w:val="1F3864" w:themeColor="accent1" w:themeShade="80"/>
                <w:lang w:eastAsia="ja-JP"/>
              </w:rPr>
            </w:pPr>
            <w:r>
              <w:rPr>
                <w:color w:val="1F3864" w:themeColor="accent1" w:themeShade="80"/>
                <w:lang w:eastAsia="ja-JP"/>
              </w:rPr>
              <w:t>Subject Matter Expert, User Acceptance Testing</w:t>
            </w:r>
          </w:p>
        </w:tc>
        <w:tc>
          <w:tcPr>
            <w:tcW w:w="3117" w:type="dxa"/>
          </w:tcPr>
          <w:p w:rsidR="008A0484" w:rsidRDefault="008A0484" w:rsidP="008A0484">
            <w:hyperlink r:id="rId18" w:history="1">
              <w:r w:rsidRPr="001D60D9">
                <w:rPr>
                  <w:rStyle w:val="Hyperlink"/>
                </w:rPr>
                <w:t>Mandora.Young@hennepin.us</w:t>
              </w:r>
            </w:hyperlink>
          </w:p>
        </w:tc>
      </w:tr>
    </w:tbl>
    <w:p w:rsidR="00FC5CD8" w:rsidRDefault="00FC5CD8" w:rsidP="002018B6">
      <w:pPr>
        <w:pStyle w:val="NoSpacing"/>
        <w:pBdr>
          <w:bottom w:val="single" w:sz="12" w:space="1" w:color="auto"/>
        </w:pBdr>
        <w:rPr>
          <w:rStyle w:val="IntenseEmphasis"/>
          <w:i w:val="0"/>
          <w:iCs w:val="0"/>
          <w:color w:val="1F3864" w:themeColor="accent1" w:themeShade="80"/>
        </w:rPr>
      </w:pPr>
    </w:p>
    <w:p w:rsidR="008A0484" w:rsidRDefault="008A0484" w:rsidP="008A0484">
      <w:pPr>
        <w:pStyle w:val="NoSpacing"/>
        <w:pBdr>
          <w:bottom w:val="single" w:sz="12" w:space="1" w:color="auto"/>
        </w:pBdr>
        <w:rPr>
          <w:rStyle w:val="IntenseEmphasis"/>
          <w:i w:val="0"/>
          <w:iCs w:val="0"/>
          <w:color w:val="1F3864" w:themeColor="accent1" w:themeShade="80"/>
        </w:rPr>
      </w:pPr>
      <w:r w:rsidRPr="00542FC6">
        <w:rPr>
          <w:rStyle w:val="IntenseEmphasis"/>
          <w:b/>
          <w:bCs/>
          <w:i w:val="0"/>
          <w:iCs w:val="0"/>
          <w:color w:val="1F3864" w:themeColor="accent1" w:themeShade="80"/>
        </w:rPr>
        <w:t>Target Audience</w:t>
      </w:r>
      <w:r>
        <w:rPr>
          <w:rStyle w:val="IntenseEmphasis"/>
          <w:i w:val="0"/>
          <w:iCs w:val="0"/>
          <w:color w:val="1F3864" w:themeColor="accent1" w:themeShade="80"/>
        </w:rPr>
        <w:t xml:space="preserve">: All eligibility staff in ES. </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 Program Managers for SNAP</w:t>
      </w:r>
      <w:r>
        <w:rPr>
          <w:rStyle w:val="IntenseEmphasis"/>
          <w:i w:val="0"/>
          <w:iCs w:val="0"/>
          <w:color w:val="1F3864" w:themeColor="accent1" w:themeShade="80"/>
        </w:rPr>
        <w:t>, all supervisors and managers in ES.</w:t>
      </w:r>
      <w:r>
        <w:rPr>
          <w:rStyle w:val="IntenseEmphasis"/>
          <w:i w:val="0"/>
          <w:iCs w:val="0"/>
          <w:color w:val="1F3864" w:themeColor="accent1" w:themeShade="80"/>
        </w:rPr>
        <w:br/>
      </w:r>
      <w:r>
        <w:rPr>
          <w:rStyle w:val="IntenseEmphasis"/>
          <w:i w:val="0"/>
          <w:iCs w:val="0"/>
          <w:color w:val="1F3864" w:themeColor="accent1" w:themeShade="80"/>
        </w:rPr>
        <w:br/>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  Supervisor/Manager of the Quality Improvement Team.</w:t>
      </w:r>
    </w:p>
    <w:p w:rsidR="008A0484" w:rsidRPr="00406059" w:rsidRDefault="008A0484" w:rsidP="002018B6">
      <w:pPr>
        <w:pStyle w:val="NoSpacing"/>
        <w:pBdr>
          <w:bottom w:val="single" w:sz="12" w:space="1" w:color="auto"/>
        </w:pBdr>
        <w:rPr>
          <w:rStyle w:val="IntenseEmphasis"/>
          <w:i w:val="0"/>
          <w:iCs w:val="0"/>
          <w:color w:val="1F3864" w:themeColor="accent1" w:themeShade="80"/>
        </w:rPr>
      </w:pPr>
    </w:p>
    <w:p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68B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rsidR="002018B6" w:rsidRDefault="002018B6" w:rsidP="002018B6">
      <w:pPr>
        <w:pStyle w:val="NoSpacing"/>
        <w:rPr>
          <w:rStyle w:val="IntenseEmphasis"/>
          <w:i w:val="0"/>
          <w:iCs w:val="0"/>
          <w:color w:val="1F3864" w:themeColor="accent1" w:themeShade="80"/>
        </w:rPr>
      </w:pPr>
    </w:p>
    <w:p w:rsidR="006058BC" w:rsidRPr="00406059" w:rsidRDefault="006058BC" w:rsidP="002018B6">
      <w:pPr>
        <w:pStyle w:val="NoSpacing"/>
        <w:rPr>
          <w:rStyle w:val="IntenseEmphasis"/>
          <w:i w:val="0"/>
          <w:iCs w:val="0"/>
          <w:color w:val="1F3864" w:themeColor="accent1" w:themeShade="80"/>
        </w:rPr>
      </w:pPr>
      <w:r>
        <w:rPr>
          <w:rStyle w:val="IntenseEmphasis"/>
          <w:i w:val="0"/>
          <w:iCs w:val="0"/>
          <w:color w:val="1F3864" w:themeColor="accent1" w:themeShade="80"/>
        </w:rPr>
        <w:t>Upon full implementation of this tool we are looking to see the 5 day/</w:t>
      </w:r>
      <w:proofErr w:type="gramStart"/>
      <w:r>
        <w:rPr>
          <w:rStyle w:val="IntenseEmphasis"/>
          <w:i w:val="0"/>
          <w:iCs w:val="0"/>
          <w:color w:val="1F3864" w:themeColor="accent1" w:themeShade="80"/>
        </w:rPr>
        <w:t>7 day</w:t>
      </w:r>
      <w:proofErr w:type="gramEnd"/>
      <w:r>
        <w:rPr>
          <w:rStyle w:val="IntenseEmphasis"/>
          <w:i w:val="0"/>
          <w:iCs w:val="0"/>
          <w:color w:val="1F3864" w:themeColor="accent1" w:themeShade="80"/>
        </w:rPr>
        <w:t xml:space="preserve"> timeliness for Expedited SNAP come into compliance, at or above </w:t>
      </w:r>
      <w:r w:rsidR="008A0484">
        <w:rPr>
          <w:rStyle w:val="IntenseEmphasis"/>
          <w:i w:val="0"/>
          <w:iCs w:val="0"/>
          <w:color w:val="1F3864" w:themeColor="accent1" w:themeShade="80"/>
        </w:rPr>
        <w:t>96</w:t>
      </w:r>
      <w:r>
        <w:rPr>
          <w:rStyle w:val="IntenseEmphasis"/>
          <w:i w:val="0"/>
          <w:iCs w:val="0"/>
          <w:color w:val="1F3864" w:themeColor="accent1" w:themeShade="80"/>
        </w:rPr>
        <w:t xml:space="preserve">%. </w:t>
      </w:r>
      <w:r w:rsidR="00695FCC">
        <w:rPr>
          <w:rStyle w:val="IntenseEmphasis"/>
          <w:i w:val="0"/>
          <w:iCs w:val="0"/>
          <w:color w:val="1F3864" w:themeColor="accent1" w:themeShade="80"/>
        </w:rPr>
        <w:t xml:space="preserve">An ideal aim is for this increase to be in effect within 6 months of the actual release date of this script. </w:t>
      </w:r>
    </w:p>
    <w:p w:rsidR="00C868DF" w:rsidRPr="00406059" w:rsidRDefault="00C868DF" w:rsidP="00C868DF">
      <w:pPr>
        <w:pStyle w:val="NoSpacing"/>
        <w:pBdr>
          <w:bottom w:val="single" w:sz="12" w:space="1" w:color="auto"/>
        </w:pBdr>
        <w:rPr>
          <w:rStyle w:val="IntenseEmphasis"/>
          <w:i w:val="0"/>
          <w:iCs w:val="0"/>
          <w:color w:val="1F3864" w:themeColor="accent1" w:themeShade="80"/>
        </w:rPr>
      </w:pPr>
    </w:p>
    <w:p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D365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6058BC" w:rsidRDefault="006058B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Default="00FF64DA"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71C2865" wp14:editId="5E464D88">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BD9B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3E506D"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8pt;height:96.1pt">
            <v:imagedata r:id="rId19"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FF64DA" w:rsidRPr="0040605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964" w:rsidRDefault="00832964" w:rsidP="0065395E">
      <w:pPr>
        <w:spacing w:after="0" w:line="240" w:lineRule="auto"/>
      </w:pPr>
      <w:r>
        <w:separator/>
      </w:r>
    </w:p>
  </w:endnote>
  <w:endnote w:type="continuationSeparator" w:id="0">
    <w:p w:rsidR="00832964" w:rsidRDefault="00832964"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964" w:rsidRDefault="00832964" w:rsidP="0065395E">
      <w:pPr>
        <w:spacing w:after="0" w:line="240" w:lineRule="auto"/>
      </w:pPr>
      <w:r>
        <w:separator/>
      </w:r>
    </w:p>
  </w:footnote>
  <w:footnote w:type="continuationSeparator" w:id="0">
    <w:p w:rsidR="00832964" w:rsidRDefault="00832964"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832964"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E6B5B"/>
    <w:multiLevelType w:val="hybridMultilevel"/>
    <w:tmpl w:val="445CD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6761C"/>
    <w:rsid w:val="000B5425"/>
    <w:rsid w:val="00105647"/>
    <w:rsid w:val="001359A2"/>
    <w:rsid w:val="00141256"/>
    <w:rsid w:val="00142C8A"/>
    <w:rsid w:val="0016517A"/>
    <w:rsid w:val="002018B6"/>
    <w:rsid w:val="00244952"/>
    <w:rsid w:val="003905C1"/>
    <w:rsid w:val="00392F49"/>
    <w:rsid w:val="003D66C4"/>
    <w:rsid w:val="003E2013"/>
    <w:rsid w:val="003E4AD7"/>
    <w:rsid w:val="003E506D"/>
    <w:rsid w:val="00406059"/>
    <w:rsid w:val="0041730B"/>
    <w:rsid w:val="00426DFD"/>
    <w:rsid w:val="004B73DF"/>
    <w:rsid w:val="00504A7F"/>
    <w:rsid w:val="00546A55"/>
    <w:rsid w:val="00586938"/>
    <w:rsid w:val="005F13B6"/>
    <w:rsid w:val="005F7B9E"/>
    <w:rsid w:val="006058BC"/>
    <w:rsid w:val="0065395E"/>
    <w:rsid w:val="0069252A"/>
    <w:rsid w:val="00695FCC"/>
    <w:rsid w:val="006A4DB0"/>
    <w:rsid w:val="006E7E51"/>
    <w:rsid w:val="00832964"/>
    <w:rsid w:val="0089569D"/>
    <w:rsid w:val="008A0484"/>
    <w:rsid w:val="008B0059"/>
    <w:rsid w:val="008F00E6"/>
    <w:rsid w:val="00901251"/>
    <w:rsid w:val="0092232A"/>
    <w:rsid w:val="00922CFB"/>
    <w:rsid w:val="00933D7B"/>
    <w:rsid w:val="00943F83"/>
    <w:rsid w:val="00981291"/>
    <w:rsid w:val="00984DEC"/>
    <w:rsid w:val="009851D8"/>
    <w:rsid w:val="0098614C"/>
    <w:rsid w:val="009F1EF8"/>
    <w:rsid w:val="00A715AB"/>
    <w:rsid w:val="00AB197F"/>
    <w:rsid w:val="00AD5719"/>
    <w:rsid w:val="00BA25D7"/>
    <w:rsid w:val="00BA5D71"/>
    <w:rsid w:val="00BD7AE7"/>
    <w:rsid w:val="00BF45D8"/>
    <w:rsid w:val="00C868DF"/>
    <w:rsid w:val="00CB3A40"/>
    <w:rsid w:val="00CD25D9"/>
    <w:rsid w:val="00D53732"/>
    <w:rsid w:val="00D56C16"/>
    <w:rsid w:val="00DF3DED"/>
    <w:rsid w:val="00E00DE7"/>
    <w:rsid w:val="00E03BB3"/>
    <w:rsid w:val="00E2747F"/>
    <w:rsid w:val="00E34D40"/>
    <w:rsid w:val="00E80793"/>
    <w:rsid w:val="00E9640F"/>
    <w:rsid w:val="00F37068"/>
    <w:rsid w:val="00F46060"/>
    <w:rsid w:val="00F70A26"/>
    <w:rsid w:val="00FC5CD8"/>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04DBC"/>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388378694">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state.mn.us/main/idcplg?IdcService=GET_DYNAMIC_CONVERSION&amp;RevisionSelectionMethod=LatestReleased&amp;dDocName=CM_000404" TargetMode="External"/><Relationship Id="rId13" Type="http://schemas.openxmlformats.org/officeDocument/2006/relationships/hyperlink" Target="https://hennepin.sharepoint.com/teams/hs-es-manual/SitePages/Expedited_SNAP.aspx" TargetMode="External"/><Relationship Id="rId18" Type="http://schemas.openxmlformats.org/officeDocument/2006/relationships/hyperlink" Target="mailto:Mandora.Young@hennepin.u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hs.state.mn.us/main/idcplg?IdcService=GET_DYNAMIC_CONVERSION&amp;RevisionSelectionMethod=LatestReleased&amp;dDocName=CM_000415" TargetMode="External"/><Relationship Id="rId17" Type="http://schemas.openxmlformats.org/officeDocument/2006/relationships/hyperlink" Target="mailto:Jacob.Arco@hennepin.us" TargetMode="External"/><Relationship Id="rId2" Type="http://schemas.openxmlformats.org/officeDocument/2006/relationships/numbering" Target="numbering.xml"/><Relationship Id="rId16" Type="http://schemas.openxmlformats.org/officeDocument/2006/relationships/hyperlink" Target="mailto:Casey.Love@hennepin.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s.state.mn.us/main/idcplg?IdcService=GET_DYNAMIC_CONVERSION&amp;RevisionSelectionMethod=LatestReleased&amp;dDocName=CM_000412" TargetMode="External"/><Relationship Id="rId5" Type="http://schemas.openxmlformats.org/officeDocument/2006/relationships/webSettings" Target="webSettings.xml"/><Relationship Id="rId15" Type="http://schemas.openxmlformats.org/officeDocument/2006/relationships/hyperlink" Target="mailto:Jennifer.Frey@hennepin.us" TargetMode="External"/><Relationship Id="rId23" Type="http://schemas.openxmlformats.org/officeDocument/2006/relationships/theme" Target="theme/theme1.xml"/><Relationship Id="rId10" Type="http://schemas.openxmlformats.org/officeDocument/2006/relationships/hyperlink" Target="https://www.dhs.state.mn.us/main/idcplg?IdcService=GET_DYNAMIC_CONVERSION&amp;RevisionSelectionMethod=LatestReleased&amp;dDocName=CM_000409"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dhs.state.mn.us/main/idcplg?IdcService=GET_DYNAMIC_CONVERSION&amp;RevisionSelectionMethod=LatestReleased&amp;dDocName=CM_000406" TargetMode="External"/><Relationship Id="rId14" Type="http://schemas.openxmlformats.org/officeDocument/2006/relationships/hyperlink" Target="mailto:Faughn.Ramisch-Church@hennepin.u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8AE1-677B-4D60-A846-30E12BDF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2870</TotalTime>
  <Pages>4</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Casey H Love</cp:lastModifiedBy>
  <cp:revision>10</cp:revision>
  <dcterms:created xsi:type="dcterms:W3CDTF">2020-12-01T16:54:00Z</dcterms:created>
  <dcterms:modified xsi:type="dcterms:W3CDTF">2021-01-06T22:31:00Z</dcterms:modified>
</cp:coreProperties>
</file>