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775" w:rsidRPr="00557775" w:rsidRDefault="00557775">
      <w:pPr>
        <w:rPr>
          <w:b/>
        </w:rPr>
      </w:pPr>
      <w:r w:rsidRPr="00557775">
        <w:rPr>
          <w:b/>
        </w:rPr>
        <w:t xml:space="preserve">IT-Systeme für die Vermarktung </w:t>
      </w:r>
    </w:p>
    <w:p w:rsidR="00557775" w:rsidRDefault="00557775"/>
    <w:p w:rsidR="00557775" w:rsidRDefault="004A2A00">
      <w:r>
        <w:t xml:space="preserve">L3 - </w:t>
      </w:r>
      <w:r w:rsidR="00557775">
        <w:t xml:space="preserve">Switches </w:t>
      </w:r>
      <w:r>
        <w:tab/>
      </w:r>
      <w:r>
        <w:tab/>
      </w:r>
      <w:r>
        <w:tab/>
      </w:r>
      <w:r>
        <w:tab/>
        <w:t>HP JL075A Aruba 3810M 16</w:t>
      </w:r>
      <w:proofErr w:type="gramStart"/>
      <w:r>
        <w:t xml:space="preserve">SFP  </w:t>
      </w:r>
      <w:r>
        <w:tab/>
      </w:r>
      <w:proofErr w:type="gramEnd"/>
      <w:r>
        <w:t>10.473,50 €</w:t>
      </w:r>
    </w:p>
    <w:p w:rsidR="004A2A00" w:rsidRPr="004A2A00" w:rsidRDefault="00557775" w:rsidP="004A2A00">
      <w:pPr>
        <w:pStyle w:val="berschrift1"/>
        <w:rPr>
          <w:rFonts w:asciiTheme="minorHAnsi" w:hAnsiTheme="minorHAnsi" w:cstheme="minorHAnsi"/>
          <w:b w:val="0"/>
          <w:sz w:val="24"/>
          <w:szCs w:val="24"/>
        </w:rPr>
      </w:pPr>
      <w:r w:rsidRPr="004A2A00">
        <w:rPr>
          <w:rFonts w:asciiTheme="minorHAnsi" w:hAnsiTheme="minorHAnsi" w:cstheme="minorHAnsi"/>
          <w:b w:val="0"/>
          <w:sz w:val="24"/>
          <w:szCs w:val="24"/>
        </w:rPr>
        <w:t xml:space="preserve">Router </w:t>
      </w:r>
      <w:r w:rsidR="004A2A00" w:rsidRPr="004A2A00">
        <w:rPr>
          <w:rFonts w:asciiTheme="minorHAnsi" w:hAnsiTheme="minorHAnsi" w:cstheme="minorHAnsi"/>
          <w:b w:val="0"/>
          <w:sz w:val="24"/>
          <w:szCs w:val="24"/>
        </w:rPr>
        <w:tab/>
      </w:r>
      <w:r w:rsidR="004A2A00" w:rsidRPr="004A2A00">
        <w:rPr>
          <w:rFonts w:asciiTheme="minorHAnsi" w:hAnsiTheme="minorHAnsi" w:cstheme="minorHAnsi"/>
          <w:b w:val="0"/>
          <w:sz w:val="24"/>
          <w:szCs w:val="24"/>
        </w:rPr>
        <w:tab/>
      </w:r>
      <w:r w:rsidR="004A2A00" w:rsidRPr="004A2A00">
        <w:rPr>
          <w:rFonts w:asciiTheme="minorHAnsi" w:hAnsiTheme="minorHAnsi" w:cstheme="minorHAnsi"/>
          <w:b w:val="0"/>
          <w:sz w:val="24"/>
          <w:szCs w:val="24"/>
        </w:rPr>
        <w:tab/>
      </w:r>
      <w:r w:rsidR="004A2A00" w:rsidRPr="004A2A00">
        <w:rPr>
          <w:rFonts w:asciiTheme="minorHAnsi" w:hAnsiTheme="minorHAnsi" w:cstheme="minorHAnsi"/>
          <w:b w:val="0"/>
          <w:sz w:val="24"/>
          <w:szCs w:val="24"/>
        </w:rPr>
        <w:tab/>
        <w:t>Cisco - C891FW-E-K9</w:t>
      </w:r>
      <w:r w:rsidR="004A2A00">
        <w:rPr>
          <w:rFonts w:asciiTheme="minorHAnsi" w:hAnsiTheme="minorHAnsi" w:cstheme="minorHAnsi"/>
          <w:b w:val="0"/>
          <w:sz w:val="24"/>
          <w:szCs w:val="24"/>
        </w:rPr>
        <w:tab/>
      </w:r>
      <w:r w:rsidR="004A2A00">
        <w:rPr>
          <w:rFonts w:asciiTheme="minorHAnsi" w:hAnsiTheme="minorHAnsi" w:cstheme="minorHAnsi"/>
          <w:b w:val="0"/>
          <w:sz w:val="24"/>
          <w:szCs w:val="24"/>
        </w:rPr>
        <w:tab/>
      </w:r>
      <w:r w:rsidR="004A2A00">
        <w:rPr>
          <w:rFonts w:asciiTheme="minorHAnsi" w:hAnsiTheme="minorHAnsi" w:cstheme="minorHAnsi"/>
          <w:b w:val="0"/>
          <w:sz w:val="24"/>
          <w:szCs w:val="24"/>
        </w:rPr>
        <w:tab/>
        <w:t xml:space="preserve">1.320,50 € </w:t>
      </w:r>
    </w:p>
    <w:p w:rsidR="00557775" w:rsidRDefault="004A2A00">
      <w:r>
        <w:tab/>
      </w:r>
      <w:r>
        <w:tab/>
      </w:r>
      <w:r>
        <w:tab/>
      </w:r>
    </w:p>
    <w:p w:rsidR="00557775" w:rsidRDefault="00557775">
      <w:r>
        <w:t xml:space="preserve">Netzwerkkabel (Kupfer und Glasfaser) </w:t>
      </w:r>
      <w:r w:rsidR="004A2A00">
        <w:tab/>
        <w:t xml:space="preserve">CAT 7 verschiedene Größen </w:t>
      </w:r>
      <w:r w:rsidR="004A2A00">
        <w:tab/>
      </w:r>
      <w:r w:rsidR="004A2A00">
        <w:tab/>
        <w:t>11 € - 210 €</w:t>
      </w:r>
    </w:p>
    <w:p w:rsidR="00557775" w:rsidRDefault="00557775">
      <w:r>
        <w:t xml:space="preserve">Module für Switches </w:t>
      </w:r>
      <w:r w:rsidR="004A2A00">
        <w:tab/>
      </w:r>
      <w:r w:rsidR="004A2A00">
        <w:tab/>
      </w:r>
      <w:r w:rsidR="004A2A00">
        <w:tab/>
        <w:t xml:space="preserve">Cisco 1000Base-LX/LH Gigabit </w:t>
      </w:r>
      <w:r w:rsidR="004A2A00">
        <w:tab/>
      </w:r>
      <w:r w:rsidR="004A2A00">
        <w:tab/>
        <w:t xml:space="preserve">78 € </w:t>
      </w:r>
    </w:p>
    <w:p w:rsidR="00557775" w:rsidRDefault="00557775">
      <w:r>
        <w:t xml:space="preserve">Desktop-PC </w:t>
      </w:r>
      <w:r w:rsidR="004A2A00">
        <w:tab/>
      </w:r>
      <w:r w:rsidR="004A2A00">
        <w:tab/>
      </w:r>
      <w:r w:rsidR="004A2A00">
        <w:tab/>
      </w:r>
      <w:r w:rsidR="004A2A00">
        <w:tab/>
      </w:r>
      <w:proofErr w:type="spellStart"/>
      <w:r w:rsidR="00407A1A">
        <w:t>OptiPlex</w:t>
      </w:r>
      <w:proofErr w:type="spellEnd"/>
      <w:r w:rsidR="00407A1A">
        <w:t xml:space="preserve"> 7000 Small Form </w:t>
      </w:r>
      <w:proofErr w:type="spellStart"/>
      <w:r w:rsidR="00407A1A">
        <w:t>Factor</w:t>
      </w:r>
      <w:proofErr w:type="spellEnd"/>
      <w:r w:rsidR="00407A1A">
        <w:t xml:space="preserve"> </w:t>
      </w:r>
      <w:r w:rsidR="00407A1A">
        <w:tab/>
        <w:t xml:space="preserve">1.400 € </w:t>
      </w:r>
    </w:p>
    <w:p w:rsidR="00557775" w:rsidRDefault="00557775">
      <w:r>
        <w:t>All-In-</w:t>
      </w:r>
      <w:proofErr w:type="spellStart"/>
      <w:r>
        <w:t>One</w:t>
      </w:r>
      <w:proofErr w:type="spellEnd"/>
      <w:r>
        <w:t xml:space="preserve"> PC </w:t>
      </w:r>
      <w:r w:rsidR="00407A1A">
        <w:tab/>
      </w:r>
      <w:r w:rsidR="00407A1A">
        <w:tab/>
      </w:r>
      <w:r w:rsidR="00407A1A">
        <w:tab/>
      </w:r>
      <w:r w:rsidR="00407A1A">
        <w:tab/>
      </w:r>
      <w:proofErr w:type="spellStart"/>
      <w:r w:rsidR="00407A1A">
        <w:t>OptiPlex</w:t>
      </w:r>
      <w:proofErr w:type="spellEnd"/>
      <w:r w:rsidR="00407A1A">
        <w:t xml:space="preserve"> 5400 </w:t>
      </w:r>
      <w:proofErr w:type="spellStart"/>
      <w:r w:rsidR="00407A1A">
        <w:t>AiO</w:t>
      </w:r>
      <w:proofErr w:type="spellEnd"/>
      <w:r w:rsidR="00407A1A">
        <w:t xml:space="preserve"> Desktop PC </w:t>
      </w:r>
      <w:r w:rsidR="00407A1A">
        <w:tab/>
      </w:r>
      <w:r w:rsidR="00407A1A">
        <w:tab/>
        <w:t>1.105€</w:t>
      </w:r>
    </w:p>
    <w:p w:rsidR="00557775" w:rsidRDefault="00557775">
      <w:r>
        <w:t xml:space="preserve">Laptop </w:t>
      </w:r>
      <w:r w:rsidR="00407A1A">
        <w:tab/>
      </w:r>
      <w:r w:rsidR="00407A1A">
        <w:tab/>
      </w:r>
      <w:r w:rsidR="00407A1A">
        <w:tab/>
      </w:r>
      <w:r w:rsidR="00407A1A">
        <w:tab/>
      </w:r>
      <w:r w:rsidR="00407A1A">
        <w:tab/>
        <w:t xml:space="preserve">Latitude 5530-Laptop </w:t>
      </w:r>
      <w:r w:rsidR="00407A1A">
        <w:tab/>
      </w:r>
      <w:r w:rsidR="00407A1A">
        <w:tab/>
      </w:r>
      <w:r w:rsidR="00407A1A">
        <w:tab/>
        <w:t xml:space="preserve">1.285 € </w:t>
      </w:r>
    </w:p>
    <w:p w:rsidR="00557775" w:rsidRDefault="00557775">
      <w:r>
        <w:t xml:space="preserve">Smartphones </w:t>
      </w:r>
      <w:r w:rsidR="00407A1A">
        <w:tab/>
      </w:r>
      <w:r w:rsidR="00407A1A">
        <w:tab/>
      </w:r>
      <w:r w:rsidR="00407A1A">
        <w:tab/>
      </w:r>
      <w:r w:rsidR="00407A1A">
        <w:tab/>
        <w:t xml:space="preserve">iPhone 4s </w:t>
      </w:r>
      <w:r w:rsidR="00407A1A">
        <w:tab/>
      </w:r>
      <w:r w:rsidR="00407A1A">
        <w:tab/>
      </w:r>
      <w:r w:rsidR="00407A1A">
        <w:tab/>
      </w:r>
      <w:r w:rsidR="00407A1A">
        <w:tab/>
        <w:t xml:space="preserve">200 € </w:t>
      </w:r>
      <w:r w:rsidR="00407A1A">
        <w:tab/>
      </w:r>
      <w:r w:rsidR="00407A1A">
        <w:tab/>
      </w:r>
      <w:r w:rsidR="00407A1A">
        <w:tab/>
      </w:r>
    </w:p>
    <w:p w:rsidR="00557775" w:rsidRDefault="00557775">
      <w:r>
        <w:t xml:space="preserve">Telefonanlagen </w:t>
      </w:r>
      <w:r w:rsidR="00407A1A">
        <w:tab/>
      </w:r>
      <w:r w:rsidR="00407A1A">
        <w:tab/>
      </w:r>
      <w:r w:rsidR="00407A1A">
        <w:tab/>
        <w:t xml:space="preserve">Avaya 9608G IP </w:t>
      </w:r>
      <w:proofErr w:type="spellStart"/>
      <w:r w:rsidR="00407A1A">
        <w:t>Deskphone</w:t>
      </w:r>
      <w:proofErr w:type="spellEnd"/>
      <w:r w:rsidR="00407A1A">
        <w:t xml:space="preserve"> </w:t>
      </w:r>
      <w:r w:rsidR="00407A1A">
        <w:tab/>
      </w:r>
      <w:r w:rsidR="00407A1A">
        <w:tab/>
        <w:t xml:space="preserve">168 € </w:t>
      </w:r>
      <w:r w:rsidR="00407A1A">
        <w:tab/>
      </w:r>
      <w:r w:rsidR="00407A1A">
        <w:tab/>
      </w:r>
      <w:r w:rsidR="00407A1A">
        <w:tab/>
      </w:r>
      <w:r w:rsidR="00407A1A">
        <w:tab/>
      </w:r>
      <w:r w:rsidR="00407A1A">
        <w:tab/>
      </w:r>
    </w:p>
    <w:p w:rsidR="00557775" w:rsidRDefault="00557775">
      <w:r>
        <w:t xml:space="preserve">Switch-Management-Systeme </w:t>
      </w:r>
      <w:r w:rsidR="00407A1A">
        <w:tab/>
      </w:r>
      <w:r w:rsidR="00407A1A">
        <w:tab/>
      </w:r>
      <w:proofErr w:type="spellStart"/>
      <w:r>
        <w:t>Open</w:t>
      </w:r>
      <w:r w:rsidR="00407A1A">
        <w:t>g</w:t>
      </w:r>
      <w:r>
        <w:t>ear</w:t>
      </w:r>
      <w:proofErr w:type="spellEnd"/>
      <w:r w:rsidR="00407A1A">
        <w:t xml:space="preserve"> IM7216-2-DAC-AU</w:t>
      </w:r>
      <w:r w:rsidR="00407A1A">
        <w:tab/>
      </w:r>
      <w:r w:rsidR="00407A1A">
        <w:tab/>
        <w:t>5.057,50 €</w:t>
      </w:r>
    </w:p>
    <w:p w:rsidR="00557775" w:rsidRDefault="00557775"/>
    <w:p w:rsidR="00557775" w:rsidRPr="00557775" w:rsidRDefault="00557775">
      <w:pPr>
        <w:rPr>
          <w:b/>
        </w:rPr>
      </w:pPr>
    </w:p>
    <w:p w:rsidR="00557775" w:rsidRDefault="00557775">
      <w:pPr>
        <w:rPr>
          <w:b/>
        </w:rPr>
      </w:pPr>
      <w:r w:rsidRPr="00557775">
        <w:rPr>
          <w:b/>
        </w:rPr>
        <w:t xml:space="preserve">Kunden 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Techtronix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GmbH: </w:t>
      </w:r>
      <w:bookmarkStart w:id="0" w:name="_GoBack"/>
      <w:r w:rsidRPr="00557775">
        <w:rPr>
          <w:rFonts w:eastAsia="Times New Roman" w:cstheme="minorHAnsi"/>
          <w:sz w:val="24"/>
          <w:szCs w:val="24"/>
          <w:lang w:eastAsia="de-DE"/>
        </w:rPr>
        <w:t>Hauptstraße 10</w:t>
      </w:r>
      <w:bookmarkEnd w:id="0"/>
      <w:r w:rsidRPr="00557775">
        <w:rPr>
          <w:rFonts w:eastAsia="Times New Roman" w:cstheme="minorHAnsi"/>
          <w:sz w:val="24"/>
          <w:szCs w:val="24"/>
          <w:lang w:eastAsia="de-DE"/>
        </w:rPr>
        <w:t>, 12345 Berlin, Telefon: 030-12345678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SmartZone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AG: Gutenbergstraße 5, 54321 München, Telefon: 089-98765432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DigitalDreams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Inc.: Musterweg 15, 67890 Frankfurt, Telefon: 069-5555555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CircuitWorks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GmbH: Industriestraße 20, 45678 Düsseldorf, Telefon: 0211-1111111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ElectraTech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AG: Einsteinstraße 2, 76543 Stuttgart, Telefon: 0711-2222222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NanoByte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Solutions: Röntgenweg 8, 23456 Hamburg, Telefon: 040-3333333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MicroTech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Industries: Keplerplatz 12, 34567 Köln, Telefon: 0221-4444444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FutureWave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Technologies: Heisenbergstraße 3, 56789 Hannover, Telefon: 0511-6666666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CyberWorks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Inc.: Teslastraße 4, 98765 Bremen, Telefon: 0421-7777777</w:t>
      </w:r>
    </w:p>
    <w:p w:rsidR="00557775" w:rsidRPr="00557775" w:rsidRDefault="00557775" w:rsidP="0055777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proofErr w:type="spellStart"/>
      <w:r w:rsidRPr="00557775">
        <w:rPr>
          <w:rFonts w:eastAsia="Times New Roman" w:cstheme="minorHAnsi"/>
          <w:sz w:val="24"/>
          <w:szCs w:val="24"/>
          <w:lang w:eastAsia="de-DE"/>
        </w:rPr>
        <w:t>PulseTech</w:t>
      </w:r>
      <w:proofErr w:type="spellEnd"/>
      <w:r w:rsidRPr="00557775">
        <w:rPr>
          <w:rFonts w:eastAsia="Times New Roman" w:cstheme="minorHAnsi"/>
          <w:sz w:val="24"/>
          <w:szCs w:val="24"/>
          <w:lang w:eastAsia="de-DE"/>
        </w:rPr>
        <w:t xml:space="preserve"> GmbH: Schillerplatz 7, 32123 Dortmund, Telefon: 0231-8888888</w:t>
      </w:r>
    </w:p>
    <w:p w:rsidR="00557775" w:rsidRPr="00557775" w:rsidRDefault="00557775"/>
    <w:sectPr w:rsidR="00557775" w:rsidRPr="005577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D1331"/>
    <w:multiLevelType w:val="multilevel"/>
    <w:tmpl w:val="DD12810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5C7B0F"/>
    <w:multiLevelType w:val="multilevel"/>
    <w:tmpl w:val="863E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75"/>
    <w:rsid w:val="00407A1A"/>
    <w:rsid w:val="004A2A00"/>
    <w:rsid w:val="0055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E972"/>
  <w15:chartTrackingRefBased/>
  <w15:docId w15:val="{C206EE20-A9A4-48FF-A275-9A1EF0E1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4A2A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2A00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Leonhardt, Chris</dc:creator>
  <cp:keywords/>
  <dc:description/>
  <cp:lastModifiedBy>Leonhardt, Chris</cp:lastModifiedBy>
  <cp:revision>2</cp:revision>
  <dcterms:created xsi:type="dcterms:W3CDTF">2023-03-24T09:02:00Z</dcterms:created>
  <dcterms:modified xsi:type="dcterms:W3CDTF">2023-03-24T09:33:00Z</dcterms:modified>
</cp:coreProperties>
</file>