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4847" w14:textId="77777777" w:rsidR="004B18B0" w:rsidRDefault="004B18B0" w:rsidP="005D6867">
      <w:pPr>
        <w:pStyle w:val="Titel"/>
        <w:rPr>
          <w:lang w:val="en-GB"/>
        </w:rPr>
      </w:pPr>
    </w:p>
    <w:p w14:paraId="63EC4848" w14:textId="77777777" w:rsidR="004B18B0" w:rsidRDefault="004B18B0" w:rsidP="005D6867">
      <w:pPr>
        <w:pStyle w:val="Titel"/>
        <w:rPr>
          <w:lang w:val="en-GB"/>
        </w:rPr>
      </w:pPr>
    </w:p>
    <w:p w14:paraId="63EC484A" w14:textId="77777777" w:rsidR="004B18B0" w:rsidRPr="004B18B0" w:rsidRDefault="004B18B0" w:rsidP="004B18B0">
      <w:pPr>
        <w:rPr>
          <w:lang w:val="en-GB"/>
        </w:rPr>
      </w:pPr>
    </w:p>
    <w:p w14:paraId="63EC484B" w14:textId="77777777" w:rsidR="004B18B0" w:rsidRDefault="004B18B0" w:rsidP="005D6867">
      <w:pPr>
        <w:pStyle w:val="Titel"/>
        <w:rPr>
          <w:lang w:val="en-GB"/>
        </w:rPr>
      </w:pPr>
    </w:p>
    <w:p w14:paraId="63EC484C" w14:textId="391D16C3" w:rsidR="005D6867" w:rsidRDefault="00021327" w:rsidP="004B18B0">
      <w:pPr>
        <w:pStyle w:val="Titel"/>
        <w:rPr>
          <w:lang w:val="en-GB"/>
        </w:rPr>
      </w:pPr>
      <w:r>
        <w:rPr>
          <w:lang w:val="en-GB"/>
        </w:rPr>
        <w:t>Jakarta EE</w:t>
      </w:r>
      <w:r w:rsidR="00C14E7C">
        <w:rPr>
          <w:lang w:val="en-GB"/>
        </w:rPr>
        <w:t xml:space="preserve"> Dev</w:t>
      </w:r>
      <w:r w:rsidR="002C0EBF">
        <w:rPr>
          <w:lang w:val="en-GB"/>
        </w:rPr>
        <w:t>e</w:t>
      </w:r>
      <w:r w:rsidR="00C14E7C">
        <w:rPr>
          <w:lang w:val="en-GB"/>
        </w:rPr>
        <w:t>loper</w:t>
      </w:r>
      <w:r w:rsidR="00407918">
        <w:rPr>
          <w:lang w:val="en-GB"/>
        </w:rPr>
        <w:t xml:space="preserve"> / </w:t>
      </w:r>
      <w:r w:rsidR="00407918">
        <w:rPr>
          <w:lang w:val="en-GB"/>
        </w:rPr>
        <w:br/>
        <w:t>Cloud Native Developer</w:t>
      </w:r>
    </w:p>
    <w:p w14:paraId="2F281511" w14:textId="77777777" w:rsidR="00407918" w:rsidRPr="00407918" w:rsidRDefault="00407918" w:rsidP="00407918">
      <w:pPr>
        <w:rPr>
          <w:lang w:val="en-GB"/>
        </w:rPr>
      </w:pPr>
    </w:p>
    <w:p w14:paraId="63EC484D" w14:textId="77777777" w:rsidR="00C14E7C" w:rsidRDefault="00C14E7C" w:rsidP="004B18B0">
      <w:pPr>
        <w:rPr>
          <w:lang w:val="en-GB"/>
        </w:rPr>
      </w:pPr>
    </w:p>
    <w:p w14:paraId="63EC484E" w14:textId="77777777" w:rsidR="00C14E7C" w:rsidRPr="00C14E7C" w:rsidRDefault="00C14E7C" w:rsidP="004B18B0">
      <w:pPr>
        <w:ind w:left="1416"/>
        <w:rPr>
          <w:lang w:val="en-GB"/>
        </w:rPr>
      </w:pPr>
      <w:r>
        <w:rPr>
          <w:lang w:val="en-GB"/>
        </w:rPr>
        <w:t>Join the Team!</w:t>
      </w:r>
    </w:p>
    <w:p w14:paraId="63EC484F" w14:textId="77777777" w:rsidR="005D6867" w:rsidRDefault="005D6867" w:rsidP="005D6867">
      <w:pPr>
        <w:pStyle w:val="Titel"/>
        <w:rPr>
          <w:lang w:val="en-GB"/>
        </w:rPr>
      </w:pPr>
    </w:p>
    <w:p w14:paraId="63EC4850" w14:textId="77777777" w:rsidR="004B18B0" w:rsidRDefault="004B18B0" w:rsidP="004B18B0">
      <w:pPr>
        <w:rPr>
          <w:lang w:val="en-GB"/>
        </w:rPr>
      </w:pPr>
    </w:p>
    <w:p w14:paraId="63EC4853" w14:textId="77777777" w:rsidR="004B18B0" w:rsidRDefault="004B18B0" w:rsidP="004B18B0">
      <w:pPr>
        <w:rPr>
          <w:lang w:val="en-GB"/>
        </w:rPr>
      </w:pPr>
    </w:p>
    <w:p w14:paraId="63EC4854" w14:textId="77777777" w:rsidR="004B18B0" w:rsidRDefault="004B18B0" w:rsidP="004B18B0">
      <w:pPr>
        <w:rPr>
          <w:lang w:val="en-GB"/>
        </w:rPr>
      </w:pPr>
    </w:p>
    <w:p w14:paraId="63EC4855" w14:textId="77777777" w:rsidR="004B18B0" w:rsidRDefault="004B18B0" w:rsidP="004B18B0">
      <w:pPr>
        <w:rPr>
          <w:lang w:val="en-GB"/>
        </w:rPr>
      </w:pPr>
    </w:p>
    <w:p w14:paraId="63EC4856" w14:textId="77777777" w:rsidR="004B18B0" w:rsidRDefault="004B18B0" w:rsidP="004B18B0">
      <w:pPr>
        <w:rPr>
          <w:lang w:val="en-GB"/>
        </w:rPr>
      </w:pPr>
    </w:p>
    <w:p w14:paraId="63EC4857" w14:textId="77777777" w:rsidR="004B18B0" w:rsidRDefault="004B18B0" w:rsidP="004B18B0">
      <w:pPr>
        <w:rPr>
          <w:lang w:val="en-GB"/>
        </w:rPr>
      </w:pPr>
    </w:p>
    <w:p w14:paraId="63EC4858" w14:textId="77777777" w:rsidR="004B18B0" w:rsidRDefault="004B18B0" w:rsidP="004B18B0">
      <w:pPr>
        <w:rPr>
          <w:lang w:val="en-GB"/>
        </w:rPr>
      </w:pPr>
    </w:p>
    <w:p w14:paraId="63EC4859" w14:textId="77777777" w:rsidR="004B18B0" w:rsidRDefault="004B18B0" w:rsidP="004B18B0">
      <w:pPr>
        <w:rPr>
          <w:lang w:val="en-GB"/>
        </w:rPr>
      </w:pPr>
    </w:p>
    <w:p w14:paraId="63EC485A" w14:textId="77777777" w:rsidR="004B18B0" w:rsidRPr="004B18B0" w:rsidRDefault="004B18B0" w:rsidP="004B18B0">
      <w:pPr>
        <w:rPr>
          <w:lang w:val="en-GB"/>
        </w:rPr>
      </w:pPr>
    </w:p>
    <w:p w14:paraId="63EC485B" w14:textId="77777777" w:rsidR="005D6867" w:rsidRPr="005D6867" w:rsidRDefault="00C14E7C" w:rsidP="005D6867">
      <w:pPr>
        <w:pStyle w:val="berschrift1"/>
      </w:pPr>
      <w:bookmarkStart w:id="0" w:name="_Toc515632724"/>
      <w:r>
        <w:t>Introduction</w:t>
      </w:r>
      <w:bookmarkEnd w:id="0"/>
    </w:p>
    <w:p w14:paraId="7D8A4BA4" w14:textId="77777777" w:rsidR="00966227" w:rsidRPr="00E21DD3" w:rsidRDefault="00966227" w:rsidP="00966227">
      <w:pPr>
        <w:rPr>
          <w:rFonts w:cstheme="majorHAnsi"/>
          <w:lang w:val="en-US"/>
        </w:rPr>
      </w:pPr>
      <w:r w:rsidRPr="00E21DD3">
        <w:rPr>
          <w:rFonts w:cstheme="majorHAnsi"/>
          <w:lang w:val="en-US"/>
        </w:rPr>
        <w:t xml:space="preserve">The application procedure from tech11 has several steps. </w:t>
      </w:r>
      <w:r>
        <w:rPr>
          <w:rFonts w:cstheme="majorHAnsi"/>
          <w:lang w:val="en-US"/>
        </w:rPr>
        <w:t>T</w:t>
      </w:r>
      <w:r w:rsidRPr="00C151D7">
        <w:rPr>
          <w:rFonts w:cstheme="majorHAnsi"/>
          <w:lang w:val="en-US"/>
        </w:rPr>
        <w:t xml:space="preserve">his test </w:t>
      </w:r>
      <w:r>
        <w:rPr>
          <w:rFonts w:cstheme="majorHAnsi"/>
          <w:lang w:val="en-US"/>
        </w:rPr>
        <w:t xml:space="preserve">is one of it and </w:t>
      </w:r>
      <w:r w:rsidRPr="00C151D7">
        <w:rPr>
          <w:rFonts w:cstheme="majorHAnsi"/>
          <w:lang w:val="en-US"/>
        </w:rPr>
        <w:t>gives us the opportunity to determine at which st</w:t>
      </w:r>
      <w:r>
        <w:rPr>
          <w:rFonts w:cstheme="majorHAnsi"/>
          <w:lang w:val="en-US"/>
        </w:rPr>
        <w:t>atus</w:t>
      </w:r>
      <w:r w:rsidRPr="00C151D7">
        <w:rPr>
          <w:rFonts w:cstheme="majorHAnsi"/>
          <w:lang w:val="en-US"/>
        </w:rPr>
        <w:t xml:space="preserve"> you are </w:t>
      </w:r>
      <w:r>
        <w:rPr>
          <w:rFonts w:cstheme="majorHAnsi"/>
          <w:lang w:val="en-US"/>
        </w:rPr>
        <w:t>regarding</w:t>
      </w:r>
      <w:r w:rsidRPr="00C151D7">
        <w:rPr>
          <w:rFonts w:cstheme="majorHAnsi"/>
          <w:lang w:val="en-US"/>
        </w:rPr>
        <w:t xml:space="preserve"> the necessary knowledge</w:t>
      </w:r>
      <w:r>
        <w:rPr>
          <w:rFonts w:cstheme="majorHAnsi"/>
          <w:lang w:val="en-US"/>
        </w:rPr>
        <w:t xml:space="preserve"> for this position. </w:t>
      </w:r>
    </w:p>
    <w:p w14:paraId="3D84BC7D" w14:textId="77777777" w:rsidR="00966227" w:rsidRPr="00E21DD3" w:rsidRDefault="00966227" w:rsidP="00966227">
      <w:pPr>
        <w:rPr>
          <w:rFonts w:cstheme="majorHAnsi"/>
          <w:lang w:val="en-US"/>
        </w:rPr>
      </w:pPr>
      <w:proofErr w:type="gramStart"/>
      <w:r>
        <w:rPr>
          <w:rFonts w:cstheme="majorHAnsi"/>
          <w:lang w:val="en-US"/>
        </w:rPr>
        <w:t>Later on</w:t>
      </w:r>
      <w:proofErr w:type="gramEnd"/>
      <w:r w:rsidRPr="00E21DD3">
        <w:rPr>
          <w:rFonts w:cstheme="majorHAnsi"/>
          <w:lang w:val="en-US"/>
        </w:rPr>
        <w:t>, if you succeed</w:t>
      </w:r>
      <w:r>
        <w:rPr>
          <w:rFonts w:cstheme="majorHAnsi"/>
          <w:lang w:val="en-US"/>
        </w:rPr>
        <w:t xml:space="preserve"> in</w:t>
      </w:r>
      <w:r w:rsidRPr="00E21DD3">
        <w:rPr>
          <w:rFonts w:cstheme="majorHAnsi"/>
          <w:lang w:val="en-US"/>
        </w:rPr>
        <w:t xml:space="preserve"> this step</w:t>
      </w:r>
      <w:r>
        <w:rPr>
          <w:rFonts w:cstheme="majorHAnsi"/>
          <w:lang w:val="en-US"/>
        </w:rPr>
        <w:t>,</w:t>
      </w:r>
      <w:r w:rsidRPr="00E21DD3">
        <w:rPr>
          <w:rFonts w:cstheme="majorHAnsi"/>
          <w:lang w:val="en-US"/>
        </w:rPr>
        <w:t xml:space="preserve"> you </w:t>
      </w:r>
      <w:r>
        <w:rPr>
          <w:rFonts w:cstheme="majorHAnsi"/>
          <w:lang w:val="en-US"/>
        </w:rPr>
        <w:t xml:space="preserve">will </w:t>
      </w:r>
      <w:r w:rsidRPr="00E21DD3">
        <w:rPr>
          <w:rFonts w:cstheme="majorHAnsi"/>
          <w:lang w:val="en-US"/>
        </w:rPr>
        <w:t xml:space="preserve">have the chance to present your solution </w:t>
      </w:r>
      <w:r>
        <w:rPr>
          <w:rFonts w:cstheme="majorHAnsi"/>
          <w:lang w:val="en-US"/>
        </w:rPr>
        <w:t>within</w:t>
      </w:r>
      <w:r w:rsidRPr="00E21DD3">
        <w:rPr>
          <w:rFonts w:cstheme="majorHAnsi"/>
          <w:lang w:val="en-US"/>
        </w:rPr>
        <w:t xml:space="preserve"> a personal interview (or remote via video chat). Here we will discuss your approach and have a deep dive into your </w:t>
      </w:r>
      <w:r>
        <w:rPr>
          <w:rFonts w:cstheme="majorHAnsi"/>
          <w:lang w:val="en-US"/>
        </w:rPr>
        <w:t>solution/</w:t>
      </w:r>
      <w:r w:rsidRPr="00E21DD3">
        <w:rPr>
          <w:rFonts w:cstheme="majorHAnsi"/>
          <w:lang w:val="en-US"/>
        </w:rPr>
        <w:t>concept.</w:t>
      </w:r>
    </w:p>
    <w:p w14:paraId="283FEAD7" w14:textId="77777777" w:rsidR="00966227" w:rsidRDefault="00966227" w:rsidP="00966227">
      <w:pPr>
        <w:jc w:val="both"/>
        <w:rPr>
          <w:lang w:val="en-GB"/>
        </w:rPr>
      </w:pPr>
    </w:p>
    <w:p w14:paraId="63EC485F" w14:textId="324B69F0" w:rsidR="004B18B0" w:rsidRPr="00407918" w:rsidRDefault="00966227" w:rsidP="00407918">
      <w:pPr>
        <w:jc w:val="both"/>
        <w:rPr>
          <w:b/>
          <w:lang w:val="en-GB"/>
        </w:rPr>
      </w:pPr>
      <w:r w:rsidRPr="00871C94">
        <w:rPr>
          <w:b/>
          <w:lang w:val="en-GB"/>
        </w:rPr>
        <w:t xml:space="preserve">Please send your solution to </w:t>
      </w:r>
      <w:hyperlink r:id="rId11" w:history="1">
        <w:r w:rsidRPr="00871C94">
          <w:rPr>
            <w:rStyle w:val="Hyperlink"/>
            <w:b/>
            <w:lang w:val="en-GB"/>
          </w:rPr>
          <w:t>jobs@tech11.com</w:t>
        </w:r>
      </w:hyperlink>
      <w:r w:rsidRPr="00871C94">
        <w:rPr>
          <w:b/>
          <w:lang w:val="en-GB"/>
        </w:rPr>
        <w:t>.</w:t>
      </w:r>
      <w:r w:rsidR="004B18B0" w:rsidRPr="00FB391E">
        <w:rPr>
          <w:lang w:val="en-US"/>
        </w:rPr>
        <w:br w:type="page"/>
      </w:r>
    </w:p>
    <w:p w14:paraId="63EC4860" w14:textId="77777777" w:rsidR="00C14E7C" w:rsidRDefault="00C14E7C" w:rsidP="002C0EBF">
      <w:pPr>
        <w:pStyle w:val="berschrift1"/>
      </w:pPr>
      <w:r>
        <w:lastRenderedPageBreak/>
        <w:t>The</w:t>
      </w:r>
      <w:r w:rsidR="002C0EBF">
        <w:t xml:space="preserve"> Task</w:t>
      </w:r>
    </w:p>
    <w:p w14:paraId="086DCB6D" w14:textId="219DBE28" w:rsidR="00772E91" w:rsidRDefault="002C0EBF" w:rsidP="002C0EBF">
      <w:pPr>
        <w:rPr>
          <w:lang w:val="en-GB"/>
        </w:rPr>
      </w:pPr>
      <w:r>
        <w:rPr>
          <w:lang w:val="en-GB"/>
        </w:rPr>
        <w:t xml:space="preserve">The task describes a fictive story that you should implement in </w:t>
      </w:r>
      <w:r w:rsidRPr="002C0EBF">
        <w:rPr>
          <w:b/>
          <w:lang w:val="en-GB"/>
        </w:rPr>
        <w:t>Java</w:t>
      </w:r>
      <w:r>
        <w:rPr>
          <w:lang w:val="en-GB"/>
        </w:rPr>
        <w:t xml:space="preserve"> </w:t>
      </w:r>
      <w:r w:rsidR="002C36DB">
        <w:rPr>
          <w:lang w:val="en-GB"/>
        </w:rPr>
        <w:t>ba</w:t>
      </w:r>
      <w:r w:rsidR="00151BD0">
        <w:rPr>
          <w:lang w:val="en-GB"/>
        </w:rPr>
        <w:t>c</w:t>
      </w:r>
      <w:r w:rsidR="002C36DB">
        <w:rPr>
          <w:lang w:val="en-GB"/>
        </w:rPr>
        <w:t xml:space="preserve">ked </w:t>
      </w:r>
      <w:r w:rsidR="006F2D09">
        <w:rPr>
          <w:lang w:val="en-GB"/>
        </w:rPr>
        <w:t xml:space="preserve">with </w:t>
      </w:r>
      <w:r>
        <w:rPr>
          <w:lang w:val="en-GB"/>
        </w:rPr>
        <w:t>J</w:t>
      </w:r>
      <w:r w:rsidR="009176B2">
        <w:rPr>
          <w:lang w:val="en-GB"/>
        </w:rPr>
        <w:t>akarta</w:t>
      </w:r>
      <w:r>
        <w:rPr>
          <w:lang w:val="en-GB"/>
        </w:rPr>
        <w:t xml:space="preserve"> EE</w:t>
      </w:r>
      <w:r w:rsidR="00820215">
        <w:rPr>
          <w:lang w:val="en-GB"/>
        </w:rPr>
        <w:t xml:space="preserve"> (</w:t>
      </w:r>
      <w:hyperlink r:id="rId12" w:history="1">
        <w:r w:rsidR="00820215" w:rsidRPr="002D73B0">
          <w:rPr>
            <w:rStyle w:val="Hyperlink"/>
            <w:lang w:val="en-GB"/>
          </w:rPr>
          <w:t>https://jakarta.ee/</w:t>
        </w:r>
      </w:hyperlink>
      <w:r w:rsidR="00820215">
        <w:rPr>
          <w:lang w:val="en-GB"/>
        </w:rPr>
        <w:t>)</w:t>
      </w:r>
      <w:r w:rsidR="00107F05">
        <w:rPr>
          <w:lang w:val="en-GB"/>
        </w:rPr>
        <w:t>.</w:t>
      </w:r>
    </w:p>
    <w:p w14:paraId="1F6B750E" w14:textId="77777777" w:rsidR="001D0975" w:rsidRDefault="002C0EBF" w:rsidP="002C0EBF">
      <w:pPr>
        <w:rPr>
          <w:lang w:val="en-GB"/>
        </w:rPr>
      </w:pPr>
      <w:r>
        <w:rPr>
          <w:lang w:val="en-GB"/>
        </w:rPr>
        <w:t xml:space="preserve">Your solution should run on an </w:t>
      </w:r>
      <w:r w:rsidRPr="002C0EBF">
        <w:rPr>
          <w:b/>
          <w:lang w:val="en-GB"/>
        </w:rPr>
        <w:t>application server</w:t>
      </w:r>
      <w:r w:rsidR="004B18B0">
        <w:rPr>
          <w:lang w:val="en-GB"/>
        </w:rPr>
        <w:t xml:space="preserve"> like </w:t>
      </w:r>
      <w:proofErr w:type="spellStart"/>
      <w:r w:rsidR="004B18B0">
        <w:rPr>
          <w:lang w:val="en-GB"/>
        </w:rPr>
        <w:t>Wildfly</w:t>
      </w:r>
      <w:proofErr w:type="spellEnd"/>
      <w:r w:rsidR="004B18B0">
        <w:rPr>
          <w:lang w:val="en-GB"/>
        </w:rPr>
        <w:t xml:space="preserve">, Glassfish, </w:t>
      </w:r>
      <w:r>
        <w:rPr>
          <w:lang w:val="en-US"/>
        </w:rPr>
        <w:t>P</w:t>
      </w:r>
      <w:proofErr w:type="spellStart"/>
      <w:r w:rsidRPr="002C0EBF">
        <w:rPr>
          <w:lang w:val="en-GB"/>
        </w:rPr>
        <w:t>ayara</w:t>
      </w:r>
      <w:proofErr w:type="spellEnd"/>
      <w:r w:rsidR="004B18B0">
        <w:rPr>
          <w:lang w:val="en-GB"/>
        </w:rPr>
        <w:t xml:space="preserve"> or Open Liberty.</w:t>
      </w:r>
      <w:r w:rsidR="00AD5015">
        <w:rPr>
          <w:lang w:val="en-GB"/>
        </w:rPr>
        <w:t xml:space="preserve"> </w:t>
      </w:r>
    </w:p>
    <w:p w14:paraId="63EC4861" w14:textId="34AFBF8A" w:rsidR="002C0EBF" w:rsidRDefault="00AD5015" w:rsidP="002C0EBF">
      <w:pPr>
        <w:rPr>
          <w:lang w:val="en-GB"/>
        </w:rPr>
      </w:pPr>
      <w:r>
        <w:rPr>
          <w:lang w:val="en-GB"/>
        </w:rPr>
        <w:t xml:space="preserve">For the </w:t>
      </w:r>
      <w:r w:rsidR="001D0975">
        <w:rPr>
          <w:lang w:val="en-GB"/>
        </w:rPr>
        <w:t>implementation,</w:t>
      </w:r>
      <w:r>
        <w:rPr>
          <w:lang w:val="en-GB"/>
        </w:rPr>
        <w:t xml:space="preserve"> please use only </w:t>
      </w:r>
      <w:r w:rsidR="003322E5">
        <w:rPr>
          <w:lang w:val="en-GB"/>
        </w:rPr>
        <w:t>dependencies that are provided by J</w:t>
      </w:r>
      <w:r>
        <w:rPr>
          <w:lang w:val="en-GB"/>
        </w:rPr>
        <w:t>akarta EE</w:t>
      </w:r>
      <w:r w:rsidR="0072067D">
        <w:rPr>
          <w:lang w:val="en-GB"/>
        </w:rPr>
        <w:t xml:space="preserve"> </w:t>
      </w:r>
      <w:r w:rsidR="003322E5">
        <w:rPr>
          <w:lang w:val="en-GB"/>
        </w:rPr>
        <w:t>(no need for additional dependencies).</w:t>
      </w:r>
    </w:p>
    <w:p w14:paraId="3F96B303" w14:textId="06B04E12" w:rsidR="00772E91" w:rsidRPr="002C0EBF" w:rsidRDefault="00772E91" w:rsidP="002C0EBF">
      <w:pPr>
        <w:rPr>
          <w:lang w:val="en-GB"/>
        </w:rPr>
      </w:pPr>
      <w:r>
        <w:rPr>
          <w:lang w:val="en-GB"/>
        </w:rPr>
        <w:t xml:space="preserve">(Optional you can also use </w:t>
      </w:r>
      <w:proofErr w:type="spellStart"/>
      <w:r>
        <w:rPr>
          <w:lang w:val="en-GB"/>
        </w:rPr>
        <w:t>Quarkus</w:t>
      </w:r>
      <w:proofErr w:type="spellEnd"/>
      <w:r>
        <w:rPr>
          <w:lang w:val="en-GB"/>
        </w:rPr>
        <w:t xml:space="preserve"> (</w:t>
      </w:r>
      <w:hyperlink r:id="rId13" w:history="1">
        <w:r w:rsidRPr="002D73B0">
          <w:rPr>
            <w:rStyle w:val="Hyperlink"/>
            <w:lang w:val="en-GB"/>
          </w:rPr>
          <w:t>https://quarkus.io/</w:t>
        </w:r>
      </w:hyperlink>
      <w:r>
        <w:rPr>
          <w:lang w:val="en-GB"/>
        </w:rPr>
        <w:t>) as runtime).</w:t>
      </w:r>
    </w:p>
    <w:p w14:paraId="63EC4862" w14:textId="77777777" w:rsidR="00D2017F" w:rsidRDefault="00D2017F" w:rsidP="00D2017F">
      <w:pPr>
        <w:rPr>
          <w:lang w:val="en-GB"/>
        </w:rPr>
      </w:pPr>
    </w:p>
    <w:p w14:paraId="63EC4863" w14:textId="77777777" w:rsidR="002C0EBF" w:rsidRDefault="002C0EBF" w:rsidP="00D2017F">
      <w:pPr>
        <w:rPr>
          <w:lang w:val="en-GB"/>
        </w:rPr>
      </w:pPr>
      <w:r>
        <w:rPr>
          <w:lang w:val="en-GB"/>
        </w:rPr>
        <w:t>User Story:</w:t>
      </w:r>
    </w:p>
    <w:p w14:paraId="63EC4864" w14:textId="270BB74A" w:rsidR="002C0EBF" w:rsidRDefault="002C0EBF" w:rsidP="00D2017F">
      <w:pPr>
        <w:rPr>
          <w:lang w:val="en-GB"/>
        </w:rPr>
      </w:pPr>
      <w:r w:rsidRPr="002C0EBF">
        <w:rPr>
          <w:b/>
          <w:lang w:val="en-GB"/>
        </w:rPr>
        <w:t xml:space="preserve">As administrator, I want that users </w:t>
      </w:r>
      <w:r w:rsidR="00A6323B" w:rsidRPr="002C0EBF">
        <w:rPr>
          <w:b/>
          <w:lang w:val="en-GB"/>
        </w:rPr>
        <w:t>can</w:t>
      </w:r>
      <w:r w:rsidRPr="002C0EBF">
        <w:rPr>
          <w:b/>
          <w:lang w:val="en-GB"/>
        </w:rPr>
        <w:t xml:space="preserve"> register and maintain their user accounts themselves, so that I have more free time.</w:t>
      </w:r>
    </w:p>
    <w:p w14:paraId="63EC4865" w14:textId="2F836045" w:rsidR="007011CC" w:rsidRDefault="0086612E" w:rsidP="007011CC">
      <w:pPr>
        <w:rPr>
          <w:lang w:val="en-GB"/>
        </w:rPr>
      </w:pPr>
      <w:r>
        <w:rPr>
          <w:lang w:val="en-GB"/>
        </w:rPr>
        <w:t xml:space="preserve">[just for your information: such services are of course already available – like in </w:t>
      </w:r>
      <w:proofErr w:type="spellStart"/>
      <w:r>
        <w:rPr>
          <w:lang w:val="en-GB"/>
        </w:rPr>
        <w:t>Keycloak</w:t>
      </w:r>
      <w:proofErr w:type="spellEnd"/>
      <w:r>
        <w:rPr>
          <w:lang w:val="en-GB"/>
        </w:rPr>
        <w:t>. But for this</w:t>
      </w:r>
      <w:r w:rsidR="00D05541">
        <w:rPr>
          <w:lang w:val="en-GB"/>
        </w:rPr>
        <w:t xml:space="preserve"> test, it’s a nice small example</w:t>
      </w:r>
      <w:r w:rsidR="0055703F">
        <w:rPr>
          <w:lang w:val="en-GB"/>
        </w:rPr>
        <w:t>]</w:t>
      </w:r>
      <w:r w:rsidR="0055703F">
        <w:rPr>
          <w:lang w:val="en-GB"/>
        </w:rPr>
        <w:br/>
      </w:r>
    </w:p>
    <w:p w14:paraId="63EC4866" w14:textId="5F09AA1A" w:rsidR="007011CC" w:rsidRDefault="007011CC" w:rsidP="00D2017F">
      <w:pPr>
        <w:rPr>
          <w:lang w:val="en-GB"/>
        </w:rPr>
      </w:pPr>
      <w:r>
        <w:rPr>
          <w:lang w:val="en-GB"/>
        </w:rPr>
        <w:t>Please analyse</w:t>
      </w:r>
      <w:r w:rsidR="004B18B0">
        <w:rPr>
          <w:lang w:val="en-GB"/>
        </w:rPr>
        <w:t xml:space="preserve"> </w:t>
      </w:r>
      <w:r>
        <w:rPr>
          <w:lang w:val="en-GB"/>
        </w:rPr>
        <w:t xml:space="preserve">from a business point of view, which technical services could make sense to implement </w:t>
      </w:r>
      <w:r w:rsidR="0073509F">
        <w:rPr>
          <w:lang w:val="en-GB"/>
        </w:rPr>
        <w:t>these requirements</w:t>
      </w:r>
      <w:r>
        <w:rPr>
          <w:lang w:val="en-GB"/>
        </w:rPr>
        <w:t>.</w:t>
      </w:r>
      <w:r w:rsidR="004B18B0">
        <w:rPr>
          <w:lang w:val="en-GB"/>
        </w:rPr>
        <w:t xml:space="preserve"> </w:t>
      </w:r>
    </w:p>
    <w:p w14:paraId="63EC4867" w14:textId="42C5F761" w:rsidR="007011CC" w:rsidRDefault="007011CC" w:rsidP="00D2017F">
      <w:pPr>
        <w:rPr>
          <w:lang w:val="en-GB"/>
        </w:rPr>
      </w:pPr>
      <w:r>
        <w:rPr>
          <w:lang w:val="en-GB"/>
        </w:rPr>
        <w:t>For th</w:t>
      </w:r>
      <w:r w:rsidR="004B18B0">
        <w:rPr>
          <w:lang w:val="en-GB"/>
        </w:rPr>
        <w:t>is</w:t>
      </w:r>
      <w:r>
        <w:rPr>
          <w:lang w:val="en-GB"/>
        </w:rPr>
        <w:t xml:space="preserve"> test, please </w:t>
      </w:r>
      <w:r w:rsidRPr="004B18B0">
        <w:rPr>
          <w:u w:val="single"/>
          <w:lang w:val="en-GB"/>
        </w:rPr>
        <w:t xml:space="preserve">implement </w:t>
      </w:r>
      <w:r w:rsidR="00455213">
        <w:rPr>
          <w:u w:val="single"/>
          <w:lang w:val="en-GB"/>
        </w:rPr>
        <w:t xml:space="preserve">at least </w:t>
      </w:r>
      <w:r w:rsidRPr="004B18B0">
        <w:rPr>
          <w:u w:val="single"/>
          <w:lang w:val="en-GB"/>
        </w:rPr>
        <w:t>the service</w:t>
      </w:r>
      <w:r w:rsidR="00DA63CA">
        <w:rPr>
          <w:u w:val="single"/>
          <w:lang w:val="en-GB"/>
        </w:rPr>
        <w:t xml:space="preserve"> endpoints</w:t>
      </w:r>
      <w:r>
        <w:rPr>
          <w:lang w:val="en-GB"/>
        </w:rPr>
        <w:t xml:space="preserve"> that are described </w:t>
      </w:r>
      <w:r w:rsidR="00B565B4">
        <w:rPr>
          <w:lang w:val="en-GB"/>
        </w:rPr>
        <w:t>below</w:t>
      </w:r>
      <w:r>
        <w:rPr>
          <w:lang w:val="en-GB"/>
        </w:rPr>
        <w:t>.</w:t>
      </w:r>
      <w:r w:rsidR="004B18B0">
        <w:rPr>
          <w:lang w:val="en-GB"/>
        </w:rPr>
        <w:t xml:space="preserve"> If you analysed more services, please create an </w:t>
      </w:r>
      <w:r w:rsidR="004B18B0" w:rsidRPr="004B18B0">
        <w:rPr>
          <w:u w:val="single"/>
          <w:lang w:val="en-GB"/>
        </w:rPr>
        <w:t>empty implementation stub for the additional services</w:t>
      </w:r>
      <w:r w:rsidR="004B18B0">
        <w:rPr>
          <w:lang w:val="en-GB"/>
        </w:rPr>
        <w:t>.</w:t>
      </w:r>
    </w:p>
    <w:p w14:paraId="05828978" w14:textId="77777777" w:rsidR="00890CD5" w:rsidRDefault="00890CD5" w:rsidP="00D2017F">
      <w:pPr>
        <w:rPr>
          <w:lang w:val="en-GB"/>
        </w:rPr>
      </w:pPr>
    </w:p>
    <w:p w14:paraId="6C19ECC4" w14:textId="77777777" w:rsidR="0073509F" w:rsidRDefault="0073509F" w:rsidP="00D2017F">
      <w:pPr>
        <w:rPr>
          <w:lang w:val="en-GB"/>
        </w:rPr>
      </w:pPr>
    </w:p>
    <w:p w14:paraId="63EC4869" w14:textId="71F96523" w:rsidR="007011CC" w:rsidRDefault="007011CC" w:rsidP="007011CC">
      <w:pPr>
        <w:ind w:left="360"/>
        <w:rPr>
          <w:lang w:val="en-GB"/>
        </w:rPr>
      </w:pPr>
      <w:r>
        <w:rPr>
          <w:lang w:val="en-GB"/>
        </w:rPr>
        <w:t>Functional</w:t>
      </w:r>
      <w:r w:rsidR="00FD64FE">
        <w:rPr>
          <w:lang w:val="en-GB"/>
        </w:rPr>
        <w:t xml:space="preserve"> business requirement</w:t>
      </w:r>
      <w:r w:rsidR="00FC698D">
        <w:rPr>
          <w:lang w:val="en-GB"/>
        </w:rPr>
        <w:t>s</w:t>
      </w:r>
      <w:r>
        <w:rPr>
          <w:lang w:val="en-GB"/>
        </w:rPr>
        <w:t>:</w:t>
      </w:r>
    </w:p>
    <w:p w14:paraId="63EC486A" w14:textId="099A863C" w:rsidR="007011CC" w:rsidRDefault="007011CC" w:rsidP="007011CC">
      <w:pPr>
        <w:pStyle w:val="Listenabsatz"/>
        <w:numPr>
          <w:ilvl w:val="0"/>
          <w:numId w:val="14"/>
        </w:numPr>
        <w:ind w:left="1080"/>
        <w:rPr>
          <w:lang w:val="en-GB"/>
        </w:rPr>
      </w:pPr>
      <w:r>
        <w:rPr>
          <w:lang w:val="en-GB"/>
        </w:rPr>
        <w:t xml:space="preserve">A user entity should have at least the following attributes: </w:t>
      </w:r>
      <w:proofErr w:type="spellStart"/>
      <w:r w:rsidRPr="00FC698D">
        <w:rPr>
          <w:rFonts w:ascii="Courier New" w:hAnsi="Courier New" w:cs="Courier New"/>
          <w:sz w:val="20"/>
          <w:szCs w:val="20"/>
          <w:lang w:val="en-GB"/>
        </w:rPr>
        <w:t>firstname</w:t>
      </w:r>
      <w:proofErr w:type="spellEnd"/>
      <w:r>
        <w:rPr>
          <w:lang w:val="en-GB"/>
        </w:rPr>
        <w:t xml:space="preserve">, </w:t>
      </w:r>
      <w:proofErr w:type="spellStart"/>
      <w:r w:rsidRPr="00FC698D">
        <w:rPr>
          <w:rFonts w:ascii="Courier New" w:hAnsi="Courier New" w:cs="Courier New"/>
          <w:sz w:val="20"/>
          <w:szCs w:val="20"/>
          <w:lang w:val="en-GB"/>
        </w:rPr>
        <w:t>lastname</w:t>
      </w:r>
      <w:proofErr w:type="spellEnd"/>
      <w:r>
        <w:rPr>
          <w:lang w:val="en-GB"/>
        </w:rPr>
        <w:t xml:space="preserve">, </w:t>
      </w:r>
      <w:r w:rsidRPr="00FC698D">
        <w:rPr>
          <w:rFonts w:ascii="Courier New" w:hAnsi="Courier New" w:cs="Courier New"/>
          <w:sz w:val="20"/>
          <w:szCs w:val="20"/>
          <w:lang w:val="en-GB"/>
        </w:rPr>
        <w:t>email</w:t>
      </w:r>
      <w:r>
        <w:rPr>
          <w:lang w:val="en-GB"/>
        </w:rPr>
        <w:t xml:space="preserve">, </w:t>
      </w:r>
      <w:proofErr w:type="gramStart"/>
      <w:r w:rsidRPr="00FC698D">
        <w:rPr>
          <w:rFonts w:ascii="Courier New" w:hAnsi="Courier New" w:cs="Courier New"/>
          <w:sz w:val="20"/>
          <w:szCs w:val="20"/>
          <w:lang w:val="en-GB"/>
        </w:rPr>
        <w:t>birthday</w:t>
      </w:r>
      <w:proofErr w:type="gramEnd"/>
      <w:r>
        <w:rPr>
          <w:lang w:val="en-GB"/>
        </w:rPr>
        <w:t xml:space="preserve"> and </w:t>
      </w:r>
      <w:r w:rsidRPr="00FC698D">
        <w:rPr>
          <w:rFonts w:ascii="Courier New" w:hAnsi="Courier New" w:cs="Courier New"/>
          <w:sz w:val="20"/>
          <w:szCs w:val="20"/>
          <w:lang w:val="en-GB"/>
        </w:rPr>
        <w:t>password</w:t>
      </w:r>
      <w:r>
        <w:rPr>
          <w:lang w:val="en-GB"/>
        </w:rPr>
        <w:t>.</w:t>
      </w:r>
    </w:p>
    <w:p w14:paraId="463E41D4" w14:textId="77777777" w:rsidR="00A02BB1" w:rsidRDefault="007011CC" w:rsidP="007011CC">
      <w:pPr>
        <w:pStyle w:val="Listenabsatz"/>
        <w:numPr>
          <w:ilvl w:val="0"/>
          <w:numId w:val="14"/>
        </w:numPr>
        <w:ind w:left="1080"/>
        <w:rPr>
          <w:lang w:val="en-GB"/>
        </w:rPr>
      </w:pPr>
      <w:r>
        <w:rPr>
          <w:lang w:val="en-GB"/>
        </w:rPr>
        <w:t xml:space="preserve">There should be </w:t>
      </w:r>
      <w:r w:rsidR="00A02BB1">
        <w:rPr>
          <w:lang w:val="en-GB"/>
        </w:rPr>
        <w:t>the following service end points:</w:t>
      </w:r>
    </w:p>
    <w:p w14:paraId="6F9D2230" w14:textId="44009AC9" w:rsidR="00A02BB1" w:rsidRDefault="00A02BB1" w:rsidP="00A02BB1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list all </w:t>
      </w:r>
      <w:proofErr w:type="gramStart"/>
      <w:r>
        <w:rPr>
          <w:lang w:val="en-GB"/>
        </w:rPr>
        <w:t>users</w:t>
      </w:r>
      <w:proofErr w:type="gramEnd"/>
    </w:p>
    <w:p w14:paraId="304DB961" w14:textId="754F2E4D" w:rsidR="00A02BB1" w:rsidRDefault="00872312" w:rsidP="00A02BB1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receive data from a single </w:t>
      </w:r>
      <w:proofErr w:type="gramStart"/>
      <w:r>
        <w:rPr>
          <w:lang w:val="en-GB"/>
        </w:rPr>
        <w:t>user</w:t>
      </w:r>
      <w:proofErr w:type="gramEnd"/>
    </w:p>
    <w:p w14:paraId="67F3E100" w14:textId="49BE9B04" w:rsidR="00A02BB1" w:rsidRDefault="007011CC" w:rsidP="00A02BB1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add new </w:t>
      </w:r>
      <w:proofErr w:type="gramStart"/>
      <w:r>
        <w:rPr>
          <w:lang w:val="en-GB"/>
        </w:rPr>
        <w:t>user</w:t>
      </w:r>
      <w:proofErr w:type="gramEnd"/>
    </w:p>
    <w:p w14:paraId="01A1B0A7" w14:textId="325F6673" w:rsidR="00A02BB1" w:rsidRPr="00872312" w:rsidRDefault="007011CC" w:rsidP="00E81231">
      <w:pPr>
        <w:pStyle w:val="Listenabsatz"/>
        <w:numPr>
          <w:ilvl w:val="1"/>
          <w:numId w:val="14"/>
        </w:numPr>
        <w:rPr>
          <w:lang w:val="en-GB"/>
        </w:rPr>
      </w:pPr>
      <w:r w:rsidRPr="00872312">
        <w:rPr>
          <w:lang w:val="en-GB"/>
        </w:rPr>
        <w:t xml:space="preserve">modify existing </w:t>
      </w:r>
      <w:proofErr w:type="gramStart"/>
      <w:r w:rsidRPr="00872312">
        <w:rPr>
          <w:lang w:val="en-GB"/>
        </w:rPr>
        <w:t>users</w:t>
      </w:r>
      <w:proofErr w:type="gramEnd"/>
    </w:p>
    <w:p w14:paraId="63EC486C" w14:textId="7FDC3029" w:rsidR="007011CC" w:rsidRDefault="007011CC" w:rsidP="007011CC">
      <w:pPr>
        <w:ind w:left="360"/>
        <w:rPr>
          <w:lang w:val="en-GB"/>
        </w:rPr>
      </w:pPr>
      <w:r>
        <w:rPr>
          <w:lang w:val="en-GB"/>
        </w:rPr>
        <w:t>Non-functional</w:t>
      </w:r>
      <w:r w:rsidR="00FC698D">
        <w:rPr>
          <w:lang w:val="en-GB"/>
        </w:rPr>
        <w:t xml:space="preserve"> technical requirements</w:t>
      </w:r>
      <w:r>
        <w:rPr>
          <w:lang w:val="en-GB"/>
        </w:rPr>
        <w:t>:</w:t>
      </w:r>
    </w:p>
    <w:p w14:paraId="63EC486D" w14:textId="77777777" w:rsidR="007011CC" w:rsidRDefault="007011CC" w:rsidP="007011CC">
      <w:pPr>
        <w:pStyle w:val="Listenabsatz"/>
        <w:numPr>
          <w:ilvl w:val="0"/>
          <w:numId w:val="11"/>
        </w:numPr>
        <w:ind w:left="1080"/>
        <w:rPr>
          <w:lang w:val="en-GB"/>
        </w:rPr>
      </w:pPr>
      <w:r>
        <w:rPr>
          <w:lang w:val="en-GB"/>
        </w:rPr>
        <w:t xml:space="preserve">Please implement just backend service </w:t>
      </w:r>
      <w:r w:rsidRPr="007011CC">
        <w:rPr>
          <w:u w:val="single"/>
          <w:lang w:val="en-GB"/>
        </w:rPr>
        <w:t>without</w:t>
      </w:r>
      <w:r>
        <w:rPr>
          <w:lang w:val="en-GB"/>
        </w:rPr>
        <w:t xml:space="preserve"> user interface</w:t>
      </w:r>
    </w:p>
    <w:p w14:paraId="63EC486E" w14:textId="77777777" w:rsidR="007011CC" w:rsidRDefault="007011CC" w:rsidP="007011CC">
      <w:pPr>
        <w:pStyle w:val="Listenabsatz"/>
        <w:numPr>
          <w:ilvl w:val="0"/>
          <w:numId w:val="11"/>
        </w:numPr>
        <w:ind w:left="1080"/>
        <w:rPr>
          <w:lang w:val="en-GB"/>
        </w:rPr>
      </w:pPr>
      <w:r>
        <w:rPr>
          <w:lang w:val="en-GB"/>
        </w:rPr>
        <w:t xml:space="preserve">The service should only provide a RESTful </w:t>
      </w:r>
      <w:proofErr w:type="spellStart"/>
      <w:r>
        <w:rPr>
          <w:lang w:val="en-GB"/>
        </w:rPr>
        <w:t>WebService</w:t>
      </w:r>
      <w:proofErr w:type="spellEnd"/>
      <w:r>
        <w:rPr>
          <w:lang w:val="en-GB"/>
        </w:rPr>
        <w:t xml:space="preserve"> interface.</w:t>
      </w:r>
    </w:p>
    <w:p w14:paraId="63EC486F" w14:textId="77777777" w:rsidR="007011CC" w:rsidRDefault="007011CC" w:rsidP="007011CC">
      <w:pPr>
        <w:pStyle w:val="Listenabsatz"/>
        <w:numPr>
          <w:ilvl w:val="0"/>
          <w:numId w:val="11"/>
        </w:numPr>
        <w:ind w:left="1080"/>
        <w:rPr>
          <w:lang w:val="en-GB"/>
        </w:rPr>
      </w:pPr>
      <w:r>
        <w:rPr>
          <w:lang w:val="en-GB"/>
        </w:rPr>
        <w:t xml:space="preserve">The payload should be transferred as </w:t>
      </w:r>
      <w:proofErr w:type="gramStart"/>
      <w:r>
        <w:rPr>
          <w:lang w:val="en-GB"/>
        </w:rPr>
        <w:t>JSON</w:t>
      </w:r>
      <w:proofErr w:type="gramEnd"/>
    </w:p>
    <w:p w14:paraId="63EC4870" w14:textId="77777777" w:rsidR="007011CC" w:rsidRDefault="007011CC" w:rsidP="007011CC">
      <w:pPr>
        <w:pStyle w:val="Listenabsatz"/>
        <w:numPr>
          <w:ilvl w:val="0"/>
          <w:numId w:val="11"/>
        </w:numPr>
        <w:ind w:left="1080"/>
        <w:rPr>
          <w:lang w:val="en-GB"/>
        </w:rPr>
      </w:pPr>
      <w:r>
        <w:rPr>
          <w:lang w:val="en-GB"/>
        </w:rPr>
        <w:t xml:space="preserve">Data should be stored within the in-memory database of the used application </w:t>
      </w:r>
      <w:proofErr w:type="gramStart"/>
      <w:r>
        <w:rPr>
          <w:lang w:val="en-GB"/>
        </w:rPr>
        <w:t>server</w:t>
      </w:r>
      <w:proofErr w:type="gramEnd"/>
    </w:p>
    <w:p w14:paraId="53764A61" w14:textId="6CE2C915" w:rsidR="0090654C" w:rsidRPr="00890CD5" w:rsidRDefault="0090654C" w:rsidP="003F1749">
      <w:pPr>
        <w:pStyle w:val="Listenabsatz"/>
        <w:numPr>
          <w:ilvl w:val="0"/>
          <w:numId w:val="11"/>
        </w:numPr>
        <w:ind w:left="1080"/>
        <w:rPr>
          <w:lang w:val="en-GB"/>
        </w:rPr>
      </w:pPr>
      <w:r w:rsidRPr="00890CD5">
        <w:rPr>
          <w:lang w:val="en-GB"/>
        </w:rPr>
        <w:t xml:space="preserve">For </w:t>
      </w:r>
      <w:r w:rsidR="00F94E4C" w:rsidRPr="00890CD5">
        <w:rPr>
          <w:lang w:val="en-GB"/>
        </w:rPr>
        <w:t>this</w:t>
      </w:r>
      <w:r w:rsidRPr="00890CD5">
        <w:rPr>
          <w:lang w:val="en-GB"/>
        </w:rPr>
        <w:t xml:space="preserve"> test</w:t>
      </w:r>
      <w:r w:rsidR="00F94E4C" w:rsidRPr="00890CD5">
        <w:rPr>
          <w:lang w:val="en-GB"/>
        </w:rPr>
        <w:t xml:space="preserve"> task</w:t>
      </w:r>
      <w:r w:rsidRPr="00890CD5">
        <w:rPr>
          <w:lang w:val="en-GB"/>
        </w:rPr>
        <w:t xml:space="preserve">, there is no need for </w:t>
      </w:r>
      <w:proofErr w:type="gramStart"/>
      <w:r w:rsidRPr="00890CD5">
        <w:rPr>
          <w:lang w:val="en-GB"/>
        </w:rPr>
        <w:t>authentication</w:t>
      </w:r>
      <w:proofErr w:type="gramEnd"/>
    </w:p>
    <w:p w14:paraId="63EC4872" w14:textId="77777777" w:rsidR="004B18B0" w:rsidRDefault="004B18B0" w:rsidP="004B18B0">
      <w:pPr>
        <w:rPr>
          <w:lang w:val="en-GB"/>
        </w:rPr>
      </w:pPr>
    </w:p>
    <w:p w14:paraId="387E84D1" w14:textId="77777777" w:rsidR="00890CD5" w:rsidRDefault="00890CD5" w:rsidP="004B18B0">
      <w:pPr>
        <w:rPr>
          <w:lang w:val="en-GB"/>
        </w:rPr>
      </w:pPr>
    </w:p>
    <w:p w14:paraId="63EC4875" w14:textId="54F317AD" w:rsidR="004B18B0" w:rsidRDefault="004B18B0" w:rsidP="004B18B0">
      <w:pPr>
        <w:rPr>
          <w:lang w:val="en-GB"/>
        </w:rPr>
      </w:pPr>
      <w:r>
        <w:rPr>
          <w:lang w:val="en-GB"/>
        </w:rPr>
        <w:t xml:space="preserve">Please send the full project as zipped file to </w:t>
      </w:r>
      <w:hyperlink r:id="rId14" w:history="1">
        <w:r w:rsidRPr="00BD628B">
          <w:rPr>
            <w:rStyle w:val="Hyperlink"/>
            <w:lang w:val="en-GB"/>
          </w:rPr>
          <w:t>jobs@tech11.com</w:t>
        </w:r>
      </w:hyperlink>
      <w:r>
        <w:rPr>
          <w:lang w:val="en-GB"/>
        </w:rPr>
        <w:t>.</w:t>
      </w:r>
    </w:p>
    <w:sectPr w:rsidR="004B18B0" w:rsidSect="002B7D5B">
      <w:headerReference w:type="default" r:id="rId15"/>
      <w:footerReference w:type="default" r:id="rId16"/>
      <w:pgSz w:w="11906" w:h="16838"/>
      <w:pgMar w:top="1702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EA4BD" w14:textId="77777777" w:rsidR="005A77D9" w:rsidRDefault="005A77D9" w:rsidP="00980621">
      <w:pPr>
        <w:spacing w:after="0" w:line="240" w:lineRule="auto"/>
      </w:pPr>
      <w:r>
        <w:separator/>
      </w:r>
    </w:p>
  </w:endnote>
  <w:endnote w:type="continuationSeparator" w:id="0">
    <w:p w14:paraId="6EDAFF56" w14:textId="77777777" w:rsidR="005A77D9" w:rsidRDefault="005A77D9" w:rsidP="0098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hroma">
    <w:altName w:val="Calibri"/>
    <w:charset w:val="00"/>
    <w:family w:val="auto"/>
    <w:pitch w:val="variable"/>
    <w:sig w:usb0="A00000AF" w:usb1="5000204B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4197181"/>
      <w:docPartObj>
        <w:docPartGallery w:val="Page Numbers (Bottom of Page)"/>
        <w:docPartUnique/>
      </w:docPartObj>
    </w:sdtPr>
    <w:sdtEndPr/>
    <w:sdtContent>
      <w:p w14:paraId="63EC487C" w14:textId="77777777" w:rsidR="00475DF7" w:rsidRDefault="00475DF7">
        <w:pPr>
          <w:pStyle w:val="Fuzeile"/>
        </w:pPr>
        <w:r>
          <w:rPr>
            <w:noProof/>
            <w:lang w:eastAsia="de-DE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3EC487F" wp14:editId="63EC488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pier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EC4881" w14:textId="77777777" w:rsidR="00475DF7" w:rsidRDefault="00475DF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B18B0" w:rsidRPr="004B18B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3EC487F" id="Gruppieren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NrULgHwDAAB1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3EC4881" w14:textId="77777777" w:rsidR="00475DF7" w:rsidRDefault="00475DF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B18B0" w:rsidRPr="004B18B0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5B95F" w14:textId="77777777" w:rsidR="005A77D9" w:rsidRDefault="005A77D9" w:rsidP="00980621">
      <w:pPr>
        <w:spacing w:after="0" w:line="240" w:lineRule="auto"/>
      </w:pPr>
      <w:r>
        <w:separator/>
      </w:r>
    </w:p>
  </w:footnote>
  <w:footnote w:type="continuationSeparator" w:id="0">
    <w:p w14:paraId="10D57DBD" w14:textId="77777777" w:rsidR="005A77D9" w:rsidRDefault="005A77D9" w:rsidP="00980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C487A" w14:textId="77777777" w:rsidR="00980621" w:rsidRPr="00980621" w:rsidRDefault="00204DB7" w:rsidP="00980621">
    <w:pPr>
      <w:pStyle w:val="Kopfzeile"/>
      <w:jc w:val="right"/>
      <w:rPr>
        <w:rFonts w:ascii="Michroma" w:hAnsi="Michroma"/>
        <w:sz w:val="18"/>
        <w:lang w:val="en-GB"/>
      </w:rPr>
    </w:pPr>
    <w:r>
      <w:rPr>
        <w:noProof/>
        <w:lang w:eastAsia="de-DE"/>
      </w:rPr>
      <w:drawing>
        <wp:inline distT="0" distB="0" distL="0" distR="0" wp14:anchorId="63EC487D" wp14:editId="63EC487E">
          <wp:extent cx="1015200" cy="264386"/>
          <wp:effectExtent l="0" t="0" r="0" b="254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ch11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5288" cy="274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EC487B" w14:textId="77777777" w:rsidR="00980621" w:rsidRPr="00980621" w:rsidRDefault="00204DB7" w:rsidP="00980621">
    <w:pPr>
      <w:pStyle w:val="Kopfzeile"/>
      <w:jc w:val="right"/>
      <w:rPr>
        <w:color w:val="BFBFBF" w:themeColor="background1" w:themeShade="BF"/>
        <w:sz w:val="18"/>
        <w:lang w:val="en-GB"/>
      </w:rPr>
    </w:pPr>
    <w:r>
      <w:rPr>
        <w:color w:val="BFBFBF" w:themeColor="background1" w:themeShade="BF"/>
        <w:sz w:val="18"/>
        <w:lang w:val="en-GB"/>
      </w:rPr>
      <w:t>Digital Core Insurance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C6F"/>
    <w:multiLevelType w:val="hybridMultilevel"/>
    <w:tmpl w:val="04D49878"/>
    <w:lvl w:ilvl="0" w:tplc="ABD22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A63F7"/>
    <w:multiLevelType w:val="multilevel"/>
    <w:tmpl w:val="A1E2C4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A21228"/>
    <w:multiLevelType w:val="hybridMultilevel"/>
    <w:tmpl w:val="76C62A54"/>
    <w:lvl w:ilvl="0" w:tplc="43849F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F3BCF"/>
    <w:multiLevelType w:val="hybridMultilevel"/>
    <w:tmpl w:val="3D78AA4E"/>
    <w:lvl w:ilvl="0" w:tplc="7F484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9735F"/>
    <w:multiLevelType w:val="multilevel"/>
    <w:tmpl w:val="7670452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BE4879"/>
    <w:multiLevelType w:val="hybridMultilevel"/>
    <w:tmpl w:val="0540C000"/>
    <w:lvl w:ilvl="0" w:tplc="905ED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27BF4"/>
    <w:multiLevelType w:val="hybridMultilevel"/>
    <w:tmpl w:val="10781A4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01B22"/>
    <w:multiLevelType w:val="hybridMultilevel"/>
    <w:tmpl w:val="99A4CA84"/>
    <w:lvl w:ilvl="0" w:tplc="F03EF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14F6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E32C64"/>
    <w:multiLevelType w:val="hybridMultilevel"/>
    <w:tmpl w:val="6EFAE7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601FF"/>
    <w:multiLevelType w:val="hybridMultilevel"/>
    <w:tmpl w:val="9AB6B2A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A67A7"/>
    <w:multiLevelType w:val="hybridMultilevel"/>
    <w:tmpl w:val="944A5D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F3AA5"/>
    <w:multiLevelType w:val="hybridMultilevel"/>
    <w:tmpl w:val="282CA1A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D3A02"/>
    <w:multiLevelType w:val="hybridMultilevel"/>
    <w:tmpl w:val="5F9E954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70492">
    <w:abstractNumId w:val="13"/>
  </w:num>
  <w:num w:numId="2" w16cid:durableId="1453091960">
    <w:abstractNumId w:val="2"/>
  </w:num>
  <w:num w:numId="3" w16cid:durableId="659890172">
    <w:abstractNumId w:val="0"/>
  </w:num>
  <w:num w:numId="4" w16cid:durableId="53359799">
    <w:abstractNumId w:val="7"/>
  </w:num>
  <w:num w:numId="5" w16cid:durableId="1409572417">
    <w:abstractNumId w:val="12"/>
  </w:num>
  <w:num w:numId="6" w16cid:durableId="1974096405">
    <w:abstractNumId w:val="9"/>
  </w:num>
  <w:num w:numId="7" w16cid:durableId="687297373">
    <w:abstractNumId w:val="11"/>
  </w:num>
  <w:num w:numId="8" w16cid:durableId="2026518142">
    <w:abstractNumId w:val="8"/>
  </w:num>
  <w:num w:numId="9" w16cid:durableId="619722478">
    <w:abstractNumId w:val="1"/>
  </w:num>
  <w:num w:numId="10" w16cid:durableId="1751003117">
    <w:abstractNumId w:val="4"/>
  </w:num>
  <w:num w:numId="11" w16cid:durableId="1110975301">
    <w:abstractNumId w:val="6"/>
  </w:num>
  <w:num w:numId="12" w16cid:durableId="640043220">
    <w:abstractNumId w:val="5"/>
  </w:num>
  <w:num w:numId="13" w16cid:durableId="1288657819">
    <w:abstractNumId w:val="3"/>
  </w:num>
  <w:num w:numId="14" w16cid:durableId="775907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5B4"/>
    <w:rsid w:val="0001793D"/>
    <w:rsid w:val="00021327"/>
    <w:rsid w:val="00047CB0"/>
    <w:rsid w:val="00050C14"/>
    <w:rsid w:val="00053BA3"/>
    <w:rsid w:val="0008545F"/>
    <w:rsid w:val="000D6C19"/>
    <w:rsid w:val="00107F05"/>
    <w:rsid w:val="001325A5"/>
    <w:rsid w:val="0013350D"/>
    <w:rsid w:val="001348BA"/>
    <w:rsid w:val="00151BD0"/>
    <w:rsid w:val="00191ADA"/>
    <w:rsid w:val="001B1657"/>
    <w:rsid w:val="001B176E"/>
    <w:rsid w:val="001D0975"/>
    <w:rsid w:val="00204DB7"/>
    <w:rsid w:val="00225118"/>
    <w:rsid w:val="00230DEF"/>
    <w:rsid w:val="00244B4C"/>
    <w:rsid w:val="002548EB"/>
    <w:rsid w:val="00270B57"/>
    <w:rsid w:val="00281C97"/>
    <w:rsid w:val="002945B4"/>
    <w:rsid w:val="002B7D5B"/>
    <w:rsid w:val="002C0EBF"/>
    <w:rsid w:val="002C36DB"/>
    <w:rsid w:val="003025D3"/>
    <w:rsid w:val="00323458"/>
    <w:rsid w:val="003322E5"/>
    <w:rsid w:val="0036013B"/>
    <w:rsid w:val="003833FA"/>
    <w:rsid w:val="003C544E"/>
    <w:rsid w:val="003E0EF1"/>
    <w:rsid w:val="003E5D15"/>
    <w:rsid w:val="00407918"/>
    <w:rsid w:val="00440502"/>
    <w:rsid w:val="00455213"/>
    <w:rsid w:val="004570C5"/>
    <w:rsid w:val="00475DF7"/>
    <w:rsid w:val="004A7F1A"/>
    <w:rsid w:val="004B18B0"/>
    <w:rsid w:val="0050679D"/>
    <w:rsid w:val="0055703F"/>
    <w:rsid w:val="00570E73"/>
    <w:rsid w:val="005A77D9"/>
    <w:rsid w:val="005A7C0A"/>
    <w:rsid w:val="005B3DC6"/>
    <w:rsid w:val="005C4974"/>
    <w:rsid w:val="005D59AB"/>
    <w:rsid w:val="005D6867"/>
    <w:rsid w:val="0060258D"/>
    <w:rsid w:val="006033B6"/>
    <w:rsid w:val="00603E6C"/>
    <w:rsid w:val="00627302"/>
    <w:rsid w:val="006D11CB"/>
    <w:rsid w:val="006D264C"/>
    <w:rsid w:val="006D2F81"/>
    <w:rsid w:val="006F2D09"/>
    <w:rsid w:val="007011CC"/>
    <w:rsid w:val="0072067D"/>
    <w:rsid w:val="00732169"/>
    <w:rsid w:val="0073509F"/>
    <w:rsid w:val="00746706"/>
    <w:rsid w:val="00747B8E"/>
    <w:rsid w:val="0076523C"/>
    <w:rsid w:val="00772E91"/>
    <w:rsid w:val="0077549E"/>
    <w:rsid w:val="007B193D"/>
    <w:rsid w:val="007E6465"/>
    <w:rsid w:val="00820215"/>
    <w:rsid w:val="0086612E"/>
    <w:rsid w:val="00872312"/>
    <w:rsid w:val="00883A1F"/>
    <w:rsid w:val="00890CD5"/>
    <w:rsid w:val="008B4B9C"/>
    <w:rsid w:val="008C44F8"/>
    <w:rsid w:val="008D7F51"/>
    <w:rsid w:val="008F7A38"/>
    <w:rsid w:val="009032DF"/>
    <w:rsid w:val="0090654C"/>
    <w:rsid w:val="009176B2"/>
    <w:rsid w:val="0091773B"/>
    <w:rsid w:val="009551C9"/>
    <w:rsid w:val="00966227"/>
    <w:rsid w:val="00980621"/>
    <w:rsid w:val="00995090"/>
    <w:rsid w:val="009A6D64"/>
    <w:rsid w:val="009D0238"/>
    <w:rsid w:val="009E265C"/>
    <w:rsid w:val="00A02BB1"/>
    <w:rsid w:val="00A44B59"/>
    <w:rsid w:val="00A6323B"/>
    <w:rsid w:val="00A65369"/>
    <w:rsid w:val="00A83734"/>
    <w:rsid w:val="00A85E86"/>
    <w:rsid w:val="00AD1712"/>
    <w:rsid w:val="00AD5015"/>
    <w:rsid w:val="00B200D7"/>
    <w:rsid w:val="00B565B4"/>
    <w:rsid w:val="00B86F65"/>
    <w:rsid w:val="00C015F3"/>
    <w:rsid w:val="00C14E7C"/>
    <w:rsid w:val="00C25E0B"/>
    <w:rsid w:val="00C34341"/>
    <w:rsid w:val="00C35AF5"/>
    <w:rsid w:val="00C44A8C"/>
    <w:rsid w:val="00C85254"/>
    <w:rsid w:val="00C91CB9"/>
    <w:rsid w:val="00CD1275"/>
    <w:rsid w:val="00CD7E0B"/>
    <w:rsid w:val="00CE15FB"/>
    <w:rsid w:val="00D05541"/>
    <w:rsid w:val="00D2017F"/>
    <w:rsid w:val="00D42B8E"/>
    <w:rsid w:val="00D839C4"/>
    <w:rsid w:val="00D93F94"/>
    <w:rsid w:val="00DA63CA"/>
    <w:rsid w:val="00E2618B"/>
    <w:rsid w:val="00E325B2"/>
    <w:rsid w:val="00E52B4A"/>
    <w:rsid w:val="00ED3AAB"/>
    <w:rsid w:val="00F21CC3"/>
    <w:rsid w:val="00F740E7"/>
    <w:rsid w:val="00F94E4C"/>
    <w:rsid w:val="00FA0E87"/>
    <w:rsid w:val="00FB391E"/>
    <w:rsid w:val="00FC698D"/>
    <w:rsid w:val="00FD0741"/>
    <w:rsid w:val="00FD64FE"/>
    <w:rsid w:val="00FE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4847"/>
  <w15:chartTrackingRefBased/>
  <w15:docId w15:val="{8EB34289-3AF4-405C-A8A2-8643FFC0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6867"/>
    <w:pPr>
      <w:keepNext/>
      <w:keepLines/>
      <w:numPr>
        <w:numId w:val="10"/>
      </w:numPr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6867"/>
    <w:pPr>
      <w:keepNext/>
      <w:keepLines/>
      <w:numPr>
        <w:ilvl w:val="1"/>
        <w:numId w:val="10"/>
      </w:numPr>
      <w:spacing w:before="40" w:after="12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val="en-GB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85254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6867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D6867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6867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6867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6867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6867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0E8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D6867"/>
    <w:rPr>
      <w:rFonts w:asciiTheme="majorHAnsi" w:eastAsiaTheme="majorEastAsia" w:hAnsiTheme="majorHAnsi" w:cstheme="majorBidi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6867"/>
    <w:rPr>
      <w:rFonts w:asciiTheme="majorHAnsi" w:eastAsiaTheme="majorEastAsia" w:hAnsiTheme="majorHAnsi" w:cstheme="majorBidi"/>
      <w:color w:val="000000" w:themeColor="text1"/>
      <w:sz w:val="26"/>
      <w:szCs w:val="26"/>
      <w:lang w:val="en-GB"/>
    </w:rPr>
  </w:style>
  <w:style w:type="character" w:styleId="Hyperlink">
    <w:name w:val="Hyperlink"/>
    <w:basedOn w:val="Absatz-Standardschriftart"/>
    <w:uiPriority w:val="99"/>
    <w:unhideWhenUsed/>
    <w:rsid w:val="00603E6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03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806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0621"/>
  </w:style>
  <w:style w:type="paragraph" w:styleId="Fuzeile">
    <w:name w:val="footer"/>
    <w:basedOn w:val="Standard"/>
    <w:link w:val="FuzeileZchn"/>
    <w:uiPriority w:val="99"/>
    <w:unhideWhenUsed/>
    <w:rsid w:val="009806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0621"/>
  </w:style>
  <w:style w:type="character" w:customStyle="1" w:styleId="berschrift3Zchn">
    <w:name w:val="Überschrift 3 Zchn"/>
    <w:basedOn w:val="Absatz-Standardschriftart"/>
    <w:link w:val="berschrift3"/>
    <w:uiPriority w:val="9"/>
    <w:rsid w:val="00C852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D6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6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68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D686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68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68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68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68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6867"/>
    <w:pPr>
      <w:numPr>
        <w:numId w:val="0"/>
      </w:numPr>
      <w:spacing w:after="0"/>
      <w:outlineLvl w:val="9"/>
    </w:pPr>
    <w:rPr>
      <w:color w:val="2E74B5" w:themeColor="accent1" w:themeShade="BF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D68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D6867"/>
    <w:pPr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820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quarkus.i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akarta.e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bs@tech11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bs@tech11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D82C1CAA385438DAC149FADC63A5F" ma:contentTypeVersion="17" ma:contentTypeDescription="Create a new document." ma:contentTypeScope="" ma:versionID="a5ab4bc5226835d0e16f391b017a9146">
  <xsd:schema xmlns:xsd="http://www.w3.org/2001/XMLSchema" xmlns:xs="http://www.w3.org/2001/XMLSchema" xmlns:p="http://schemas.microsoft.com/office/2006/metadata/properties" xmlns:ns2="d89f7f6d-c69d-4fdf-b3d0-9b4c512dfd20" xmlns:ns3="93ed6e4c-0d59-4f64-be99-e42e77b10c79" targetNamespace="http://schemas.microsoft.com/office/2006/metadata/properties" ma:root="true" ma:fieldsID="1d04f58ad720e75de0d12871db789b39" ns2:_="" ns3:_="">
    <xsd:import namespace="d89f7f6d-c69d-4fdf-b3d0-9b4c512dfd20"/>
    <xsd:import namespace="93ed6e4c-0d59-4f64-be99-e42e77b10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f7f6d-c69d-4fdf-b3d0-9b4c512df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9ace15f-89c1-42ea-940e-8ac7bc2a6c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d6e4c-0d59-4f64-be99-e42e77b10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0294116-e8dd-400c-9ecd-345f6949c720}" ma:internalName="TaxCatchAll" ma:showField="CatchAllData" ma:web="93ed6e4c-0d59-4f64-be99-e42e77b10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9f7f6d-c69d-4fdf-b3d0-9b4c512dfd20">
      <Terms xmlns="http://schemas.microsoft.com/office/infopath/2007/PartnerControls"/>
    </lcf76f155ced4ddcb4097134ff3c332f>
    <TaxCatchAll xmlns="93ed6e4c-0d59-4f64-be99-e42e77b10c7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0F99E-B415-4C27-85E7-73E8FB3D5D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57CECD-1EF6-4FEA-8121-390A1F8964F8}"/>
</file>

<file path=customXml/itemProps3.xml><?xml version="1.0" encoding="utf-8"?>
<ds:datastoreItem xmlns:ds="http://schemas.openxmlformats.org/officeDocument/2006/customXml" ds:itemID="{A724A2E0-385B-4938-BD54-C50E41AFC27A}">
  <ds:schemaRefs>
    <ds:schemaRef ds:uri="http://schemas.microsoft.com/office/2006/metadata/properties"/>
    <ds:schemaRef ds:uri="http://schemas.microsoft.com/office/infopath/2007/PartnerControls"/>
    <ds:schemaRef ds:uri="d89f7f6d-c69d-4fdf-b3d0-9b4c512dfd20"/>
    <ds:schemaRef ds:uri="93ed6e4c-0d59-4f64-be99-e42e77b10c79"/>
  </ds:schemaRefs>
</ds:datastoreItem>
</file>

<file path=customXml/itemProps4.xml><?xml version="1.0" encoding="utf-8"?>
<ds:datastoreItem xmlns:ds="http://schemas.openxmlformats.org/officeDocument/2006/customXml" ds:itemID="{5BFF89DA-DA74-48CF-BE42-4F02ABB08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Reining</dc:creator>
  <cp:keywords/>
  <dc:description/>
  <cp:lastModifiedBy>Vivien Rösler</cp:lastModifiedBy>
  <cp:revision>2</cp:revision>
  <cp:lastPrinted>2018-06-01T14:44:00Z</cp:lastPrinted>
  <dcterms:created xsi:type="dcterms:W3CDTF">2023-11-30T15:10:00Z</dcterms:created>
  <dcterms:modified xsi:type="dcterms:W3CDTF">2023-11-30T15:10:00Z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0x010100123D82C1CAA385438DAC149FADC63A5F</vt:lpwstr>
  </property>
  <property fmtid="{D5CDD505-2E9C-101B-9397-08002B2CF9AE}" pid="3" name="Order">
    <vt:r8>24500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MediaServiceImageTags">
    <vt:lpwstr/>
  </property>
</Properties>
</file>