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2761" w:rsidRPr="00192761" w:rsidRDefault="00192761" w:rsidP="00192761">
      <w:pPr>
        <w:rPr>
          <w:u w:val="single"/>
        </w:rPr>
      </w:pPr>
    </w:p>
    <w:p w:rsidR="00192761" w:rsidRDefault="00192761" w:rsidP="00192761">
      <w:pPr>
        <w:jc w:val="center"/>
        <w:rPr>
          <w:b/>
          <w:u w:val="single"/>
        </w:rPr>
      </w:pPr>
      <w:r w:rsidRPr="00192761">
        <w:rPr>
          <w:b/>
          <w:u w:val="single"/>
        </w:rPr>
        <w:t>Memory &amp; Variables</w:t>
      </w:r>
    </w:p>
    <w:p w:rsidR="00192761" w:rsidRPr="00192761" w:rsidRDefault="00192761" w:rsidP="00192761">
      <w:pPr>
        <w:pStyle w:val="ListParagraph"/>
        <w:numPr>
          <w:ilvl w:val="0"/>
          <w:numId w:val="1"/>
        </w:numPr>
        <w:rPr>
          <w:b/>
          <w:u w:val="single"/>
        </w:rPr>
      </w:pPr>
      <w:r>
        <w:t>THEORY</w:t>
      </w:r>
    </w:p>
    <w:p w:rsidR="00192761" w:rsidRPr="000D1083" w:rsidRDefault="00192761" w:rsidP="00192761">
      <w:pPr>
        <w:pStyle w:val="ListParagraph"/>
        <w:numPr>
          <w:ilvl w:val="0"/>
          <w:numId w:val="4"/>
        </w:numPr>
        <w:rPr>
          <w:b/>
          <w:u w:val="single"/>
        </w:rPr>
      </w:pPr>
      <w:r w:rsidRPr="00192761">
        <w:rPr>
          <w:rFonts w:ascii="Arial" w:eastAsia="Times New Roman" w:hAnsi="Arial" w:cs="Arial"/>
          <w:color w:val="2E2010"/>
          <w:sz w:val="23"/>
          <w:szCs w:val="23"/>
        </w:rPr>
        <w:t>Explain the difference between </w:t>
      </w:r>
      <w:r w:rsidRPr="00192761">
        <w:rPr>
          <w:rFonts w:ascii="Courier New" w:eastAsia="Times New Roman" w:hAnsi="Courier New" w:cs="Courier New"/>
          <w:color w:val="7A4F00"/>
          <w:sz w:val="19"/>
          <w:szCs w:val="19"/>
          <w:shd w:val="clear" w:color="auto" w:fill="F5F0E8"/>
        </w:rPr>
        <w:t>let</w:t>
      </w:r>
      <w:r w:rsidRPr="00192761">
        <w:rPr>
          <w:rFonts w:ascii="Arial" w:eastAsia="Times New Roman" w:hAnsi="Arial" w:cs="Arial"/>
          <w:color w:val="2E2010"/>
          <w:sz w:val="23"/>
          <w:szCs w:val="23"/>
        </w:rPr>
        <w:t>, </w:t>
      </w:r>
      <w:proofErr w:type="spellStart"/>
      <w:r w:rsidRPr="00192761">
        <w:rPr>
          <w:rFonts w:ascii="Courier New" w:eastAsia="Times New Roman" w:hAnsi="Courier New" w:cs="Courier New"/>
          <w:color w:val="7A4F00"/>
          <w:sz w:val="19"/>
          <w:szCs w:val="19"/>
          <w:shd w:val="clear" w:color="auto" w:fill="F5F0E8"/>
        </w:rPr>
        <w:t>const</w:t>
      </w:r>
      <w:proofErr w:type="spellEnd"/>
      <w:r w:rsidRPr="00192761">
        <w:rPr>
          <w:rFonts w:ascii="Arial" w:eastAsia="Times New Roman" w:hAnsi="Arial" w:cs="Arial"/>
          <w:color w:val="2E2010"/>
          <w:sz w:val="23"/>
          <w:szCs w:val="23"/>
        </w:rPr>
        <w:t>, and </w:t>
      </w:r>
      <w:proofErr w:type="spellStart"/>
      <w:r w:rsidRPr="00192761">
        <w:rPr>
          <w:rFonts w:ascii="Courier New" w:eastAsia="Times New Roman" w:hAnsi="Courier New" w:cs="Courier New"/>
          <w:color w:val="7A4F00"/>
          <w:sz w:val="19"/>
          <w:szCs w:val="19"/>
          <w:shd w:val="clear" w:color="auto" w:fill="F5F0E8"/>
        </w:rPr>
        <w:t>var</w:t>
      </w:r>
      <w:proofErr w:type="spellEnd"/>
      <w:r w:rsidRPr="00192761">
        <w:rPr>
          <w:rFonts w:ascii="Arial" w:eastAsia="Times New Roman" w:hAnsi="Arial" w:cs="Arial"/>
          <w:color w:val="2E2010"/>
          <w:sz w:val="23"/>
          <w:szCs w:val="23"/>
        </w:rPr>
        <w:t> in terms of: scope, hoisting, and reassignment. Why does </w:t>
      </w:r>
      <w:proofErr w:type="spellStart"/>
      <w:r w:rsidRPr="00192761">
        <w:rPr>
          <w:rFonts w:ascii="Courier New" w:eastAsia="Times New Roman" w:hAnsi="Courier New" w:cs="Courier New"/>
          <w:color w:val="7A4F00"/>
          <w:sz w:val="19"/>
          <w:szCs w:val="19"/>
          <w:shd w:val="clear" w:color="auto" w:fill="F5F0E8"/>
        </w:rPr>
        <w:t>const</w:t>
      </w:r>
      <w:proofErr w:type="spellEnd"/>
      <w:r w:rsidRPr="00192761">
        <w:rPr>
          <w:rFonts w:ascii="Arial" w:eastAsia="Times New Roman" w:hAnsi="Arial" w:cs="Arial"/>
          <w:color w:val="2E2010"/>
          <w:sz w:val="23"/>
          <w:szCs w:val="23"/>
        </w:rPr>
        <w:t> not prevent mutation of objects/arrays?</w:t>
      </w:r>
    </w:p>
    <w:tbl>
      <w:tblPr>
        <w:tblpPr w:leftFromText="180" w:rightFromText="180" w:vertAnchor="text" w:horzAnchor="page" w:tblpX="4051" w:tblpY="180"/>
        <w:tblW w:w="609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961"/>
        <w:gridCol w:w="1169"/>
        <w:gridCol w:w="1174"/>
      </w:tblGrid>
      <w:tr w:rsidR="00A83A7E" w:rsidRPr="00192761" w:rsidTr="000D108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0D1083" w:rsidRPr="00192761" w:rsidRDefault="000D1083" w:rsidP="000D10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0D1083" w:rsidRPr="00192761" w:rsidRDefault="000D1083" w:rsidP="000D1083">
            <w:pPr>
              <w:spacing w:after="0" w:line="240" w:lineRule="auto"/>
              <w:rPr>
                <w:rFonts w:ascii="Segoe UI" w:eastAsia="Times New Roman" w:hAnsi="Segoe UI" w:cs="Segoe UI"/>
                <w:bCs/>
                <w:color w:val="27251E"/>
                <w:sz w:val="24"/>
                <w:szCs w:val="24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7251E"/>
                <w:sz w:val="24"/>
                <w:szCs w:val="24"/>
              </w:rPr>
              <w:t>var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0D1083" w:rsidRPr="00192761" w:rsidRDefault="00A83A7E" w:rsidP="000D108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7251E"/>
                <w:sz w:val="24"/>
                <w:szCs w:val="24"/>
              </w:rPr>
              <w:t>let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0D1083" w:rsidRPr="00192761" w:rsidRDefault="00A83A7E" w:rsidP="000D108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sz w:val="24"/>
                <w:szCs w:val="24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27251E"/>
                <w:sz w:val="24"/>
                <w:szCs w:val="24"/>
              </w:rPr>
              <w:t>const</w:t>
            </w:r>
            <w:proofErr w:type="spellEnd"/>
          </w:p>
        </w:tc>
      </w:tr>
      <w:tr w:rsidR="00A83A7E" w:rsidRPr="00192761" w:rsidTr="000D108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0D1083" w:rsidRPr="00192761" w:rsidRDefault="00A83A7E" w:rsidP="000D1083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</w:rPr>
              <w:t>Scope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0D1083" w:rsidRPr="00192761" w:rsidRDefault="000D1083" w:rsidP="000D1083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192761">
              <w:rPr>
                <w:rFonts w:ascii="Segoe UI" w:eastAsia="Times New Roman" w:hAnsi="Segoe UI" w:cs="Segoe UI"/>
                <w:sz w:val="24"/>
                <w:szCs w:val="24"/>
              </w:rPr>
              <w:t>Function/global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0D1083" w:rsidRPr="00192761" w:rsidRDefault="00A83A7E" w:rsidP="000D1083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</w:rPr>
              <w:t>Block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0D1083" w:rsidRPr="00192761" w:rsidRDefault="00A83A7E" w:rsidP="000D1083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</w:rPr>
              <w:t xml:space="preserve">Block </w:t>
            </w:r>
          </w:p>
        </w:tc>
      </w:tr>
      <w:tr w:rsidR="00A83A7E" w:rsidRPr="00192761" w:rsidTr="000D108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0D1083" w:rsidRPr="00192761" w:rsidRDefault="000D1083" w:rsidP="000D1083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</w:rPr>
              <w:t>Hoisting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0D1083" w:rsidRPr="00192761" w:rsidRDefault="000D1083" w:rsidP="000D1083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192761">
              <w:rPr>
                <w:rFonts w:ascii="Segoe UI" w:eastAsia="Times New Roman" w:hAnsi="Segoe UI" w:cs="Segoe UI"/>
                <w:sz w:val="24"/>
                <w:szCs w:val="24"/>
              </w:rPr>
              <w:t>Yes + initialized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0D1083" w:rsidRPr="00192761" w:rsidRDefault="000D1083" w:rsidP="000D1083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192761">
              <w:rPr>
                <w:rFonts w:ascii="Segoe UI" w:eastAsia="Times New Roman" w:hAnsi="Segoe UI" w:cs="Segoe UI"/>
                <w:sz w:val="24"/>
                <w:szCs w:val="24"/>
              </w:rPr>
              <w:t>Yes but not (error before use)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0D1083" w:rsidRPr="00192761" w:rsidRDefault="000D1083" w:rsidP="000D1083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192761">
              <w:rPr>
                <w:rFonts w:ascii="Segoe UI" w:eastAsia="Times New Roman" w:hAnsi="Segoe UI" w:cs="Segoe UI"/>
                <w:sz w:val="24"/>
                <w:szCs w:val="24"/>
              </w:rPr>
              <w:t>Yes but not (error before use)</w:t>
            </w:r>
          </w:p>
        </w:tc>
      </w:tr>
      <w:tr w:rsidR="00A83A7E" w:rsidRPr="00192761" w:rsidTr="000D108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0D1083" w:rsidRPr="00192761" w:rsidRDefault="00A83A7E" w:rsidP="000D1083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</w:rPr>
              <w:t>Reassignment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0D1083" w:rsidRPr="00192761" w:rsidRDefault="000D1083" w:rsidP="000D1083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192761">
              <w:rPr>
                <w:rFonts w:ascii="Segoe UI" w:eastAsia="Times New Roman" w:hAnsi="Segoe UI" w:cs="Segoe UI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0D1083" w:rsidRPr="00192761" w:rsidRDefault="000D1083" w:rsidP="000D1083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192761">
              <w:rPr>
                <w:rFonts w:ascii="Segoe UI" w:eastAsia="Times New Roman" w:hAnsi="Segoe UI" w:cs="Segoe UI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0D1083" w:rsidRPr="00192761" w:rsidRDefault="000D1083" w:rsidP="000D1083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192761">
              <w:rPr>
                <w:rFonts w:ascii="Segoe UI" w:eastAsia="Times New Roman" w:hAnsi="Segoe UI" w:cs="Segoe UI"/>
                <w:sz w:val="24"/>
                <w:szCs w:val="24"/>
              </w:rPr>
              <w:t>No</w:t>
            </w:r>
          </w:p>
        </w:tc>
      </w:tr>
    </w:tbl>
    <w:p w:rsidR="000D1083" w:rsidRPr="000D1083" w:rsidRDefault="000D1083" w:rsidP="000D1083">
      <w:pPr>
        <w:ind w:left="720"/>
        <w:rPr>
          <w:b/>
          <w:u w:val="single"/>
        </w:rPr>
      </w:pPr>
    </w:p>
    <w:p w:rsidR="000D1083" w:rsidRDefault="000D1083" w:rsidP="000D1083">
      <w:pPr>
        <w:tabs>
          <w:tab w:val="left" w:pos="5805"/>
        </w:tabs>
        <w:rPr>
          <w:rFonts w:ascii="Georgia" w:eastAsia="Times New Roman" w:hAnsi="Georgia" w:cs="Times New Roman"/>
          <w:color w:val="27251E"/>
          <w:sz w:val="24"/>
          <w:szCs w:val="24"/>
        </w:rPr>
      </w:pPr>
    </w:p>
    <w:p w:rsidR="000D1083" w:rsidRDefault="00192761" w:rsidP="000D1083">
      <w:pPr>
        <w:tabs>
          <w:tab w:val="left" w:pos="5805"/>
        </w:tabs>
      </w:pPr>
      <w:r>
        <w:tab/>
      </w:r>
      <w:r>
        <w:tab/>
      </w:r>
    </w:p>
    <w:p w:rsidR="000D1083" w:rsidRPr="000D1083" w:rsidRDefault="000D1083" w:rsidP="000D1083"/>
    <w:p w:rsidR="000D1083" w:rsidRPr="000D1083" w:rsidRDefault="000D1083" w:rsidP="000D1083"/>
    <w:p w:rsidR="000D1083" w:rsidRPr="000D1083" w:rsidRDefault="000D1083" w:rsidP="000D1083"/>
    <w:p w:rsidR="000D1083" w:rsidRPr="000D1083" w:rsidRDefault="000D1083" w:rsidP="000D1083"/>
    <w:p w:rsidR="000D1083" w:rsidRPr="000D1083" w:rsidRDefault="000D1083" w:rsidP="000D1083"/>
    <w:p w:rsidR="000D1083" w:rsidRPr="000D1083" w:rsidRDefault="000D1083" w:rsidP="000D1083"/>
    <w:p w:rsidR="000D1083" w:rsidRPr="000D1083" w:rsidRDefault="000D1083" w:rsidP="000D1083"/>
    <w:p w:rsidR="000D1083" w:rsidRDefault="000D1083" w:rsidP="000D1083"/>
    <w:p w:rsidR="00E75E04" w:rsidRDefault="00E75E04" w:rsidP="00E75E04">
      <w:pPr>
        <w:tabs>
          <w:tab w:val="left" w:pos="5805"/>
        </w:tabs>
        <w:jc w:val="center"/>
      </w:pPr>
      <w:r>
        <w:t xml:space="preserve">• </w:t>
      </w:r>
      <w:proofErr w:type="spellStart"/>
      <w:proofErr w:type="gramStart"/>
      <w:r>
        <w:t>var</w:t>
      </w:r>
      <w:proofErr w:type="spellEnd"/>
      <w:proofErr w:type="gramEnd"/>
      <w:r>
        <w:t>: Old way, weird scope rules</w:t>
      </w:r>
    </w:p>
    <w:p w:rsidR="00E75E04" w:rsidRDefault="00E75E04" w:rsidP="00E75E04">
      <w:pPr>
        <w:tabs>
          <w:tab w:val="left" w:pos="5805"/>
        </w:tabs>
        <w:jc w:val="center"/>
      </w:pPr>
      <w:r>
        <w:t xml:space="preserve">• </w:t>
      </w:r>
      <w:proofErr w:type="gramStart"/>
      <w:r>
        <w:t>let</w:t>
      </w:r>
      <w:proofErr w:type="gramEnd"/>
      <w:r>
        <w:t>: Use for variables that change</w:t>
      </w:r>
    </w:p>
    <w:p w:rsidR="00E75E04" w:rsidRDefault="00E75E04" w:rsidP="00E75E04">
      <w:pPr>
        <w:tabs>
          <w:tab w:val="left" w:pos="1920"/>
        </w:tabs>
        <w:jc w:val="center"/>
      </w:pPr>
      <w:r>
        <w:t xml:space="preserve">             •</w:t>
      </w:r>
      <w:proofErr w:type="spellStart"/>
      <w:r>
        <w:t>const</w:t>
      </w:r>
      <w:proofErr w:type="spellEnd"/>
      <w:r>
        <w:t>: Use for variables that don't change</w:t>
      </w:r>
    </w:p>
    <w:p w:rsidR="00E75E04" w:rsidRPr="00E75E04" w:rsidRDefault="00E75E04" w:rsidP="00E75E04">
      <w:pPr>
        <w:pStyle w:val="ListParagraph"/>
        <w:numPr>
          <w:ilvl w:val="0"/>
          <w:numId w:val="4"/>
        </w:numPr>
        <w:tabs>
          <w:tab w:val="left" w:pos="1920"/>
        </w:tabs>
        <w:rPr>
          <w:rFonts w:ascii="Arial" w:eastAsia="Times New Roman" w:hAnsi="Arial" w:cs="Arial"/>
          <w:color w:val="2E2010"/>
          <w:sz w:val="23"/>
          <w:szCs w:val="23"/>
        </w:rPr>
      </w:pPr>
      <w:r w:rsidRPr="00E75E04">
        <w:rPr>
          <w:rFonts w:ascii="Arial" w:eastAsia="Times New Roman" w:hAnsi="Arial" w:cs="Arial"/>
          <w:color w:val="2E2010"/>
          <w:sz w:val="23"/>
          <w:szCs w:val="23"/>
        </w:rPr>
        <w:t>What is the Temporal Dead Zone? Why does it exist? Give an example where TDZ prevents a bug.</w:t>
      </w:r>
    </w:p>
    <w:p w:rsidR="00E75E04" w:rsidRDefault="00E75E04" w:rsidP="00E75E04">
      <w:pPr>
        <w:pStyle w:val="ListParagraph"/>
        <w:tabs>
          <w:tab w:val="left" w:pos="1920"/>
        </w:tabs>
        <w:ind w:left="1080"/>
      </w:pPr>
      <w:r>
        <w:tab/>
        <w:t>Temporal Dead Zone (TDZ) is the time between when a variable exists (hoisted) and when it's actually declared. During this time, accessing it throws an error.</w:t>
      </w:r>
    </w:p>
    <w:p w:rsidR="00E75E04" w:rsidRDefault="00E75E04" w:rsidP="00E75E04">
      <w:pPr>
        <w:pStyle w:val="ListParagraph"/>
        <w:tabs>
          <w:tab w:val="left" w:pos="1920"/>
        </w:tabs>
        <w:ind w:left="1080"/>
      </w:pPr>
    </w:p>
    <w:p w:rsidR="00FD7811" w:rsidRDefault="00E75E04" w:rsidP="00FD7811">
      <w:pPr>
        <w:pStyle w:val="ListParagraph"/>
        <w:tabs>
          <w:tab w:val="left" w:pos="1920"/>
        </w:tabs>
        <w:ind w:left="1080"/>
      </w:pPr>
      <w:r>
        <w:t>Why it exists: To prevent bugs from using variables before they're initialized.</w:t>
      </w:r>
    </w:p>
    <w:p w:rsidR="00FD7811" w:rsidRDefault="00FD7811" w:rsidP="00FD7811">
      <w:pPr>
        <w:pStyle w:val="ListParagraph"/>
        <w:tabs>
          <w:tab w:val="left" w:pos="1920"/>
        </w:tabs>
        <w:ind w:left="1080"/>
      </w:pPr>
      <w:proofErr w:type="gramStart"/>
      <w:r>
        <w:t>console.log(</w:t>
      </w:r>
      <w:proofErr w:type="gramEnd"/>
      <w:r>
        <w:t xml:space="preserve">total); // </w:t>
      </w:r>
      <w:proofErr w:type="spellStart"/>
      <w:r>
        <w:t>ReferenceError</w:t>
      </w:r>
      <w:proofErr w:type="spellEnd"/>
      <w:r>
        <w:t xml:space="preserve"> (catches bug immediately!)</w:t>
      </w:r>
    </w:p>
    <w:p w:rsidR="00C620D4" w:rsidRDefault="00FD7811" w:rsidP="00C620D4">
      <w:pPr>
        <w:pStyle w:val="ListParagraph"/>
        <w:tabs>
          <w:tab w:val="left" w:pos="1920"/>
        </w:tabs>
        <w:ind w:left="1080"/>
      </w:pPr>
      <w:proofErr w:type="gramStart"/>
      <w:r>
        <w:t>let</w:t>
      </w:r>
      <w:proofErr w:type="gramEnd"/>
      <w:r>
        <w:t xml:space="preserve"> total = 100;</w:t>
      </w:r>
    </w:p>
    <w:p w:rsidR="00C620D4" w:rsidRDefault="00C620D4" w:rsidP="00C620D4">
      <w:pPr>
        <w:pStyle w:val="ListParagraph"/>
        <w:tabs>
          <w:tab w:val="left" w:pos="1920"/>
        </w:tabs>
        <w:ind w:left="1080"/>
      </w:pPr>
    </w:p>
    <w:p w:rsidR="00C620D4" w:rsidRDefault="00C620D4" w:rsidP="00C620D4">
      <w:pPr>
        <w:pStyle w:val="ListParagraph"/>
        <w:numPr>
          <w:ilvl w:val="0"/>
          <w:numId w:val="4"/>
        </w:numPr>
        <w:tabs>
          <w:tab w:val="left" w:pos="1920"/>
        </w:tabs>
      </w:pPr>
      <w:r>
        <w:t xml:space="preserve">Draw the memory heap </w:t>
      </w:r>
      <w:proofErr w:type="spellStart"/>
      <w:r>
        <w:t>vs</w:t>
      </w:r>
      <w:proofErr w:type="spellEnd"/>
      <w:r>
        <w:t xml:space="preserve"> stack for this code:</w:t>
      </w:r>
    </w:p>
    <w:p w:rsidR="00C620D4" w:rsidRDefault="00C620D4" w:rsidP="00C620D4">
      <w:pPr>
        <w:tabs>
          <w:tab w:val="left" w:pos="1920"/>
        </w:tabs>
        <w:ind w:left="1440"/>
      </w:pPr>
      <w:proofErr w:type="gramStart"/>
      <w:r>
        <w:t>let</w:t>
      </w:r>
      <w:proofErr w:type="gramEnd"/>
      <w:r>
        <w:t xml:space="preserve"> name = "Sarah";</w:t>
      </w:r>
    </w:p>
    <w:p w:rsidR="00C620D4" w:rsidRDefault="00C620D4" w:rsidP="00C620D4">
      <w:pPr>
        <w:tabs>
          <w:tab w:val="left" w:pos="1920"/>
        </w:tabs>
        <w:ind w:left="1440"/>
      </w:pPr>
      <w:proofErr w:type="gramStart"/>
      <w:r>
        <w:t>let</w:t>
      </w:r>
      <w:proofErr w:type="gramEnd"/>
      <w:r>
        <w:t xml:space="preserve"> scores = [90, 85, 88];</w:t>
      </w:r>
    </w:p>
    <w:p w:rsidR="00C620D4" w:rsidRDefault="00C620D4" w:rsidP="00C620D4">
      <w:pPr>
        <w:tabs>
          <w:tab w:val="left" w:pos="1920"/>
        </w:tabs>
        <w:ind w:left="1440"/>
      </w:pPr>
      <w:proofErr w:type="gramStart"/>
      <w:r>
        <w:t>function</w:t>
      </w:r>
      <w:proofErr w:type="gramEnd"/>
      <w:r>
        <w:t xml:space="preserve"> greet(person) {</w:t>
      </w:r>
    </w:p>
    <w:p w:rsidR="00C620D4" w:rsidRDefault="00C620D4" w:rsidP="00C620D4">
      <w:pPr>
        <w:tabs>
          <w:tab w:val="left" w:pos="1920"/>
        </w:tabs>
        <w:ind w:left="1440"/>
      </w:pPr>
      <w:r>
        <w:lastRenderedPageBreak/>
        <w:t xml:space="preserve">  </w:t>
      </w:r>
      <w:proofErr w:type="gramStart"/>
      <w:r>
        <w:t>return</w:t>
      </w:r>
      <w:proofErr w:type="gramEnd"/>
      <w:r>
        <w:t xml:space="preserve"> "Hello, " + person.name;</w:t>
      </w:r>
    </w:p>
    <w:p w:rsidR="00C620D4" w:rsidRDefault="00C620D4" w:rsidP="00C620D4">
      <w:pPr>
        <w:tabs>
          <w:tab w:val="left" w:pos="1920"/>
        </w:tabs>
        <w:ind w:left="1440"/>
      </w:pPr>
      <w:r>
        <w:t>}</w:t>
      </w:r>
    </w:p>
    <w:p w:rsidR="00C620D4" w:rsidRDefault="00C620D4" w:rsidP="00C620D4">
      <w:pPr>
        <w:tabs>
          <w:tab w:val="left" w:pos="1920"/>
        </w:tabs>
        <w:ind w:left="1440"/>
      </w:pPr>
      <w:proofErr w:type="gramStart"/>
      <w:r>
        <w:t>let</w:t>
      </w:r>
      <w:proofErr w:type="gramEnd"/>
      <w:r>
        <w:t xml:space="preserve"> result = greet(name);</w:t>
      </w:r>
    </w:p>
    <w:p w:rsidR="00C620D4" w:rsidRDefault="00C620D4" w:rsidP="00C620D4">
      <w:pPr>
        <w:pStyle w:val="ListParagraph"/>
        <w:tabs>
          <w:tab w:val="left" w:pos="1920"/>
        </w:tabs>
        <w:ind w:left="1080"/>
      </w:pPr>
    </w:p>
    <w:p w:rsidR="000D55E0" w:rsidRDefault="000D55E0" w:rsidP="00C620D4">
      <w:pPr>
        <w:pStyle w:val="ListParagraph"/>
        <w:tabs>
          <w:tab w:val="left" w:pos="1920"/>
        </w:tabs>
        <w:ind w:left="1080"/>
      </w:pPr>
    </w:p>
    <w:p w:rsidR="000D55E0" w:rsidRDefault="000D55E0" w:rsidP="000D55E0">
      <w:pPr>
        <w:pStyle w:val="ListParagraph"/>
        <w:numPr>
          <w:ilvl w:val="0"/>
          <w:numId w:val="1"/>
        </w:numPr>
        <w:tabs>
          <w:tab w:val="left" w:pos="1920"/>
        </w:tabs>
      </w:pPr>
      <w:r>
        <w:t>PRODUCT THINKING</w:t>
      </w:r>
    </w:p>
    <w:p w:rsidR="000D55E0" w:rsidRPr="000D55E0" w:rsidRDefault="000D55E0" w:rsidP="000D55E0">
      <w:pPr>
        <w:pStyle w:val="ListParagraph"/>
        <w:numPr>
          <w:ilvl w:val="0"/>
          <w:numId w:val="7"/>
        </w:numPr>
        <w:tabs>
          <w:tab w:val="left" w:pos="1920"/>
        </w:tabs>
      </w:pPr>
      <w:r w:rsidRPr="000D55E0">
        <w:rPr>
          <w:rFonts w:ascii="Arial" w:eastAsia="Times New Roman" w:hAnsi="Arial" w:cs="Arial"/>
          <w:color w:val="2E2010"/>
          <w:sz w:val="23"/>
          <w:szCs w:val="23"/>
        </w:rPr>
        <w:t>You're building a</w:t>
      </w:r>
      <w:r>
        <w:rPr>
          <w:rFonts w:ascii="Arial" w:eastAsia="Times New Roman" w:hAnsi="Arial" w:cs="Arial"/>
          <w:color w:val="2E2010"/>
          <w:sz w:val="23"/>
          <w:szCs w:val="23"/>
        </w:rPr>
        <w:t xml:space="preserve"> calculator app. </w:t>
      </w:r>
      <w:proofErr w:type="gramStart"/>
      <w:r>
        <w:rPr>
          <w:rFonts w:ascii="Arial" w:eastAsia="Times New Roman" w:hAnsi="Arial" w:cs="Arial"/>
          <w:color w:val="2E2010"/>
          <w:sz w:val="23"/>
          <w:szCs w:val="23"/>
        </w:rPr>
        <w:t>Should</w:t>
      </w:r>
      <w:proofErr w:type="gramEnd"/>
      <w:r>
        <w:rPr>
          <w:rFonts w:ascii="Arial" w:eastAsia="Times New Roman" w:hAnsi="Arial" w:cs="Arial"/>
          <w:color w:val="2E2010"/>
          <w:sz w:val="23"/>
          <w:szCs w:val="23"/>
        </w:rPr>
        <w:t xml:space="preserve"> you use </w:t>
      </w:r>
      <w:proofErr w:type="spellStart"/>
      <w:r>
        <w:rPr>
          <w:rFonts w:ascii="Arial" w:eastAsia="Times New Roman" w:hAnsi="Arial" w:cs="Arial"/>
          <w:color w:val="2E2010"/>
          <w:sz w:val="23"/>
          <w:szCs w:val="23"/>
        </w:rPr>
        <w:t>const</w:t>
      </w:r>
      <w:proofErr w:type="spellEnd"/>
      <w:r>
        <w:rPr>
          <w:rFonts w:ascii="Arial" w:eastAsia="Times New Roman" w:hAnsi="Arial" w:cs="Arial"/>
          <w:color w:val="2E2010"/>
          <w:sz w:val="23"/>
          <w:szCs w:val="23"/>
        </w:rPr>
        <w:t> or let</w:t>
      </w:r>
      <w:r w:rsidRPr="000D55E0">
        <w:rPr>
          <w:rFonts w:ascii="Arial" w:eastAsia="Times New Roman" w:hAnsi="Arial" w:cs="Arial"/>
          <w:color w:val="2E2010"/>
          <w:sz w:val="23"/>
          <w:szCs w:val="23"/>
        </w:rPr>
        <w:t> for: the display value, the operator, the previous operand? Justify each choice.</w:t>
      </w:r>
    </w:p>
    <w:p w:rsidR="000D55E0" w:rsidRDefault="000D55E0" w:rsidP="000D55E0">
      <w:pPr>
        <w:pStyle w:val="ListParagraph"/>
        <w:tabs>
          <w:tab w:val="left" w:pos="1920"/>
        </w:tabs>
        <w:ind w:left="1080"/>
      </w:pPr>
      <w:bookmarkStart w:id="0" w:name="_GoBack"/>
      <w:bookmarkEnd w:id="0"/>
    </w:p>
    <w:sectPr w:rsidR="000D5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1E419A"/>
    <w:multiLevelType w:val="hybridMultilevel"/>
    <w:tmpl w:val="FF46EB08"/>
    <w:lvl w:ilvl="0" w:tplc="CF300B8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4034DE1"/>
    <w:multiLevelType w:val="hybridMultilevel"/>
    <w:tmpl w:val="A192F63A"/>
    <w:lvl w:ilvl="0" w:tplc="8BB65B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2F333DA"/>
    <w:multiLevelType w:val="hybridMultilevel"/>
    <w:tmpl w:val="23FE17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58D7B77"/>
    <w:multiLevelType w:val="multilevel"/>
    <w:tmpl w:val="B6DEF98C"/>
    <w:lvl w:ilvl="0">
      <w:start w:val="1"/>
      <w:numFmt w:val="decimal"/>
      <w:lvlText w:val="%1."/>
      <w:lvlJc w:val="left"/>
      <w:pPr>
        <w:tabs>
          <w:tab w:val="num" w:pos="4680"/>
        </w:tabs>
        <w:ind w:left="4680" w:hanging="360"/>
      </w:pPr>
    </w:lvl>
    <w:lvl w:ilvl="1" w:tentative="1">
      <w:start w:val="1"/>
      <w:numFmt w:val="decimal"/>
      <w:lvlText w:val="%2."/>
      <w:lvlJc w:val="left"/>
      <w:pPr>
        <w:tabs>
          <w:tab w:val="num" w:pos="5400"/>
        </w:tabs>
        <w:ind w:left="5400" w:hanging="360"/>
      </w:pPr>
    </w:lvl>
    <w:lvl w:ilvl="2" w:tentative="1">
      <w:start w:val="1"/>
      <w:numFmt w:val="decimal"/>
      <w:lvlText w:val="%3."/>
      <w:lvlJc w:val="left"/>
      <w:pPr>
        <w:tabs>
          <w:tab w:val="num" w:pos="6120"/>
        </w:tabs>
        <w:ind w:left="6120" w:hanging="360"/>
      </w:pPr>
    </w:lvl>
    <w:lvl w:ilvl="3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entative="1">
      <w:start w:val="1"/>
      <w:numFmt w:val="decimal"/>
      <w:lvlText w:val="%5."/>
      <w:lvlJc w:val="left"/>
      <w:pPr>
        <w:tabs>
          <w:tab w:val="num" w:pos="7560"/>
        </w:tabs>
        <w:ind w:left="7560" w:hanging="360"/>
      </w:pPr>
    </w:lvl>
    <w:lvl w:ilvl="5" w:tentative="1">
      <w:start w:val="1"/>
      <w:numFmt w:val="decimal"/>
      <w:lvlText w:val="%6."/>
      <w:lvlJc w:val="left"/>
      <w:pPr>
        <w:tabs>
          <w:tab w:val="num" w:pos="8280"/>
        </w:tabs>
        <w:ind w:left="8280" w:hanging="360"/>
      </w:pPr>
    </w:lvl>
    <w:lvl w:ilvl="6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entative="1">
      <w:start w:val="1"/>
      <w:numFmt w:val="decimal"/>
      <w:lvlText w:val="%8."/>
      <w:lvlJc w:val="left"/>
      <w:pPr>
        <w:tabs>
          <w:tab w:val="num" w:pos="9720"/>
        </w:tabs>
        <w:ind w:left="9720" w:hanging="360"/>
      </w:pPr>
    </w:lvl>
    <w:lvl w:ilvl="8" w:tentative="1">
      <w:start w:val="1"/>
      <w:numFmt w:val="decimal"/>
      <w:lvlText w:val="%9."/>
      <w:lvlJc w:val="left"/>
      <w:pPr>
        <w:tabs>
          <w:tab w:val="num" w:pos="10440"/>
        </w:tabs>
        <w:ind w:left="10440" w:hanging="360"/>
      </w:pPr>
    </w:lvl>
  </w:abstractNum>
  <w:abstractNum w:abstractNumId="4">
    <w:nsid w:val="4ACA77FF"/>
    <w:multiLevelType w:val="hybridMultilevel"/>
    <w:tmpl w:val="B24C8C52"/>
    <w:lvl w:ilvl="0" w:tplc="B726A3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AC25B48"/>
    <w:multiLevelType w:val="multilevel"/>
    <w:tmpl w:val="26607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A7C2AD8"/>
    <w:multiLevelType w:val="multilevel"/>
    <w:tmpl w:val="B1E08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FD0221B"/>
    <w:multiLevelType w:val="multilevel"/>
    <w:tmpl w:val="4756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7"/>
  </w:num>
  <w:num w:numId="6">
    <w:abstractNumId w:val="3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3DD"/>
    <w:rsid w:val="000D1083"/>
    <w:rsid w:val="000D55E0"/>
    <w:rsid w:val="00192761"/>
    <w:rsid w:val="00211424"/>
    <w:rsid w:val="008953DD"/>
    <w:rsid w:val="0096101B"/>
    <w:rsid w:val="00A83A7E"/>
    <w:rsid w:val="00C620D4"/>
    <w:rsid w:val="00E75E04"/>
    <w:rsid w:val="00FD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E48B8E-C9BF-4A67-994D-67501B0EA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276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9276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92761"/>
    <w:rPr>
      <w:b/>
      <w:bCs/>
    </w:rPr>
  </w:style>
  <w:style w:type="paragraph" w:customStyle="1" w:styleId="my-2">
    <w:name w:val="my-2"/>
    <w:basedOn w:val="Normal"/>
    <w:rsid w:val="00192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41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556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669808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6823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Hennie</dc:creator>
  <cp:keywords/>
  <dc:description/>
  <cp:lastModifiedBy>Hennie</cp:lastModifiedBy>
  <cp:revision>5</cp:revision>
  <dcterms:created xsi:type="dcterms:W3CDTF">2026-06-05T23:40:00Z</dcterms:created>
  <dcterms:modified xsi:type="dcterms:W3CDTF">2026-06-06T23:34:00Z</dcterms:modified>
</cp:coreProperties>
</file>