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3AE" w:rsidRDefault="00A953AE" w:rsidP="00A953AE">
      <w:pPr>
        <w:jc w:val="center"/>
        <w:rPr>
          <w:b/>
          <w:sz w:val="40"/>
          <w:szCs w:val="40"/>
          <w:u w:val="single"/>
        </w:rPr>
      </w:pPr>
      <w:r w:rsidRPr="00A953AE">
        <w:rPr>
          <w:b/>
          <w:sz w:val="40"/>
          <w:szCs w:val="40"/>
          <w:u w:val="single"/>
        </w:rPr>
        <w:t>DOM Manipulation &amp; Events</w:t>
      </w:r>
    </w:p>
    <w:p w:rsidR="00A953AE" w:rsidRPr="00A953AE" w:rsidRDefault="006D72A0" w:rsidP="00A953AE">
      <w:pPr>
        <w:rPr>
          <w:sz w:val="28"/>
          <w:szCs w:val="28"/>
        </w:rPr>
      </w:pPr>
      <w:r>
        <w:rPr>
          <w:sz w:val="28"/>
          <w:szCs w:val="28"/>
        </w:rPr>
        <w:t xml:space="preserve">A. THEORY </w:t>
      </w:r>
    </w:p>
    <w:p w:rsidR="00A953AE" w:rsidRDefault="006D72A0" w:rsidP="006D72A0">
      <w:r>
        <w:t xml:space="preserve">       1. </w:t>
      </w:r>
      <w:r w:rsidR="00A953AE">
        <w:t xml:space="preserve">Explain the difference between event bubbling and event </w:t>
      </w:r>
      <w:r w:rsidR="00A953AE" w:rsidRPr="00A953AE">
        <w:t>capturing</w:t>
      </w:r>
      <w:r w:rsidR="00A953AE">
        <w:t>. When would you choose one over the other?</w:t>
      </w:r>
    </w:p>
    <w:p w:rsidR="00034594" w:rsidRDefault="00034594" w:rsidP="00034594">
      <w:r>
        <w:tab/>
      </w:r>
      <w:r>
        <w:t>Event Bubbling vs. Event Capturing When an event fires on an element, it travels through the DOM tree in two distinct phases. Event Bubbling is the default behavior where the event "rises" from the specific target element up t</w:t>
      </w:r>
      <w:r>
        <w:t>o the document (bottom-up)</w:t>
      </w:r>
      <w:r>
        <w:t>. In contrast, Event Capturing (or the trickling phase) is an "opt-in" behavior where the event descends from the document down t</w:t>
      </w:r>
      <w:r>
        <w:t>o the target element (top-down)</w:t>
      </w:r>
      <w:r>
        <w:t>.</w:t>
      </w:r>
    </w:p>
    <w:p w:rsidR="00034594" w:rsidRDefault="00034594" w:rsidP="00034594">
      <w:r>
        <w:t>When to choose: You typically use bubbling (the standard default) for most interactions because it allows parent elements</w:t>
      </w:r>
      <w:r>
        <w:t xml:space="preserve"> to react to child interactions</w:t>
      </w:r>
      <w:r>
        <w:t>. You would choose capturing (by passing true as the third argument to addEventListener) only if you need to intercept or "trap" an event before it ever re</w:t>
      </w:r>
      <w:r>
        <w:t>aches its intended child target</w:t>
      </w:r>
      <w:r>
        <w:t>.</w:t>
      </w:r>
    </w:p>
    <w:p w:rsidR="00A953AE" w:rsidRDefault="006D72A0" w:rsidP="00A953AE">
      <w:r>
        <w:t xml:space="preserve">       2. </w:t>
      </w:r>
      <w:r w:rsidR="00A953AE">
        <w:t>What is event delegation? Show a scenario where event delegation is clearly better than attaching listeners to each child element.</w:t>
      </w:r>
    </w:p>
    <w:p w:rsidR="00034594" w:rsidRPr="00034594" w:rsidRDefault="00034594" w:rsidP="00034594">
      <w:r>
        <w:tab/>
      </w:r>
      <w:r w:rsidRPr="00034594">
        <w:rPr>
          <w:b/>
          <w:bCs/>
        </w:rPr>
        <w:t>Event delegation</w:t>
      </w:r>
      <w:r w:rsidRPr="00034594">
        <w:t xml:space="preserve"> is a high-performance pattern where you attach a </w:t>
      </w:r>
      <w:r w:rsidRPr="00034594">
        <w:rPr>
          <w:b/>
          <w:bCs/>
        </w:rPr>
        <w:t>single listener to a parent element</w:t>
      </w:r>
      <w:r w:rsidRPr="00034594">
        <w:t xml:space="preserve"> to manage events for all its current and future children.</w:t>
      </w:r>
    </w:p>
    <w:p w:rsidR="00034594" w:rsidRPr="00034594" w:rsidRDefault="00034594" w:rsidP="00034594">
      <w:pPr>
        <w:numPr>
          <w:ilvl w:val="0"/>
          <w:numId w:val="1"/>
        </w:numPr>
      </w:pPr>
      <w:r w:rsidRPr="00034594">
        <w:rPr>
          <w:b/>
          <w:bCs/>
        </w:rPr>
        <w:t>Scenario:</w:t>
      </w:r>
      <w:r w:rsidRPr="00034594">
        <w:t xml:space="preserve"> Imagine a </w:t>
      </w:r>
      <w:r w:rsidRPr="00034594">
        <w:rPr>
          <w:b/>
          <w:bCs/>
        </w:rPr>
        <w:t>dynamic list</w:t>
      </w:r>
      <w:r w:rsidRPr="00034594">
        <w:t xml:space="preserve"> (&lt;ul&gt;) where users can add hundreds of items (&lt;li&gt;). Attaching a listener to every single &lt;li&gt; is "fragile" and memory-intensive; if you add a new item, it won't have a listener unless you manually re-attach it. With delegation, you listen on the &lt;ul&gt; once. Even if you add 1,000 more items later, the parent listener will still catch their clicks by checking e.target, making your code far more stable and efficient.</w:t>
      </w:r>
    </w:p>
    <w:p w:rsidR="00034594" w:rsidRDefault="00034594" w:rsidP="00A953AE"/>
    <w:p w:rsidR="00A953AE" w:rsidRDefault="006D72A0" w:rsidP="00A953AE">
      <w:r>
        <w:t xml:space="preserve">       3. </w:t>
      </w:r>
      <w:r w:rsidR="00A953AE">
        <w:t>When creating elements dynamically, what's the securit</w:t>
      </w:r>
      <w:r w:rsidR="00034594">
        <w:t xml:space="preserve">y concern with innerHTML versus </w:t>
      </w:r>
      <w:r w:rsidR="00A953AE">
        <w:t>createElement/textContent?</w:t>
      </w:r>
    </w:p>
    <w:p w:rsidR="00034594" w:rsidRDefault="00034594" w:rsidP="00A953AE">
      <w:r>
        <w:tab/>
      </w:r>
      <w:r w:rsidRPr="00034594">
        <w:rPr>
          <w:b/>
          <w:bCs/>
        </w:rPr>
        <w:t xml:space="preserve">Security: </w:t>
      </w:r>
      <w:r w:rsidRPr="00034594">
        <w:t>innerHTML</w:t>
      </w:r>
      <w:r w:rsidRPr="00034594">
        <w:rPr>
          <w:b/>
          <w:bCs/>
        </w:rPr>
        <w:t xml:space="preserve"> vs. </w:t>
      </w:r>
      <w:r w:rsidRPr="00034594">
        <w:t>createElement</w:t>
      </w:r>
      <w:r w:rsidRPr="00034594">
        <w:rPr>
          <w:b/>
          <w:bCs/>
        </w:rPr>
        <w:t xml:space="preserve"> / </w:t>
      </w:r>
      <w:r w:rsidRPr="00034594">
        <w:t xml:space="preserve">textContent The primary security concern is </w:t>
      </w:r>
      <w:r w:rsidRPr="00034594">
        <w:rPr>
          <w:b/>
          <w:bCs/>
        </w:rPr>
        <w:t>Cross-Site Scripting (XSS)</w:t>
      </w:r>
      <w:r w:rsidRPr="00034594">
        <w:t xml:space="preserve">. Using innerHTML is dangerous because it tells the browser to parse a string as HTML; if that string contains a malicious &lt;script&gt; tag from a user, the browser will execute it. The </w:t>
      </w:r>
      <w:r w:rsidRPr="00034594">
        <w:rPr>
          <w:b/>
          <w:bCs/>
        </w:rPr>
        <w:t>"safe pattern"</w:t>
      </w:r>
      <w:r w:rsidRPr="00034594">
        <w:t xml:space="preserve"> is to use createElement() combined with textContent. Unlike innerHTML, textContent treats all input as </w:t>
      </w:r>
      <w:r w:rsidRPr="00034594">
        <w:rPr>
          <w:b/>
          <w:bCs/>
        </w:rPr>
        <w:t>raw text only</w:t>
      </w:r>
      <w:r w:rsidRPr="00034594">
        <w:t>, meaning even if a user types a script tag, it will be displayed harmlessly as text rather than being executed by the browser.</w:t>
      </w:r>
    </w:p>
    <w:p w:rsidR="00A953AE" w:rsidRDefault="006D72A0" w:rsidP="00A953AE">
      <w:r>
        <w:rPr>
          <w:rFonts w:ascii="Segoe UI Symbol" w:hAnsi="Segoe UI Symbol" w:cs="Segoe UI Symbol"/>
        </w:rPr>
        <w:t>B.</w:t>
      </w:r>
      <w:r w:rsidR="00A953AE">
        <w:t xml:space="preserve"> </w:t>
      </w:r>
      <w:r>
        <w:t>ENGINEERING THINKING</w:t>
      </w:r>
    </w:p>
    <w:p w:rsidR="00A953AE" w:rsidRDefault="006D72A0" w:rsidP="006D72A0">
      <w:r>
        <w:t xml:space="preserve">      1. </w:t>
      </w:r>
      <w:r w:rsidR="00A953AE">
        <w:t>Build a todo list: input + "Add" button, display todos in a list, each todo has "Edit" and "Delete" buttons, todos persist in localStorage. Handle: empty input, XSS injection attempts, and very long text.</w:t>
      </w:r>
    </w:p>
    <w:p w:rsidR="00A953AE" w:rsidRDefault="006D72A0" w:rsidP="00A953AE">
      <w:r>
        <w:rPr>
          <w:rFonts w:ascii="Calibri" w:hAnsi="Calibri" w:cs="Calibri"/>
        </w:rPr>
        <w:t xml:space="preserve">C. </w:t>
      </w:r>
      <w:r w:rsidR="00A953AE">
        <w:t>Product Thinking</w:t>
      </w:r>
    </w:p>
    <w:p w:rsidR="008945F3" w:rsidRDefault="006D72A0" w:rsidP="006D72A0">
      <w:r>
        <w:lastRenderedPageBreak/>
        <w:t xml:space="preserve">      1. </w:t>
      </w:r>
      <w:r w:rsidR="00A953AE">
        <w:t>You're adding real-time collaboration to a todo app (multiple users see changes instantly). What DOM updates would need to happen? How would you handle conflicting edits (User A deletes an item while User B is editing it)?</w:t>
      </w:r>
    </w:p>
    <w:p w:rsidR="004429C4" w:rsidRDefault="004429C4" w:rsidP="004429C4">
      <w:pPr>
        <w:pStyle w:val="NormalWeb"/>
        <w:ind w:firstLine="720"/>
      </w:pPr>
      <w:bookmarkStart w:id="0" w:name="_GoBack"/>
      <w:bookmarkEnd w:id="0"/>
      <w:r>
        <w:t>For real-time collaboration in a todo app, the interface should update instantly whenever a user adds, edits, deletes, or completes a task so that all users see the same information. If two users make conflicting changes, such as User A deleting a task while User B is editing it, the app should notify User B that the task has already been deleted and allow them to either discard their changes or recreate the task. To keep data consistent, the server should act as the main source of truth, and all users' screens should automatically update to reflect the latest valid changes.</w:t>
      </w:r>
    </w:p>
    <w:p w:rsidR="004429C4" w:rsidRDefault="004429C4" w:rsidP="006D72A0"/>
    <w:sectPr w:rsidR="00442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4F3A20"/>
    <w:multiLevelType w:val="multilevel"/>
    <w:tmpl w:val="4148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5E9"/>
    <w:rsid w:val="00034594"/>
    <w:rsid w:val="004429C4"/>
    <w:rsid w:val="004C25E9"/>
    <w:rsid w:val="006D72A0"/>
    <w:rsid w:val="008945F3"/>
    <w:rsid w:val="00A95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4FDA67-131A-4E73-BE72-AF9CE7AB9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29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812302">
      <w:bodyDiv w:val="1"/>
      <w:marLeft w:val="0"/>
      <w:marRight w:val="0"/>
      <w:marTop w:val="0"/>
      <w:marBottom w:val="0"/>
      <w:divBdr>
        <w:top w:val="none" w:sz="0" w:space="0" w:color="auto"/>
        <w:left w:val="none" w:sz="0" w:space="0" w:color="auto"/>
        <w:bottom w:val="none" w:sz="0" w:space="0" w:color="auto"/>
        <w:right w:val="none" w:sz="0" w:space="0" w:color="auto"/>
      </w:divBdr>
      <w:divsChild>
        <w:div w:id="1359087602">
          <w:marLeft w:val="0"/>
          <w:marRight w:val="0"/>
          <w:marTop w:val="0"/>
          <w:marBottom w:val="0"/>
          <w:divBdr>
            <w:top w:val="none" w:sz="0" w:space="0" w:color="auto"/>
            <w:left w:val="none" w:sz="0" w:space="0" w:color="auto"/>
            <w:bottom w:val="none" w:sz="0" w:space="0" w:color="auto"/>
            <w:right w:val="none" w:sz="0" w:space="0" w:color="auto"/>
          </w:divBdr>
        </w:div>
      </w:divsChild>
    </w:div>
    <w:div w:id="680741730">
      <w:bodyDiv w:val="1"/>
      <w:marLeft w:val="0"/>
      <w:marRight w:val="0"/>
      <w:marTop w:val="0"/>
      <w:marBottom w:val="0"/>
      <w:divBdr>
        <w:top w:val="none" w:sz="0" w:space="0" w:color="auto"/>
        <w:left w:val="none" w:sz="0" w:space="0" w:color="auto"/>
        <w:bottom w:val="none" w:sz="0" w:space="0" w:color="auto"/>
        <w:right w:val="none" w:sz="0" w:space="0" w:color="auto"/>
      </w:divBdr>
    </w:div>
    <w:div w:id="1291016979">
      <w:bodyDiv w:val="1"/>
      <w:marLeft w:val="0"/>
      <w:marRight w:val="0"/>
      <w:marTop w:val="0"/>
      <w:marBottom w:val="0"/>
      <w:divBdr>
        <w:top w:val="none" w:sz="0" w:space="0" w:color="auto"/>
        <w:left w:val="none" w:sz="0" w:space="0" w:color="auto"/>
        <w:bottom w:val="none" w:sz="0" w:space="0" w:color="auto"/>
        <w:right w:val="none" w:sz="0" w:space="0" w:color="auto"/>
      </w:divBdr>
    </w:div>
    <w:div w:id="1835804252">
      <w:bodyDiv w:val="1"/>
      <w:marLeft w:val="0"/>
      <w:marRight w:val="0"/>
      <w:marTop w:val="0"/>
      <w:marBottom w:val="0"/>
      <w:divBdr>
        <w:top w:val="none" w:sz="0" w:space="0" w:color="auto"/>
        <w:left w:val="none" w:sz="0" w:space="0" w:color="auto"/>
        <w:bottom w:val="none" w:sz="0" w:space="0" w:color="auto"/>
        <w:right w:val="none" w:sz="0" w:space="0" w:color="auto"/>
      </w:divBdr>
      <w:divsChild>
        <w:div w:id="946229660">
          <w:marLeft w:val="0"/>
          <w:marRight w:val="0"/>
          <w:marTop w:val="0"/>
          <w:marBottom w:val="0"/>
          <w:divBdr>
            <w:top w:val="none" w:sz="0" w:space="0" w:color="auto"/>
            <w:left w:val="none" w:sz="0" w:space="0" w:color="auto"/>
            <w:bottom w:val="none" w:sz="0" w:space="0" w:color="auto"/>
            <w:right w:val="none" w:sz="0" w:space="0" w:color="auto"/>
          </w:divBdr>
        </w:div>
      </w:divsChild>
    </w:div>
    <w:div w:id="1859468860">
      <w:bodyDiv w:val="1"/>
      <w:marLeft w:val="0"/>
      <w:marRight w:val="0"/>
      <w:marTop w:val="0"/>
      <w:marBottom w:val="0"/>
      <w:divBdr>
        <w:top w:val="none" w:sz="0" w:space="0" w:color="auto"/>
        <w:left w:val="none" w:sz="0" w:space="0" w:color="auto"/>
        <w:bottom w:val="none" w:sz="0" w:space="0" w:color="auto"/>
        <w:right w:val="none" w:sz="0" w:space="0" w:color="auto"/>
      </w:divBdr>
    </w:div>
    <w:div w:id="2051807976">
      <w:bodyDiv w:val="1"/>
      <w:marLeft w:val="0"/>
      <w:marRight w:val="0"/>
      <w:marTop w:val="0"/>
      <w:marBottom w:val="0"/>
      <w:divBdr>
        <w:top w:val="none" w:sz="0" w:space="0" w:color="auto"/>
        <w:left w:val="none" w:sz="0" w:space="0" w:color="auto"/>
        <w:bottom w:val="none" w:sz="0" w:space="0" w:color="auto"/>
        <w:right w:val="none" w:sz="0" w:space="0" w:color="auto"/>
      </w:divBdr>
      <w:divsChild>
        <w:div w:id="1942762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Hennie</dc:creator>
  <cp:keywords/>
  <dc:description/>
  <cp:lastModifiedBy>Hennie</cp:lastModifiedBy>
  <cp:revision>2</cp:revision>
  <dcterms:created xsi:type="dcterms:W3CDTF">2026-06-07T04:58:00Z</dcterms:created>
  <dcterms:modified xsi:type="dcterms:W3CDTF">2026-06-07T05:42:00Z</dcterms:modified>
</cp:coreProperties>
</file>