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OBSERVACIONES IMPORTANTE ANTES DE INICIAR: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trabajo  o actividad académica que sea desarrollado por usted como evidencia de su proceso de aprendizaje, debe estar 100% libre de frases copiadas  desde cualquier fuente original (documento, libro, página web, proyecto de código fuente, video tutorial, etc) de información.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ningún momento se le está pidiendo que haga las cosas de 0 y olvide por completo los conocimientos sobre los cuales se basa algún tema de esta asignatura, por el contrario, lo estamos animando a que lea, investigue, comprenda, deduzca, analice, sintetice, concluya, interprete, argumente, domine, practique, critique, niegue o afirme con bases sólidas basadas en la lectura y el estudio autónomo y autodidacta.</w:t>
      </w:r>
    </w:p>
    <w:p w:rsidR="00000000" w:rsidDel="00000000" w:rsidP="00000000" w:rsidRDefault="00000000" w:rsidRPr="00000000" w14:paraId="00000004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Tenga muy presente que mientras estudias esta profesión y durante toda tu vida, siempre seras evaluado y medido de acuerdo por un docente, por un instructor, por tu equipo de trabajo, por tus jefes, por la sociedad o por tus clientes.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Antes de realizar cualquier acción indebida en el desarrollo de esta y cualquier otra actividad académica, recuerda que actualmente existen muchas herramientas modernas y avanzadas que existen analizar, buscar, identificar, rastrear y  comparar la idoneidad y originalidad de cada contenidos digital (texto, imágenes, archivos, etc), con especial profundidad en archivos de documentos académico o que contienen fuentes de programas informáticos, las cuales permiten detectar plagio de una manera tremendamente simple, rápida y automatizada.</w:t>
      </w:r>
    </w:p>
    <w:p w:rsidR="00000000" w:rsidDel="00000000" w:rsidP="00000000" w:rsidRDefault="00000000" w:rsidRPr="00000000" w14:paraId="00000006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Evita que el pensamiento del mínimo esfuerzo y el facilismo invada tu mente y tus acciones,  ya que este destruirá tus sueños de crecimiento y éxito profesional.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OBSERVACIONES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hd w:fill="ffffff" w:val="clear"/>
        <w:spacing w:after="40" w:before="160" w:line="360" w:lineRule="auto"/>
        <w:ind w:left="705" w:hanging="285"/>
        <w:jc w:val="both"/>
        <w:rPr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1.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ACTIVIDAD GRUPAL (GRUPOS DE 3 PERSONAS)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INTEGRANTE (SIN EXCEPCIÓN ALGUNA) DEBE SUBIR LA ACTIVIDAD DESDE SU RESPECTIVA CUENTA EN SIMA-PESAD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400"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SOLO SE EVALUARÁ Y CALIFICARÁ A LOS ESTUDIANTES QUE HAYAN SUBIDO LA ACTIVIDAD, LOS ALUMNOS QUE NO ENTREGUEN LA ACTIVIDAD SERÁN EVALUADOS CON NOTA 1.0 AUNQUE APAREZCAN EN LA LISTA DE INTEGRANTES DEL TRABAJO.</w:t>
      </w:r>
    </w:p>
    <w:p w:rsidR="00000000" w:rsidDel="00000000" w:rsidP="00000000" w:rsidRDefault="00000000" w:rsidRPr="00000000" w14:paraId="0000000C">
      <w:pPr>
        <w:shd w:fill="ffffff" w:val="clear"/>
        <w:spacing w:after="16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 Y FORMATO DE ENTREGA DE LA ACTIVIDAD:</w:t>
      </w:r>
    </w:p>
    <w:p w:rsidR="00000000" w:rsidDel="00000000" w:rsidP="00000000" w:rsidRDefault="00000000" w:rsidRPr="00000000" w14:paraId="0000000E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 comprimido en </w:t>
      </w:r>
      <w:r w:rsidDel="00000000" w:rsidR="00000000" w:rsidRPr="00000000">
        <w:rPr>
          <w:b w:val="1"/>
          <w:sz w:val="24"/>
          <w:szCs w:val="24"/>
          <w:rtl w:val="0"/>
        </w:rPr>
        <w:t xml:space="preserve">.ZIP</w:t>
      </w:r>
      <w:r w:rsidDel="00000000" w:rsidR="00000000" w:rsidRPr="00000000">
        <w:rPr>
          <w:sz w:val="24"/>
          <w:szCs w:val="24"/>
          <w:rtl w:val="0"/>
        </w:rPr>
        <w:t xml:space="preserve"> (No se calificarán archivos en otro formato)</w:t>
      </w:r>
    </w:p>
    <w:p w:rsidR="00000000" w:rsidDel="00000000" w:rsidP="00000000" w:rsidRDefault="00000000" w:rsidRPr="00000000" w14:paraId="00000010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del archivo: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actividad_4_grupoxyz_bd2_2021-2.ZIP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Contenido del archivo comprimido: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Documentos de texto en formato DOCX u ODT  (no se aplicarán en otro formato) 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documento que contenga el desarrollo de la actividad para el motor SQLServer, con nombre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actividad_4_grupoxyz_bd1_2022-1_SQLserver.DOCX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documento que contenga el desarrollo de la actividad para el motor Oracle SQL, con nombre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actividad_4_grupoxyz_bd1_2022-1_OracleSQL.DOCX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documento que contenga el desarrollo de la actividad para el motor PostgreSQL, con nombre </w:t>
      </w:r>
      <w:r w:rsidDel="00000000" w:rsidR="00000000" w:rsidRPr="00000000">
        <w:rPr>
          <w:b w:val="1"/>
          <w:sz w:val="24"/>
          <w:szCs w:val="24"/>
          <w:rtl w:val="0"/>
        </w:rPr>
        <w:t xml:space="preserve">actividad_4_grupoxyz_bd1_2022-2_PostgreSQL.DOCX</w:t>
      </w:r>
      <w:r w:rsidDel="00000000" w:rsidR="00000000" w:rsidRPr="00000000">
        <w:rPr>
          <w:sz w:val="24"/>
          <w:szCs w:val="24"/>
          <w:rtl w:val="0"/>
        </w:rPr>
        <w:t xml:space="preserve">○  El archivo comprimido debe contener como mínimo los siguientes archivos.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archivo con extensión SQL con cada motor de base de datos, el cual debe incluir los script de las consultas utilizadas para resolver cada pregunta de esta actividad.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desarrollo y entrega del trabajo debe contener todos los ítem típicos y característicos de un trabajo académico.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4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Presentación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Tabla de contenido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Justificación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Desarrollo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Síntesis y argumentación individual (es decir, una por cada integrante del grupo)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="360" w:lineRule="auto"/>
        <w:ind w:left="288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Bibliografía</w:t>
      </w:r>
    </w:p>
    <w:p w:rsidR="00000000" w:rsidDel="00000000" w:rsidP="00000000" w:rsidRDefault="00000000" w:rsidRPr="00000000" w14:paraId="00000020">
      <w:pPr>
        <w:shd w:fill="ffffff" w:val="clear"/>
        <w:spacing w:after="160" w:before="240" w:line="360" w:lineRule="auto"/>
        <w:jc w:val="both"/>
        <w:rPr>
          <w:color w:val="555555"/>
          <w:sz w:val="24"/>
          <w:szCs w:val="24"/>
        </w:rPr>
      </w:pPr>
      <w:r w:rsidDel="00000000" w:rsidR="00000000" w:rsidRPr="00000000">
        <w:rPr>
          <w:color w:val="55555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Normas APA para la elaboración de esta actividad</w:t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b w:val="1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https://www.colconectada.com/normas-apa/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DESCRIPCIÓN DE LA ACTIVIDAD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Realizar un detallado análisis del enunciado de los tres ejercicios desarrollar los siguientes puntos para cada uno de los 3 ejercicios elegidos:</w:t>
      </w:r>
    </w:p>
    <w:p w:rsidR="00000000" w:rsidDel="00000000" w:rsidP="00000000" w:rsidRDefault="00000000" w:rsidRPr="00000000" w14:paraId="0000002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 conjunto de entidades entidades y sus atributos</w:t>
      </w:r>
    </w:p>
    <w:p w:rsidR="00000000" w:rsidDel="00000000" w:rsidP="00000000" w:rsidRDefault="00000000" w:rsidRPr="00000000" w14:paraId="0000002A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ENTIDAD_A(atributo1, atributo2, atributo3, atributo4, atributon)</w:t>
      </w:r>
    </w:p>
    <w:p w:rsidR="00000000" w:rsidDel="00000000" w:rsidP="00000000" w:rsidRDefault="00000000" w:rsidRPr="00000000" w14:paraId="0000002B">
      <w:pPr>
        <w:ind w:left="0" w:firstLine="0"/>
        <w:jc w:val="both"/>
        <w:rPr/>
      </w:pPr>
      <w:r w:rsidDel="00000000" w:rsidR="00000000" w:rsidRPr="00000000">
        <w:rPr>
          <w:rtl w:val="0"/>
        </w:rPr>
        <w:tab/>
        <w:t xml:space="preserve">ENTIDAD_B(atributo1, atributo2, atributo3, atributo4, atributon)</w:t>
      </w:r>
    </w:p>
    <w:p w:rsidR="00000000" w:rsidDel="00000000" w:rsidP="00000000" w:rsidRDefault="00000000" w:rsidRPr="00000000" w14:paraId="0000002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ENTIDAD_N(atributo1, atributo2, atributo3, atributo4, atributon)</w:t>
      </w:r>
    </w:p>
    <w:p w:rsidR="00000000" w:rsidDel="00000000" w:rsidP="00000000" w:rsidRDefault="00000000" w:rsidRPr="00000000" w14:paraId="0000002D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 interrelaciones entre conjunto de entidades</w:t>
      </w:r>
    </w:p>
    <w:p w:rsidR="00000000" w:rsidDel="00000000" w:rsidP="00000000" w:rsidRDefault="00000000" w:rsidRPr="00000000" w14:paraId="0000002F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ENTIDAD_A -&gt;---&lt;Interrelacion1&gt;----&lt;- ENTIDAD_B</w:t>
      </w:r>
    </w:p>
    <w:p w:rsidR="00000000" w:rsidDel="00000000" w:rsidP="00000000" w:rsidRDefault="00000000" w:rsidRPr="00000000" w14:paraId="00000030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ENTIDAD_D --|---&lt;Interrelacion1&gt;----&lt;- ENTIDAD_C</w:t>
      </w:r>
    </w:p>
    <w:p w:rsidR="00000000" w:rsidDel="00000000" w:rsidP="00000000" w:rsidRDefault="00000000" w:rsidRPr="00000000" w14:paraId="00000031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ENTIDAD_B --|---&lt;Interrelacion1&gt;----|-- ENTIDAD_D</w:t>
      </w:r>
    </w:p>
    <w:p w:rsidR="00000000" w:rsidDel="00000000" w:rsidP="00000000" w:rsidRDefault="00000000" w:rsidRPr="00000000" w14:paraId="00000032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Diseñar los respectivos Diagramas Entidad Relación</w:t>
      </w:r>
    </w:p>
    <w:p w:rsidR="00000000" w:rsidDel="00000000" w:rsidP="00000000" w:rsidRDefault="00000000" w:rsidRPr="00000000" w14:paraId="0000003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Tomar como base los Diagramas Entidad Relación y realizar los siguientes siguientes puntos: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Transformar el</w:t>
      </w:r>
      <w:r w:rsidDel="00000000" w:rsidR="00000000" w:rsidRPr="00000000">
        <w:rPr>
          <w:b w:val="1"/>
          <w:rtl w:val="0"/>
        </w:rPr>
        <w:t xml:space="preserve"> Diagrama Entidad Relacion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Modelo Relacional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ab/>
        <w:t xml:space="preserve">[</w:t>
      </w:r>
      <w:r w:rsidDel="00000000" w:rsidR="00000000" w:rsidRPr="00000000">
        <w:rPr>
          <w:b w:val="1"/>
          <w:rtl w:val="0"/>
        </w:rPr>
        <w:t xml:space="preserve">TABLA_A</w:t>
      </w:r>
      <w:r w:rsidDel="00000000" w:rsidR="00000000" w:rsidRPr="00000000">
        <w:rPr>
          <w:rtl w:val="0"/>
        </w:rPr>
        <w:t xml:space="preserve">](campo1, campo2, campo3, campo4, campoN)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ab/>
        <w:t xml:space="preserve">[</w:t>
      </w:r>
      <w:r w:rsidDel="00000000" w:rsidR="00000000" w:rsidRPr="00000000">
        <w:rPr>
          <w:b w:val="1"/>
          <w:rtl w:val="0"/>
        </w:rPr>
        <w:t xml:space="preserve">TABLA_B</w:t>
      </w:r>
      <w:r w:rsidDel="00000000" w:rsidR="00000000" w:rsidRPr="00000000">
        <w:rPr>
          <w:rtl w:val="0"/>
        </w:rPr>
        <w:t xml:space="preserve">](campo1, campo2, campo3, campo4, campoN)</w:t>
      </w:r>
    </w:p>
    <w:p w:rsidR="00000000" w:rsidDel="00000000" w:rsidP="00000000" w:rsidRDefault="00000000" w:rsidRPr="00000000" w14:paraId="0000003B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TABLA_C</w:t>
      </w:r>
      <w:r w:rsidDel="00000000" w:rsidR="00000000" w:rsidRPr="00000000">
        <w:rPr>
          <w:rtl w:val="0"/>
        </w:rPr>
        <w:t xml:space="preserve">](campo1, campo2, campo3, campo4, campoN</w:t>
      </w:r>
    </w:p>
    <w:p w:rsidR="00000000" w:rsidDel="00000000" w:rsidP="00000000" w:rsidRDefault="00000000" w:rsidRPr="00000000" w14:paraId="0000003C">
      <w:pPr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 cuáles atributos (</w:t>
      </w:r>
      <w:r w:rsidDel="00000000" w:rsidR="00000000" w:rsidRPr="00000000">
        <w:rPr>
          <w:b w:val="1"/>
          <w:rtl w:val="0"/>
        </w:rPr>
        <w:t xml:space="preserve">Multivaluados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Compuestos</w:t>
      </w:r>
      <w:r w:rsidDel="00000000" w:rsidR="00000000" w:rsidRPr="00000000">
        <w:rPr>
          <w:rtl w:val="0"/>
        </w:rPr>
        <w:t xml:space="preserve">) pueden ser susceptibles de convertirse en Relacion [Tabla], en caso que existan en el D.E.R:</w:t>
      </w:r>
    </w:p>
    <w:p w:rsidR="00000000" w:rsidDel="00000000" w:rsidP="00000000" w:rsidRDefault="00000000" w:rsidRPr="00000000" w14:paraId="0000003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TABLA_ATRIB1</w:t>
      </w:r>
      <w:r w:rsidDel="00000000" w:rsidR="00000000" w:rsidRPr="00000000">
        <w:rPr>
          <w:rtl w:val="0"/>
        </w:rPr>
        <w:t xml:space="preserve">](campo1, campo2, campo3, campo4, campoN)</w:t>
      </w:r>
    </w:p>
    <w:p w:rsidR="00000000" w:rsidDel="00000000" w:rsidP="00000000" w:rsidRDefault="00000000" w:rsidRPr="00000000" w14:paraId="0000004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TABLA_ATRIB2</w:t>
      </w:r>
      <w:r w:rsidDel="00000000" w:rsidR="00000000" w:rsidRPr="00000000">
        <w:rPr>
          <w:rtl w:val="0"/>
        </w:rPr>
        <w:t xml:space="preserve">](campo1, campo2, campo3, campo4, campoN)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 las </w:t>
      </w:r>
      <w:r w:rsidDel="00000000" w:rsidR="00000000" w:rsidRPr="00000000">
        <w:rPr>
          <w:b w:val="1"/>
          <w:rtl w:val="0"/>
        </w:rPr>
        <w:t xml:space="preserve">llaves primarias</w:t>
      </w:r>
      <w:r w:rsidDel="00000000" w:rsidR="00000000" w:rsidRPr="00000000">
        <w:rPr>
          <w:rtl w:val="0"/>
        </w:rPr>
        <w:t xml:space="preserve"> a partir de las llaves candidatas:</w:t>
      </w:r>
    </w:p>
    <w:p w:rsidR="00000000" w:rsidDel="00000000" w:rsidP="00000000" w:rsidRDefault="00000000" w:rsidRPr="00000000" w14:paraId="0000004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TABLA_A</w:t>
      </w:r>
      <w:r w:rsidDel="00000000" w:rsidR="00000000" w:rsidRPr="00000000">
        <w:rPr>
          <w:rtl w:val="0"/>
        </w:rPr>
        <w:t xml:space="preserve">](campo1, campo2, campo3, </w:t>
      </w:r>
      <w:r w:rsidDel="00000000" w:rsidR="00000000" w:rsidRPr="00000000">
        <w:rPr>
          <w:b w:val="1"/>
          <w:i w:val="1"/>
          <w:u w:val="single"/>
          <w:rtl w:val="0"/>
        </w:rPr>
        <w:t xml:space="preserve">campo4</w:t>
      </w:r>
      <w:r w:rsidDel="00000000" w:rsidR="00000000" w:rsidRPr="00000000">
        <w:rPr>
          <w:rtl w:val="0"/>
        </w:rPr>
        <w:t xml:space="preserve">, campoN)</w:t>
      </w:r>
    </w:p>
    <w:p w:rsidR="00000000" w:rsidDel="00000000" w:rsidP="00000000" w:rsidRDefault="00000000" w:rsidRPr="00000000" w14:paraId="0000004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TABLA_B</w:t>
      </w:r>
      <w:r w:rsidDel="00000000" w:rsidR="00000000" w:rsidRPr="00000000">
        <w:rPr>
          <w:rtl w:val="0"/>
        </w:rPr>
        <w:t xml:space="preserve">](campo1, </w:t>
      </w:r>
      <w:r w:rsidDel="00000000" w:rsidR="00000000" w:rsidRPr="00000000">
        <w:rPr>
          <w:b w:val="1"/>
          <w:i w:val="1"/>
          <w:u w:val="single"/>
          <w:rtl w:val="0"/>
        </w:rPr>
        <w:t xml:space="preserve">campo2</w:t>
      </w:r>
      <w:r w:rsidDel="00000000" w:rsidR="00000000" w:rsidRPr="00000000">
        <w:rPr>
          <w:rtl w:val="0"/>
        </w:rPr>
        <w:t xml:space="preserve">, campo3, campo4, campoN)</w:t>
      </w:r>
    </w:p>
    <w:p w:rsidR="00000000" w:rsidDel="00000000" w:rsidP="00000000" w:rsidRDefault="00000000" w:rsidRPr="00000000" w14:paraId="0000004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TABLA_C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b w:val="1"/>
          <w:i w:val="1"/>
          <w:u w:val="single"/>
          <w:rtl w:val="0"/>
        </w:rPr>
        <w:t xml:space="preserve">campo1</w:t>
      </w:r>
      <w:r w:rsidDel="00000000" w:rsidR="00000000" w:rsidRPr="00000000">
        <w:rPr>
          <w:rtl w:val="0"/>
        </w:rPr>
        <w:t xml:space="preserve">, campo2, campo3, campo4, campoN)</w:t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 las</w:t>
      </w:r>
      <w:r w:rsidDel="00000000" w:rsidR="00000000" w:rsidRPr="00000000">
        <w:rPr>
          <w:b w:val="1"/>
          <w:rtl w:val="0"/>
        </w:rPr>
        <w:t xml:space="preserve"> llaves foráneas</w:t>
      </w:r>
      <w:r w:rsidDel="00000000" w:rsidR="00000000" w:rsidRPr="00000000">
        <w:rPr>
          <w:rtl w:val="0"/>
        </w:rPr>
        <w:t xml:space="preserve"> a partir del análisis de las Interrelaciones del D.E.R</w:t>
      </w:r>
    </w:p>
    <w:p w:rsidR="00000000" w:rsidDel="00000000" w:rsidP="00000000" w:rsidRDefault="00000000" w:rsidRPr="00000000" w14:paraId="0000004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TABLA_A</w:t>
      </w:r>
      <w:r w:rsidDel="00000000" w:rsidR="00000000" w:rsidRPr="00000000">
        <w:rPr>
          <w:rtl w:val="0"/>
        </w:rPr>
        <w:t xml:space="preserve">](campo1, campo2, campo3, </w:t>
      </w:r>
      <w:r w:rsidDel="00000000" w:rsidR="00000000" w:rsidRPr="00000000">
        <w:rPr>
          <w:i w:val="1"/>
          <w:u w:val="single"/>
          <w:rtl w:val="0"/>
        </w:rPr>
        <w:t xml:space="preserve">campo4</w:t>
      </w:r>
      <w:r w:rsidDel="00000000" w:rsidR="00000000" w:rsidRPr="00000000">
        <w:rPr>
          <w:rtl w:val="0"/>
        </w:rPr>
        <w:t xml:space="preserve">, campoN, </w:t>
      </w:r>
      <w:r w:rsidDel="00000000" w:rsidR="00000000" w:rsidRPr="00000000">
        <w:rPr>
          <w:b w:val="1"/>
          <w:rtl w:val="0"/>
        </w:rPr>
        <w:t xml:space="preserve">tablaB_id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B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b w:val="1"/>
          <w:rtl w:val="0"/>
        </w:rPr>
        <w:t xml:space="preserve">TABLA_C</w:t>
      </w:r>
      <w:r w:rsidDel="00000000" w:rsidR="00000000" w:rsidRPr="00000000">
        <w:rPr>
          <w:rtl w:val="0"/>
        </w:rPr>
        <w:t xml:space="preserve">](campo1, campo2, campo3, </w:t>
      </w:r>
      <w:r w:rsidDel="00000000" w:rsidR="00000000" w:rsidRPr="00000000">
        <w:rPr>
          <w:i w:val="1"/>
          <w:u w:val="single"/>
          <w:rtl w:val="0"/>
        </w:rPr>
        <w:t xml:space="preserve">campo4</w:t>
      </w:r>
      <w:r w:rsidDel="00000000" w:rsidR="00000000" w:rsidRPr="00000000">
        <w:rPr>
          <w:rtl w:val="0"/>
        </w:rPr>
        <w:t xml:space="preserve">, campoN, </w:t>
      </w:r>
      <w:r w:rsidDel="00000000" w:rsidR="00000000" w:rsidRPr="00000000">
        <w:rPr>
          <w:b w:val="1"/>
          <w:rtl w:val="0"/>
        </w:rPr>
        <w:t xml:space="preserve">tablaA_id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…</w:t>
      </w:r>
    </w:p>
    <w:p w:rsidR="00000000" w:rsidDel="00000000" w:rsidP="00000000" w:rsidRDefault="00000000" w:rsidRPr="00000000" w14:paraId="0000004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Identificar cuales </w:t>
      </w:r>
      <w:r w:rsidDel="00000000" w:rsidR="00000000" w:rsidRPr="00000000">
        <w:rPr>
          <w:b w:val="1"/>
          <w:rtl w:val="0"/>
        </w:rPr>
        <w:t xml:space="preserve">Interrelaciones </w:t>
      </w:r>
      <w:r w:rsidDel="00000000" w:rsidR="00000000" w:rsidRPr="00000000">
        <w:rPr>
          <w:rtl w:val="0"/>
        </w:rPr>
        <w:t xml:space="preserve">deben transformarse en </w:t>
      </w:r>
      <w:r w:rsidDel="00000000" w:rsidR="00000000" w:rsidRPr="00000000">
        <w:rPr>
          <w:b w:val="1"/>
          <w:rtl w:val="0"/>
        </w:rPr>
        <w:t xml:space="preserve">Relaciones </w:t>
      </w:r>
      <w:r w:rsidDel="00000000" w:rsidR="00000000" w:rsidRPr="00000000">
        <w:rPr>
          <w:rtl w:val="0"/>
        </w:rPr>
        <w:t xml:space="preserve">[Tabla] (las de muchos a muchos y relaciones n-areas), en caso que existan en el D.E.R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Definir en términos de Relaciones las interrelaciones de </w:t>
      </w:r>
      <w:r w:rsidDel="00000000" w:rsidR="00000000" w:rsidRPr="00000000">
        <w:rPr>
          <w:b w:val="1"/>
          <w:rtl w:val="0"/>
        </w:rPr>
        <w:t xml:space="preserve">Generalización </w:t>
      </w:r>
      <w:r w:rsidDel="00000000" w:rsidR="00000000" w:rsidRPr="00000000">
        <w:rPr>
          <w:rtl w:val="0"/>
        </w:rPr>
        <w:t xml:space="preserve">(ES UN o </w:t>
      </w:r>
      <w:r w:rsidDel="00000000" w:rsidR="00000000" w:rsidRPr="00000000">
        <w:rPr>
          <w:b w:val="1"/>
          <w:rtl w:val="0"/>
        </w:rPr>
        <w:t xml:space="preserve">ISA</w:t>
      </w:r>
      <w:r w:rsidDel="00000000" w:rsidR="00000000" w:rsidRPr="00000000">
        <w:rPr>
          <w:rtl w:val="0"/>
        </w:rPr>
        <w:t xml:space="preserve">), en caso que existan en el D.E.R,  y resolverlas de acuerdo a una de las tres formas recomendadas,  </w:t>
      </w:r>
    </w:p>
    <w:p w:rsidR="00000000" w:rsidDel="00000000" w:rsidP="00000000" w:rsidRDefault="00000000" w:rsidRPr="00000000" w14:paraId="00000051">
      <w:pPr>
        <w:ind w:firstLine="720"/>
        <w:jc w:val="both"/>
        <w:rPr>
          <w:b w:val="1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Diseñar los respectivos Modelos Relacionales de cada ejercicio de los 3 ejercicios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sectPr>
      <w:pgSz w:h="2016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lconectada.com/normas-ap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