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93D80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>Configuration Audit Report</w:t>
      </w:r>
    </w:p>
    <w:bookmarkEnd w:id="0"/>
    <w:p w14:paraId="187D0956">
      <w:pPr>
        <w:rPr>
          <w:rFonts w:hint="default" w:ascii="Times New Roman" w:hAnsi="Times New Roman" w:cs="Times New Roman"/>
          <w:sz w:val="24"/>
          <w:szCs w:val="24"/>
        </w:rPr>
      </w:pPr>
    </w:p>
    <w:p w14:paraId="388F8A3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Inventory Tracker System - v1.1.0</w:t>
      </w:r>
    </w:p>
    <w:p w14:paraId="11975029">
      <w:pPr>
        <w:rPr>
          <w:rFonts w:hint="default" w:ascii="Times New Roman" w:hAnsi="Times New Roman" w:cs="Times New Roman"/>
          <w:sz w:val="24"/>
          <w:szCs w:val="24"/>
        </w:rPr>
      </w:pPr>
    </w:p>
    <w:p w14:paraId="61E837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Date</w:t>
      </w:r>
      <w:r>
        <w:rPr>
          <w:rFonts w:hint="default" w:ascii="Times New Roman" w:hAnsi="Times New Roman" w:cs="Times New Roman"/>
          <w:sz w:val="24"/>
          <w:szCs w:val="24"/>
        </w:rPr>
        <w:t>: December 25, 2024</w:t>
      </w:r>
    </w:p>
    <w:p w14:paraId="3D0D98C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Auditor</w:t>
      </w:r>
      <w:r>
        <w:rPr>
          <w:rFonts w:hint="default" w:ascii="Times New Roman" w:hAnsi="Times New Roman" w:cs="Times New Roman"/>
          <w:sz w:val="24"/>
          <w:szCs w:val="24"/>
        </w:rPr>
        <w:t>: Haileyesus Asrat (Documenter &amp; Auditor)</w:t>
      </w:r>
    </w:p>
    <w:p w14:paraId="370BFF7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Release: v1.1.0</w:t>
      </w:r>
      <w:r>
        <w:rPr>
          <w:rFonts w:hint="default" w:ascii="Times New Roman" w:hAnsi="Times New Roman" w:cs="Times New Roman"/>
          <w:sz w:val="24"/>
          <w:szCs w:val="24"/>
        </w:rPr>
        <w:t xml:space="preserve"> (Feature Release)</w:t>
      </w:r>
    </w:p>
    <w:p w14:paraId="3D7E3758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32C7257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1. Executive Summary</w:t>
      </w:r>
    </w:p>
    <w:p w14:paraId="06DD02CC">
      <w:pPr>
        <w:rPr>
          <w:rFonts w:hint="default" w:ascii="Times New Roman" w:hAnsi="Times New Roman" w:cs="Times New Roman"/>
          <w:sz w:val="24"/>
          <w:szCs w:val="24"/>
        </w:rPr>
      </w:pPr>
    </w:p>
    <w:p w14:paraId="5BBD334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Configuration Audit was conducted following the implementation of Change Requests (CR-001, CR-002, CR-003) to ensure full compliance with configuration management policies. The audit confirms that all approved changes have been correctly implemented, documentation is synchronized, and no unauthorized changes were introduced.</w:t>
      </w:r>
    </w:p>
    <w:p w14:paraId="5DF6EBFF">
      <w:pPr>
        <w:rPr>
          <w:rFonts w:hint="default" w:ascii="Times New Roman" w:hAnsi="Times New Roman" w:cs="Times New Roman"/>
          <w:sz w:val="24"/>
          <w:szCs w:val="24"/>
        </w:rPr>
      </w:pPr>
    </w:p>
    <w:p w14:paraId="62F7EF3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Audit Result: PASSED ✅</w:t>
      </w:r>
    </w:p>
    <w:p w14:paraId="6B4956EE">
      <w:pPr>
        <w:rPr>
          <w:rFonts w:hint="default" w:ascii="Times New Roman" w:hAnsi="Times New Roman" w:cs="Times New Roman"/>
          <w:sz w:val="24"/>
          <w:szCs w:val="24"/>
        </w:rPr>
      </w:pPr>
    </w:p>
    <w:p w14:paraId="26318E3B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2. Audit Scope &amp; Criteria</w:t>
      </w:r>
    </w:p>
    <w:p w14:paraId="1727AC0A">
      <w:pPr>
        <w:rPr>
          <w:rFonts w:hint="default" w:ascii="Times New Roman" w:hAnsi="Times New Roman" w:cs="Times New Roman"/>
          <w:sz w:val="24"/>
          <w:szCs w:val="24"/>
        </w:rPr>
      </w:pPr>
    </w:p>
    <w:p w14:paraId="734952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audit was conducted against the following five mandatory criteria:</w:t>
      </w:r>
    </w:p>
    <w:p w14:paraId="7E4A7A91">
      <w:pPr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041"/>
        <w:gridCol w:w="2740"/>
        <w:gridCol w:w="2740"/>
      </w:tblGrid>
      <w:tr w14:paraId="675C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41" w:type="dxa"/>
          </w:tcPr>
          <w:p w14:paraId="56CFC93D"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Criteria                                                                                       </w:t>
            </w:r>
          </w:p>
        </w:tc>
        <w:tc>
          <w:tcPr>
            <w:tcW w:w="2740" w:type="dxa"/>
          </w:tcPr>
          <w:p w14:paraId="3C72045D">
            <w:r>
              <w:rPr>
                <w:rFonts w:hint="default" w:ascii="Times New Roman" w:hAnsi="Times New Roman" w:cs="Times New Roman"/>
                <w:sz w:val="24"/>
                <w:szCs w:val="24"/>
              </w:rPr>
              <w:t>Verification Method</w:t>
            </w:r>
          </w:p>
        </w:tc>
        <w:tc>
          <w:tcPr>
            <w:tcW w:w="2740" w:type="dxa"/>
          </w:tcPr>
          <w:p w14:paraId="0669DA03">
            <w:r>
              <w:rPr>
                <w:rFonts w:hint="default"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14:paraId="7A252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41" w:type="dxa"/>
          </w:tcPr>
          <w:p w14:paraId="2A76578E"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1. Alignment with Approved Request                     </w:t>
            </w:r>
          </w:p>
        </w:tc>
        <w:tc>
          <w:tcPr>
            <w:tcW w:w="2740" w:type="dxa"/>
          </w:tcPr>
          <w:p w14:paraId="1DEECBF9"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Compare implemented features against CR specifications.  </w:t>
            </w:r>
          </w:p>
        </w:tc>
        <w:tc>
          <w:tcPr>
            <w:tcW w:w="2740" w:type="dxa"/>
          </w:tcPr>
          <w:p w14:paraId="3B04F22F">
            <w:r>
              <w:rPr>
                <w:rFonts w:hint="default" w:ascii="Times New Roman" w:hAnsi="Times New Roman" w:cs="Times New Roman"/>
                <w:sz w:val="24"/>
                <w:szCs w:val="24"/>
              </w:rPr>
              <w:t>✅ Compliant</w:t>
            </w:r>
          </w:p>
        </w:tc>
      </w:tr>
      <w:tr w14:paraId="70E18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41" w:type="dxa"/>
          </w:tcPr>
          <w:p w14:paraId="0F32E24E"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2. Documentation &amp; Baselines Updated           </w:t>
            </w:r>
          </w:p>
        </w:tc>
        <w:tc>
          <w:tcPr>
            <w:tcW w:w="2740" w:type="dxa"/>
          </w:tcPr>
          <w:p w14:paraId="59FDAA9D"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Check `CI_REGISTER`, `CHANGE_LOG`, and Git Tags (`BL2`, `v1.1.0`).  </w:t>
            </w:r>
          </w:p>
        </w:tc>
        <w:tc>
          <w:tcPr>
            <w:tcW w:w="2740" w:type="dxa"/>
          </w:tcPr>
          <w:p w14:paraId="5E824BD4">
            <w:r>
              <w:rPr>
                <w:rFonts w:hint="default" w:ascii="Times New Roman" w:hAnsi="Times New Roman" w:cs="Times New Roman"/>
                <w:sz w:val="24"/>
                <w:szCs w:val="24"/>
              </w:rPr>
              <w:t>✅ Compliant</w:t>
            </w:r>
          </w:p>
        </w:tc>
      </w:tr>
      <w:tr w14:paraId="1D50D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41" w:type="dxa"/>
          </w:tcPr>
          <w:p w14:paraId="26A0048C"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3. Testing &amp; Verification Results           </w:t>
            </w:r>
          </w:p>
        </w:tc>
        <w:tc>
          <w:tcPr>
            <w:tcW w:w="2740" w:type="dxa"/>
          </w:tcPr>
          <w:p w14:paraId="0AAC3E99"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Review automated test logs and manual test evidence.                   </w:t>
            </w:r>
          </w:p>
        </w:tc>
        <w:tc>
          <w:tcPr>
            <w:tcW w:w="2740" w:type="dxa"/>
          </w:tcPr>
          <w:p w14:paraId="191BACEF">
            <w:r>
              <w:rPr>
                <w:rFonts w:hint="default" w:ascii="Times New Roman" w:hAnsi="Times New Roman" w:cs="Times New Roman"/>
                <w:sz w:val="24"/>
                <w:szCs w:val="24"/>
              </w:rPr>
              <w:t>✅ Compliant</w:t>
            </w:r>
          </w:p>
        </w:tc>
      </w:tr>
      <w:tr w14:paraId="267E0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41" w:type="dxa"/>
          </w:tcPr>
          <w:p w14:paraId="36BB426E"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4. Check for Unauthorized Changes          .            </w:t>
            </w:r>
          </w:p>
        </w:tc>
        <w:tc>
          <w:tcPr>
            <w:tcW w:w="2740" w:type="dxa"/>
          </w:tcPr>
          <w:p w14:paraId="44D9A7FD"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Diff `v1.1.0` against `v1.0.0` to identify unapproved code</w:t>
            </w:r>
          </w:p>
        </w:tc>
        <w:tc>
          <w:tcPr>
            <w:tcW w:w="2740" w:type="dxa"/>
          </w:tcPr>
          <w:p w14:paraId="2F351756">
            <w:r>
              <w:rPr>
                <w:rFonts w:hint="default" w:ascii="Times New Roman" w:hAnsi="Times New Roman" w:cs="Times New Roman"/>
                <w:sz w:val="24"/>
                <w:szCs w:val="24"/>
              </w:rPr>
              <w:t>✅ Compliant</w:t>
            </w:r>
          </w:p>
        </w:tc>
      </w:tr>
      <w:tr w14:paraId="2D613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41" w:type="dxa"/>
          </w:tcPr>
          <w:p w14:paraId="3D2E11E6"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5. Functional &amp; Physical Audits                                 </w:t>
            </w:r>
          </w:p>
        </w:tc>
        <w:tc>
          <w:tcPr>
            <w:tcW w:w="2740" w:type="dxa"/>
          </w:tcPr>
          <w:p w14:paraId="1668F2F6"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 Perform comprehensive FCA and PCA.               </w:t>
            </w:r>
          </w:p>
        </w:tc>
        <w:tc>
          <w:tcPr>
            <w:tcW w:w="2740" w:type="dxa"/>
          </w:tcPr>
          <w:p w14:paraId="7F361D2E">
            <w:r>
              <w:rPr>
                <w:rFonts w:hint="default" w:ascii="Times New Roman" w:hAnsi="Times New Roman" w:cs="Times New Roman"/>
                <w:sz w:val="24"/>
                <w:szCs w:val="24"/>
              </w:rPr>
              <w:t>✅ Compliant</w:t>
            </w:r>
          </w:p>
        </w:tc>
      </w:tr>
    </w:tbl>
    <w:p w14:paraId="55F3870D">
      <w:pPr>
        <w:rPr>
          <w:rFonts w:hint="default" w:ascii="Times New Roman" w:hAnsi="Times New Roman" w:cs="Times New Roman"/>
          <w:sz w:val="24"/>
          <w:szCs w:val="24"/>
        </w:rPr>
      </w:pPr>
    </w:p>
    <w:p w14:paraId="4615B49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</w:p>
    <w:p w14:paraId="52B62BF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3. Physical Configuration Audit (PCA)</w:t>
      </w:r>
    </w:p>
    <w:p w14:paraId="71997A2A">
      <w:pPr>
        <w:rPr>
          <w:rFonts w:hint="default" w:ascii="Times New Roman" w:hAnsi="Times New Roman" w:cs="Times New Roman"/>
          <w:sz w:val="24"/>
          <w:szCs w:val="24"/>
        </w:rPr>
      </w:pPr>
    </w:p>
    <w:p w14:paraId="056949F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Objective: Ensure "as-built" software matches the "as-designed" configuration items and documentation.</w:t>
      </w:r>
    </w:p>
    <w:p w14:paraId="0CE45CB9">
      <w:pPr>
        <w:rPr>
          <w:rFonts w:hint="default" w:ascii="Times New Roman" w:hAnsi="Times New Roman" w:cs="Times New Roman"/>
          <w:sz w:val="24"/>
          <w:szCs w:val="24"/>
        </w:rPr>
      </w:pPr>
    </w:p>
    <w:p w14:paraId="5176733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3.1 Repository &amp; Documentation Integrity</w:t>
      </w:r>
    </w:p>
    <w:p w14:paraId="039C3EB6">
      <w:pPr>
        <w:rPr>
          <w:rFonts w:hint="default" w:ascii="Times New Roman" w:hAnsi="Times New Roman" w:cs="Times New Roman"/>
          <w:sz w:val="24"/>
          <w:szCs w:val="24"/>
        </w:rPr>
      </w:pPr>
    </w:p>
    <w:p w14:paraId="2489DC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Repo Structure: Matches `README.md` and `CI_REGISTER.md` definitions.</w:t>
      </w:r>
    </w:p>
    <w:p w14:paraId="668559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CI Verification: All 20 Configuration Items (CIs) are present and correctly named.</w:t>
      </w:r>
    </w:p>
    <w:p w14:paraId="32903DD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Baseline Updates:</w:t>
      </w:r>
    </w:p>
    <w:p w14:paraId="2F90825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- BL1 (Baseline 1) tag exists.</w:t>
      </w:r>
    </w:p>
    <w:p w14:paraId="355F0F7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- BL2 (Baseline 2) tag exists and points to the latest verified commit `f130c33`.</w:t>
      </w:r>
    </w:p>
    <w:p w14:paraId="53036E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Release Documentation: `releases/v1.1.0.md` is complete and accurate.</w:t>
      </w:r>
    </w:p>
    <w:p w14:paraId="45371ADC">
      <w:pPr>
        <w:rPr>
          <w:rFonts w:hint="default" w:ascii="Times New Roman" w:hAnsi="Times New Roman" w:cs="Times New Roman"/>
          <w:sz w:val="24"/>
          <w:szCs w:val="24"/>
        </w:rPr>
      </w:pPr>
    </w:p>
    <w:p w14:paraId="0C70DA9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3.2 Unauthorized Changes Check</w:t>
      </w:r>
    </w:p>
    <w:p w14:paraId="5BBAE394">
      <w:pPr>
        <w:rPr>
          <w:rFonts w:hint="default" w:ascii="Times New Roman" w:hAnsi="Times New Roman" w:cs="Times New Roman"/>
          <w:sz w:val="24"/>
          <w:szCs w:val="24"/>
        </w:rPr>
      </w:pPr>
    </w:p>
    <w:p w14:paraId="3157D7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Method: `git diff v1.0.0..v1.1.0 --name-only`</w:t>
      </w:r>
    </w:p>
    <w:p w14:paraId="1F7C665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Findings:</w:t>
      </w:r>
    </w:p>
    <w:p w14:paraId="370B4B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- Modified: `src/app.py`, `src/templates/dashboard.html` (Authorized by CR-001, CR-002, CR-003)</w:t>
      </w:r>
    </w:p>
    <w:p w14:paraId="6ADBD1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- New: `src/templates/users.html`, `tests/test_cr_implementation.py`, `users.json` (Authorized by CR-003)</w:t>
      </w:r>
    </w:p>
    <w:p w14:paraId="02530B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- Unexplained Files: None.</w:t>
      </w:r>
    </w:p>
    <w:p w14:paraId="67C8BE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Result: No unauthorized changes detected.</w:t>
      </w:r>
    </w:p>
    <w:p w14:paraId="6B9ADBE3">
      <w:pPr>
        <w:rPr>
          <w:rFonts w:hint="default" w:ascii="Times New Roman" w:hAnsi="Times New Roman" w:cs="Times New Roman"/>
          <w:sz w:val="24"/>
          <w:szCs w:val="24"/>
        </w:rPr>
      </w:pPr>
    </w:p>
    <w:p w14:paraId="54A9200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Functional Configuration Audit (FCA)</w:t>
      </w:r>
    </w:p>
    <w:p w14:paraId="1150CDA9">
      <w:pPr>
        <w:rPr>
          <w:rFonts w:hint="default" w:ascii="Times New Roman" w:hAnsi="Times New Roman" w:cs="Times New Roman"/>
          <w:sz w:val="24"/>
          <w:szCs w:val="24"/>
        </w:rPr>
      </w:pPr>
    </w:p>
    <w:p w14:paraId="0C173A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Objective: Verify that the software features meet the specific requirements of the approved Change Requests.</w:t>
      </w:r>
    </w:p>
    <w:p w14:paraId="1E62A5D5">
      <w:pPr>
        <w:rPr>
          <w:rFonts w:hint="default" w:ascii="Times New Roman" w:hAnsi="Times New Roman" w:cs="Times New Roman"/>
          <w:sz w:val="24"/>
          <w:szCs w:val="24"/>
        </w:rPr>
      </w:pPr>
    </w:p>
    <w:p w14:paraId="7C5AE5B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4.1 Implementation Alignment (Approved vs. Implemented)</w:t>
      </w:r>
    </w:p>
    <w:p w14:paraId="430B0B2E">
      <w:pPr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10"/>
        <w:gridCol w:w="2034"/>
        <w:gridCol w:w="2576"/>
        <w:gridCol w:w="2002"/>
      </w:tblGrid>
      <w:tr w14:paraId="28E9A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16C31C8"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CR ID                                                              </w:t>
            </w:r>
          </w:p>
        </w:tc>
        <w:tc>
          <w:tcPr>
            <w:tcW w:w="2130" w:type="dxa"/>
          </w:tcPr>
          <w:p w14:paraId="19AE1ECE"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Approved Request     </w:t>
            </w:r>
          </w:p>
        </w:tc>
        <w:tc>
          <w:tcPr>
            <w:tcW w:w="2131" w:type="dxa"/>
          </w:tcPr>
          <w:p w14:paraId="583A3754"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Implemented Feature </w:t>
            </w:r>
          </w:p>
        </w:tc>
        <w:tc>
          <w:tcPr>
            <w:tcW w:w="2131" w:type="dxa"/>
          </w:tcPr>
          <w:p w14:paraId="25FEEE84">
            <w:r>
              <w:rPr>
                <w:rFonts w:hint="default" w:ascii="Times New Roman" w:hAnsi="Times New Roman" w:cs="Times New Roman"/>
                <w:sz w:val="24"/>
                <w:szCs w:val="24"/>
              </w:rPr>
              <w:t>Alignment</w:t>
            </w:r>
          </w:p>
        </w:tc>
      </w:tr>
      <w:tr w14:paraId="205C5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2506B89"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CR-001                                     </w:t>
            </w:r>
          </w:p>
        </w:tc>
        <w:tc>
          <w:tcPr>
            <w:tcW w:w="2130" w:type="dxa"/>
          </w:tcPr>
          <w:p w14:paraId="0CC73720">
            <w:r>
              <w:rPr>
                <w:rFonts w:hint="default" w:ascii="Times New Roman" w:hAnsi="Times New Roman" w:cs="Times New Roman"/>
                <w:sz w:val="24"/>
                <w:szCs w:val="24"/>
              </w:rPr>
              <w:t>Item Editing &amp; Tracking</w:t>
            </w:r>
          </w:p>
        </w:tc>
        <w:tc>
          <w:tcPr>
            <w:tcW w:w="2131" w:type="dxa"/>
          </w:tcPr>
          <w:p w14:paraId="23D06C5C"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  /edit route, Edit Modal, Audit Trails </w:t>
            </w:r>
          </w:p>
        </w:tc>
        <w:tc>
          <w:tcPr>
            <w:tcW w:w="2131" w:type="dxa"/>
          </w:tcPr>
          <w:p w14:paraId="2C343264">
            <w:r>
              <w:rPr>
                <w:rFonts w:hint="default" w:ascii="Times New Roman" w:hAnsi="Times New Roman" w:cs="Times New Roman"/>
                <w:sz w:val="24"/>
                <w:szCs w:val="24"/>
              </w:rPr>
              <w:t>Exact Match</w:t>
            </w:r>
          </w:p>
        </w:tc>
      </w:tr>
      <w:tr w14:paraId="2605F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AED67DD"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CR-002                               </w:t>
            </w:r>
          </w:p>
        </w:tc>
        <w:tc>
          <w:tcPr>
            <w:tcW w:w="2130" w:type="dxa"/>
          </w:tcPr>
          <w:p w14:paraId="242D4561"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Search &amp; Filter Logic    </w:t>
            </w:r>
          </w:p>
        </w:tc>
        <w:tc>
          <w:tcPr>
            <w:tcW w:w="2131" w:type="dxa"/>
          </w:tcPr>
          <w:p w14:paraId="379DC857"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Search Bar, Quantity Inputs, Auto-submit JS </w:t>
            </w:r>
          </w:p>
        </w:tc>
        <w:tc>
          <w:tcPr>
            <w:tcW w:w="2131" w:type="dxa"/>
          </w:tcPr>
          <w:p w14:paraId="3901FCC2">
            <w:r>
              <w:rPr>
                <w:rFonts w:hint="default" w:ascii="Times New Roman" w:hAnsi="Times New Roman" w:cs="Times New Roman"/>
                <w:sz w:val="24"/>
                <w:szCs w:val="24"/>
              </w:rPr>
              <w:t>Exact Match</w:t>
            </w:r>
          </w:p>
        </w:tc>
      </w:tr>
      <w:tr w14:paraId="175A2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B752822"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CR-003                    </w:t>
            </w:r>
          </w:p>
        </w:tc>
        <w:tc>
          <w:tcPr>
            <w:tcW w:w="2130" w:type="dxa"/>
          </w:tcPr>
          <w:p w14:paraId="1571E31A"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Role Management (RBAC) </w:t>
            </w:r>
          </w:p>
        </w:tc>
        <w:tc>
          <w:tcPr>
            <w:tcW w:w="2131" w:type="dxa"/>
          </w:tcPr>
          <w:p w14:paraId="59B5A497"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Admin/Manager/Viewer roles, `users.json`, Access Control   </w:t>
            </w:r>
          </w:p>
        </w:tc>
        <w:tc>
          <w:tcPr>
            <w:tcW w:w="2131" w:type="dxa"/>
          </w:tcPr>
          <w:p w14:paraId="34D65510">
            <w:r>
              <w:rPr>
                <w:rFonts w:hint="default" w:ascii="Times New Roman" w:hAnsi="Times New Roman" w:cs="Times New Roman"/>
                <w:sz w:val="24"/>
                <w:szCs w:val="24"/>
              </w:rPr>
              <w:t>Exact Match</w:t>
            </w:r>
          </w:p>
        </w:tc>
      </w:tr>
    </w:tbl>
    <w:p w14:paraId="433E4ABC">
      <w:pPr>
        <w:rPr>
          <w:rFonts w:hint="default" w:ascii="Times New Roman" w:hAnsi="Times New Roman" w:cs="Times New Roman"/>
          <w:sz w:val="24"/>
          <w:szCs w:val="24"/>
        </w:rPr>
      </w:pPr>
    </w:p>
    <w:p w14:paraId="0DC2AE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(Note: In Word, select the above lines and use "Insert &gt; Table &gt; Convert Text to Table" with tabs as separator, 4 columns.)</w:t>
      </w:r>
    </w:p>
    <w:p w14:paraId="4A6C343F">
      <w:pPr>
        <w:rPr>
          <w:rFonts w:hint="default" w:ascii="Times New Roman" w:hAnsi="Times New Roman" w:cs="Times New Roman"/>
          <w:sz w:val="24"/>
          <w:szCs w:val="24"/>
        </w:rPr>
      </w:pPr>
    </w:p>
    <w:p w14:paraId="2DEBEB5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4.2 Testing &amp; Verification</w:t>
      </w:r>
    </w:p>
    <w:p w14:paraId="520E319C">
      <w:pPr>
        <w:rPr>
          <w:rFonts w:hint="default" w:ascii="Times New Roman" w:hAnsi="Times New Roman" w:cs="Times New Roman"/>
          <w:sz w:val="24"/>
          <w:szCs w:val="24"/>
        </w:rPr>
      </w:pPr>
    </w:p>
    <w:p w14:paraId="28A4D9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Automated Tests:</w:t>
      </w:r>
    </w:p>
    <w:p w14:paraId="6571E8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- Suite: `tests/test_cr_implementation.py`</w:t>
      </w:r>
    </w:p>
    <w:p w14:paraId="046D5BC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- Results: 3/3 Passed (Validation of Edit, Search, and Role Logic).</w:t>
      </w:r>
    </w:p>
    <w:p w14:paraId="4A61014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•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Manual Verification:</w:t>
      </w:r>
    </w:p>
    <w:p w14:paraId="202402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- Verified "Viewers" cannot see "Add Item" form.</w:t>
      </w:r>
    </w:p>
    <w:p w14:paraId="00342E9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- Verified "Admins" can access `/users` page.</w:t>
      </w:r>
    </w:p>
    <w:p w14:paraId="2D470D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- Verified "Real-time search" updates table instantly.</w:t>
      </w:r>
    </w:p>
    <w:p w14:paraId="11B16F31">
      <w:pPr>
        <w:rPr>
          <w:rFonts w:hint="default" w:ascii="Times New Roman" w:hAnsi="Times New Roman" w:cs="Times New Roman"/>
          <w:sz w:val="24"/>
          <w:szCs w:val="24"/>
        </w:rPr>
      </w:pPr>
    </w:p>
    <w:p w14:paraId="5D97F91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5. Conclusion</w:t>
      </w:r>
    </w:p>
    <w:p w14:paraId="49C09387">
      <w:pPr>
        <w:rPr>
          <w:rFonts w:hint="default" w:ascii="Times New Roman" w:hAnsi="Times New Roman" w:cs="Times New Roman"/>
          <w:sz w:val="24"/>
          <w:szCs w:val="24"/>
        </w:rPr>
      </w:pPr>
    </w:p>
    <w:p w14:paraId="14B2028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Inventory Tracker System v1.1.0 has successfully passed both Physical and Functional configuration audits.</w:t>
      </w:r>
    </w:p>
    <w:p w14:paraId="58D785A7">
      <w:pPr>
        <w:rPr>
          <w:rFonts w:hint="default" w:ascii="Times New Roman" w:hAnsi="Times New Roman" w:cs="Times New Roman"/>
          <w:sz w:val="24"/>
          <w:szCs w:val="24"/>
        </w:rPr>
      </w:pPr>
    </w:p>
    <w:p w14:paraId="323A827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Compliance: Implementation aligns 100% with approved CRs.</w:t>
      </w:r>
    </w:p>
    <w:p w14:paraId="0FCD568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Integrity: Documentation and Baselines (`BL2`) are fully updated.</w:t>
      </w:r>
    </w:p>
    <w:p w14:paraId="51BD9F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Security: No unauthorized changes were found.</w:t>
      </w:r>
    </w:p>
    <w:p w14:paraId="0EC7D61E">
      <w:pPr>
        <w:rPr>
          <w:rFonts w:hint="default" w:ascii="Times New Roman" w:hAnsi="Times New Roman" w:cs="Times New Roman"/>
          <w:sz w:val="24"/>
          <w:szCs w:val="24"/>
        </w:rPr>
      </w:pPr>
    </w:p>
    <w:p w14:paraId="1F0AA05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Recommendation: The release is certified for deployment.</w:t>
      </w:r>
    </w:p>
    <w:p w14:paraId="6D206F39">
      <w:pPr>
        <w:rPr>
          <w:rFonts w:hint="default" w:ascii="Times New Roman" w:hAnsi="Times New Roman" w:cs="Times New Roman"/>
          <w:sz w:val="24"/>
          <w:szCs w:val="24"/>
        </w:rPr>
      </w:pPr>
    </w:p>
    <w:p w14:paraId="3D639FB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Sign-off:</w:t>
      </w:r>
    </w:p>
    <w:p w14:paraId="012B12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Auditor: Haileyesus Asrat</w:t>
      </w:r>
    </w:p>
    <w:p w14:paraId="485258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Date: December 25, 2024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287C2D"/>
    <w:rsid w:val="0F28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2025-12-29T18:51:00Z</dcterms:created>
  <dc:creator>Henok</dc:creator>
  <cp:lastModifiedBy>Henok</cp:lastModifiedBy>
  <dcterms:modified xsi:type="dcterms:W3CDTF">2025-12-29T19:05:11Z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435457AF15AB40258555F7B57B243D12_11</vt:lpwstr>
  </property>
</Properties>
</file>