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1E89A" w14:textId="194F3929" w:rsidR="00EE4518" w:rsidRDefault="00EE4518" w:rsidP="00CA6D26">
      <w:pPr>
        <w:pStyle w:val="FrontPage"/>
      </w:pPr>
      <w:r>
        <w:rPr>
          <w:noProof/>
        </w:rPr>
        <w:drawing>
          <wp:inline distT="0" distB="0" distL="0" distR="0" wp14:anchorId="5A4F0A65" wp14:editId="141F8C1F">
            <wp:extent cx="1942186" cy="13716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186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4C2FE" w14:textId="43B64108" w:rsidR="00EE4518" w:rsidRPr="00EE4518" w:rsidRDefault="00EE4518" w:rsidP="00CA6D26">
      <w:pPr>
        <w:pStyle w:val="FrontPage"/>
      </w:pPr>
      <w:r w:rsidRPr="00EE4518">
        <w:t>Institut</w:t>
      </w:r>
      <w:r>
        <w:t xml:space="preserve">o </w:t>
      </w:r>
      <w:r w:rsidRPr="00EE4518">
        <w:t>S</w:t>
      </w:r>
      <w:r>
        <w:t>uperior</w:t>
      </w:r>
      <w:r w:rsidRPr="00EE4518">
        <w:t xml:space="preserve"> </w:t>
      </w:r>
      <w:r>
        <w:t>de Engenharia de Lisboa</w:t>
      </w:r>
    </w:p>
    <w:p w14:paraId="45294B50" w14:textId="44873209" w:rsidR="00EE4518" w:rsidRPr="00EE4518" w:rsidRDefault="00EE4518" w:rsidP="00CA6D26">
      <w:pPr>
        <w:pStyle w:val="FrontPage"/>
      </w:pPr>
      <w:r>
        <w:t>Licenciatura em Engenharia Informática e Multimédia</w:t>
      </w:r>
    </w:p>
    <w:p w14:paraId="5C3B0903" w14:textId="77777777" w:rsidR="00EE4518" w:rsidRPr="00EE4518" w:rsidRDefault="00EE4518" w:rsidP="00CA6D26">
      <w:pPr>
        <w:pStyle w:val="FrontPage"/>
      </w:pPr>
    </w:p>
    <w:p w14:paraId="5FD5A6D5" w14:textId="34780DA2" w:rsidR="00EE4518" w:rsidRPr="00EE4518" w:rsidRDefault="00EE4518" w:rsidP="00CA6D26">
      <w:pPr>
        <w:pStyle w:val="FrontPage"/>
      </w:pPr>
      <w:r>
        <w:t>Ano Letivo</w:t>
      </w:r>
      <w:r w:rsidRPr="00EE4518">
        <w:t xml:space="preserve"> 2021/2022</w:t>
      </w:r>
    </w:p>
    <w:p w14:paraId="226E250E" w14:textId="3D918BB9" w:rsidR="00EE4518" w:rsidRPr="00EE4518" w:rsidRDefault="00EE4518" w:rsidP="00CA6D26">
      <w:pPr>
        <w:pStyle w:val="FrontPage"/>
      </w:pPr>
      <w:r>
        <w:t>Modelação e Simulação de Sistemas Naturais</w:t>
      </w:r>
    </w:p>
    <w:p w14:paraId="76903E3C" w14:textId="77777777" w:rsidR="00EE4518" w:rsidRPr="00EE4518" w:rsidRDefault="00EE4518" w:rsidP="00CA6D26">
      <w:pPr>
        <w:pStyle w:val="FrontPage"/>
      </w:pPr>
    </w:p>
    <w:p w14:paraId="16B06DD3" w14:textId="77777777" w:rsidR="00EE4518" w:rsidRPr="00EE4518" w:rsidRDefault="00EE4518" w:rsidP="00CA6D26">
      <w:pPr>
        <w:pStyle w:val="FrontPage"/>
      </w:pPr>
    </w:p>
    <w:p w14:paraId="0971EC08" w14:textId="760E507B" w:rsidR="00EE4518" w:rsidRPr="00EE4518" w:rsidRDefault="00EE4518" w:rsidP="00CA6D26">
      <w:pPr>
        <w:pStyle w:val="FrontPage"/>
      </w:pPr>
      <w:r>
        <w:t>Trabalho Pratico</w:t>
      </w:r>
      <w:r w:rsidRPr="00EE4518">
        <w:t xml:space="preserve"> 1</w:t>
      </w:r>
    </w:p>
    <w:p w14:paraId="7278A11B" w14:textId="77777777" w:rsidR="00EE4518" w:rsidRPr="00EE4518" w:rsidRDefault="00EE4518" w:rsidP="00CA6D26">
      <w:pPr>
        <w:pStyle w:val="FrontPage"/>
      </w:pPr>
    </w:p>
    <w:p w14:paraId="18C97D7A" w14:textId="77777777" w:rsidR="00EE4518" w:rsidRPr="00EE4518" w:rsidRDefault="00EE4518" w:rsidP="00CA6D26">
      <w:pPr>
        <w:pStyle w:val="FrontPage"/>
      </w:pPr>
    </w:p>
    <w:p w14:paraId="04DF5DC2" w14:textId="77777777" w:rsidR="00EE4518" w:rsidRPr="00EE4518" w:rsidRDefault="00EE4518" w:rsidP="00CA6D26">
      <w:pPr>
        <w:pStyle w:val="FrontPage"/>
      </w:pPr>
    </w:p>
    <w:p w14:paraId="63682086" w14:textId="77777777" w:rsidR="00EE4518" w:rsidRPr="00EE4518" w:rsidRDefault="00EE4518" w:rsidP="00CA6D26">
      <w:pPr>
        <w:pStyle w:val="FrontPage"/>
      </w:pPr>
    </w:p>
    <w:p w14:paraId="2CB49890" w14:textId="77777777" w:rsidR="00EE4518" w:rsidRPr="00EE4518" w:rsidRDefault="00EE4518" w:rsidP="00CA6D26">
      <w:pPr>
        <w:pStyle w:val="FrontPage"/>
      </w:pPr>
    </w:p>
    <w:p w14:paraId="274D84A9" w14:textId="3BC96A10" w:rsidR="00EE4518" w:rsidRPr="00EE4518" w:rsidRDefault="00EE4518" w:rsidP="00CA6D26">
      <w:pPr>
        <w:pStyle w:val="FrontPage"/>
      </w:pPr>
      <w:r>
        <w:t>Henrique Pereira</w:t>
      </w:r>
      <w:r w:rsidRPr="00EE4518">
        <w:t xml:space="preserve"> 48571</w:t>
      </w:r>
    </w:p>
    <w:p w14:paraId="63E711A6" w14:textId="77777777" w:rsidR="00EE4518" w:rsidRPr="00EE4518" w:rsidRDefault="00EE4518" w:rsidP="00CA6D26">
      <w:pPr>
        <w:pStyle w:val="FrontPage"/>
      </w:pPr>
    </w:p>
    <w:p w14:paraId="329CE75F" w14:textId="77777777" w:rsidR="00EE4518" w:rsidRPr="00EE4518" w:rsidRDefault="00EE4518" w:rsidP="00CA6D26">
      <w:pPr>
        <w:pStyle w:val="FrontPage"/>
      </w:pPr>
    </w:p>
    <w:p w14:paraId="4BB5E6FA" w14:textId="0B6126B3" w:rsidR="00EE4518" w:rsidRPr="00EE4518" w:rsidRDefault="00EE4518" w:rsidP="00CA6D26">
      <w:pPr>
        <w:pStyle w:val="FrontPage"/>
      </w:pPr>
      <w:r>
        <w:t>Docente: Arnaldo Abrantes</w:t>
      </w:r>
    </w:p>
    <w:p w14:paraId="1C6AEB53" w14:textId="77777777" w:rsidR="00EE4518" w:rsidRPr="00EE4518" w:rsidRDefault="00EE4518" w:rsidP="00CA6D26">
      <w:pPr>
        <w:pStyle w:val="FrontPage"/>
      </w:pPr>
    </w:p>
    <w:p w14:paraId="4CD29536" w14:textId="77777777" w:rsidR="00EE4518" w:rsidRPr="00EE4518" w:rsidRDefault="00EE4518" w:rsidP="00CA6D26">
      <w:pPr>
        <w:pStyle w:val="FrontPage"/>
      </w:pPr>
    </w:p>
    <w:p w14:paraId="4BFEA8C6" w14:textId="3F2F1D19" w:rsidR="005C62AB" w:rsidRDefault="00EE4518" w:rsidP="00CA6D26">
      <w:pPr>
        <w:pStyle w:val="FrontPage"/>
      </w:pPr>
      <w:r w:rsidRPr="00EE4518">
        <w:t>N</w:t>
      </w:r>
      <w:r>
        <w:t>ovembro</w:t>
      </w:r>
      <w:r w:rsidRPr="00EE4518">
        <w:t xml:space="preserve"> 2021</w:t>
      </w:r>
    </w:p>
    <w:p w14:paraId="54AF3FC5" w14:textId="4FAC0446" w:rsidR="00E158E1" w:rsidRPr="00E158E1" w:rsidRDefault="00E158E1" w:rsidP="00CA6D26">
      <w:r w:rsidRPr="00E158E1">
        <w:lastRenderedPageBreak/>
        <w:t>Índice</w:t>
      </w:r>
    </w:p>
    <w:p w14:paraId="2853C8DA" w14:textId="717258EA" w:rsidR="004611AE" w:rsidRDefault="00E3556E">
      <w:pPr>
        <w:pStyle w:val="TOC1"/>
        <w:tabs>
          <w:tab w:val="left" w:pos="440"/>
          <w:tab w:val="right" w:leader="dot" w:pos="9350"/>
        </w:tabs>
        <w:rPr>
          <w:rFonts w:asciiTheme="minorHAnsi" w:hAnsiTheme="minorHAnsi" w:cstheme="minorBidi"/>
          <w:noProof/>
          <w:lang w:val="pt-PT" w:eastAsia="pt-PT"/>
        </w:rPr>
      </w:pPr>
      <w:r>
        <w:fldChar w:fldCharType="begin"/>
      </w:r>
      <w:r>
        <w:instrText xml:space="preserve"> TOC \h \z \t "Categoria 1,1,Categoria 2,2,Categoria 3,3" </w:instrText>
      </w:r>
      <w:r>
        <w:fldChar w:fldCharType="separate"/>
      </w:r>
      <w:hyperlink w:anchor="_Toc87637921" w:history="1">
        <w:r w:rsidR="004611AE" w:rsidRPr="000E5CDE">
          <w:rPr>
            <w:rStyle w:val="Hyperlink"/>
            <w:noProof/>
          </w:rPr>
          <w:t>1.</w:t>
        </w:r>
        <w:r w:rsidR="004611AE">
          <w:rPr>
            <w:rFonts w:asciiTheme="minorHAnsi" w:hAnsiTheme="minorHAnsi" w:cstheme="minorBidi"/>
            <w:noProof/>
            <w:lang w:val="pt-PT" w:eastAsia="pt-PT"/>
          </w:rPr>
          <w:tab/>
        </w:r>
        <w:r w:rsidR="004611AE" w:rsidRPr="000E5CDE">
          <w:rPr>
            <w:rStyle w:val="Hyperlink"/>
            <w:noProof/>
          </w:rPr>
          <w:t>Jogo da Vida</w:t>
        </w:r>
        <w:r w:rsidR="004611AE">
          <w:rPr>
            <w:noProof/>
            <w:webHidden/>
          </w:rPr>
          <w:tab/>
        </w:r>
        <w:r w:rsidR="004611AE">
          <w:rPr>
            <w:noProof/>
            <w:webHidden/>
          </w:rPr>
          <w:fldChar w:fldCharType="begin"/>
        </w:r>
        <w:r w:rsidR="004611AE">
          <w:rPr>
            <w:noProof/>
            <w:webHidden/>
          </w:rPr>
          <w:instrText xml:space="preserve"> PAGEREF _Toc87637921 \h </w:instrText>
        </w:r>
        <w:r w:rsidR="004611AE">
          <w:rPr>
            <w:noProof/>
            <w:webHidden/>
          </w:rPr>
        </w:r>
        <w:r w:rsidR="004611AE">
          <w:rPr>
            <w:noProof/>
            <w:webHidden/>
          </w:rPr>
          <w:fldChar w:fldCharType="separate"/>
        </w:r>
        <w:r w:rsidR="004611AE">
          <w:rPr>
            <w:noProof/>
            <w:webHidden/>
          </w:rPr>
          <w:t>3</w:t>
        </w:r>
        <w:r w:rsidR="004611AE">
          <w:rPr>
            <w:noProof/>
            <w:webHidden/>
          </w:rPr>
          <w:fldChar w:fldCharType="end"/>
        </w:r>
      </w:hyperlink>
    </w:p>
    <w:p w14:paraId="314D28C4" w14:textId="323EF529" w:rsidR="004611AE" w:rsidRDefault="004611AE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pt-PT" w:eastAsia="pt-PT"/>
        </w:rPr>
      </w:pPr>
      <w:hyperlink w:anchor="_Toc87637922" w:history="1">
        <w:r w:rsidRPr="000E5CDE">
          <w:rPr>
            <w:rStyle w:val="Hyperlink"/>
            <w:noProof/>
          </w:rPr>
          <w:t>1.1.</w:t>
        </w:r>
        <w:r>
          <w:rPr>
            <w:rFonts w:cstheme="minorBidi"/>
            <w:noProof/>
            <w:lang w:val="pt-PT" w:eastAsia="pt-PT"/>
          </w:rPr>
          <w:tab/>
        </w:r>
        <w:r w:rsidRPr="000E5CDE">
          <w:rPr>
            <w:rStyle w:val="Hyperlink"/>
            <w:noProof/>
          </w:rPr>
          <w:t>CellJDV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_Toc87637922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21AB4F" w14:textId="7C631D58" w:rsidR="004611AE" w:rsidRDefault="004611AE">
      <w:pPr>
        <w:pStyle w:val="TOC3"/>
        <w:tabs>
          <w:tab w:val="left" w:pos="1320"/>
          <w:tab w:val="right" w:leader="dot" w:pos="9350"/>
        </w:tabs>
        <w:rPr>
          <w:rFonts w:cstheme="minorBidi"/>
          <w:noProof/>
          <w:lang w:val="pt-PT" w:eastAsia="pt-PT"/>
        </w:rPr>
      </w:pPr>
      <w:hyperlink w:anchor="_Toc87637923" w:history="1">
        <w:r w:rsidRPr="000E5CDE">
          <w:rPr>
            <w:rStyle w:val="Hyperlink"/>
            <w:noProof/>
          </w:rPr>
          <w:t>1.1.1.</w:t>
        </w:r>
        <w:r>
          <w:rPr>
            <w:rFonts w:cstheme="minorBidi"/>
            <w:noProof/>
            <w:lang w:val="pt-PT" w:eastAsia="pt-PT"/>
          </w:rPr>
          <w:tab/>
        </w:r>
        <w:r w:rsidRPr="000E5CDE">
          <w:rPr>
            <w:rStyle w:val="Hyperlink"/>
            <w:noProof/>
          </w:rPr>
          <w:t>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_Toc87637923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B5FA2C" w14:textId="4FD4E006" w:rsidR="004611AE" w:rsidRDefault="004611AE">
      <w:pPr>
        <w:pStyle w:val="TOC3"/>
        <w:tabs>
          <w:tab w:val="left" w:pos="1320"/>
          <w:tab w:val="right" w:leader="dot" w:pos="9350"/>
        </w:tabs>
        <w:rPr>
          <w:rFonts w:cstheme="minorBidi"/>
          <w:noProof/>
          <w:lang w:val="pt-PT" w:eastAsia="pt-PT"/>
        </w:rPr>
      </w:pPr>
      <w:hyperlink w:anchor="_Toc87637924" w:history="1">
        <w:r w:rsidRPr="000E5CDE">
          <w:rPr>
            <w:rStyle w:val="Hyperlink"/>
            <w:noProof/>
          </w:rPr>
          <w:t>1.1.2.</w:t>
        </w:r>
        <w:r>
          <w:rPr>
            <w:rFonts w:cstheme="minorBidi"/>
            <w:noProof/>
            <w:lang w:val="pt-PT" w:eastAsia="pt-PT"/>
          </w:rPr>
          <w:tab/>
        </w:r>
        <w:r w:rsidRPr="000E5CDE">
          <w:rPr>
            <w:rStyle w:val="Hyperlink"/>
            <w:noProof/>
          </w:rPr>
          <w:t>Métodos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_Toc87637924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4B4937" w14:textId="72778CC9" w:rsidR="004611AE" w:rsidRDefault="004611AE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pt-PT" w:eastAsia="pt-PT"/>
        </w:rPr>
      </w:pPr>
      <w:hyperlink w:anchor="_Toc87637925" w:history="1">
        <w:r w:rsidRPr="000E5CDE">
          <w:rPr>
            <w:rStyle w:val="Hyperlink"/>
            <w:noProof/>
          </w:rPr>
          <w:t>1.2.</w:t>
        </w:r>
        <w:r>
          <w:rPr>
            <w:rFonts w:cstheme="minorBidi"/>
            <w:noProof/>
            <w:lang w:val="pt-PT" w:eastAsia="pt-PT"/>
          </w:rPr>
          <w:tab/>
        </w:r>
        <w:r w:rsidRPr="000E5CDE">
          <w:rPr>
            <w:rStyle w:val="Hyperlink"/>
            <w:noProof/>
          </w:rPr>
          <w:t>JogoDaVida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_Toc87637925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44BE03" w14:textId="72D83663" w:rsidR="004611AE" w:rsidRDefault="004611AE">
      <w:pPr>
        <w:pStyle w:val="TOC3"/>
        <w:tabs>
          <w:tab w:val="left" w:pos="1320"/>
          <w:tab w:val="right" w:leader="dot" w:pos="9350"/>
        </w:tabs>
        <w:rPr>
          <w:rFonts w:cstheme="minorBidi"/>
          <w:noProof/>
          <w:lang w:val="pt-PT" w:eastAsia="pt-PT"/>
        </w:rPr>
      </w:pPr>
      <w:hyperlink w:anchor="_Toc87637926" w:history="1">
        <w:r w:rsidRPr="000E5CDE">
          <w:rPr>
            <w:rStyle w:val="Hyperlink"/>
            <w:noProof/>
          </w:rPr>
          <w:t>1.2.1.</w:t>
        </w:r>
        <w:r>
          <w:rPr>
            <w:rFonts w:cstheme="minorBidi"/>
            <w:noProof/>
            <w:lang w:val="pt-PT" w:eastAsia="pt-PT"/>
          </w:rPr>
          <w:tab/>
        </w:r>
        <w:r w:rsidRPr="000E5CDE">
          <w:rPr>
            <w:rStyle w:val="Hyperlink"/>
            <w:noProof/>
          </w:rPr>
          <w:t>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_Toc87637926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3A5CAB" w14:textId="2AA2F23C" w:rsidR="004611AE" w:rsidRDefault="004611AE">
      <w:pPr>
        <w:pStyle w:val="TOC3"/>
        <w:tabs>
          <w:tab w:val="left" w:pos="1320"/>
          <w:tab w:val="right" w:leader="dot" w:pos="9350"/>
        </w:tabs>
        <w:rPr>
          <w:rFonts w:cstheme="minorBidi"/>
          <w:noProof/>
          <w:lang w:val="pt-PT" w:eastAsia="pt-PT"/>
        </w:rPr>
      </w:pPr>
      <w:hyperlink w:anchor="_Toc87637927" w:history="1">
        <w:r w:rsidRPr="000E5CDE">
          <w:rPr>
            <w:rStyle w:val="Hyperlink"/>
            <w:noProof/>
          </w:rPr>
          <w:t>1.2.2.</w:t>
        </w:r>
        <w:r>
          <w:rPr>
            <w:rFonts w:cstheme="minorBidi"/>
            <w:noProof/>
            <w:lang w:val="pt-PT" w:eastAsia="pt-PT"/>
          </w:rPr>
          <w:tab/>
        </w:r>
        <w:r w:rsidRPr="000E5CDE">
          <w:rPr>
            <w:rStyle w:val="Hyperlink"/>
            <w:noProof/>
          </w:rPr>
          <w:t>Métodos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_Toc87637927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01F565" w14:textId="7FF8112A" w:rsidR="004611AE" w:rsidRDefault="004611AE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pt-PT" w:eastAsia="pt-PT"/>
        </w:rPr>
      </w:pPr>
      <w:hyperlink w:anchor="_Toc87637928" w:history="1">
        <w:r w:rsidRPr="000E5CDE">
          <w:rPr>
            <w:rStyle w:val="Hyperlink"/>
            <w:noProof/>
          </w:rPr>
          <w:t>1.3.</w:t>
        </w:r>
        <w:r>
          <w:rPr>
            <w:rFonts w:cstheme="minorBidi"/>
            <w:noProof/>
            <w:lang w:val="pt-PT" w:eastAsia="pt-PT"/>
          </w:rPr>
          <w:tab/>
        </w:r>
        <w:r w:rsidRPr="000E5CDE">
          <w:rPr>
            <w:rStyle w:val="Hyperlink"/>
            <w:noProof/>
          </w:rPr>
          <w:t>JDV23por2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_Toc87637928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300578" w14:textId="1CFF4852" w:rsidR="004611AE" w:rsidRDefault="004611AE">
      <w:pPr>
        <w:pStyle w:val="TOC3"/>
        <w:tabs>
          <w:tab w:val="left" w:pos="1320"/>
          <w:tab w:val="right" w:leader="dot" w:pos="9350"/>
        </w:tabs>
        <w:rPr>
          <w:rFonts w:cstheme="minorBidi"/>
          <w:noProof/>
          <w:lang w:val="pt-PT" w:eastAsia="pt-PT"/>
        </w:rPr>
      </w:pPr>
      <w:hyperlink w:anchor="_Toc87637929" w:history="1">
        <w:r w:rsidRPr="000E5CDE">
          <w:rPr>
            <w:rStyle w:val="Hyperlink"/>
            <w:noProof/>
          </w:rPr>
          <w:t>1.3.1.</w:t>
        </w:r>
        <w:r>
          <w:rPr>
            <w:rFonts w:cstheme="minorBidi"/>
            <w:noProof/>
            <w:lang w:val="pt-PT" w:eastAsia="pt-PT"/>
          </w:rPr>
          <w:tab/>
        </w:r>
        <w:r w:rsidRPr="000E5CDE">
          <w:rPr>
            <w:rStyle w:val="Hyperlink"/>
            <w:noProof/>
          </w:rPr>
          <w:t>Métodos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_Toc87637929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4ECE5E" w14:textId="20F6A959" w:rsidR="004611AE" w:rsidRDefault="004611AE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pt-PT" w:eastAsia="pt-PT"/>
        </w:rPr>
      </w:pPr>
      <w:hyperlink w:anchor="_Toc87637930" w:history="1">
        <w:r w:rsidRPr="000E5CDE">
          <w:rPr>
            <w:rStyle w:val="Hyperlink"/>
            <w:noProof/>
          </w:rPr>
          <w:t>1.4.</w:t>
        </w:r>
        <w:r>
          <w:rPr>
            <w:rFonts w:cstheme="minorBidi"/>
            <w:noProof/>
            <w:lang w:val="pt-PT" w:eastAsia="pt-PT"/>
          </w:rPr>
          <w:tab/>
        </w:r>
        <w:r w:rsidRPr="000E5CDE">
          <w:rPr>
            <w:rStyle w:val="Hyperlink"/>
            <w:noProof/>
          </w:rPr>
          <w:t>RunJDV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_Toc87637930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4FDD11" w14:textId="64D6E7D3" w:rsidR="004611AE" w:rsidRDefault="004611AE">
      <w:pPr>
        <w:pStyle w:val="TOC3"/>
        <w:tabs>
          <w:tab w:val="left" w:pos="1320"/>
          <w:tab w:val="right" w:leader="dot" w:pos="9350"/>
        </w:tabs>
        <w:rPr>
          <w:rFonts w:cstheme="minorBidi"/>
          <w:noProof/>
          <w:lang w:val="pt-PT" w:eastAsia="pt-PT"/>
        </w:rPr>
      </w:pPr>
      <w:hyperlink w:anchor="_Toc87637931" w:history="1">
        <w:r w:rsidRPr="000E5CDE">
          <w:rPr>
            <w:rStyle w:val="Hyperlink"/>
            <w:noProof/>
          </w:rPr>
          <w:t>1.4.1.</w:t>
        </w:r>
        <w:r>
          <w:rPr>
            <w:rFonts w:cstheme="minorBidi"/>
            <w:noProof/>
            <w:lang w:val="pt-PT" w:eastAsia="pt-PT"/>
          </w:rPr>
          <w:tab/>
        </w:r>
        <w:r w:rsidRPr="000E5CDE">
          <w:rPr>
            <w:rStyle w:val="Hyperlink"/>
            <w:noProof/>
          </w:rPr>
          <w:t>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_Toc87637931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E0A4C0" w14:textId="46F5558D" w:rsidR="004611AE" w:rsidRDefault="004611AE">
      <w:pPr>
        <w:pStyle w:val="TOC3"/>
        <w:tabs>
          <w:tab w:val="left" w:pos="1320"/>
          <w:tab w:val="right" w:leader="dot" w:pos="9350"/>
        </w:tabs>
        <w:rPr>
          <w:rFonts w:cstheme="minorBidi"/>
          <w:noProof/>
          <w:lang w:val="pt-PT" w:eastAsia="pt-PT"/>
        </w:rPr>
      </w:pPr>
      <w:hyperlink w:anchor="_Toc87637932" w:history="1">
        <w:r w:rsidRPr="000E5CDE">
          <w:rPr>
            <w:rStyle w:val="Hyperlink"/>
            <w:noProof/>
          </w:rPr>
          <w:t>1.4.2.</w:t>
        </w:r>
        <w:r>
          <w:rPr>
            <w:rFonts w:cstheme="minorBidi"/>
            <w:noProof/>
            <w:lang w:val="pt-PT" w:eastAsia="pt-PT"/>
          </w:rPr>
          <w:tab/>
        </w:r>
        <w:r w:rsidRPr="000E5CDE">
          <w:rPr>
            <w:rStyle w:val="Hyperlink"/>
            <w:noProof/>
          </w:rPr>
          <w:t>Métodos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_Toc87637932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1D2FD9" w14:textId="4357BFFE" w:rsidR="004611AE" w:rsidRDefault="004611AE">
      <w:pPr>
        <w:pStyle w:val="TOC1"/>
        <w:tabs>
          <w:tab w:val="left" w:pos="440"/>
          <w:tab w:val="right" w:leader="dot" w:pos="9350"/>
        </w:tabs>
        <w:rPr>
          <w:rFonts w:asciiTheme="minorHAnsi" w:hAnsiTheme="minorHAnsi" w:cstheme="minorBidi"/>
          <w:noProof/>
          <w:lang w:val="pt-PT" w:eastAsia="pt-PT"/>
        </w:rPr>
      </w:pPr>
      <w:hyperlink w:anchor="_Toc87637933" w:history="1">
        <w:r w:rsidRPr="000E5CDE">
          <w:rPr>
            <w:rStyle w:val="Hyperlink"/>
            <w:noProof/>
          </w:rPr>
          <w:t>2.</w:t>
        </w:r>
        <w:r>
          <w:rPr>
            <w:rFonts w:asciiTheme="minorHAnsi" w:hAnsiTheme="minorHAnsi" w:cstheme="minorBidi"/>
            <w:noProof/>
            <w:lang w:val="pt-PT" w:eastAsia="pt-PT"/>
          </w:rPr>
          <w:tab/>
        </w:r>
        <w:r w:rsidRPr="000E5CDE">
          <w:rPr>
            <w:rStyle w:val="Hyperlink"/>
            <w:noProof/>
          </w:rPr>
          <w:t>DLA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_Toc87637933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C13FFE" w14:textId="34B57D63" w:rsidR="004611AE" w:rsidRDefault="004611AE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pt-PT" w:eastAsia="pt-PT"/>
        </w:rPr>
      </w:pPr>
      <w:hyperlink w:anchor="_Toc87637934" w:history="1">
        <w:r w:rsidRPr="000E5CDE">
          <w:rPr>
            <w:rStyle w:val="Hyperlink"/>
            <w:noProof/>
          </w:rPr>
          <w:t>2.1.</w:t>
        </w:r>
        <w:r>
          <w:rPr>
            <w:rFonts w:cstheme="minorBidi"/>
            <w:noProof/>
            <w:lang w:val="pt-PT" w:eastAsia="pt-PT"/>
          </w:rPr>
          <w:tab/>
        </w:r>
        <w:r w:rsidRPr="000E5CDE">
          <w:rPr>
            <w:rStyle w:val="Hyperlink"/>
            <w:noProof/>
          </w:rPr>
          <w:t>Walker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_Toc87637934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C0DAE7" w14:textId="33DF7E4B" w:rsidR="004611AE" w:rsidRDefault="004611AE">
      <w:pPr>
        <w:pStyle w:val="TOC3"/>
        <w:tabs>
          <w:tab w:val="left" w:pos="1320"/>
          <w:tab w:val="right" w:leader="dot" w:pos="9350"/>
        </w:tabs>
        <w:rPr>
          <w:rFonts w:cstheme="minorBidi"/>
          <w:noProof/>
          <w:lang w:val="pt-PT" w:eastAsia="pt-PT"/>
        </w:rPr>
      </w:pPr>
      <w:hyperlink w:anchor="_Toc87637935" w:history="1">
        <w:r w:rsidRPr="000E5CDE">
          <w:rPr>
            <w:rStyle w:val="Hyperlink"/>
            <w:noProof/>
          </w:rPr>
          <w:t>2.1.1.</w:t>
        </w:r>
        <w:r>
          <w:rPr>
            <w:rFonts w:cstheme="minorBidi"/>
            <w:noProof/>
            <w:lang w:val="pt-PT" w:eastAsia="pt-PT"/>
          </w:rPr>
          <w:tab/>
        </w:r>
        <w:r w:rsidRPr="000E5CDE">
          <w:rPr>
            <w:rStyle w:val="Hyperlink"/>
            <w:noProof/>
          </w:rPr>
          <w:t>Métodos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_Toc87637935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9A8B7C" w14:textId="3FDD67A4" w:rsidR="004611AE" w:rsidRDefault="004611AE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pt-PT" w:eastAsia="pt-PT"/>
        </w:rPr>
      </w:pPr>
      <w:hyperlink w:anchor="_Toc87637936" w:history="1">
        <w:r w:rsidRPr="000E5CDE">
          <w:rPr>
            <w:rStyle w:val="Hyperlink"/>
            <w:noProof/>
          </w:rPr>
          <w:t>2.2.</w:t>
        </w:r>
        <w:r>
          <w:rPr>
            <w:rFonts w:cstheme="minorBidi"/>
            <w:noProof/>
            <w:lang w:val="pt-PT" w:eastAsia="pt-PT"/>
          </w:rPr>
          <w:tab/>
        </w:r>
        <w:r w:rsidRPr="000E5CDE">
          <w:rPr>
            <w:rStyle w:val="Hyperlink"/>
            <w:noProof/>
          </w:rPr>
          <w:t>DLA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_Toc87637936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E5FD65" w14:textId="7AF4D952" w:rsidR="004611AE" w:rsidRDefault="004611AE">
      <w:pPr>
        <w:pStyle w:val="TOC3"/>
        <w:tabs>
          <w:tab w:val="left" w:pos="1320"/>
          <w:tab w:val="right" w:leader="dot" w:pos="9350"/>
        </w:tabs>
        <w:rPr>
          <w:rFonts w:cstheme="minorBidi"/>
          <w:noProof/>
          <w:lang w:val="pt-PT" w:eastAsia="pt-PT"/>
        </w:rPr>
      </w:pPr>
      <w:hyperlink w:anchor="_Toc87637937" w:history="1">
        <w:r w:rsidRPr="000E5CDE">
          <w:rPr>
            <w:rStyle w:val="Hyperlink"/>
            <w:noProof/>
          </w:rPr>
          <w:t>2.2.1.</w:t>
        </w:r>
        <w:r>
          <w:rPr>
            <w:rFonts w:cstheme="minorBidi"/>
            <w:noProof/>
            <w:lang w:val="pt-PT" w:eastAsia="pt-PT"/>
          </w:rPr>
          <w:tab/>
        </w:r>
        <w:r w:rsidRPr="000E5CDE">
          <w:rPr>
            <w:rStyle w:val="Hyperlink"/>
            <w:noProof/>
          </w:rPr>
          <w:t>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_Toc87637937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36F45D" w14:textId="69E8253A" w:rsidR="004611AE" w:rsidRDefault="004611AE">
      <w:pPr>
        <w:pStyle w:val="TOC3"/>
        <w:tabs>
          <w:tab w:val="left" w:pos="1320"/>
          <w:tab w:val="right" w:leader="dot" w:pos="9350"/>
        </w:tabs>
        <w:rPr>
          <w:rFonts w:cstheme="minorBidi"/>
          <w:noProof/>
          <w:lang w:val="pt-PT" w:eastAsia="pt-PT"/>
        </w:rPr>
      </w:pPr>
      <w:hyperlink w:anchor="_Toc87637938" w:history="1">
        <w:r w:rsidRPr="000E5CDE">
          <w:rPr>
            <w:rStyle w:val="Hyperlink"/>
            <w:noProof/>
          </w:rPr>
          <w:t>2.2.2.</w:t>
        </w:r>
        <w:r>
          <w:rPr>
            <w:rFonts w:cstheme="minorBidi"/>
            <w:noProof/>
            <w:lang w:val="pt-PT" w:eastAsia="pt-PT"/>
          </w:rPr>
          <w:tab/>
        </w:r>
        <w:r w:rsidRPr="000E5CDE">
          <w:rPr>
            <w:rStyle w:val="Hyperlink"/>
            <w:noProof/>
          </w:rPr>
          <w:t>Métodos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_Toc87637938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498A78" w14:textId="4E4ADAD2" w:rsidR="004611AE" w:rsidRDefault="004611AE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pt-PT" w:eastAsia="pt-PT"/>
        </w:rPr>
      </w:pPr>
      <w:hyperlink w:anchor="_Toc87637939" w:history="1">
        <w:r w:rsidRPr="000E5CDE">
          <w:rPr>
            <w:rStyle w:val="Hyperlink"/>
            <w:noProof/>
          </w:rPr>
          <w:t>2.3.</w:t>
        </w:r>
        <w:r>
          <w:rPr>
            <w:rFonts w:cstheme="minorBidi"/>
            <w:noProof/>
            <w:lang w:val="pt-PT" w:eastAsia="pt-PT"/>
          </w:rPr>
          <w:tab/>
        </w:r>
        <w:r w:rsidRPr="000E5CDE">
          <w:rPr>
            <w:rStyle w:val="Hyperlink"/>
            <w:noProof/>
          </w:rPr>
          <w:t>RunDLA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_Toc87637939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521301" w14:textId="6E5CAB30" w:rsidR="004611AE" w:rsidRDefault="004611AE">
      <w:pPr>
        <w:pStyle w:val="TOC3"/>
        <w:tabs>
          <w:tab w:val="left" w:pos="1320"/>
          <w:tab w:val="right" w:leader="dot" w:pos="9350"/>
        </w:tabs>
        <w:rPr>
          <w:rFonts w:cstheme="minorBidi"/>
          <w:noProof/>
          <w:lang w:val="pt-PT" w:eastAsia="pt-PT"/>
        </w:rPr>
      </w:pPr>
      <w:hyperlink w:anchor="_Toc87637940" w:history="1">
        <w:r w:rsidRPr="000E5CDE">
          <w:rPr>
            <w:rStyle w:val="Hyperlink"/>
            <w:noProof/>
          </w:rPr>
          <w:t>2.3.1.</w:t>
        </w:r>
        <w:r>
          <w:rPr>
            <w:rFonts w:cstheme="minorBidi"/>
            <w:noProof/>
            <w:lang w:val="pt-PT" w:eastAsia="pt-PT"/>
          </w:rPr>
          <w:tab/>
        </w:r>
        <w:r w:rsidRPr="000E5CDE">
          <w:rPr>
            <w:rStyle w:val="Hyperlink"/>
            <w:noProof/>
          </w:rPr>
          <w:t>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_Toc87637940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AFFF7A" w14:textId="123649C8" w:rsidR="004611AE" w:rsidRDefault="004611AE">
      <w:pPr>
        <w:pStyle w:val="TOC3"/>
        <w:tabs>
          <w:tab w:val="left" w:pos="1320"/>
          <w:tab w:val="right" w:leader="dot" w:pos="9350"/>
        </w:tabs>
        <w:rPr>
          <w:rFonts w:cstheme="minorBidi"/>
          <w:noProof/>
          <w:lang w:val="pt-PT" w:eastAsia="pt-PT"/>
        </w:rPr>
      </w:pPr>
      <w:hyperlink w:anchor="_Toc87637941" w:history="1">
        <w:r w:rsidRPr="000E5CDE">
          <w:rPr>
            <w:rStyle w:val="Hyperlink"/>
            <w:noProof/>
          </w:rPr>
          <w:t>2.3.2.</w:t>
        </w:r>
        <w:r>
          <w:rPr>
            <w:rFonts w:cstheme="minorBidi"/>
            <w:noProof/>
            <w:lang w:val="pt-PT" w:eastAsia="pt-PT"/>
          </w:rPr>
          <w:tab/>
        </w:r>
        <w:r w:rsidRPr="000E5CDE">
          <w:rPr>
            <w:rStyle w:val="Hyperlink"/>
            <w:noProof/>
          </w:rPr>
          <w:t>Métodos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_Toc87637941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E8DDBC" w14:textId="25CFC056" w:rsidR="004611AE" w:rsidRDefault="004611AE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pt-PT" w:eastAsia="pt-PT"/>
        </w:rPr>
      </w:pPr>
      <w:hyperlink w:anchor="_Toc87637942" w:history="1">
        <w:r w:rsidRPr="000E5CDE">
          <w:rPr>
            <w:rStyle w:val="Hyperlink"/>
            <w:noProof/>
          </w:rPr>
          <w:t>2.4.</w:t>
        </w:r>
        <w:r>
          <w:rPr>
            <w:rFonts w:cstheme="minorBidi"/>
            <w:noProof/>
            <w:lang w:val="pt-PT" w:eastAsia="pt-PT"/>
          </w:rPr>
          <w:tab/>
        </w:r>
        <w:r w:rsidRPr="000E5CDE">
          <w:rPr>
            <w:rStyle w:val="Hyperlink"/>
            <w:noProof/>
          </w:rPr>
          <w:t>WalkerInvertido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_Toc87637942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8F5D25" w14:textId="14BD32AB" w:rsidR="004611AE" w:rsidRDefault="004611AE">
      <w:pPr>
        <w:pStyle w:val="TOC3"/>
        <w:tabs>
          <w:tab w:val="left" w:pos="1320"/>
          <w:tab w:val="right" w:leader="dot" w:pos="9350"/>
        </w:tabs>
        <w:rPr>
          <w:rFonts w:cstheme="minorBidi"/>
          <w:noProof/>
          <w:lang w:val="pt-PT" w:eastAsia="pt-PT"/>
        </w:rPr>
      </w:pPr>
      <w:hyperlink w:anchor="_Toc87637943" w:history="1">
        <w:r w:rsidRPr="000E5CDE">
          <w:rPr>
            <w:rStyle w:val="Hyperlink"/>
            <w:noProof/>
          </w:rPr>
          <w:t>2.4.1.</w:t>
        </w:r>
        <w:r>
          <w:rPr>
            <w:rFonts w:cstheme="minorBidi"/>
            <w:noProof/>
            <w:lang w:val="pt-PT" w:eastAsia="pt-PT"/>
          </w:rPr>
          <w:tab/>
        </w:r>
        <w:r w:rsidRPr="000E5CDE">
          <w:rPr>
            <w:rStyle w:val="Hyperlink"/>
            <w:noProof/>
          </w:rPr>
          <w:t>Métodos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_Toc87637943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F54B33" w14:textId="6E3C9837" w:rsidR="004611AE" w:rsidRDefault="004611AE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pt-PT" w:eastAsia="pt-PT"/>
        </w:rPr>
      </w:pPr>
      <w:hyperlink w:anchor="_Toc87637944" w:history="1">
        <w:r w:rsidRPr="000E5CDE">
          <w:rPr>
            <w:rStyle w:val="Hyperlink"/>
            <w:noProof/>
          </w:rPr>
          <w:t>2.5.</w:t>
        </w:r>
        <w:r>
          <w:rPr>
            <w:rFonts w:cstheme="minorBidi"/>
            <w:noProof/>
            <w:lang w:val="pt-PT" w:eastAsia="pt-PT"/>
          </w:rPr>
          <w:tab/>
        </w:r>
        <w:r w:rsidRPr="000E5CDE">
          <w:rPr>
            <w:rStyle w:val="Hyperlink"/>
            <w:noProof/>
          </w:rPr>
          <w:t>DLAInvertido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_Toc87637944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52DFFB" w14:textId="48E210CE" w:rsidR="004611AE" w:rsidRDefault="004611AE">
      <w:pPr>
        <w:pStyle w:val="TOC3"/>
        <w:tabs>
          <w:tab w:val="left" w:pos="1320"/>
          <w:tab w:val="right" w:leader="dot" w:pos="9350"/>
        </w:tabs>
        <w:rPr>
          <w:rFonts w:cstheme="minorBidi"/>
          <w:noProof/>
          <w:lang w:val="pt-PT" w:eastAsia="pt-PT"/>
        </w:rPr>
      </w:pPr>
      <w:hyperlink w:anchor="_Toc87637945" w:history="1">
        <w:r w:rsidRPr="000E5CDE">
          <w:rPr>
            <w:rStyle w:val="Hyperlink"/>
            <w:noProof/>
          </w:rPr>
          <w:t>2.5.1.</w:t>
        </w:r>
        <w:r>
          <w:rPr>
            <w:rFonts w:cstheme="minorBidi"/>
            <w:noProof/>
            <w:lang w:val="pt-PT" w:eastAsia="pt-PT"/>
          </w:rPr>
          <w:tab/>
        </w:r>
        <w:r w:rsidRPr="000E5CDE">
          <w:rPr>
            <w:rStyle w:val="Hyperlink"/>
            <w:noProof/>
          </w:rPr>
          <w:t>Métodos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_Toc87637945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679526" w14:textId="092269F1" w:rsidR="004611AE" w:rsidRDefault="004611AE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pt-PT" w:eastAsia="pt-PT"/>
        </w:rPr>
      </w:pPr>
      <w:hyperlink w:anchor="_Toc87637946" w:history="1">
        <w:r w:rsidRPr="000E5CDE">
          <w:rPr>
            <w:rStyle w:val="Hyperlink"/>
            <w:noProof/>
          </w:rPr>
          <w:t>2.6.</w:t>
        </w:r>
        <w:r>
          <w:rPr>
            <w:rFonts w:cstheme="minorBidi"/>
            <w:noProof/>
            <w:lang w:val="pt-PT" w:eastAsia="pt-PT"/>
          </w:rPr>
          <w:tab/>
        </w:r>
        <w:r w:rsidRPr="000E5CDE">
          <w:rPr>
            <w:rStyle w:val="Hyperlink"/>
            <w:noProof/>
          </w:rPr>
          <w:t>RunDLAInvertido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_Toc87637946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D19B0A" w14:textId="26C64BCB" w:rsidR="004611AE" w:rsidRDefault="004611AE">
      <w:pPr>
        <w:pStyle w:val="TOC3"/>
        <w:tabs>
          <w:tab w:val="left" w:pos="1320"/>
          <w:tab w:val="right" w:leader="dot" w:pos="9350"/>
        </w:tabs>
        <w:rPr>
          <w:rFonts w:cstheme="minorBidi"/>
          <w:noProof/>
          <w:lang w:val="pt-PT" w:eastAsia="pt-PT"/>
        </w:rPr>
      </w:pPr>
      <w:hyperlink w:anchor="_Toc87637947" w:history="1">
        <w:r w:rsidRPr="000E5CDE">
          <w:rPr>
            <w:rStyle w:val="Hyperlink"/>
            <w:noProof/>
          </w:rPr>
          <w:t>2.6.1.</w:t>
        </w:r>
        <w:r>
          <w:rPr>
            <w:rFonts w:cstheme="minorBidi"/>
            <w:noProof/>
            <w:lang w:val="pt-PT" w:eastAsia="pt-PT"/>
          </w:rPr>
          <w:tab/>
        </w:r>
        <w:r w:rsidRPr="000E5CDE">
          <w:rPr>
            <w:rStyle w:val="Hyperlink"/>
            <w:noProof/>
          </w:rPr>
          <w:t>Métodos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_Toc87637947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21F876" w14:textId="30358602" w:rsidR="00E158E1" w:rsidRDefault="00E3556E" w:rsidP="00CA6D26">
      <w:pPr>
        <w:rPr>
          <w:lang w:val="en-US"/>
        </w:rPr>
      </w:pPr>
      <w:r>
        <w:rPr>
          <w:rFonts w:eastAsiaTheme="minorEastAsia"/>
          <w:szCs w:val="22"/>
          <w:lang w:val="en-US"/>
        </w:rPr>
        <w:fldChar w:fldCharType="end"/>
      </w:r>
    </w:p>
    <w:p w14:paraId="5F0D1A88" w14:textId="14BFB9D6" w:rsidR="00E158E1" w:rsidRDefault="00863EFC" w:rsidP="00863EFC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BF3B62C" w14:textId="28E20B40" w:rsidR="00CA6D26" w:rsidRPr="0008586C" w:rsidRDefault="00CA6D26" w:rsidP="0008586C">
      <w:pPr>
        <w:pStyle w:val="Categoria1"/>
      </w:pPr>
      <w:bookmarkStart w:id="0" w:name="_Toc87637617"/>
      <w:bookmarkStart w:id="1" w:name="_Toc87637805"/>
      <w:bookmarkStart w:id="2" w:name="_Toc87637921"/>
      <w:r w:rsidRPr="0008586C">
        <w:lastRenderedPageBreak/>
        <w:t>Jogo da Vida</w:t>
      </w:r>
      <w:bookmarkEnd w:id="0"/>
      <w:bookmarkEnd w:id="1"/>
      <w:bookmarkEnd w:id="2"/>
    </w:p>
    <w:p w14:paraId="0B3FDBE7" w14:textId="7620FF48" w:rsidR="003D09E3" w:rsidRPr="006821AF" w:rsidRDefault="006821AF" w:rsidP="006821AF">
      <w:pPr>
        <w:pStyle w:val="Apertado"/>
      </w:pPr>
      <w:r w:rsidRPr="006821AF">
        <w:tab/>
      </w:r>
      <w:r w:rsidR="00CA6D26" w:rsidRPr="006821AF">
        <w:t xml:space="preserve">Implementei o jogo da vida clássico (23/3) na classe </w:t>
      </w:r>
      <w:r w:rsidR="00F53628" w:rsidRPr="00F53628">
        <w:rPr>
          <w:rFonts w:ascii="Consolas" w:hAnsi="Consolas"/>
        </w:rPr>
        <w:t>JogoDaVida</w:t>
      </w:r>
      <w:r w:rsidR="00CA6D26" w:rsidRPr="006821AF">
        <w:t xml:space="preserve"> que herda a classe </w:t>
      </w:r>
      <w:r w:rsidR="00F53628" w:rsidRPr="00F53628">
        <w:rPr>
          <w:rFonts w:ascii="Consolas" w:hAnsi="Consolas"/>
        </w:rPr>
        <w:t>CellularAutomata</w:t>
      </w:r>
      <w:r w:rsidR="00CA6D26" w:rsidRPr="006821AF">
        <w:t xml:space="preserve"> desenvolvida na aul</w:t>
      </w:r>
      <w:r w:rsidR="00382221" w:rsidRPr="006821AF">
        <w:t>a</w:t>
      </w:r>
      <w:r w:rsidR="00CA6D26" w:rsidRPr="006821AF">
        <w:t xml:space="preserve">. </w:t>
      </w:r>
      <w:r w:rsidR="00643548" w:rsidRPr="006821AF">
        <w:t>Implementei a</w:t>
      </w:r>
      <w:r w:rsidR="00CA6D26" w:rsidRPr="006821AF">
        <w:t xml:space="preserve"> classe </w:t>
      </w:r>
      <w:r w:rsidR="00F53628" w:rsidRPr="00F53628">
        <w:rPr>
          <w:rFonts w:ascii="Consolas" w:hAnsi="Consolas"/>
        </w:rPr>
        <w:t>CellJDV</w:t>
      </w:r>
      <w:r w:rsidR="00CA6D26" w:rsidRPr="006821AF">
        <w:t xml:space="preserve"> que herda a classe </w:t>
      </w:r>
      <w:r w:rsidR="00F53628" w:rsidRPr="00F53628">
        <w:rPr>
          <w:rFonts w:ascii="Consolas" w:hAnsi="Consolas"/>
        </w:rPr>
        <w:t>Cell</w:t>
      </w:r>
      <w:r w:rsidR="00264370" w:rsidRPr="006821AF">
        <w:t xml:space="preserve"> </w:t>
      </w:r>
      <w:r w:rsidR="00CA6D26" w:rsidRPr="006821AF">
        <w:t xml:space="preserve">desenvolvida na aula. </w:t>
      </w:r>
      <w:r w:rsidR="00643548" w:rsidRPr="006821AF">
        <w:t>Implementei a classe</w:t>
      </w:r>
      <w:r w:rsidR="00CA6D26" w:rsidRPr="006821AF">
        <w:t xml:space="preserve"> </w:t>
      </w:r>
      <w:r w:rsidR="00F53628" w:rsidRPr="00F53628">
        <w:rPr>
          <w:rFonts w:ascii="Consolas" w:hAnsi="Consolas"/>
        </w:rPr>
        <w:t>RunJDV</w:t>
      </w:r>
      <w:r w:rsidR="00CA6D26" w:rsidRPr="006821AF">
        <w:t xml:space="preserve"> que implementa a classe </w:t>
      </w:r>
      <w:r w:rsidR="00F53628" w:rsidRPr="00F53628">
        <w:rPr>
          <w:rFonts w:ascii="Consolas" w:hAnsi="Consolas"/>
        </w:rPr>
        <w:t>IProcessingApp</w:t>
      </w:r>
      <w:r w:rsidR="00CA6D26" w:rsidRPr="006821AF">
        <w:t xml:space="preserve"> desenvolvida na aula</w:t>
      </w:r>
      <w:r w:rsidR="00643548" w:rsidRPr="006821AF">
        <w:t>.</w:t>
      </w:r>
    </w:p>
    <w:p w14:paraId="6C808D66" w14:textId="39F50E88" w:rsidR="00555426" w:rsidRPr="006821AF" w:rsidRDefault="006821AF" w:rsidP="006821AF">
      <w:pPr>
        <w:pStyle w:val="Apertado"/>
      </w:pPr>
      <w:r w:rsidRPr="006821AF">
        <w:tab/>
      </w:r>
      <w:r w:rsidR="00555426" w:rsidRPr="006821AF">
        <w:t>Ainda completei os seguintes pontos facultativos:</w:t>
      </w:r>
    </w:p>
    <w:p w14:paraId="67C750E6" w14:textId="33D36D8A" w:rsidR="00555426" w:rsidRPr="006821AF" w:rsidRDefault="00555426" w:rsidP="0048386F">
      <w:pPr>
        <w:pStyle w:val="Apertado"/>
        <w:numPr>
          <w:ilvl w:val="0"/>
          <w:numId w:val="10"/>
        </w:numPr>
      </w:pPr>
      <w:r w:rsidRPr="006821AF">
        <w:t xml:space="preserve">Implementar variantes (variante 23/2 na classe </w:t>
      </w:r>
      <w:r w:rsidR="00F53628" w:rsidRPr="00F53628">
        <w:rPr>
          <w:rFonts w:ascii="Consolas" w:hAnsi="Consolas"/>
        </w:rPr>
        <w:t>JDV23por2</w:t>
      </w:r>
      <w:r w:rsidRPr="006821AF">
        <w:t xml:space="preserve"> que herda a classe </w:t>
      </w:r>
      <w:r w:rsidR="00F53628" w:rsidRPr="00F53628">
        <w:rPr>
          <w:rFonts w:ascii="Consolas" w:hAnsi="Consolas"/>
        </w:rPr>
        <w:t>JogoDaVida</w:t>
      </w:r>
      <w:r w:rsidRPr="006821AF">
        <w:t>)</w:t>
      </w:r>
    </w:p>
    <w:p w14:paraId="0894B388" w14:textId="4A66E0B5" w:rsidR="00555426" w:rsidRPr="006821AF" w:rsidRDefault="00555426" w:rsidP="0048386F">
      <w:pPr>
        <w:pStyle w:val="Apertado"/>
        <w:numPr>
          <w:ilvl w:val="0"/>
          <w:numId w:val="10"/>
        </w:numPr>
      </w:pPr>
      <w:r w:rsidRPr="006821AF">
        <w:t>Atribuir múltiplas cores às células de acordo com um dado critério</w:t>
      </w:r>
    </w:p>
    <w:p w14:paraId="160EA1EE" w14:textId="19C79269" w:rsidR="00555426" w:rsidRPr="006821AF" w:rsidRDefault="00555426" w:rsidP="0048386F">
      <w:pPr>
        <w:pStyle w:val="Apertado"/>
        <w:numPr>
          <w:ilvl w:val="0"/>
          <w:numId w:val="10"/>
        </w:numPr>
      </w:pPr>
      <w:r w:rsidRPr="006821AF">
        <w:t>Escolher a configuração inicial do autómato através de GUI e/ou leitura de ficheiro (apenas através da GUI)</w:t>
      </w:r>
    </w:p>
    <w:p w14:paraId="1DCCC674" w14:textId="1A5BCC7B" w:rsidR="00643548" w:rsidRDefault="00643548" w:rsidP="00C431FA">
      <w:pPr>
        <w:pStyle w:val="Apertado"/>
      </w:pPr>
    </w:p>
    <w:p w14:paraId="4EC03D42" w14:textId="77777777" w:rsidR="0048386F" w:rsidRDefault="0048386F" w:rsidP="00C431FA">
      <w:pPr>
        <w:pStyle w:val="Apertado"/>
      </w:pPr>
    </w:p>
    <w:p w14:paraId="3D810F67" w14:textId="1FAC5A11" w:rsidR="00643548" w:rsidRPr="0008586C" w:rsidRDefault="00F53628" w:rsidP="0008586C">
      <w:pPr>
        <w:pStyle w:val="Categoria2"/>
      </w:pPr>
      <w:bookmarkStart w:id="3" w:name="_Toc87637618"/>
      <w:bookmarkStart w:id="4" w:name="_Toc87637806"/>
      <w:bookmarkStart w:id="5" w:name="_Toc87637922"/>
      <w:r w:rsidRPr="0008586C">
        <w:t>CellJDV</w:t>
      </w:r>
      <w:bookmarkEnd w:id="3"/>
      <w:bookmarkEnd w:id="4"/>
      <w:bookmarkEnd w:id="5"/>
    </w:p>
    <w:p w14:paraId="3DFCBB31" w14:textId="1294AA08" w:rsidR="006A26CA" w:rsidRDefault="00643548" w:rsidP="006A26CA">
      <w:pPr>
        <w:pStyle w:val="Categoria3"/>
      </w:pPr>
      <w:bookmarkStart w:id="6" w:name="_Toc87637619"/>
      <w:bookmarkStart w:id="7" w:name="_Toc87637807"/>
      <w:bookmarkStart w:id="8" w:name="_Toc87637923"/>
      <w:r>
        <w:t>Atributos</w:t>
      </w:r>
      <w:bookmarkEnd w:id="6"/>
      <w:bookmarkEnd w:id="7"/>
      <w:bookmarkEnd w:id="8"/>
    </w:p>
    <w:p w14:paraId="50A62FC6" w14:textId="527872F8" w:rsidR="006821AF" w:rsidRPr="006821AF" w:rsidRDefault="0048386F" w:rsidP="0048386F">
      <w:pPr>
        <w:pStyle w:val="Apertado"/>
        <w:ind w:left="720"/>
      </w:pPr>
      <w:r>
        <w:tab/>
      </w:r>
      <w:r w:rsidR="003D09E3" w:rsidRPr="006821AF">
        <w:t xml:space="preserve">O atributo static </w:t>
      </w:r>
      <w:r w:rsidR="00F53628" w:rsidRPr="00F53628">
        <w:rPr>
          <w:rFonts w:ascii="Consolas" w:hAnsi="Consolas"/>
        </w:rPr>
        <w:t>deadColor</w:t>
      </w:r>
      <w:r w:rsidR="003D09E3" w:rsidRPr="006821AF">
        <w:t xml:space="preserve"> armazena a cor das células mortas.</w:t>
      </w:r>
    </w:p>
    <w:p w14:paraId="43B63282" w14:textId="2646DD4A" w:rsidR="003D09E3" w:rsidRPr="006821AF" w:rsidRDefault="0048386F" w:rsidP="0048386F">
      <w:pPr>
        <w:pStyle w:val="Apertado"/>
        <w:ind w:left="720"/>
      </w:pPr>
      <w:r>
        <w:tab/>
      </w:r>
      <w:r w:rsidR="003D09E3" w:rsidRPr="006821AF">
        <w:t xml:space="preserve">O atributo </w:t>
      </w:r>
      <w:r w:rsidR="00F53628" w:rsidRPr="00F53628">
        <w:rPr>
          <w:rFonts w:ascii="Consolas" w:hAnsi="Consolas"/>
        </w:rPr>
        <w:t>aliveColor</w:t>
      </w:r>
      <w:r w:rsidR="003D09E3" w:rsidRPr="006821AF">
        <w:t xml:space="preserve"> armazena a cor da célula quando esta fica viva e é inicializado com uma cor aleatória.</w:t>
      </w:r>
    </w:p>
    <w:p w14:paraId="2ED6B295" w14:textId="77777777" w:rsidR="00C431FA" w:rsidRPr="00C431FA" w:rsidRDefault="00C431FA" w:rsidP="00C431FA">
      <w:pPr>
        <w:pStyle w:val="Apertado"/>
      </w:pPr>
    </w:p>
    <w:p w14:paraId="2B6AA813" w14:textId="20D675EE" w:rsidR="006A26CA" w:rsidRDefault="00643548" w:rsidP="006A26CA">
      <w:pPr>
        <w:pStyle w:val="Categoria3"/>
      </w:pPr>
      <w:bookmarkStart w:id="9" w:name="_Toc87637620"/>
      <w:bookmarkStart w:id="10" w:name="_Toc87637808"/>
      <w:bookmarkStart w:id="11" w:name="_Toc87637924"/>
      <w:r>
        <w:t>Métodos</w:t>
      </w:r>
      <w:bookmarkEnd w:id="9"/>
      <w:bookmarkEnd w:id="10"/>
      <w:bookmarkEnd w:id="11"/>
    </w:p>
    <w:p w14:paraId="015B6804" w14:textId="3232F1D9" w:rsidR="003D09E3" w:rsidRPr="006821AF" w:rsidRDefault="0048386F" w:rsidP="0048386F">
      <w:pPr>
        <w:pStyle w:val="Apertado"/>
        <w:ind w:left="720"/>
      </w:pPr>
      <w:r>
        <w:tab/>
      </w:r>
      <w:r w:rsidR="003D09E3" w:rsidRPr="006821AF">
        <w:t xml:space="preserve">O método </w:t>
      </w:r>
      <w:r w:rsidR="00F53628" w:rsidRPr="00F53628">
        <w:rPr>
          <w:rFonts w:ascii="Consolas" w:hAnsi="Consolas"/>
        </w:rPr>
        <w:t>getAliveNeigh()</w:t>
      </w:r>
      <w:r w:rsidR="003D09E3" w:rsidRPr="006821AF">
        <w:t xml:space="preserve"> devolve um array de </w:t>
      </w:r>
      <w:r w:rsidR="00F53628" w:rsidRPr="00F53628">
        <w:rPr>
          <w:rFonts w:ascii="Consolas" w:hAnsi="Consolas"/>
        </w:rPr>
        <w:t>CellJDV</w:t>
      </w:r>
      <w:r w:rsidR="003D09E3" w:rsidRPr="006821AF">
        <w:t xml:space="preserve"> com todas as células vizinhas que estão vivas, excluindo a célula que chamou o método do array retornado.</w:t>
      </w:r>
    </w:p>
    <w:p w14:paraId="2AB224BE" w14:textId="367D014C" w:rsidR="003D09E3" w:rsidRPr="006821AF" w:rsidRDefault="0048386F" w:rsidP="0048386F">
      <w:pPr>
        <w:pStyle w:val="Apertado"/>
        <w:ind w:left="720"/>
      </w:pPr>
      <w:r>
        <w:tab/>
      </w:r>
      <w:r w:rsidR="003D09E3" w:rsidRPr="006821AF">
        <w:t xml:space="preserve">O métdodo </w:t>
      </w:r>
      <w:r w:rsidR="00F53628" w:rsidRPr="00F53628">
        <w:rPr>
          <w:rFonts w:ascii="Consolas" w:hAnsi="Consolas"/>
        </w:rPr>
        <w:t xml:space="preserve">getCommonNeighborColor() </w:t>
      </w:r>
      <w:r w:rsidR="003D09E3" w:rsidRPr="006821AF">
        <w:t xml:space="preserve">devolve o valor da cor </w:t>
      </w:r>
      <w:r w:rsidR="00F53628" w:rsidRPr="00F53628">
        <w:rPr>
          <w:rFonts w:ascii="Consolas" w:hAnsi="Consolas"/>
        </w:rPr>
        <w:t>aliveColor</w:t>
      </w:r>
      <w:r w:rsidR="003D09E3" w:rsidRPr="006821AF">
        <w:t xml:space="preserve"> mais comum entre os vizinhos vivos da célula que chama o método. Caso a célula não tenha vizinhos vivos então devolve o valor da cor </w:t>
      </w:r>
      <w:r w:rsidR="00F53628" w:rsidRPr="00F53628">
        <w:rPr>
          <w:rFonts w:ascii="Consolas" w:hAnsi="Consolas"/>
        </w:rPr>
        <w:t>aliveColor</w:t>
      </w:r>
      <w:r w:rsidR="003D09E3" w:rsidRPr="006821AF">
        <w:t xml:space="preserve"> da própria célula.</w:t>
      </w:r>
    </w:p>
    <w:p w14:paraId="067C0E33" w14:textId="4835FCD8" w:rsidR="00264370" w:rsidRDefault="00264370" w:rsidP="00C431FA">
      <w:pPr>
        <w:pStyle w:val="Apertado"/>
      </w:pPr>
    </w:p>
    <w:p w14:paraId="5A31C50E" w14:textId="77777777" w:rsidR="00C431FA" w:rsidRDefault="00C431FA" w:rsidP="00C431FA">
      <w:pPr>
        <w:pStyle w:val="Apertado"/>
      </w:pPr>
    </w:p>
    <w:p w14:paraId="1349A8D5" w14:textId="6729C2C3" w:rsidR="00EF0E42" w:rsidRPr="0008586C" w:rsidRDefault="00F53628" w:rsidP="0008586C">
      <w:pPr>
        <w:pStyle w:val="Categoria2"/>
      </w:pPr>
      <w:bookmarkStart w:id="12" w:name="_Toc87637621"/>
      <w:bookmarkStart w:id="13" w:name="_Toc87637809"/>
      <w:bookmarkStart w:id="14" w:name="_Toc87637925"/>
      <w:r w:rsidRPr="0008586C">
        <w:t>JogoDaVida</w:t>
      </w:r>
      <w:bookmarkEnd w:id="12"/>
      <w:bookmarkEnd w:id="13"/>
      <w:bookmarkEnd w:id="14"/>
    </w:p>
    <w:p w14:paraId="3DEDCC51" w14:textId="021FC2FA" w:rsidR="00EF0E42" w:rsidRDefault="00EF0E42" w:rsidP="00EF0E42">
      <w:pPr>
        <w:pStyle w:val="Categoria3"/>
      </w:pPr>
      <w:bookmarkStart w:id="15" w:name="_Toc87637622"/>
      <w:bookmarkStart w:id="16" w:name="_Toc87637810"/>
      <w:bookmarkStart w:id="17" w:name="_Toc87637926"/>
      <w:r>
        <w:t>Atributos</w:t>
      </w:r>
      <w:bookmarkEnd w:id="15"/>
      <w:bookmarkEnd w:id="16"/>
      <w:bookmarkEnd w:id="17"/>
    </w:p>
    <w:p w14:paraId="4ABA869C" w14:textId="0EDBED28" w:rsidR="003D09E3" w:rsidRPr="006821AF" w:rsidRDefault="0048386F" w:rsidP="0048386F">
      <w:pPr>
        <w:pStyle w:val="Apertado"/>
        <w:ind w:left="720"/>
      </w:pPr>
      <w:r>
        <w:tab/>
      </w:r>
      <w:r w:rsidR="003D09E3" w:rsidRPr="006821AF">
        <w:t xml:space="preserve">O atributo </w:t>
      </w:r>
      <w:r w:rsidR="00F53628" w:rsidRPr="00F53628">
        <w:rPr>
          <w:rFonts w:ascii="Consolas" w:hAnsi="Consolas"/>
        </w:rPr>
        <w:t>aliveCellsPercentage</w:t>
      </w:r>
      <w:r w:rsidR="003D09E3" w:rsidRPr="006821AF">
        <w:t xml:space="preserve"> armazena o ratio de celulas vivas num valor entre 0 e 1.</w:t>
      </w:r>
    </w:p>
    <w:p w14:paraId="41A0A3D9" w14:textId="77777777" w:rsidR="003D09E3" w:rsidRPr="00C431FA" w:rsidRDefault="003D09E3" w:rsidP="00C431FA">
      <w:pPr>
        <w:pStyle w:val="Apertado"/>
      </w:pPr>
    </w:p>
    <w:p w14:paraId="4CAEF230" w14:textId="40619542" w:rsidR="00EF0E42" w:rsidRDefault="00EF0E42" w:rsidP="00EF0E42">
      <w:pPr>
        <w:pStyle w:val="Categoria3"/>
      </w:pPr>
      <w:bookmarkStart w:id="18" w:name="_Toc87637623"/>
      <w:bookmarkStart w:id="19" w:name="_Toc87637811"/>
      <w:bookmarkStart w:id="20" w:name="_Toc87637927"/>
      <w:r>
        <w:t>Métodos</w:t>
      </w:r>
      <w:bookmarkEnd w:id="18"/>
      <w:bookmarkEnd w:id="19"/>
      <w:bookmarkEnd w:id="20"/>
    </w:p>
    <w:p w14:paraId="31D7951D" w14:textId="2BD0E2B8" w:rsidR="003D09E3" w:rsidRPr="006821AF" w:rsidRDefault="0048386F" w:rsidP="0048386F">
      <w:pPr>
        <w:pStyle w:val="Apertado"/>
        <w:ind w:left="720"/>
      </w:pPr>
      <w:r>
        <w:tab/>
      </w:r>
      <w:r w:rsidR="003D09E3" w:rsidRPr="006821AF">
        <w:t xml:space="preserve">O método </w:t>
      </w:r>
      <w:r w:rsidR="00F53628" w:rsidRPr="00F53628">
        <w:rPr>
          <w:rFonts w:ascii="Consolas" w:hAnsi="Consolas"/>
        </w:rPr>
        <w:t>createCells(Cell[][])</w:t>
      </w:r>
      <w:r w:rsidR="00F53628">
        <w:rPr>
          <w:rFonts w:ascii="Consolas" w:hAnsi="Consolas"/>
        </w:rPr>
        <w:t xml:space="preserve"> </w:t>
      </w:r>
      <w:r w:rsidR="003D09E3" w:rsidRPr="006821AF">
        <w:t xml:space="preserve">dá overwrite ao método na classe </w:t>
      </w:r>
      <w:r w:rsidR="00F53628" w:rsidRPr="00F53628">
        <w:rPr>
          <w:rFonts w:ascii="Consolas" w:hAnsi="Consolas"/>
        </w:rPr>
        <w:t>CellularAutomata</w:t>
      </w:r>
      <w:r w:rsidR="003D09E3" w:rsidRPr="006821AF">
        <w:t xml:space="preserve"> e apenas cria células da classe </w:t>
      </w:r>
      <w:r w:rsidR="00F53628" w:rsidRPr="00F53628">
        <w:rPr>
          <w:rFonts w:ascii="Consolas" w:hAnsi="Consolas"/>
        </w:rPr>
        <w:t>CellJDV</w:t>
      </w:r>
      <w:r w:rsidR="003D09E3" w:rsidRPr="006821AF">
        <w:t>.</w:t>
      </w:r>
    </w:p>
    <w:p w14:paraId="36804597" w14:textId="423BE831" w:rsidR="003D09E3" w:rsidRPr="006821AF" w:rsidRDefault="0048386F" w:rsidP="0048386F">
      <w:pPr>
        <w:pStyle w:val="Apertado"/>
        <w:ind w:left="720"/>
      </w:pPr>
      <w:r>
        <w:tab/>
      </w:r>
      <w:r w:rsidR="003D09E3" w:rsidRPr="006821AF">
        <w:t xml:space="preserve">O método </w:t>
      </w:r>
      <w:r w:rsidR="00F53628" w:rsidRPr="00F53628">
        <w:rPr>
          <w:rFonts w:ascii="Consolas" w:hAnsi="Consolas"/>
        </w:rPr>
        <w:t xml:space="preserve">initRandom() </w:t>
      </w:r>
      <w:r w:rsidR="003D09E3" w:rsidRPr="006821AF">
        <w:t xml:space="preserve">dá overwrite ao método na classe </w:t>
      </w:r>
      <w:r w:rsidR="00F53628" w:rsidRPr="00F53628">
        <w:rPr>
          <w:rFonts w:ascii="Consolas" w:hAnsi="Consolas"/>
        </w:rPr>
        <w:t>CellularAutomata</w:t>
      </w:r>
      <w:r w:rsidR="003D09E3" w:rsidRPr="006821AF">
        <w:t xml:space="preserve"> e coloca o estado da célula como viva </w:t>
      </w:r>
      <w:r w:rsidR="00F53628" w:rsidRPr="00F53628">
        <w:t>aleatóriamente</w:t>
      </w:r>
      <w:r w:rsidR="003D09E3" w:rsidRPr="006821AF">
        <w:t xml:space="preserve"> dependendo do valor do atributo </w:t>
      </w:r>
      <w:r w:rsidR="00F53628" w:rsidRPr="00F53628">
        <w:rPr>
          <w:rFonts w:ascii="Consolas" w:hAnsi="Consolas"/>
        </w:rPr>
        <w:t>aliveCellsPercentage</w:t>
      </w:r>
      <w:r w:rsidR="003D09E3" w:rsidRPr="006821AF">
        <w:t>.</w:t>
      </w:r>
    </w:p>
    <w:p w14:paraId="71FA7357" w14:textId="17A376DD" w:rsidR="003D09E3" w:rsidRPr="006821AF" w:rsidRDefault="0048386F" w:rsidP="0048386F">
      <w:pPr>
        <w:pStyle w:val="Apertado"/>
        <w:ind w:left="720"/>
      </w:pPr>
      <w:r>
        <w:lastRenderedPageBreak/>
        <w:tab/>
      </w:r>
      <w:r w:rsidR="003D09E3" w:rsidRPr="006821AF">
        <w:t xml:space="preserve">O método </w:t>
      </w:r>
      <w:r w:rsidR="00F53628" w:rsidRPr="00F53628">
        <w:rPr>
          <w:rFonts w:ascii="Consolas" w:hAnsi="Consolas"/>
        </w:rPr>
        <w:t xml:space="preserve">update() </w:t>
      </w:r>
      <w:r w:rsidR="003D09E3" w:rsidRPr="006821AF">
        <w:t xml:space="preserve">cria um novo array de células onde guardará as células no seu estado seguinte. Para cada célula cálcula o seu próximo estado tendo em conta o seu número de vizinhos vivos. No final do processo atualiza o atributo </w:t>
      </w:r>
      <w:r w:rsidR="00F53628">
        <w:rPr>
          <w:rFonts w:ascii="Consolas" w:hAnsi="Consolas"/>
        </w:rPr>
        <w:t>c</w:t>
      </w:r>
      <w:r w:rsidR="00F53628" w:rsidRPr="00F53628">
        <w:rPr>
          <w:rFonts w:ascii="Consolas" w:hAnsi="Consolas"/>
        </w:rPr>
        <w:t>el</w:t>
      </w:r>
      <w:r w:rsidR="00F53628">
        <w:rPr>
          <w:rFonts w:ascii="Consolas" w:hAnsi="Consolas"/>
        </w:rPr>
        <w:t>ls</w:t>
      </w:r>
      <w:r w:rsidR="003D09E3" w:rsidRPr="006821AF">
        <w:t xml:space="preserve"> com o novo array das células no seu estado seguinte</w:t>
      </w:r>
      <w:r w:rsidR="003D09E3" w:rsidRPr="006821AF">
        <w:t>.</w:t>
      </w:r>
    </w:p>
    <w:p w14:paraId="6DA7E3E1" w14:textId="7C5BF282" w:rsidR="006A26CA" w:rsidRDefault="006A26CA" w:rsidP="00C431FA">
      <w:pPr>
        <w:pStyle w:val="Apertado"/>
      </w:pPr>
    </w:p>
    <w:p w14:paraId="6E73602E" w14:textId="77777777" w:rsidR="00C431FA" w:rsidRPr="00C431FA" w:rsidRDefault="00C431FA" w:rsidP="00C431FA">
      <w:pPr>
        <w:pStyle w:val="Apertado"/>
      </w:pPr>
    </w:p>
    <w:p w14:paraId="2B5D7912" w14:textId="0931E12C" w:rsidR="00EF0E42" w:rsidRPr="0008586C" w:rsidRDefault="00F53628" w:rsidP="0008586C">
      <w:pPr>
        <w:pStyle w:val="Categoria2"/>
      </w:pPr>
      <w:bookmarkStart w:id="21" w:name="_Toc87637624"/>
      <w:bookmarkStart w:id="22" w:name="_Toc87637812"/>
      <w:bookmarkStart w:id="23" w:name="_Toc87637928"/>
      <w:r w:rsidRPr="0008586C">
        <w:t>JDV23por2</w:t>
      </w:r>
      <w:bookmarkEnd w:id="21"/>
      <w:bookmarkEnd w:id="22"/>
      <w:bookmarkEnd w:id="23"/>
    </w:p>
    <w:p w14:paraId="6C940CC0" w14:textId="546E16B1" w:rsidR="006A26CA" w:rsidRDefault="00EF0E42" w:rsidP="006A26CA">
      <w:pPr>
        <w:pStyle w:val="Categoria3"/>
      </w:pPr>
      <w:bookmarkStart w:id="24" w:name="_Toc87637625"/>
      <w:bookmarkStart w:id="25" w:name="_Toc87637813"/>
      <w:bookmarkStart w:id="26" w:name="_Toc87637929"/>
      <w:r>
        <w:t>Métodos</w:t>
      </w:r>
      <w:bookmarkEnd w:id="24"/>
      <w:bookmarkEnd w:id="25"/>
      <w:bookmarkEnd w:id="26"/>
    </w:p>
    <w:p w14:paraId="52D5A7DD" w14:textId="13CFF651" w:rsidR="003D09E3" w:rsidRPr="006821AF" w:rsidRDefault="0048386F" w:rsidP="0048386F">
      <w:pPr>
        <w:pStyle w:val="Apertado"/>
        <w:ind w:left="720"/>
      </w:pPr>
      <w:r>
        <w:tab/>
      </w:r>
      <w:r w:rsidR="003D09E3" w:rsidRPr="006821AF">
        <w:t xml:space="preserve">O método </w:t>
      </w:r>
      <w:r w:rsidR="00F53628" w:rsidRPr="00F53628">
        <w:rPr>
          <w:rFonts w:ascii="Consolas" w:hAnsi="Consolas"/>
        </w:rPr>
        <w:t xml:space="preserve">update() </w:t>
      </w:r>
      <w:r w:rsidR="003D09E3" w:rsidRPr="006821AF">
        <w:t xml:space="preserve">dá overwrite ao método na classe </w:t>
      </w:r>
      <w:r w:rsidR="00F53628" w:rsidRPr="00F53628">
        <w:rPr>
          <w:rFonts w:ascii="Consolas" w:hAnsi="Consolas"/>
        </w:rPr>
        <w:t>JogoDaVida</w:t>
      </w:r>
      <w:r w:rsidR="003D09E3" w:rsidRPr="006821AF">
        <w:t xml:space="preserve"> e apenas altera as regras de mudança de estado.</w:t>
      </w:r>
    </w:p>
    <w:p w14:paraId="6C2551D6" w14:textId="79688009" w:rsidR="00C431FA" w:rsidRDefault="00C431FA" w:rsidP="00C431FA">
      <w:pPr>
        <w:pStyle w:val="Apertado"/>
      </w:pPr>
    </w:p>
    <w:p w14:paraId="3904BF53" w14:textId="77777777" w:rsidR="00C431FA" w:rsidRDefault="00C431FA" w:rsidP="00C431FA">
      <w:pPr>
        <w:pStyle w:val="Apertado"/>
      </w:pPr>
    </w:p>
    <w:p w14:paraId="66928251" w14:textId="2978068A" w:rsidR="00EF0E42" w:rsidRPr="0008586C" w:rsidRDefault="00F53628" w:rsidP="0008586C">
      <w:pPr>
        <w:pStyle w:val="Categoria2"/>
      </w:pPr>
      <w:bookmarkStart w:id="27" w:name="_Toc87637626"/>
      <w:bookmarkStart w:id="28" w:name="_Toc87637814"/>
      <w:bookmarkStart w:id="29" w:name="_Toc87637930"/>
      <w:r w:rsidRPr="0008586C">
        <w:t>RunJDV</w:t>
      </w:r>
      <w:bookmarkEnd w:id="27"/>
      <w:bookmarkEnd w:id="28"/>
      <w:bookmarkEnd w:id="29"/>
    </w:p>
    <w:p w14:paraId="50C28D86" w14:textId="1FF07A22" w:rsidR="00EF0E42" w:rsidRDefault="00EF0E42" w:rsidP="00EF0E42">
      <w:pPr>
        <w:pStyle w:val="Categoria3"/>
      </w:pPr>
      <w:bookmarkStart w:id="30" w:name="_Toc87637627"/>
      <w:bookmarkStart w:id="31" w:name="_Toc87637815"/>
      <w:bookmarkStart w:id="32" w:name="_Toc87637931"/>
      <w:r>
        <w:t>Atributos</w:t>
      </w:r>
      <w:bookmarkEnd w:id="30"/>
      <w:bookmarkEnd w:id="31"/>
      <w:bookmarkEnd w:id="32"/>
    </w:p>
    <w:p w14:paraId="33E30075" w14:textId="0A770F35" w:rsidR="00662CA0" w:rsidRPr="006821AF" w:rsidRDefault="0048386F" w:rsidP="0048386F">
      <w:pPr>
        <w:pStyle w:val="Apertado"/>
        <w:ind w:left="720"/>
      </w:pPr>
      <w:r>
        <w:tab/>
      </w:r>
      <w:r w:rsidR="00662CA0" w:rsidRPr="006821AF">
        <w:t xml:space="preserve">O atributo </w:t>
      </w:r>
      <w:r w:rsidR="001B5737" w:rsidRPr="001B5737">
        <w:rPr>
          <w:rFonts w:ascii="Consolas" w:hAnsi="Consolas"/>
        </w:rPr>
        <w:t>running</w:t>
      </w:r>
      <w:r w:rsidR="00662CA0" w:rsidRPr="006821AF">
        <w:t xml:space="preserve"> “ativa” e “desativa” a evolução do </w:t>
      </w:r>
      <w:r w:rsidR="00F53628" w:rsidRPr="00F53628">
        <w:rPr>
          <w:rFonts w:ascii="Consolas" w:hAnsi="Consolas"/>
        </w:rPr>
        <w:t>JogoDaVida</w:t>
      </w:r>
      <w:r w:rsidR="00662CA0" w:rsidRPr="006821AF">
        <w:t>.</w:t>
      </w:r>
    </w:p>
    <w:p w14:paraId="05483A37" w14:textId="283A1BD2" w:rsidR="00662CA0" w:rsidRPr="006821AF" w:rsidRDefault="0048386F" w:rsidP="0048386F">
      <w:pPr>
        <w:pStyle w:val="Apertado"/>
        <w:ind w:left="720"/>
      </w:pPr>
      <w:r>
        <w:tab/>
      </w:r>
      <w:r w:rsidR="00662CA0" w:rsidRPr="006821AF">
        <w:t xml:space="preserve">O atributo </w:t>
      </w:r>
      <w:r w:rsidR="00F53628" w:rsidRPr="00F53628">
        <w:rPr>
          <w:rFonts w:ascii="Consolas" w:hAnsi="Consolas"/>
        </w:rPr>
        <w:t>aliveCellsPercentage</w:t>
      </w:r>
      <w:r w:rsidR="00662CA0" w:rsidRPr="006821AF">
        <w:t xml:space="preserve"> define o ratio de celulas vivas num valor entre 0 e 1.</w:t>
      </w:r>
    </w:p>
    <w:p w14:paraId="2092B50B" w14:textId="00C16E46" w:rsidR="00662CA0" w:rsidRPr="006821AF" w:rsidRDefault="0048386F" w:rsidP="0048386F">
      <w:pPr>
        <w:pStyle w:val="Apertado"/>
        <w:ind w:left="720"/>
      </w:pPr>
      <w:r>
        <w:tab/>
      </w:r>
      <w:r w:rsidR="00662CA0" w:rsidRPr="006821AF">
        <w:t xml:space="preserve">Os atributos </w:t>
      </w:r>
      <w:r w:rsidR="001B5737" w:rsidRPr="001B5737">
        <w:rPr>
          <w:rFonts w:ascii="Consolas" w:hAnsi="Consolas"/>
        </w:rPr>
        <w:t>nCols</w:t>
      </w:r>
      <w:r w:rsidR="00662CA0" w:rsidRPr="006821AF">
        <w:t xml:space="preserve"> e </w:t>
      </w:r>
      <w:r w:rsidR="001B5737" w:rsidRPr="001B5737">
        <w:rPr>
          <w:rFonts w:ascii="Consolas" w:hAnsi="Consolas"/>
        </w:rPr>
        <w:t>nRows</w:t>
      </w:r>
      <w:r w:rsidR="00662CA0" w:rsidRPr="006821AF">
        <w:t xml:space="preserve"> definem o tamanho do array de células.</w:t>
      </w:r>
    </w:p>
    <w:p w14:paraId="678A40D1" w14:textId="77777777" w:rsidR="00662CA0" w:rsidRDefault="00662CA0" w:rsidP="00C431FA">
      <w:pPr>
        <w:pStyle w:val="Apertado"/>
      </w:pPr>
    </w:p>
    <w:p w14:paraId="6BC15780" w14:textId="4CF0E735" w:rsidR="00662CA0" w:rsidRDefault="00EF0E42" w:rsidP="00662CA0">
      <w:pPr>
        <w:pStyle w:val="Categoria3"/>
      </w:pPr>
      <w:bookmarkStart w:id="33" w:name="_Toc87637628"/>
      <w:bookmarkStart w:id="34" w:name="_Toc87637816"/>
      <w:bookmarkStart w:id="35" w:name="_Toc87637932"/>
      <w:r>
        <w:t>Métodos</w:t>
      </w:r>
      <w:bookmarkEnd w:id="33"/>
      <w:bookmarkEnd w:id="34"/>
      <w:bookmarkEnd w:id="35"/>
    </w:p>
    <w:p w14:paraId="0196D491" w14:textId="073231B6" w:rsidR="003D09E3" w:rsidRPr="006821AF" w:rsidRDefault="0048386F" w:rsidP="0048386F">
      <w:pPr>
        <w:pStyle w:val="Apertado"/>
        <w:ind w:left="720"/>
      </w:pPr>
      <w:r>
        <w:tab/>
      </w:r>
      <w:r w:rsidR="003D09E3" w:rsidRPr="006821AF">
        <w:t xml:space="preserve">O método </w:t>
      </w:r>
      <w:r w:rsidR="001B5737" w:rsidRPr="001B5737">
        <w:rPr>
          <w:rFonts w:ascii="Consolas" w:hAnsi="Consolas"/>
        </w:rPr>
        <w:t xml:space="preserve">setup(PApplet) </w:t>
      </w:r>
      <w:r w:rsidR="003D09E3" w:rsidRPr="006821AF">
        <w:t xml:space="preserve">cria um objeto da classe </w:t>
      </w:r>
      <w:r w:rsidR="00F53628" w:rsidRPr="00F53628">
        <w:rPr>
          <w:rFonts w:ascii="Consolas" w:hAnsi="Consolas"/>
        </w:rPr>
        <w:t>JogoDaVida</w:t>
      </w:r>
      <w:r w:rsidR="003D09E3" w:rsidRPr="006821AF">
        <w:t xml:space="preserve"> ou da classe </w:t>
      </w:r>
      <w:r w:rsidR="00F53628" w:rsidRPr="00F53628">
        <w:rPr>
          <w:rFonts w:ascii="Consolas" w:hAnsi="Consolas"/>
        </w:rPr>
        <w:t>JDV23por2</w:t>
      </w:r>
      <w:r w:rsidR="003D09E3" w:rsidRPr="006821AF">
        <w:t xml:space="preserve"> dependendo de qual linha de código esteja descomentada. Após criar o objeto chama o método </w:t>
      </w:r>
      <w:r w:rsidR="00F53628" w:rsidRPr="00F53628">
        <w:rPr>
          <w:rFonts w:ascii="Consolas" w:hAnsi="Consolas"/>
        </w:rPr>
        <w:t>initRandom()</w:t>
      </w:r>
      <w:r w:rsidR="001B5737">
        <w:rPr>
          <w:rFonts w:ascii="Consolas" w:hAnsi="Consolas"/>
        </w:rPr>
        <w:t xml:space="preserve"> </w:t>
      </w:r>
      <w:r w:rsidR="003D09E3" w:rsidRPr="006821AF">
        <w:t>do objeto criado e mostra o estado do jogo.</w:t>
      </w:r>
    </w:p>
    <w:p w14:paraId="12655D66" w14:textId="393E66BA" w:rsidR="003D09E3" w:rsidRPr="006821AF" w:rsidRDefault="0048386F" w:rsidP="0048386F">
      <w:pPr>
        <w:pStyle w:val="Apertado"/>
        <w:ind w:left="720"/>
      </w:pPr>
      <w:r>
        <w:tab/>
      </w:r>
      <w:r w:rsidR="003D09E3" w:rsidRPr="006821AF">
        <w:t xml:space="preserve">O método </w:t>
      </w:r>
      <w:r w:rsidR="001B5737" w:rsidRPr="001B5737">
        <w:rPr>
          <w:rFonts w:ascii="Consolas" w:hAnsi="Consolas"/>
        </w:rPr>
        <w:t xml:space="preserve">draw(PApplet) </w:t>
      </w:r>
      <w:r w:rsidR="003D09E3" w:rsidRPr="006821AF">
        <w:t xml:space="preserve">atualiza o estado do jogo para o seguinte apenas se o atributo </w:t>
      </w:r>
      <w:r w:rsidR="001B5737" w:rsidRPr="001B5737">
        <w:rPr>
          <w:rFonts w:ascii="Consolas" w:hAnsi="Consolas"/>
        </w:rPr>
        <w:t>running</w:t>
      </w:r>
      <w:r w:rsidR="003D09E3" w:rsidRPr="006821AF">
        <w:t xml:space="preserve"> estiver a </w:t>
      </w:r>
      <w:r w:rsidR="001B5737" w:rsidRPr="001B5737">
        <w:rPr>
          <w:rFonts w:ascii="Consolas" w:hAnsi="Consolas"/>
        </w:rPr>
        <w:t>true</w:t>
      </w:r>
      <w:r w:rsidR="003D09E3" w:rsidRPr="006821AF">
        <w:t>, e mostra o estado do jogo.</w:t>
      </w:r>
    </w:p>
    <w:p w14:paraId="55BCD7AA" w14:textId="0FE322E2" w:rsidR="003D09E3" w:rsidRPr="006821AF" w:rsidRDefault="0048386F" w:rsidP="0048386F">
      <w:pPr>
        <w:pStyle w:val="Apertado"/>
        <w:ind w:left="720"/>
      </w:pPr>
      <w:r>
        <w:tab/>
      </w:r>
      <w:r w:rsidR="003D09E3" w:rsidRPr="006821AF">
        <w:t xml:space="preserve">O método </w:t>
      </w:r>
      <w:r w:rsidR="001B5737" w:rsidRPr="001B5737">
        <w:rPr>
          <w:rFonts w:ascii="Consolas" w:hAnsi="Consolas"/>
        </w:rPr>
        <w:t xml:space="preserve">mousePressed(PApplet) </w:t>
      </w:r>
      <w:r w:rsidR="003D09E3" w:rsidRPr="006821AF">
        <w:t>muda o estado da célula clicada para o estado contrário ao que se encontra.</w:t>
      </w:r>
    </w:p>
    <w:p w14:paraId="48AA7048" w14:textId="61FD83AF" w:rsidR="003D09E3" w:rsidRPr="006821AF" w:rsidRDefault="0048386F" w:rsidP="0048386F">
      <w:pPr>
        <w:pStyle w:val="Apertado"/>
        <w:ind w:left="720"/>
      </w:pPr>
      <w:r>
        <w:tab/>
      </w:r>
      <w:r w:rsidR="003D09E3" w:rsidRPr="006821AF">
        <w:t xml:space="preserve">O método </w:t>
      </w:r>
      <w:r w:rsidR="001B5737" w:rsidRPr="001B5737">
        <w:rPr>
          <w:rFonts w:ascii="Consolas" w:hAnsi="Consolas"/>
        </w:rPr>
        <w:t>keyPressed(PApplet)</w:t>
      </w:r>
      <w:r w:rsidR="003D09E3" w:rsidRPr="006821AF">
        <w:t xml:space="preserve"> “ativa” ou “desativa” a evolução do jogo clicando na tecla de espaço, e evolui para o próximo estado do jogo clicando na tecla N.</w:t>
      </w:r>
    </w:p>
    <w:p w14:paraId="170C1F2C" w14:textId="056A7FFC" w:rsidR="00643548" w:rsidRDefault="00643548" w:rsidP="00C431FA">
      <w:pPr>
        <w:pStyle w:val="Apertado"/>
      </w:pPr>
    </w:p>
    <w:p w14:paraId="61BC8E2F" w14:textId="49096DAE" w:rsidR="00C431FA" w:rsidRDefault="00C431FA" w:rsidP="00C431FA">
      <w:pPr>
        <w:pStyle w:val="Apertado"/>
      </w:pPr>
    </w:p>
    <w:p w14:paraId="09C18B4C" w14:textId="4DB530DF" w:rsidR="00C431FA" w:rsidRDefault="00C431FA" w:rsidP="00C431FA">
      <w:pPr>
        <w:pStyle w:val="Apertado"/>
      </w:pPr>
    </w:p>
    <w:p w14:paraId="1704D431" w14:textId="2F4D1246" w:rsidR="00FB0FEE" w:rsidRPr="00643535" w:rsidRDefault="00FB0FEE" w:rsidP="00FB0FEE">
      <w:pPr>
        <w:spacing w:after="160" w:line="259" w:lineRule="auto"/>
        <w:jc w:val="left"/>
      </w:pPr>
      <w:r>
        <w:br w:type="page"/>
      </w:r>
    </w:p>
    <w:p w14:paraId="7D361E34" w14:textId="5F429F49" w:rsidR="00643548" w:rsidRPr="0008586C" w:rsidRDefault="001B5737" w:rsidP="0008586C">
      <w:pPr>
        <w:pStyle w:val="Categoria1"/>
      </w:pPr>
      <w:bookmarkStart w:id="36" w:name="_Toc87637629"/>
      <w:bookmarkStart w:id="37" w:name="_Toc87637817"/>
      <w:bookmarkStart w:id="38" w:name="_Toc87637933"/>
      <w:r w:rsidRPr="0008586C">
        <w:lastRenderedPageBreak/>
        <w:t>DLA</w:t>
      </w:r>
      <w:bookmarkEnd w:id="36"/>
      <w:bookmarkEnd w:id="37"/>
      <w:bookmarkEnd w:id="38"/>
    </w:p>
    <w:p w14:paraId="4FCE65CC" w14:textId="0CBCD3B8" w:rsidR="007A51B3" w:rsidRPr="006821AF" w:rsidRDefault="006821AF" w:rsidP="006821AF">
      <w:pPr>
        <w:pStyle w:val="Apertado"/>
      </w:pPr>
      <w:r>
        <w:tab/>
      </w:r>
      <w:r w:rsidR="00382221" w:rsidRPr="006821AF">
        <w:t xml:space="preserve">Implementei o Diffusion-limited Agregation na classe </w:t>
      </w:r>
      <w:r w:rsidR="001B5737" w:rsidRPr="001B5737">
        <w:rPr>
          <w:rFonts w:ascii="Consolas" w:hAnsi="Consolas"/>
        </w:rPr>
        <w:t xml:space="preserve">DLA </w:t>
      </w:r>
      <w:r w:rsidR="00382221" w:rsidRPr="006821AF">
        <w:t xml:space="preserve">desenvolvida </w:t>
      </w:r>
      <w:r w:rsidR="00DD771D" w:rsidRPr="006821AF">
        <w:t xml:space="preserve">parcialmente </w:t>
      </w:r>
      <w:r w:rsidR="00382221" w:rsidRPr="006821AF">
        <w:t xml:space="preserve">na aula. Implementei a classe </w:t>
      </w:r>
      <w:r w:rsidR="00D10B63" w:rsidRPr="00D10B63">
        <w:rPr>
          <w:rFonts w:ascii="Consolas" w:hAnsi="Consolas"/>
        </w:rPr>
        <w:t>Walker</w:t>
      </w:r>
      <w:r w:rsidR="001B5737" w:rsidRPr="001B5737">
        <w:rPr>
          <w:rFonts w:ascii="Consolas" w:hAnsi="Consolas"/>
        </w:rPr>
        <w:t xml:space="preserve"> </w:t>
      </w:r>
      <w:r w:rsidR="00382221" w:rsidRPr="006821AF">
        <w:t xml:space="preserve">desenvolvida </w:t>
      </w:r>
      <w:r w:rsidR="00DD771D" w:rsidRPr="006821AF">
        <w:t xml:space="preserve">parcialmente </w:t>
      </w:r>
      <w:r w:rsidR="00382221" w:rsidRPr="006821AF">
        <w:t xml:space="preserve">na aula. </w:t>
      </w:r>
      <w:r w:rsidR="00DD771D" w:rsidRPr="006821AF">
        <w:t xml:space="preserve">Implementei a classe </w:t>
      </w:r>
      <w:r w:rsidR="00D10B63" w:rsidRPr="00D10B63">
        <w:rPr>
          <w:rFonts w:ascii="Consolas" w:hAnsi="Consolas"/>
        </w:rPr>
        <w:t>RunDLA</w:t>
      </w:r>
      <w:r w:rsidR="001B5737" w:rsidRPr="001B5737">
        <w:rPr>
          <w:rFonts w:ascii="Consolas" w:hAnsi="Consolas"/>
        </w:rPr>
        <w:t xml:space="preserve"> </w:t>
      </w:r>
      <w:r w:rsidR="00DD771D" w:rsidRPr="006821AF">
        <w:t xml:space="preserve">que implementa a classe </w:t>
      </w:r>
      <w:r w:rsidR="00F53628" w:rsidRPr="00F53628">
        <w:rPr>
          <w:rFonts w:ascii="Consolas" w:hAnsi="Consolas"/>
        </w:rPr>
        <w:t>IProcessingApp</w:t>
      </w:r>
      <w:r w:rsidR="00DD771D" w:rsidRPr="006821AF">
        <w:t xml:space="preserve"> desenvolvida na aula. </w:t>
      </w:r>
    </w:p>
    <w:p w14:paraId="3E37A0CA" w14:textId="5AB60084" w:rsidR="00DD771D" w:rsidRPr="006821AF" w:rsidRDefault="006821AF" w:rsidP="006821AF">
      <w:pPr>
        <w:pStyle w:val="Apertado"/>
      </w:pPr>
      <w:r w:rsidRPr="006821AF">
        <w:tab/>
      </w:r>
      <w:r w:rsidR="00DD771D" w:rsidRPr="006821AF">
        <w:t>Completei o algoritmo fazendo com que o número de partículas em movimento fosse sempre constante ao longo do tempo</w:t>
      </w:r>
      <w:r w:rsidR="004140D9" w:rsidRPr="006821AF">
        <w:t xml:space="preserve"> e também a</w:t>
      </w:r>
      <w:r w:rsidR="00DD771D" w:rsidRPr="006821AF">
        <w:t>tribuí cor às part</w:t>
      </w:r>
      <w:r w:rsidR="004140D9" w:rsidRPr="006821AF">
        <w:t>í</w:t>
      </w:r>
      <w:r w:rsidR="00DD771D" w:rsidRPr="006821AF">
        <w:t>culas paradas.</w:t>
      </w:r>
    </w:p>
    <w:p w14:paraId="5BCE8888" w14:textId="133EA22B" w:rsidR="00382221" w:rsidRPr="006821AF" w:rsidRDefault="006821AF" w:rsidP="006821AF">
      <w:pPr>
        <w:pStyle w:val="Apertado"/>
      </w:pPr>
      <w:r w:rsidRPr="006821AF">
        <w:tab/>
      </w:r>
      <w:r w:rsidR="00382221" w:rsidRPr="006821AF">
        <w:t>Ainda completei os seguintes pontos facultativos:</w:t>
      </w:r>
    </w:p>
    <w:p w14:paraId="2E89C0F1" w14:textId="35AA1AAD" w:rsidR="001D3B00" w:rsidRPr="006821AF" w:rsidRDefault="00382221" w:rsidP="0048386F">
      <w:pPr>
        <w:pStyle w:val="Apertado"/>
        <w:numPr>
          <w:ilvl w:val="0"/>
          <w:numId w:val="11"/>
        </w:numPr>
      </w:pPr>
      <w:r w:rsidRPr="006821AF">
        <w:t xml:space="preserve">Implementar </w:t>
      </w:r>
      <w:r w:rsidR="001D3B00" w:rsidRPr="006821AF">
        <w:t xml:space="preserve">uma variante invertida em que as partículas se alastram do centro para fora. A classe </w:t>
      </w:r>
      <w:r w:rsidR="00D10B63" w:rsidRPr="00D10B63">
        <w:rPr>
          <w:rFonts w:ascii="Consolas" w:hAnsi="Consolas"/>
        </w:rPr>
        <w:t>DLAInvertido</w:t>
      </w:r>
      <w:r w:rsidR="001D3B00" w:rsidRPr="006821AF">
        <w:t xml:space="preserve"> que herda a classe </w:t>
      </w:r>
      <w:r w:rsidR="001B5737" w:rsidRPr="001B5737">
        <w:rPr>
          <w:rFonts w:ascii="Consolas" w:hAnsi="Consolas"/>
        </w:rPr>
        <w:t>DLA</w:t>
      </w:r>
      <w:r w:rsidR="001D3B00" w:rsidRPr="006821AF">
        <w:t xml:space="preserve">. A classe </w:t>
      </w:r>
      <w:r w:rsidR="00F53628" w:rsidRPr="00F53628">
        <w:rPr>
          <w:rFonts w:ascii="Consolas" w:hAnsi="Consolas"/>
        </w:rPr>
        <w:t>WalkerInvertido</w:t>
      </w:r>
      <w:r w:rsidR="001D3B00" w:rsidRPr="006821AF">
        <w:t xml:space="preserve"> herda a classe </w:t>
      </w:r>
      <w:r w:rsidR="00D10B63" w:rsidRPr="00D10B63">
        <w:rPr>
          <w:rFonts w:ascii="Consolas" w:hAnsi="Consolas"/>
        </w:rPr>
        <w:t>Walker</w:t>
      </w:r>
      <w:r w:rsidR="001D3B00" w:rsidRPr="006821AF">
        <w:t xml:space="preserve">. A classe </w:t>
      </w:r>
      <w:r w:rsidR="00D10B63" w:rsidRPr="00D10B63">
        <w:rPr>
          <w:rFonts w:ascii="Consolas" w:hAnsi="Consolas"/>
        </w:rPr>
        <w:t>RunDLAInvertido</w:t>
      </w:r>
      <w:r w:rsidR="001D3B00" w:rsidRPr="006821AF">
        <w:t xml:space="preserve"> herda a classe </w:t>
      </w:r>
      <w:r w:rsidR="00D10B63" w:rsidRPr="00D10B63">
        <w:rPr>
          <w:rFonts w:ascii="Consolas" w:hAnsi="Consolas"/>
        </w:rPr>
        <w:t>RunDLA</w:t>
      </w:r>
      <w:r w:rsidR="001D3B00" w:rsidRPr="006821AF">
        <w:t xml:space="preserve">. </w:t>
      </w:r>
    </w:p>
    <w:p w14:paraId="0D03AA74" w14:textId="7DCD178B" w:rsidR="00382221" w:rsidRPr="006821AF" w:rsidRDefault="003E3970" w:rsidP="0048386F">
      <w:pPr>
        <w:pStyle w:val="Apertado"/>
        <w:numPr>
          <w:ilvl w:val="0"/>
          <w:numId w:val="11"/>
        </w:numPr>
      </w:pPr>
      <w:r w:rsidRPr="006821AF">
        <w:t>Implementar o parâmetro</w:t>
      </w:r>
      <w:r w:rsidR="005C5D7F" w:rsidRPr="006821AF">
        <w:t xml:space="preserve"> </w:t>
      </w:r>
      <w:r w:rsidR="00D10B63" w:rsidRPr="00D10B63">
        <w:rPr>
          <w:rFonts w:ascii="Consolas" w:hAnsi="Consolas"/>
        </w:rPr>
        <w:t>stickiness</w:t>
      </w:r>
      <w:r w:rsidRPr="006821AF">
        <w:t xml:space="preserve"> que define a probabilidade da partícula parar quando entra em contacto com outra partícula parada.</w:t>
      </w:r>
    </w:p>
    <w:p w14:paraId="445CDE24" w14:textId="3FFAFE1E" w:rsidR="00C431FA" w:rsidRDefault="00C431FA" w:rsidP="00C431FA">
      <w:pPr>
        <w:pStyle w:val="Apertado"/>
      </w:pPr>
    </w:p>
    <w:p w14:paraId="1AF3A961" w14:textId="77777777" w:rsidR="0048386F" w:rsidRDefault="0048386F" w:rsidP="00C431FA">
      <w:pPr>
        <w:pStyle w:val="Apertado"/>
      </w:pPr>
    </w:p>
    <w:p w14:paraId="57921071" w14:textId="7E84EC61" w:rsidR="00382221" w:rsidRPr="0008586C" w:rsidRDefault="00D10B63" w:rsidP="0008586C">
      <w:pPr>
        <w:pStyle w:val="Categoria2"/>
      </w:pPr>
      <w:bookmarkStart w:id="39" w:name="_Toc87637630"/>
      <w:bookmarkStart w:id="40" w:name="_Toc87637818"/>
      <w:bookmarkStart w:id="41" w:name="_Toc87637934"/>
      <w:r w:rsidRPr="0008586C">
        <w:t>Walker</w:t>
      </w:r>
      <w:bookmarkEnd w:id="39"/>
      <w:bookmarkEnd w:id="40"/>
      <w:bookmarkEnd w:id="41"/>
    </w:p>
    <w:p w14:paraId="3B3D990A" w14:textId="20192979" w:rsidR="006A26CA" w:rsidRDefault="004140D9" w:rsidP="004140D9">
      <w:pPr>
        <w:pStyle w:val="Categoria3"/>
      </w:pPr>
      <w:bookmarkStart w:id="42" w:name="_Toc87637631"/>
      <w:bookmarkStart w:id="43" w:name="_Toc87637819"/>
      <w:bookmarkStart w:id="44" w:name="_Toc87637935"/>
      <w:r>
        <w:t>Métodos</w:t>
      </w:r>
      <w:bookmarkEnd w:id="42"/>
      <w:bookmarkEnd w:id="43"/>
      <w:bookmarkEnd w:id="44"/>
    </w:p>
    <w:p w14:paraId="7F0E6D0A" w14:textId="16A2AE75" w:rsidR="007A51B3" w:rsidRPr="006821AF" w:rsidRDefault="0048386F" w:rsidP="0048386F">
      <w:pPr>
        <w:pStyle w:val="Apertado"/>
        <w:ind w:left="720"/>
      </w:pPr>
      <w:r>
        <w:tab/>
      </w:r>
      <w:r w:rsidR="007A51B3" w:rsidRPr="006821AF">
        <w:t xml:space="preserve">O construtor único </w:t>
      </w:r>
      <w:r w:rsidR="00D10B63" w:rsidRPr="00D10B63">
        <w:rPr>
          <w:rFonts w:ascii="Consolas" w:hAnsi="Consolas"/>
        </w:rPr>
        <w:t>Walker(DLA, State, PVector)</w:t>
      </w:r>
      <w:r w:rsidR="007A51B3" w:rsidRPr="006821AF">
        <w:t xml:space="preserve"> apenas cria uma partícula com os atributos recebidos nos parâmetros.</w:t>
      </w:r>
    </w:p>
    <w:p w14:paraId="677A13F6" w14:textId="4DE512FF" w:rsidR="007A51B3" w:rsidRPr="006821AF" w:rsidRDefault="0048386F" w:rsidP="0048386F">
      <w:pPr>
        <w:pStyle w:val="Apertado"/>
        <w:ind w:left="720"/>
      </w:pPr>
      <w:r>
        <w:tab/>
      </w:r>
      <w:r w:rsidR="007A51B3" w:rsidRPr="006821AF">
        <w:t xml:space="preserve">O método </w:t>
      </w:r>
      <w:r w:rsidR="00D10B63" w:rsidRPr="00D10B63">
        <w:rPr>
          <w:rFonts w:ascii="Consolas" w:hAnsi="Consolas"/>
        </w:rPr>
        <w:t>setState(State)</w:t>
      </w:r>
      <w:r w:rsidR="007A51B3" w:rsidRPr="006821AF">
        <w:t xml:space="preserve"> atualiza o estado da partícula e também a sua cor. A cor da partícula é branca caso esteja a vaguear, ou caso esteja parada então é uma cor específica dependendo da sua distância ao centro.</w:t>
      </w:r>
    </w:p>
    <w:p w14:paraId="515CC3F8" w14:textId="146A08F8" w:rsidR="007A51B3" w:rsidRPr="006821AF" w:rsidRDefault="0048386F" w:rsidP="0048386F">
      <w:pPr>
        <w:pStyle w:val="Apertado"/>
        <w:ind w:left="720"/>
      </w:pPr>
      <w:r>
        <w:tab/>
      </w:r>
      <w:r w:rsidR="007A51B3" w:rsidRPr="006821AF">
        <w:t xml:space="preserve">O método </w:t>
      </w:r>
      <w:r w:rsidR="00D10B63" w:rsidRPr="00D10B63">
        <w:rPr>
          <w:rFonts w:ascii="Consolas" w:hAnsi="Consolas"/>
        </w:rPr>
        <w:t>updateStateToStopped(List&lt;Walker&gt;)</w:t>
      </w:r>
      <w:r w:rsidR="007A51B3" w:rsidRPr="006821AF">
        <w:t xml:space="preserve"> testa se a partícula deve passar para o estado parado. Altera o estado da partícula para parada e devolve </w:t>
      </w:r>
      <w:r w:rsidR="001B5737" w:rsidRPr="001B5737">
        <w:rPr>
          <w:rFonts w:ascii="Consolas" w:hAnsi="Consolas"/>
        </w:rPr>
        <w:t>true</w:t>
      </w:r>
      <w:r w:rsidR="007A51B3" w:rsidRPr="006821AF">
        <w:t xml:space="preserve"> caso a condição de paragem se afirme, ou apenas devolve </w:t>
      </w:r>
      <w:r w:rsidR="00D10B63" w:rsidRPr="00D10B63">
        <w:rPr>
          <w:rFonts w:ascii="Consolas" w:hAnsi="Consolas"/>
        </w:rPr>
        <w:t>false</w:t>
      </w:r>
      <w:r w:rsidR="007A51B3" w:rsidRPr="006821AF">
        <w:t xml:space="preserve"> caso contrário.</w:t>
      </w:r>
    </w:p>
    <w:p w14:paraId="3658D88F" w14:textId="589D6A4D" w:rsidR="006A26CA" w:rsidRDefault="006A26CA" w:rsidP="00C431FA">
      <w:pPr>
        <w:pStyle w:val="Apertado"/>
      </w:pPr>
    </w:p>
    <w:p w14:paraId="2A03FF1A" w14:textId="77777777" w:rsidR="00C431FA" w:rsidRPr="00C431FA" w:rsidRDefault="00C431FA" w:rsidP="00C431FA">
      <w:pPr>
        <w:pStyle w:val="Apertado"/>
      </w:pPr>
    </w:p>
    <w:p w14:paraId="120309FD" w14:textId="44DC0CD3" w:rsidR="00DF1325" w:rsidRPr="0008586C" w:rsidRDefault="001B5737" w:rsidP="0008586C">
      <w:pPr>
        <w:pStyle w:val="Categoria2"/>
      </w:pPr>
      <w:bookmarkStart w:id="45" w:name="_Toc87637632"/>
      <w:bookmarkStart w:id="46" w:name="_Toc87637820"/>
      <w:bookmarkStart w:id="47" w:name="_Toc87637936"/>
      <w:r w:rsidRPr="0008586C">
        <w:t>DLA</w:t>
      </w:r>
      <w:bookmarkEnd w:id="45"/>
      <w:bookmarkEnd w:id="46"/>
      <w:bookmarkEnd w:id="47"/>
    </w:p>
    <w:p w14:paraId="1BB05FBB" w14:textId="0A5C86AD" w:rsidR="007A51B3" w:rsidRDefault="00DF1325" w:rsidP="007A51B3">
      <w:pPr>
        <w:pStyle w:val="Categoria3"/>
      </w:pPr>
      <w:bookmarkStart w:id="48" w:name="_Toc87637633"/>
      <w:bookmarkStart w:id="49" w:name="_Toc87637821"/>
      <w:bookmarkStart w:id="50" w:name="_Toc87637937"/>
      <w:r>
        <w:t>Atributos</w:t>
      </w:r>
      <w:bookmarkEnd w:id="48"/>
      <w:bookmarkEnd w:id="49"/>
      <w:bookmarkEnd w:id="50"/>
    </w:p>
    <w:p w14:paraId="6124F5FD" w14:textId="5C0F2C9E" w:rsidR="007A51B3" w:rsidRPr="006821AF" w:rsidRDefault="0048386F" w:rsidP="0048386F">
      <w:pPr>
        <w:pStyle w:val="Apertado"/>
        <w:ind w:left="720"/>
      </w:pPr>
      <w:r>
        <w:tab/>
      </w:r>
      <w:r w:rsidR="007A51B3" w:rsidRPr="006821AF">
        <w:t xml:space="preserve">A lista </w:t>
      </w:r>
      <w:r w:rsidR="00D10B63" w:rsidRPr="00D10B63">
        <w:rPr>
          <w:rFonts w:ascii="Consolas" w:hAnsi="Consolas"/>
        </w:rPr>
        <w:t>WALKERS</w:t>
      </w:r>
      <w:r w:rsidR="007A51B3" w:rsidRPr="006821AF">
        <w:t xml:space="preserve"> armazena todas as partículas presentes no </w:t>
      </w:r>
      <w:r w:rsidR="001B5737" w:rsidRPr="001B5737">
        <w:rPr>
          <w:rFonts w:ascii="Consolas" w:hAnsi="Consolas"/>
        </w:rPr>
        <w:t>DLA</w:t>
      </w:r>
      <w:r w:rsidR="007A51B3" w:rsidRPr="006821AF">
        <w:t xml:space="preserve">.  As listas </w:t>
      </w:r>
      <w:r w:rsidR="00D10B63" w:rsidRPr="00D10B63">
        <w:rPr>
          <w:rFonts w:ascii="Consolas" w:hAnsi="Consolas"/>
        </w:rPr>
        <w:t>STOPPED</w:t>
      </w:r>
      <w:r w:rsidR="007A51B3" w:rsidRPr="006821AF">
        <w:t xml:space="preserve"> e </w:t>
      </w:r>
      <w:r w:rsidR="00D10B63" w:rsidRPr="00D10B63">
        <w:rPr>
          <w:rFonts w:ascii="Consolas" w:hAnsi="Consolas"/>
        </w:rPr>
        <w:t>WANDERING</w:t>
      </w:r>
      <w:r w:rsidR="007A51B3" w:rsidRPr="006821AF">
        <w:t xml:space="preserve"> armazenam apenas as partículas que se encontram no estado parado ou a vaguear, respetivamente.</w:t>
      </w:r>
    </w:p>
    <w:p w14:paraId="61FDC679" w14:textId="6940844C" w:rsidR="007A51B3" w:rsidRPr="006821AF" w:rsidRDefault="0048386F" w:rsidP="0048386F">
      <w:pPr>
        <w:pStyle w:val="Apertado"/>
        <w:ind w:left="720"/>
      </w:pPr>
      <w:r>
        <w:tab/>
      </w:r>
      <w:r w:rsidR="007A51B3" w:rsidRPr="006821AF">
        <w:t xml:space="preserve">O atributo </w:t>
      </w:r>
      <w:r w:rsidR="00D10B63" w:rsidRPr="00D10B63">
        <w:rPr>
          <w:rFonts w:ascii="Consolas" w:hAnsi="Consolas"/>
        </w:rPr>
        <w:t>N_STOPPED_COLORS</w:t>
      </w:r>
      <w:r w:rsidR="007A51B3" w:rsidRPr="006821AF">
        <w:t xml:space="preserve"> define quantas cores diferentes as partículas paradas podem ter, e os atributos </w:t>
      </w:r>
      <w:r w:rsidR="00D10B63" w:rsidRPr="00D10B63">
        <w:rPr>
          <w:rFonts w:ascii="Consolas" w:hAnsi="Consolas"/>
        </w:rPr>
        <w:t>STOPPED_COLOR_CHANGE_DIST</w:t>
      </w:r>
      <w:r w:rsidR="007A51B3" w:rsidRPr="006821AF">
        <w:t xml:space="preserve"> e </w:t>
      </w:r>
      <w:r w:rsidR="00D10B63" w:rsidRPr="00D10B63">
        <w:rPr>
          <w:rFonts w:ascii="Consolas" w:hAnsi="Consolas"/>
        </w:rPr>
        <w:t>COLORS_STOPPED</w:t>
      </w:r>
      <w:r w:rsidR="007A51B3" w:rsidRPr="006821AF">
        <w:t xml:space="preserve"> servem para atribuir as cores às partículas paradas.</w:t>
      </w:r>
    </w:p>
    <w:p w14:paraId="5FB3E872" w14:textId="54E8FA93" w:rsidR="007A51B3" w:rsidRPr="006821AF" w:rsidRDefault="0048386F" w:rsidP="0048386F">
      <w:pPr>
        <w:pStyle w:val="Apertado"/>
        <w:ind w:left="720"/>
      </w:pPr>
      <w:r>
        <w:tab/>
      </w:r>
      <w:r w:rsidR="007A51B3" w:rsidRPr="006821AF">
        <w:t xml:space="preserve">O atributo </w:t>
      </w:r>
      <w:r w:rsidR="004F05F8" w:rsidRPr="004F05F8">
        <w:rPr>
          <w:rFonts w:ascii="Consolas" w:hAnsi="Consolas"/>
        </w:rPr>
        <w:t>N_WANDERING</w:t>
      </w:r>
      <w:r w:rsidR="007A51B3" w:rsidRPr="006821AF">
        <w:t xml:space="preserve"> define quantas partículas estão a vaguear, </w:t>
      </w:r>
      <w:r w:rsidR="004F05F8" w:rsidRPr="004F05F8">
        <w:rPr>
          <w:rFonts w:ascii="Consolas" w:hAnsi="Consolas"/>
        </w:rPr>
        <w:t>WALKER_RADIUS</w:t>
      </w:r>
      <w:r w:rsidR="007A51B3" w:rsidRPr="006821AF">
        <w:t xml:space="preserve"> define o raio de cada partícula e </w:t>
      </w:r>
      <w:r w:rsidR="004F05F8" w:rsidRPr="004F05F8">
        <w:rPr>
          <w:rFonts w:ascii="Consolas" w:hAnsi="Consolas"/>
        </w:rPr>
        <w:t>PULL_FORCE</w:t>
      </w:r>
      <w:r w:rsidR="007A51B3" w:rsidRPr="006821AF">
        <w:t xml:space="preserve"> define a força de atração de cada partícula. </w:t>
      </w:r>
    </w:p>
    <w:p w14:paraId="13E94B1D" w14:textId="4636D5F4" w:rsidR="007A51B3" w:rsidRPr="006821AF" w:rsidRDefault="0048386F" w:rsidP="0048386F">
      <w:pPr>
        <w:pStyle w:val="Apertado"/>
        <w:ind w:left="720"/>
      </w:pPr>
      <w:r>
        <w:tab/>
      </w:r>
      <w:r w:rsidR="007A51B3" w:rsidRPr="006821AF">
        <w:t xml:space="preserve">O atributo </w:t>
      </w:r>
      <w:r w:rsidR="004F05F8" w:rsidRPr="004F05F8">
        <w:rPr>
          <w:rFonts w:ascii="Consolas" w:hAnsi="Consolas"/>
        </w:rPr>
        <w:t>STICKINESS</w:t>
      </w:r>
      <w:r w:rsidR="007A51B3" w:rsidRPr="006821AF">
        <w:t xml:space="preserve"> define a probabilidade de uma partícula que esteja a vaguear mude de estado quando entra em contacto com outra partícula parada. </w:t>
      </w:r>
    </w:p>
    <w:p w14:paraId="03B86D40" w14:textId="5543DACF" w:rsidR="006A26CA" w:rsidRDefault="006A26CA" w:rsidP="00C431FA">
      <w:pPr>
        <w:pStyle w:val="Apertado"/>
      </w:pPr>
    </w:p>
    <w:p w14:paraId="53915B2C" w14:textId="538CB9FD" w:rsidR="00FC204E" w:rsidRDefault="006A26CA" w:rsidP="007A51B3">
      <w:pPr>
        <w:pStyle w:val="Categoria3"/>
      </w:pPr>
      <w:bookmarkStart w:id="51" w:name="_Toc87637634"/>
      <w:bookmarkStart w:id="52" w:name="_Toc87637822"/>
      <w:bookmarkStart w:id="53" w:name="_Toc87637938"/>
      <w:r>
        <w:lastRenderedPageBreak/>
        <w:t>Métodos</w:t>
      </w:r>
      <w:bookmarkEnd w:id="51"/>
      <w:bookmarkEnd w:id="52"/>
      <w:bookmarkEnd w:id="53"/>
      <w:r w:rsidR="008039A7">
        <w:tab/>
      </w:r>
    </w:p>
    <w:p w14:paraId="53794C3B" w14:textId="2981D4FB" w:rsidR="007A51B3" w:rsidRPr="006821AF" w:rsidRDefault="0048386F" w:rsidP="0048386F">
      <w:pPr>
        <w:pStyle w:val="Apertado"/>
        <w:ind w:left="720"/>
      </w:pPr>
      <w:r>
        <w:tab/>
      </w:r>
      <w:r w:rsidR="007A51B3" w:rsidRPr="006821AF">
        <w:t xml:space="preserve">O método </w:t>
      </w:r>
      <w:r w:rsidR="004F05F8" w:rsidRPr="004F05F8">
        <w:rPr>
          <w:rFonts w:ascii="Consolas" w:hAnsi="Consolas"/>
        </w:rPr>
        <w:t>inicializarWalkers()</w:t>
      </w:r>
      <w:r w:rsidR="007A51B3" w:rsidRPr="006821AF">
        <w:t xml:space="preserve"> cria uma partícula parada no centro da tela e chama o método </w:t>
      </w:r>
      <w:r w:rsidR="007A51B3" w:rsidRPr="004F05F8">
        <w:rPr>
          <w:rFonts w:ascii="Consolas" w:hAnsi="Consolas"/>
        </w:rPr>
        <w:t>criarWanderingWalker()</w:t>
      </w:r>
      <w:r w:rsidR="007A51B3" w:rsidRPr="006821AF">
        <w:t xml:space="preserve"> </w:t>
      </w:r>
      <w:r w:rsidR="004F05F8" w:rsidRPr="004F05F8">
        <w:rPr>
          <w:rFonts w:ascii="Consolas" w:hAnsi="Consolas"/>
        </w:rPr>
        <w:t>N_WANDERING</w:t>
      </w:r>
      <w:r w:rsidR="007A51B3" w:rsidRPr="006821AF">
        <w:t xml:space="preserve"> vezes.</w:t>
      </w:r>
    </w:p>
    <w:p w14:paraId="6F6E59DC" w14:textId="235408ED" w:rsidR="007A51B3" w:rsidRPr="006821AF" w:rsidRDefault="0048386F" w:rsidP="0048386F">
      <w:pPr>
        <w:pStyle w:val="Apertado"/>
        <w:ind w:left="720"/>
      </w:pPr>
      <w:r>
        <w:tab/>
      </w:r>
      <w:r w:rsidR="007A51B3" w:rsidRPr="006821AF">
        <w:t xml:space="preserve">O método </w:t>
      </w:r>
      <w:r w:rsidR="007A51B3" w:rsidRPr="004F05F8">
        <w:rPr>
          <w:rFonts w:ascii="Consolas" w:hAnsi="Consolas"/>
        </w:rPr>
        <w:t>criarWanderingWalker()</w:t>
      </w:r>
      <w:r w:rsidR="007A51B3" w:rsidRPr="006821AF">
        <w:t xml:space="preserve"> cria um</w:t>
      </w:r>
      <w:r w:rsidR="004F05F8">
        <w:t>a partícula</w:t>
      </w:r>
      <w:r w:rsidR="007A51B3" w:rsidRPr="006821AF">
        <w:t xml:space="preserve"> a vaguear numa posição aleatória da circunferência limite.</w:t>
      </w:r>
    </w:p>
    <w:p w14:paraId="777A325F" w14:textId="5792BD83" w:rsidR="007A51B3" w:rsidRPr="006821AF" w:rsidRDefault="0048386F" w:rsidP="0048386F">
      <w:pPr>
        <w:pStyle w:val="Apertado"/>
        <w:ind w:left="720"/>
      </w:pPr>
      <w:r>
        <w:tab/>
      </w:r>
      <w:r w:rsidR="007A51B3" w:rsidRPr="006821AF">
        <w:t xml:space="preserve">O método </w:t>
      </w:r>
      <w:r w:rsidR="007A51B3" w:rsidRPr="004F05F8">
        <w:rPr>
          <w:rFonts w:ascii="Consolas" w:hAnsi="Consolas"/>
        </w:rPr>
        <w:t>newWalker(</w:t>
      </w:r>
      <w:r w:rsidR="00D10B63" w:rsidRPr="004F05F8">
        <w:rPr>
          <w:rFonts w:ascii="Consolas" w:hAnsi="Consolas"/>
        </w:rPr>
        <w:t>Walker</w:t>
      </w:r>
      <w:r w:rsidR="007A51B3" w:rsidRPr="004F05F8">
        <w:rPr>
          <w:rFonts w:ascii="Consolas" w:hAnsi="Consolas"/>
        </w:rPr>
        <w:t>)</w:t>
      </w:r>
      <w:r w:rsidR="007A51B3" w:rsidRPr="006821AF">
        <w:t xml:space="preserve"> coloca o </w:t>
      </w:r>
      <w:r w:rsidR="00D10B63" w:rsidRPr="00D10B63">
        <w:rPr>
          <w:rFonts w:ascii="Consolas" w:hAnsi="Consolas"/>
        </w:rPr>
        <w:t>Walker</w:t>
      </w:r>
      <w:r w:rsidR="001B5737" w:rsidRPr="001B5737">
        <w:rPr>
          <w:rFonts w:ascii="Consolas" w:hAnsi="Consolas"/>
        </w:rPr>
        <w:t xml:space="preserve"> </w:t>
      </w:r>
      <w:r w:rsidR="007A51B3" w:rsidRPr="006821AF">
        <w:t xml:space="preserve">recebido na lista </w:t>
      </w:r>
      <w:r w:rsidR="00D10B63" w:rsidRPr="00D10B63">
        <w:rPr>
          <w:rFonts w:ascii="Consolas" w:hAnsi="Consolas"/>
        </w:rPr>
        <w:t>WALKERS</w:t>
      </w:r>
      <w:r w:rsidR="007A51B3" w:rsidRPr="006821AF">
        <w:t xml:space="preserve"> e também na lista </w:t>
      </w:r>
      <w:r w:rsidR="00D10B63" w:rsidRPr="00D10B63">
        <w:rPr>
          <w:rFonts w:ascii="Consolas" w:hAnsi="Consolas"/>
        </w:rPr>
        <w:t>WANDERING</w:t>
      </w:r>
      <w:r w:rsidR="007A51B3" w:rsidRPr="006821AF">
        <w:t xml:space="preserve"> ou </w:t>
      </w:r>
      <w:r w:rsidR="00D10B63" w:rsidRPr="00D10B63">
        <w:rPr>
          <w:rFonts w:ascii="Consolas" w:hAnsi="Consolas"/>
        </w:rPr>
        <w:t>STOPPED</w:t>
      </w:r>
      <w:r w:rsidR="007A51B3" w:rsidRPr="006821AF">
        <w:t>, dependendo do seu estado.</w:t>
      </w:r>
    </w:p>
    <w:p w14:paraId="25EB649E" w14:textId="1DB97A2E" w:rsidR="007A51B3" w:rsidRPr="006821AF" w:rsidRDefault="0048386F" w:rsidP="0048386F">
      <w:pPr>
        <w:pStyle w:val="Apertado"/>
        <w:ind w:left="720"/>
      </w:pPr>
      <w:r>
        <w:tab/>
      </w:r>
      <w:r w:rsidR="007A51B3" w:rsidRPr="006821AF">
        <w:t xml:space="preserve">O método </w:t>
      </w:r>
      <w:r w:rsidR="007A51B3" w:rsidRPr="004F05F8">
        <w:rPr>
          <w:rFonts w:ascii="Consolas" w:hAnsi="Consolas"/>
        </w:rPr>
        <w:t>updateWanderers()</w:t>
      </w:r>
      <w:r w:rsidR="007A51B3" w:rsidRPr="006821AF">
        <w:t xml:space="preserve"> evolui o estado do </w:t>
      </w:r>
      <w:r w:rsidR="001B5737" w:rsidRPr="001B5737">
        <w:rPr>
          <w:rFonts w:ascii="Consolas" w:hAnsi="Consolas"/>
        </w:rPr>
        <w:t xml:space="preserve">DLA </w:t>
      </w:r>
      <w:r w:rsidR="007A51B3" w:rsidRPr="006821AF">
        <w:t>para a próxima iteração. Trata de atualizar a posição de cada partícula que está a vaguear, atualizar o seu estado e criar novas partículas no lugar das que mudaram de estado.</w:t>
      </w:r>
    </w:p>
    <w:p w14:paraId="527FCFD9" w14:textId="2C0627DA" w:rsidR="007A51B3" w:rsidRPr="006821AF" w:rsidRDefault="0048386F" w:rsidP="0048386F">
      <w:pPr>
        <w:pStyle w:val="Apertado"/>
        <w:ind w:left="720"/>
      </w:pPr>
      <w:r>
        <w:tab/>
      </w:r>
      <w:r w:rsidR="007A51B3" w:rsidRPr="006821AF">
        <w:t xml:space="preserve">O método </w:t>
      </w:r>
      <w:r w:rsidR="007A51B3" w:rsidRPr="004F05F8">
        <w:rPr>
          <w:rFonts w:ascii="Consolas" w:hAnsi="Consolas"/>
        </w:rPr>
        <w:t>updateDisplay()</w:t>
      </w:r>
      <w:r w:rsidR="007A51B3" w:rsidRPr="006821AF">
        <w:t xml:space="preserve"> desenha o background, a circunferência limite e cada partícula na lista </w:t>
      </w:r>
      <w:r w:rsidR="00D10B63" w:rsidRPr="00D10B63">
        <w:rPr>
          <w:rFonts w:ascii="Consolas" w:hAnsi="Consolas"/>
        </w:rPr>
        <w:t>WALKERS</w:t>
      </w:r>
      <w:r w:rsidR="007A51B3" w:rsidRPr="006821AF">
        <w:t>.</w:t>
      </w:r>
    </w:p>
    <w:p w14:paraId="0C55987E" w14:textId="1936B344" w:rsidR="007A51B3" w:rsidRPr="006821AF" w:rsidRDefault="0048386F" w:rsidP="0048386F">
      <w:pPr>
        <w:pStyle w:val="Apertado"/>
        <w:ind w:left="720"/>
      </w:pPr>
      <w:r>
        <w:tab/>
      </w:r>
      <w:r w:rsidR="007A51B3" w:rsidRPr="006821AF">
        <w:t xml:space="preserve">O método </w:t>
      </w:r>
      <w:r w:rsidR="007A51B3" w:rsidRPr="004F05F8">
        <w:rPr>
          <w:rFonts w:ascii="Consolas" w:hAnsi="Consolas"/>
        </w:rPr>
        <w:t>limitReached()</w:t>
      </w:r>
      <w:r w:rsidR="007A51B3" w:rsidRPr="006821AF">
        <w:t xml:space="preserve"> define a condição de paragem (uma partícula parada estar em contacto com a circunferência limite) e devolve </w:t>
      </w:r>
      <w:r w:rsidR="001B5737" w:rsidRPr="001B5737">
        <w:rPr>
          <w:rFonts w:ascii="Consolas" w:hAnsi="Consolas"/>
        </w:rPr>
        <w:t>true</w:t>
      </w:r>
      <w:r w:rsidR="007A51B3" w:rsidRPr="006821AF">
        <w:t xml:space="preserve"> ou </w:t>
      </w:r>
      <w:r w:rsidR="00D10B63" w:rsidRPr="00D10B63">
        <w:rPr>
          <w:rFonts w:ascii="Consolas" w:hAnsi="Consolas"/>
        </w:rPr>
        <w:t>false</w:t>
      </w:r>
      <w:r w:rsidR="007A51B3" w:rsidRPr="006821AF">
        <w:t xml:space="preserve"> dependendo se essa condição é cumprida ou não.</w:t>
      </w:r>
    </w:p>
    <w:p w14:paraId="029DCB60" w14:textId="2E7A2A1E" w:rsidR="00E77BE4" w:rsidRDefault="00E77BE4" w:rsidP="00C431FA">
      <w:pPr>
        <w:pStyle w:val="Apertado"/>
      </w:pPr>
    </w:p>
    <w:p w14:paraId="1FAE9485" w14:textId="77777777" w:rsidR="00C431FA" w:rsidRDefault="00C431FA" w:rsidP="00C431FA">
      <w:pPr>
        <w:pStyle w:val="Apertado"/>
      </w:pPr>
    </w:p>
    <w:p w14:paraId="2B647026" w14:textId="53AFD428" w:rsidR="006F3B17" w:rsidRPr="0008586C" w:rsidRDefault="00D10B63" w:rsidP="0008586C">
      <w:pPr>
        <w:pStyle w:val="Categoria2"/>
      </w:pPr>
      <w:bookmarkStart w:id="54" w:name="_Toc87637635"/>
      <w:bookmarkStart w:id="55" w:name="_Toc87637823"/>
      <w:bookmarkStart w:id="56" w:name="_Toc87637939"/>
      <w:r w:rsidRPr="0008586C">
        <w:t>RunDLA</w:t>
      </w:r>
      <w:bookmarkEnd w:id="54"/>
      <w:bookmarkEnd w:id="55"/>
      <w:bookmarkEnd w:id="56"/>
    </w:p>
    <w:p w14:paraId="11F6BCDC" w14:textId="7A5584C4" w:rsidR="006F3B17" w:rsidRDefault="00CF0F29" w:rsidP="00CF0F29">
      <w:pPr>
        <w:pStyle w:val="Categoria3"/>
      </w:pPr>
      <w:bookmarkStart w:id="57" w:name="_Toc87637636"/>
      <w:bookmarkStart w:id="58" w:name="_Toc87637824"/>
      <w:bookmarkStart w:id="59" w:name="_Toc87637940"/>
      <w:r>
        <w:t>Atributos</w:t>
      </w:r>
      <w:bookmarkEnd w:id="57"/>
      <w:bookmarkEnd w:id="58"/>
      <w:bookmarkEnd w:id="59"/>
    </w:p>
    <w:p w14:paraId="3DD354D4" w14:textId="3036AA48" w:rsidR="00CF0F29" w:rsidRPr="006821AF" w:rsidRDefault="0048386F" w:rsidP="0048386F">
      <w:pPr>
        <w:pStyle w:val="Apertado"/>
        <w:ind w:left="720"/>
      </w:pPr>
      <w:r>
        <w:tab/>
      </w:r>
      <w:r w:rsidR="00CF0F29" w:rsidRPr="006821AF">
        <w:t xml:space="preserve">O atributo </w:t>
      </w:r>
      <w:r w:rsidR="004F05F8" w:rsidRPr="004F05F8">
        <w:rPr>
          <w:rFonts w:ascii="Consolas" w:hAnsi="Consolas"/>
        </w:rPr>
        <w:t>N_WANDERING</w:t>
      </w:r>
      <w:r w:rsidR="00CF0F29" w:rsidRPr="006821AF">
        <w:t xml:space="preserve"> define quantas </w:t>
      </w:r>
      <w:r w:rsidR="004C5B7A" w:rsidRPr="006821AF">
        <w:t>partícula</w:t>
      </w:r>
      <w:r w:rsidR="00CF0F29" w:rsidRPr="006821AF">
        <w:t>s estão a vaguear</w:t>
      </w:r>
      <w:r w:rsidR="00CF0F29" w:rsidRPr="006821AF">
        <w:t>.</w:t>
      </w:r>
    </w:p>
    <w:p w14:paraId="57B1B139" w14:textId="1300F5A3" w:rsidR="00CF0F29" w:rsidRPr="006821AF" w:rsidRDefault="0048386F" w:rsidP="0048386F">
      <w:pPr>
        <w:pStyle w:val="Apertado"/>
        <w:ind w:left="720"/>
      </w:pPr>
      <w:r>
        <w:tab/>
      </w:r>
      <w:r w:rsidR="00CF0F29" w:rsidRPr="006821AF">
        <w:t xml:space="preserve">O atributo </w:t>
      </w:r>
      <w:r w:rsidR="001B5737" w:rsidRPr="001B5737">
        <w:rPr>
          <w:rFonts w:ascii="Consolas" w:hAnsi="Consolas"/>
        </w:rPr>
        <w:t>running</w:t>
      </w:r>
      <w:r w:rsidR="00CF0F29" w:rsidRPr="006821AF">
        <w:t xml:space="preserve"> “ativa” e “desativa” a evolução do </w:t>
      </w:r>
      <w:r w:rsidR="001B5737" w:rsidRPr="001B5737">
        <w:rPr>
          <w:rFonts w:ascii="Consolas" w:hAnsi="Consolas"/>
        </w:rPr>
        <w:t>DLA</w:t>
      </w:r>
      <w:r w:rsidR="00CF0F29" w:rsidRPr="006821AF">
        <w:t>.</w:t>
      </w:r>
    </w:p>
    <w:p w14:paraId="0C3D7A64" w14:textId="77777777" w:rsidR="00E77BE4" w:rsidRDefault="00E77BE4" w:rsidP="00C431FA">
      <w:pPr>
        <w:pStyle w:val="Apertado"/>
      </w:pPr>
    </w:p>
    <w:p w14:paraId="0308D770" w14:textId="41E4A382" w:rsidR="007A51B3" w:rsidRDefault="00CF0F29" w:rsidP="007A51B3">
      <w:pPr>
        <w:pStyle w:val="Categoria3"/>
      </w:pPr>
      <w:bookmarkStart w:id="60" w:name="_Toc87637637"/>
      <w:bookmarkStart w:id="61" w:name="_Toc87637825"/>
      <w:bookmarkStart w:id="62" w:name="_Toc87637941"/>
      <w:r>
        <w:t>Métodos</w:t>
      </w:r>
      <w:bookmarkEnd w:id="60"/>
      <w:bookmarkEnd w:id="61"/>
      <w:bookmarkEnd w:id="62"/>
    </w:p>
    <w:p w14:paraId="3D0F1CE6" w14:textId="221CA15B" w:rsidR="007A51B3" w:rsidRPr="006821AF" w:rsidRDefault="0048386F" w:rsidP="0048386F">
      <w:pPr>
        <w:pStyle w:val="Apertado"/>
        <w:ind w:left="720"/>
      </w:pPr>
      <w:r>
        <w:tab/>
      </w:r>
      <w:r w:rsidR="007A51B3" w:rsidRPr="006821AF">
        <w:t xml:space="preserve">O método </w:t>
      </w:r>
      <w:r w:rsidR="001B5737" w:rsidRPr="001B5737">
        <w:rPr>
          <w:rFonts w:ascii="Consolas" w:hAnsi="Consolas"/>
        </w:rPr>
        <w:t xml:space="preserve">draw(PApplet) </w:t>
      </w:r>
      <w:r w:rsidR="007A51B3" w:rsidRPr="006821AF">
        <w:t xml:space="preserve">chama o método </w:t>
      </w:r>
      <w:r w:rsidR="00F53628" w:rsidRPr="00F53628">
        <w:rPr>
          <w:rFonts w:ascii="Consolas" w:hAnsi="Consolas"/>
        </w:rPr>
        <w:t xml:space="preserve">update() </w:t>
      </w:r>
      <w:r w:rsidR="007A51B3" w:rsidRPr="006821AF">
        <w:t xml:space="preserve">apenas se o atributo </w:t>
      </w:r>
      <w:r w:rsidR="001B5737" w:rsidRPr="001B5737">
        <w:rPr>
          <w:rFonts w:ascii="Consolas" w:hAnsi="Consolas"/>
        </w:rPr>
        <w:t>running</w:t>
      </w:r>
      <w:r w:rsidR="007A51B3" w:rsidRPr="006821AF">
        <w:t xml:space="preserve"> estiver a </w:t>
      </w:r>
      <w:r w:rsidR="001B5737" w:rsidRPr="001B5737">
        <w:rPr>
          <w:rFonts w:ascii="Consolas" w:hAnsi="Consolas"/>
        </w:rPr>
        <w:t>true</w:t>
      </w:r>
      <w:r w:rsidR="007A51B3" w:rsidRPr="006821AF">
        <w:t xml:space="preserve"> e a condição de paragem ainda não tenha sido verificada, e mostra o estado do jogo.</w:t>
      </w:r>
    </w:p>
    <w:p w14:paraId="07D47AED" w14:textId="6D5C4EEA" w:rsidR="007A51B3" w:rsidRPr="006821AF" w:rsidRDefault="0048386F" w:rsidP="0048386F">
      <w:pPr>
        <w:pStyle w:val="Apertado"/>
        <w:ind w:left="720"/>
      </w:pPr>
      <w:r>
        <w:tab/>
      </w:r>
      <w:r w:rsidR="007A51B3" w:rsidRPr="006821AF">
        <w:t xml:space="preserve">O método </w:t>
      </w:r>
      <w:r w:rsidR="001B5737" w:rsidRPr="001B5737">
        <w:rPr>
          <w:rFonts w:ascii="Consolas" w:hAnsi="Consolas"/>
        </w:rPr>
        <w:t xml:space="preserve">mousePressed(PApplet) </w:t>
      </w:r>
      <w:r w:rsidR="007A51B3" w:rsidRPr="006821AF">
        <w:t>cria uma nova partícula a vaguear na posição clicada caso a condição de paragem ainda não tenha sido verificada.</w:t>
      </w:r>
    </w:p>
    <w:p w14:paraId="3DB0A74D" w14:textId="1C3112B1" w:rsidR="007A51B3" w:rsidRPr="006821AF" w:rsidRDefault="0048386F" w:rsidP="0048386F">
      <w:pPr>
        <w:pStyle w:val="Apertado"/>
        <w:ind w:left="720"/>
      </w:pPr>
      <w:r>
        <w:tab/>
      </w:r>
      <w:r w:rsidR="007A51B3" w:rsidRPr="006821AF">
        <w:t xml:space="preserve">O método </w:t>
      </w:r>
      <w:r w:rsidR="001B5737" w:rsidRPr="001B5737">
        <w:rPr>
          <w:rFonts w:ascii="Consolas" w:hAnsi="Consolas"/>
        </w:rPr>
        <w:t>keyPressed(PApplet)</w:t>
      </w:r>
      <w:r w:rsidR="007A51B3" w:rsidRPr="006821AF">
        <w:t xml:space="preserve"> “ativa” ou “desativa” a evolução do jogo clicando na tecla de espaço, e evolui para o próximo estado do jogo clicando na tecla N caso a condição de paragem ainda não tenha sido verificada.</w:t>
      </w:r>
    </w:p>
    <w:p w14:paraId="5CB040D5" w14:textId="661C53F0" w:rsidR="007D51EC" w:rsidRPr="006821AF" w:rsidRDefault="0048386F" w:rsidP="0048386F">
      <w:pPr>
        <w:pStyle w:val="Apertado"/>
        <w:ind w:left="720"/>
      </w:pPr>
      <w:r>
        <w:tab/>
      </w:r>
      <w:r w:rsidR="007D51EC" w:rsidRPr="006821AF">
        <w:t xml:space="preserve">O método </w:t>
      </w:r>
      <w:r w:rsidR="00F53628" w:rsidRPr="00F53628">
        <w:rPr>
          <w:rFonts w:ascii="Consolas" w:hAnsi="Consolas"/>
        </w:rPr>
        <w:t xml:space="preserve">update() </w:t>
      </w:r>
      <w:r w:rsidR="007D51EC" w:rsidRPr="006821AF">
        <w:t xml:space="preserve">atualiza o estado do </w:t>
      </w:r>
      <w:r w:rsidR="001B5737" w:rsidRPr="001B5737">
        <w:rPr>
          <w:rFonts w:ascii="Consolas" w:hAnsi="Consolas"/>
        </w:rPr>
        <w:t xml:space="preserve">DLA </w:t>
      </w:r>
      <w:r w:rsidR="007D51EC" w:rsidRPr="006821AF">
        <w:t>para a próxima iteração caso a condição de paragem ainda não tenha sido verificada.</w:t>
      </w:r>
    </w:p>
    <w:p w14:paraId="7F708E5C" w14:textId="1C3BE560" w:rsidR="004C5B7A" w:rsidRDefault="004C5B7A" w:rsidP="00C431FA">
      <w:pPr>
        <w:pStyle w:val="Apertado"/>
      </w:pPr>
    </w:p>
    <w:p w14:paraId="78672A59" w14:textId="3AC2E34B" w:rsidR="00C431FA" w:rsidRDefault="00C431FA" w:rsidP="00C431FA">
      <w:pPr>
        <w:pStyle w:val="Apertado"/>
      </w:pPr>
    </w:p>
    <w:p w14:paraId="7CE4FF6B" w14:textId="7827B1FD" w:rsidR="00FB0FEE" w:rsidRDefault="00FB0FEE" w:rsidP="00FB0FEE">
      <w:pPr>
        <w:spacing w:after="160" w:line="259" w:lineRule="auto"/>
        <w:jc w:val="left"/>
      </w:pPr>
      <w:r>
        <w:br w:type="page"/>
      </w:r>
    </w:p>
    <w:p w14:paraId="2478FA36" w14:textId="6E4160A6" w:rsidR="00E77BE4" w:rsidRPr="0008586C" w:rsidRDefault="00F53628" w:rsidP="0008586C">
      <w:pPr>
        <w:pStyle w:val="Categoria2"/>
      </w:pPr>
      <w:bookmarkStart w:id="63" w:name="_Toc87637638"/>
      <w:bookmarkStart w:id="64" w:name="_Toc87637826"/>
      <w:bookmarkStart w:id="65" w:name="_Toc87637942"/>
      <w:r w:rsidRPr="0008586C">
        <w:lastRenderedPageBreak/>
        <w:t>WalkerInvertido</w:t>
      </w:r>
      <w:bookmarkEnd w:id="63"/>
      <w:bookmarkEnd w:id="64"/>
      <w:bookmarkEnd w:id="65"/>
    </w:p>
    <w:p w14:paraId="7159622E" w14:textId="59692414" w:rsidR="00E77BE4" w:rsidRDefault="00E77BE4" w:rsidP="00E77BE4">
      <w:pPr>
        <w:pStyle w:val="Categoria3"/>
      </w:pPr>
      <w:bookmarkStart w:id="66" w:name="_Toc87637639"/>
      <w:bookmarkStart w:id="67" w:name="_Toc87637827"/>
      <w:bookmarkStart w:id="68" w:name="_Toc87637943"/>
      <w:r>
        <w:t>Métodos</w:t>
      </w:r>
      <w:bookmarkEnd w:id="66"/>
      <w:bookmarkEnd w:id="67"/>
      <w:bookmarkEnd w:id="68"/>
    </w:p>
    <w:p w14:paraId="6ED070F2" w14:textId="1BE521A0" w:rsidR="004C5B7A" w:rsidRPr="006821AF" w:rsidRDefault="0048386F" w:rsidP="0048386F">
      <w:pPr>
        <w:pStyle w:val="Apertado"/>
        <w:ind w:left="720"/>
      </w:pPr>
      <w:r>
        <w:tab/>
      </w:r>
      <w:r w:rsidR="00E77BE4" w:rsidRPr="006821AF">
        <w:t xml:space="preserve">O método </w:t>
      </w:r>
      <w:r w:rsidR="00D10B63" w:rsidRPr="00D10B63">
        <w:rPr>
          <w:rFonts w:ascii="Consolas" w:hAnsi="Consolas"/>
        </w:rPr>
        <w:t>updateStateToStopped(List&lt;Walker&gt;)</w:t>
      </w:r>
      <w:r w:rsidR="00E77BE4" w:rsidRPr="006821AF">
        <w:t xml:space="preserve"> dá overwrite</w:t>
      </w:r>
      <w:r w:rsidR="0063520E" w:rsidRPr="006821AF">
        <w:t xml:space="preserve"> ao método na classe </w:t>
      </w:r>
      <w:r w:rsidR="00D10B63" w:rsidRPr="00D10B63">
        <w:rPr>
          <w:rFonts w:ascii="Consolas" w:hAnsi="Consolas"/>
        </w:rPr>
        <w:t>Walker</w:t>
      </w:r>
      <w:r w:rsidR="001B5737" w:rsidRPr="001B5737">
        <w:rPr>
          <w:rFonts w:ascii="Consolas" w:hAnsi="Consolas"/>
        </w:rPr>
        <w:t xml:space="preserve"> </w:t>
      </w:r>
      <w:r w:rsidR="0063520E" w:rsidRPr="006821AF">
        <w:t xml:space="preserve">e adiciona a condição </w:t>
      </w:r>
      <w:r w:rsidR="007D51EC" w:rsidRPr="006821AF">
        <w:t>de trocar de estado</w:t>
      </w:r>
      <w:r w:rsidR="0063520E" w:rsidRPr="006821AF">
        <w:t xml:space="preserve"> caso a </w:t>
      </w:r>
      <w:r w:rsidR="004C5B7A" w:rsidRPr="006821AF">
        <w:t>partícula</w:t>
      </w:r>
      <w:r w:rsidR="0063520E" w:rsidRPr="006821AF">
        <w:t xml:space="preserve"> entre em contacto com a </w:t>
      </w:r>
      <w:r w:rsidR="004C5B7A" w:rsidRPr="006821AF">
        <w:t>circunferência</w:t>
      </w:r>
      <w:r w:rsidR="0063520E" w:rsidRPr="006821AF">
        <w:t xml:space="preserve"> limite.</w:t>
      </w:r>
    </w:p>
    <w:p w14:paraId="44FBEBDD" w14:textId="50704CE6" w:rsidR="00C431FA" w:rsidRDefault="00C431FA" w:rsidP="00C431FA">
      <w:pPr>
        <w:pStyle w:val="Apertado"/>
      </w:pPr>
    </w:p>
    <w:p w14:paraId="7F42EA51" w14:textId="77777777" w:rsidR="00C431FA" w:rsidRPr="00C431FA" w:rsidRDefault="00C431FA" w:rsidP="00C431FA">
      <w:pPr>
        <w:pStyle w:val="Apertado"/>
      </w:pPr>
    </w:p>
    <w:p w14:paraId="3A0BA68A" w14:textId="0B3497E6" w:rsidR="0063520E" w:rsidRPr="0008586C" w:rsidRDefault="00D10B63" w:rsidP="0008586C">
      <w:pPr>
        <w:pStyle w:val="Categoria2"/>
      </w:pPr>
      <w:bookmarkStart w:id="69" w:name="_Toc87637640"/>
      <w:bookmarkStart w:id="70" w:name="_Toc87637828"/>
      <w:bookmarkStart w:id="71" w:name="_Toc87637944"/>
      <w:r w:rsidRPr="0008586C">
        <w:t>DLAInvertido</w:t>
      </w:r>
      <w:bookmarkEnd w:id="69"/>
      <w:bookmarkEnd w:id="70"/>
      <w:bookmarkEnd w:id="71"/>
    </w:p>
    <w:p w14:paraId="1ED38C55" w14:textId="438D90BC" w:rsidR="007D51EC" w:rsidRDefault="0063520E" w:rsidP="0063520E">
      <w:pPr>
        <w:pStyle w:val="Categoria3"/>
      </w:pPr>
      <w:bookmarkStart w:id="72" w:name="_Toc87637641"/>
      <w:bookmarkStart w:id="73" w:name="_Toc87637829"/>
      <w:bookmarkStart w:id="74" w:name="_Toc87637945"/>
      <w:r>
        <w:t>Métodos</w:t>
      </w:r>
      <w:bookmarkEnd w:id="72"/>
      <w:bookmarkEnd w:id="73"/>
      <w:bookmarkEnd w:id="74"/>
    </w:p>
    <w:p w14:paraId="7D9DCD18" w14:textId="3B6E000D" w:rsidR="007A51B3" w:rsidRPr="006821AF" w:rsidRDefault="0048386F" w:rsidP="0048386F">
      <w:pPr>
        <w:pStyle w:val="Apertado"/>
        <w:ind w:left="720"/>
      </w:pPr>
      <w:r>
        <w:tab/>
      </w:r>
      <w:r w:rsidR="007A51B3" w:rsidRPr="006821AF">
        <w:t xml:space="preserve">O método </w:t>
      </w:r>
      <w:r w:rsidR="007A51B3" w:rsidRPr="004F05F8">
        <w:rPr>
          <w:rFonts w:ascii="Consolas" w:hAnsi="Consolas"/>
        </w:rPr>
        <w:t>get</w:t>
      </w:r>
      <w:r w:rsidR="004F05F8" w:rsidRPr="004F05F8">
        <w:rPr>
          <w:rFonts w:ascii="Consolas" w:hAnsi="Consolas"/>
        </w:rPr>
        <w:t>PULL_FORCE</w:t>
      </w:r>
      <w:r w:rsidR="007A51B3" w:rsidRPr="004F05F8">
        <w:rPr>
          <w:rFonts w:ascii="Consolas" w:hAnsi="Consolas"/>
        </w:rPr>
        <w:t>()</w:t>
      </w:r>
      <w:r w:rsidR="007A51B3" w:rsidRPr="006821AF">
        <w:t xml:space="preserve"> dá overwrite ao método na classe </w:t>
      </w:r>
      <w:r w:rsidR="001B5737" w:rsidRPr="001B5737">
        <w:rPr>
          <w:rFonts w:ascii="Consolas" w:hAnsi="Consolas"/>
        </w:rPr>
        <w:t xml:space="preserve">DLA </w:t>
      </w:r>
      <w:r w:rsidR="007A51B3" w:rsidRPr="006821AF">
        <w:t xml:space="preserve">e retorna o valor negativo de </w:t>
      </w:r>
      <w:r w:rsidR="004F05F8" w:rsidRPr="004F05F8">
        <w:rPr>
          <w:rFonts w:ascii="Consolas" w:hAnsi="Consolas"/>
        </w:rPr>
        <w:t>PULL_FORCE</w:t>
      </w:r>
      <w:r w:rsidR="007A51B3" w:rsidRPr="006821AF">
        <w:t>, para dessa forma repelir as partículas do centro ao invés de as atrair.</w:t>
      </w:r>
    </w:p>
    <w:p w14:paraId="29D20197" w14:textId="15D9AE5B" w:rsidR="007A51B3" w:rsidRPr="006821AF" w:rsidRDefault="0048386F" w:rsidP="0048386F">
      <w:pPr>
        <w:pStyle w:val="Apertado"/>
        <w:ind w:left="720"/>
      </w:pPr>
      <w:r>
        <w:tab/>
      </w:r>
      <w:r w:rsidR="007A51B3" w:rsidRPr="006821AF">
        <w:t xml:space="preserve">O método </w:t>
      </w:r>
      <w:r w:rsidR="004F05F8" w:rsidRPr="004F05F8">
        <w:rPr>
          <w:rFonts w:ascii="Consolas" w:hAnsi="Consolas"/>
        </w:rPr>
        <w:t>inicializarWalkers()</w:t>
      </w:r>
      <w:r w:rsidR="007A51B3" w:rsidRPr="006821AF">
        <w:t xml:space="preserve"> dá overwrite ao método na classe </w:t>
      </w:r>
      <w:r w:rsidR="001B5737" w:rsidRPr="001B5737">
        <w:rPr>
          <w:rFonts w:ascii="Consolas" w:hAnsi="Consolas"/>
        </w:rPr>
        <w:t xml:space="preserve">DLA </w:t>
      </w:r>
      <w:r w:rsidR="007A51B3" w:rsidRPr="006821AF">
        <w:t>e já não cria a partícula parada no centro da tela.</w:t>
      </w:r>
    </w:p>
    <w:p w14:paraId="7893B8AC" w14:textId="48E3C0C4" w:rsidR="007A51B3" w:rsidRPr="006821AF" w:rsidRDefault="0048386F" w:rsidP="0048386F">
      <w:pPr>
        <w:pStyle w:val="Apertado"/>
        <w:ind w:left="720"/>
      </w:pPr>
      <w:r>
        <w:tab/>
      </w:r>
      <w:r w:rsidR="007A51B3" w:rsidRPr="006821AF">
        <w:t xml:space="preserve">O método </w:t>
      </w:r>
      <w:r w:rsidR="007A51B3" w:rsidRPr="004F05F8">
        <w:rPr>
          <w:rFonts w:ascii="Consolas" w:hAnsi="Consolas"/>
        </w:rPr>
        <w:t>criarWalkerWandering()</w:t>
      </w:r>
      <w:r w:rsidR="007A51B3" w:rsidRPr="006821AF">
        <w:t xml:space="preserve"> dá overwrite ao método na classe </w:t>
      </w:r>
      <w:r w:rsidR="001B5737" w:rsidRPr="001B5737">
        <w:rPr>
          <w:rFonts w:ascii="Consolas" w:hAnsi="Consolas"/>
        </w:rPr>
        <w:t xml:space="preserve">DLA </w:t>
      </w:r>
      <w:r w:rsidR="007A51B3" w:rsidRPr="006821AF">
        <w:t>e cria a partícula no centro da tela.</w:t>
      </w:r>
    </w:p>
    <w:p w14:paraId="56208EE0" w14:textId="5D0CA0F6" w:rsidR="007A51B3" w:rsidRPr="006821AF" w:rsidRDefault="0048386F" w:rsidP="0048386F">
      <w:pPr>
        <w:pStyle w:val="Apertado"/>
        <w:ind w:left="720"/>
      </w:pPr>
      <w:r>
        <w:tab/>
      </w:r>
      <w:r w:rsidR="007A51B3" w:rsidRPr="006821AF">
        <w:t xml:space="preserve">O método </w:t>
      </w:r>
      <w:r w:rsidR="007A51B3" w:rsidRPr="004F05F8">
        <w:rPr>
          <w:rFonts w:ascii="Consolas" w:hAnsi="Consolas"/>
        </w:rPr>
        <w:t>limitReached()</w:t>
      </w:r>
      <w:r w:rsidR="007A51B3" w:rsidRPr="006821AF">
        <w:t xml:space="preserve"> dá overwrite ao método na classe </w:t>
      </w:r>
      <w:r w:rsidR="001B5737" w:rsidRPr="001B5737">
        <w:rPr>
          <w:rFonts w:ascii="Consolas" w:hAnsi="Consolas"/>
        </w:rPr>
        <w:t xml:space="preserve">DLA </w:t>
      </w:r>
      <w:r w:rsidR="007A51B3" w:rsidRPr="006821AF">
        <w:t>e redefine a condição de paragem para quando uma partícula parada se encontra no centro da tela.</w:t>
      </w:r>
    </w:p>
    <w:p w14:paraId="0BB56103" w14:textId="7AFBCE20" w:rsidR="007A51B3" w:rsidRDefault="007A51B3" w:rsidP="00C431FA">
      <w:pPr>
        <w:pStyle w:val="Apertado"/>
      </w:pPr>
    </w:p>
    <w:p w14:paraId="291FACEB" w14:textId="77777777" w:rsidR="00C431FA" w:rsidRDefault="00C431FA" w:rsidP="00C431FA">
      <w:pPr>
        <w:pStyle w:val="Apertado"/>
      </w:pPr>
    </w:p>
    <w:p w14:paraId="1363EE97" w14:textId="22EC70FE" w:rsidR="007D51EC" w:rsidRPr="0008586C" w:rsidRDefault="00D10B63" w:rsidP="0008586C">
      <w:pPr>
        <w:pStyle w:val="Categoria2"/>
      </w:pPr>
      <w:bookmarkStart w:id="75" w:name="_Toc87637642"/>
      <w:bookmarkStart w:id="76" w:name="_Toc87637830"/>
      <w:bookmarkStart w:id="77" w:name="_Toc87637946"/>
      <w:r w:rsidRPr="0008586C">
        <w:t>RunDLAInvertido</w:t>
      </w:r>
      <w:bookmarkEnd w:id="75"/>
      <w:bookmarkEnd w:id="76"/>
      <w:bookmarkEnd w:id="77"/>
    </w:p>
    <w:p w14:paraId="6352E62E" w14:textId="545DEABB" w:rsidR="00CF0F29" w:rsidRDefault="007D51EC" w:rsidP="004C5B7A">
      <w:pPr>
        <w:pStyle w:val="Categoria3"/>
      </w:pPr>
      <w:bookmarkStart w:id="78" w:name="_Toc87637643"/>
      <w:bookmarkStart w:id="79" w:name="_Toc87637831"/>
      <w:bookmarkStart w:id="80" w:name="_Toc87637947"/>
      <w:r>
        <w:t>Métodos</w:t>
      </w:r>
      <w:bookmarkEnd w:id="78"/>
      <w:bookmarkEnd w:id="79"/>
      <w:bookmarkEnd w:id="80"/>
    </w:p>
    <w:p w14:paraId="2467DA96" w14:textId="48C0BBEC" w:rsidR="00CF0F29" w:rsidRPr="006821AF" w:rsidRDefault="0048386F" w:rsidP="0048386F">
      <w:pPr>
        <w:pStyle w:val="Apertado"/>
        <w:ind w:left="720"/>
      </w:pPr>
      <w:r>
        <w:tab/>
      </w:r>
      <w:r w:rsidR="007A51B3" w:rsidRPr="006821AF">
        <w:t xml:space="preserve">O método </w:t>
      </w:r>
      <w:r w:rsidR="007A51B3" w:rsidRPr="004F05F8">
        <w:rPr>
          <w:rFonts w:ascii="Consolas" w:hAnsi="Consolas"/>
        </w:rPr>
        <w:t>mousePressed()</w:t>
      </w:r>
      <w:r w:rsidR="007A51B3" w:rsidRPr="006821AF">
        <w:t xml:space="preserve"> dá overwrite ao método na classe </w:t>
      </w:r>
      <w:r w:rsidR="00D10B63" w:rsidRPr="00D10B63">
        <w:rPr>
          <w:rFonts w:ascii="Consolas" w:hAnsi="Consolas"/>
        </w:rPr>
        <w:t>RunDLA</w:t>
      </w:r>
      <w:r w:rsidR="001B5737" w:rsidRPr="001B5737">
        <w:rPr>
          <w:rFonts w:ascii="Consolas" w:hAnsi="Consolas"/>
        </w:rPr>
        <w:t xml:space="preserve"> </w:t>
      </w:r>
      <w:r w:rsidR="007A51B3" w:rsidRPr="006821AF">
        <w:t xml:space="preserve">e apenas cria uma da classe </w:t>
      </w:r>
      <w:r w:rsidR="00F53628" w:rsidRPr="00F53628">
        <w:rPr>
          <w:rFonts w:ascii="Consolas" w:hAnsi="Consolas"/>
        </w:rPr>
        <w:t>WalkerInvertido</w:t>
      </w:r>
      <w:r w:rsidR="007A51B3" w:rsidRPr="006821AF">
        <w:t>.</w:t>
      </w:r>
    </w:p>
    <w:sectPr w:rsidR="00CF0F29" w:rsidRPr="006821A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44D05" w14:textId="77777777" w:rsidR="001E2130" w:rsidRDefault="001E2130" w:rsidP="00CA6D26">
      <w:r>
        <w:separator/>
      </w:r>
    </w:p>
  </w:endnote>
  <w:endnote w:type="continuationSeparator" w:id="0">
    <w:p w14:paraId="4765C863" w14:textId="77777777" w:rsidR="001E2130" w:rsidRDefault="001E2130" w:rsidP="00CA6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45621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46B87D" w14:textId="662BF784" w:rsidR="00F61259" w:rsidRDefault="00F612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1D1BA7" w14:textId="77777777" w:rsidR="005C62AB" w:rsidRDefault="005C62AB" w:rsidP="00CA6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54B3E" w14:textId="77777777" w:rsidR="001E2130" w:rsidRDefault="001E2130" w:rsidP="00CA6D26">
      <w:r>
        <w:separator/>
      </w:r>
    </w:p>
  </w:footnote>
  <w:footnote w:type="continuationSeparator" w:id="0">
    <w:p w14:paraId="129631EC" w14:textId="77777777" w:rsidR="001E2130" w:rsidRDefault="001E2130" w:rsidP="00CA6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4499"/>
    <w:multiLevelType w:val="hybridMultilevel"/>
    <w:tmpl w:val="D0FAB7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B4071"/>
    <w:multiLevelType w:val="hybridMultilevel"/>
    <w:tmpl w:val="DA464E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52D68"/>
    <w:multiLevelType w:val="hybridMultilevel"/>
    <w:tmpl w:val="58E6D01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9F761F"/>
    <w:multiLevelType w:val="hybridMultilevel"/>
    <w:tmpl w:val="BBE013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92D84"/>
    <w:multiLevelType w:val="hybridMultilevel"/>
    <w:tmpl w:val="967A54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C0298"/>
    <w:multiLevelType w:val="multilevel"/>
    <w:tmpl w:val="7C6A7F76"/>
    <w:lvl w:ilvl="0">
      <w:start w:val="1"/>
      <w:numFmt w:val="decimal"/>
      <w:pStyle w:val="Categoria1"/>
      <w:lvlText w:val="%1."/>
      <w:lvlJc w:val="left"/>
      <w:pPr>
        <w:ind w:left="360" w:hanging="360"/>
      </w:pPr>
    </w:lvl>
    <w:lvl w:ilvl="1">
      <w:start w:val="1"/>
      <w:numFmt w:val="decimal"/>
      <w:pStyle w:val="Categoria2"/>
      <w:lvlText w:val="%1.%2."/>
      <w:lvlJc w:val="left"/>
      <w:pPr>
        <w:ind w:left="792" w:hanging="432"/>
      </w:pPr>
    </w:lvl>
    <w:lvl w:ilvl="2">
      <w:start w:val="1"/>
      <w:numFmt w:val="decimal"/>
      <w:pStyle w:val="Categoria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8D0321"/>
    <w:multiLevelType w:val="hybridMultilevel"/>
    <w:tmpl w:val="79DA0A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B76F5C"/>
    <w:multiLevelType w:val="hybridMultilevel"/>
    <w:tmpl w:val="E78C8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DF0449"/>
    <w:multiLevelType w:val="hybridMultilevel"/>
    <w:tmpl w:val="2736A3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0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97"/>
    <w:rsid w:val="0008586C"/>
    <w:rsid w:val="001B5737"/>
    <w:rsid w:val="001D3B00"/>
    <w:rsid w:val="001E2130"/>
    <w:rsid w:val="00227F7A"/>
    <w:rsid w:val="00264370"/>
    <w:rsid w:val="002960B6"/>
    <w:rsid w:val="002B2BD7"/>
    <w:rsid w:val="002B5461"/>
    <w:rsid w:val="002C63A9"/>
    <w:rsid w:val="002D6297"/>
    <w:rsid w:val="00382221"/>
    <w:rsid w:val="00385F7B"/>
    <w:rsid w:val="003D09E3"/>
    <w:rsid w:val="003E3970"/>
    <w:rsid w:val="00401F65"/>
    <w:rsid w:val="004140D9"/>
    <w:rsid w:val="004611AE"/>
    <w:rsid w:val="004758A8"/>
    <w:rsid w:val="0048386F"/>
    <w:rsid w:val="004C5B7A"/>
    <w:rsid w:val="004F05F8"/>
    <w:rsid w:val="00555426"/>
    <w:rsid w:val="005C5D7F"/>
    <w:rsid w:val="005C62AB"/>
    <w:rsid w:val="005F5304"/>
    <w:rsid w:val="0063520E"/>
    <w:rsid w:val="00643535"/>
    <w:rsid w:val="00643548"/>
    <w:rsid w:val="00662CA0"/>
    <w:rsid w:val="006821AF"/>
    <w:rsid w:val="006A26CA"/>
    <w:rsid w:val="006F3B17"/>
    <w:rsid w:val="0075774C"/>
    <w:rsid w:val="007A51B3"/>
    <w:rsid w:val="007D51EC"/>
    <w:rsid w:val="008039A7"/>
    <w:rsid w:val="00863EFC"/>
    <w:rsid w:val="00944CF4"/>
    <w:rsid w:val="00A3766F"/>
    <w:rsid w:val="00C35227"/>
    <w:rsid w:val="00C431FA"/>
    <w:rsid w:val="00CA6D26"/>
    <w:rsid w:val="00CF0F29"/>
    <w:rsid w:val="00D10B63"/>
    <w:rsid w:val="00D23BDC"/>
    <w:rsid w:val="00DD771D"/>
    <w:rsid w:val="00DF1325"/>
    <w:rsid w:val="00E158E1"/>
    <w:rsid w:val="00E3556E"/>
    <w:rsid w:val="00E77BE4"/>
    <w:rsid w:val="00E915F9"/>
    <w:rsid w:val="00EC65F9"/>
    <w:rsid w:val="00EE4518"/>
    <w:rsid w:val="00EF0E42"/>
    <w:rsid w:val="00F53628"/>
    <w:rsid w:val="00F61259"/>
    <w:rsid w:val="00FB0FEE"/>
    <w:rsid w:val="00FC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5EA7"/>
  <w15:chartTrackingRefBased/>
  <w15:docId w15:val="{BD6B5287-F12B-4AA2-9409-2DD76B7C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D26"/>
    <w:pPr>
      <w:spacing w:after="120" w:line="360" w:lineRule="auto"/>
      <w:jc w:val="both"/>
    </w:pPr>
    <w:rPr>
      <w:rFonts w:ascii="Times New Roman" w:hAnsi="Times New Roman" w:cs="Times New Roman"/>
      <w:szCs w:val="24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8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8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ontPage">
    <w:name w:val="Front Page"/>
    <w:basedOn w:val="Normal"/>
    <w:link w:val="FrontPageChar"/>
    <w:qFormat/>
    <w:rsid w:val="005C62AB"/>
    <w:pPr>
      <w:jc w:val="center"/>
    </w:pPr>
    <w:rPr>
      <w:smallCaps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5C62AB"/>
    <w:pPr>
      <w:ind w:left="720"/>
      <w:contextualSpacing/>
    </w:pPr>
  </w:style>
  <w:style w:type="character" w:customStyle="1" w:styleId="FrontPageChar">
    <w:name w:val="Front Page Char"/>
    <w:basedOn w:val="DefaultParagraphFont"/>
    <w:link w:val="FrontPage"/>
    <w:rsid w:val="005C62AB"/>
    <w:rPr>
      <w:rFonts w:ascii="Times New Roman" w:hAnsi="Times New Roman" w:cs="Times New Roman"/>
      <w:smallCaps/>
      <w:sz w:val="24"/>
      <w:szCs w:val="24"/>
      <w:lang w:val="pt-PT"/>
    </w:rPr>
  </w:style>
  <w:style w:type="paragraph" w:customStyle="1" w:styleId="Categoria1">
    <w:name w:val="Categoria 1"/>
    <w:basedOn w:val="ListParagraph"/>
    <w:link w:val="Categoria1Char"/>
    <w:qFormat/>
    <w:rsid w:val="00E158E1"/>
    <w:pPr>
      <w:numPr>
        <w:numId w:val="1"/>
      </w:numPr>
    </w:pPr>
    <w:rPr>
      <w:b/>
      <w:smallCaps/>
      <w:sz w:val="24"/>
    </w:rPr>
  </w:style>
  <w:style w:type="paragraph" w:customStyle="1" w:styleId="Categoria2">
    <w:name w:val="Categoria 2"/>
    <w:basedOn w:val="Categoria1"/>
    <w:link w:val="Categoria2Char"/>
    <w:qFormat/>
    <w:rsid w:val="005C62AB"/>
    <w:pPr>
      <w:numPr>
        <w:ilvl w:val="1"/>
      </w:numPr>
    </w:pPr>
    <w:rPr>
      <w:smallCaps w:val="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C62AB"/>
  </w:style>
  <w:style w:type="character" w:customStyle="1" w:styleId="Categoria1Char">
    <w:name w:val="Categoria 1 Char"/>
    <w:basedOn w:val="ListParagraphChar"/>
    <w:link w:val="Categoria1"/>
    <w:rsid w:val="00E158E1"/>
    <w:rPr>
      <w:rFonts w:ascii="Times New Roman" w:hAnsi="Times New Roman" w:cs="Times New Roman"/>
      <w:b/>
      <w:smallCaps/>
      <w:sz w:val="24"/>
      <w:szCs w:val="24"/>
      <w:lang w:val="pt-PT"/>
    </w:rPr>
  </w:style>
  <w:style w:type="paragraph" w:customStyle="1" w:styleId="Categoria3">
    <w:name w:val="Categoria 3"/>
    <w:basedOn w:val="Categoria2"/>
    <w:link w:val="Categoria3Char"/>
    <w:qFormat/>
    <w:rsid w:val="0048386F"/>
    <w:pPr>
      <w:numPr>
        <w:ilvl w:val="2"/>
      </w:numPr>
    </w:pPr>
    <w:rPr>
      <w:bCs/>
    </w:rPr>
  </w:style>
  <w:style w:type="character" w:customStyle="1" w:styleId="Categoria2Char">
    <w:name w:val="Categoria 2 Char"/>
    <w:basedOn w:val="Categoria1Char"/>
    <w:link w:val="Categoria2"/>
    <w:rsid w:val="005C62AB"/>
    <w:rPr>
      <w:rFonts w:ascii="Times New Roman" w:hAnsi="Times New Roman" w:cs="Times New Roman"/>
      <w:b/>
      <w:smallCaps w:val="0"/>
      <w:sz w:val="24"/>
      <w:szCs w:val="24"/>
      <w:lang w:val="pt-PT"/>
    </w:rPr>
  </w:style>
  <w:style w:type="paragraph" w:customStyle="1" w:styleId="Apertado">
    <w:name w:val="Apertado"/>
    <w:basedOn w:val="Normal"/>
    <w:link w:val="ApertadoChar"/>
    <w:qFormat/>
    <w:rsid w:val="004C5B7A"/>
    <w:pPr>
      <w:spacing w:after="80" w:line="240" w:lineRule="auto"/>
    </w:pPr>
  </w:style>
  <w:style w:type="character" w:customStyle="1" w:styleId="Categoria3Char">
    <w:name w:val="Categoria 3 Char"/>
    <w:basedOn w:val="Categoria2Char"/>
    <w:link w:val="Categoria3"/>
    <w:rsid w:val="0048386F"/>
    <w:rPr>
      <w:rFonts w:ascii="Times New Roman" w:hAnsi="Times New Roman" w:cs="Times New Roman"/>
      <w:b/>
      <w:bCs/>
      <w:smallCaps w:val="0"/>
      <w:sz w:val="24"/>
      <w:szCs w:val="24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5C62AB"/>
    <w:pPr>
      <w:tabs>
        <w:tab w:val="center" w:pos="4680"/>
        <w:tab w:val="right" w:pos="9360"/>
      </w:tabs>
      <w:spacing w:after="0"/>
    </w:pPr>
  </w:style>
  <w:style w:type="character" w:customStyle="1" w:styleId="ApertadoChar">
    <w:name w:val="Apertado Char"/>
    <w:basedOn w:val="DefaultParagraphFont"/>
    <w:link w:val="Apertado"/>
    <w:rsid w:val="004C5B7A"/>
    <w:rPr>
      <w:rFonts w:ascii="Times New Roman" w:hAnsi="Times New Roman" w:cs="Times New Roman"/>
      <w:szCs w:val="24"/>
      <w:lang w:val="pt-PT"/>
    </w:rPr>
  </w:style>
  <w:style w:type="character" w:customStyle="1" w:styleId="HeaderChar">
    <w:name w:val="Header Char"/>
    <w:basedOn w:val="DefaultParagraphFont"/>
    <w:link w:val="Header"/>
    <w:uiPriority w:val="99"/>
    <w:rsid w:val="005C62AB"/>
    <w:rPr>
      <w:rFonts w:ascii="Times New Roman" w:hAnsi="Times New Roman" w:cs="Times New Roman"/>
      <w:szCs w:val="24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5C62A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C62AB"/>
    <w:rPr>
      <w:rFonts w:ascii="Times New Roman" w:hAnsi="Times New Roman" w:cs="Times New Roman"/>
      <w:szCs w:val="24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E158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E158E1"/>
    <w:pPr>
      <w:spacing w:line="259" w:lineRule="auto"/>
      <w:jc w:val="left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158E1"/>
    <w:pPr>
      <w:spacing w:after="100" w:line="259" w:lineRule="auto"/>
      <w:ind w:left="220"/>
      <w:jc w:val="left"/>
    </w:pPr>
    <w:rPr>
      <w:rFonts w:asciiTheme="minorHAnsi" w:eastAsiaTheme="minorEastAsia" w:hAnsiTheme="minorHAnsi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3556E"/>
    <w:pPr>
      <w:spacing w:after="100" w:line="259" w:lineRule="auto"/>
      <w:jc w:val="left"/>
    </w:pPr>
    <w:rPr>
      <w:rFonts w:eastAsiaTheme="minorEastAsia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158E1"/>
    <w:pPr>
      <w:spacing w:after="100" w:line="259" w:lineRule="auto"/>
      <w:ind w:left="440"/>
      <w:jc w:val="left"/>
    </w:pPr>
    <w:rPr>
      <w:rFonts w:asciiTheme="minorHAnsi" w:eastAsiaTheme="minorEastAsia" w:hAnsiTheme="minorHAnsi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8E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8E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PT"/>
    </w:rPr>
  </w:style>
  <w:style w:type="character" w:styleId="Hyperlink">
    <w:name w:val="Hyperlink"/>
    <w:basedOn w:val="DefaultParagraphFont"/>
    <w:uiPriority w:val="99"/>
    <w:unhideWhenUsed/>
    <w:rsid w:val="00E158E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F3B17"/>
    <w:pPr>
      <w:spacing w:after="0" w:line="240" w:lineRule="auto"/>
      <w:jc w:val="both"/>
    </w:pPr>
    <w:rPr>
      <w:rFonts w:ascii="Times New Roman" w:hAnsi="Times New Roman" w:cs="Times New Roman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0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FD7EC-EF77-45F6-994D-3FD04005E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1600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 Pereira</cp:lastModifiedBy>
  <cp:revision>12</cp:revision>
  <cp:lastPrinted>2021-11-12T19:31:00Z</cp:lastPrinted>
  <dcterms:created xsi:type="dcterms:W3CDTF">2021-11-11T10:05:00Z</dcterms:created>
  <dcterms:modified xsi:type="dcterms:W3CDTF">2021-11-12T19:32:00Z</dcterms:modified>
</cp:coreProperties>
</file>