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060C2" w14:textId="3F72957B" w:rsidR="002C7E32" w:rsidRPr="00AD292A" w:rsidRDefault="00AD29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D292A">
        <w:rPr>
          <w:rFonts w:ascii="Times New Roman" w:hAnsi="Times New Roman" w:cs="Times New Roman"/>
          <w:sz w:val="24"/>
          <w:szCs w:val="24"/>
        </w:rPr>
        <w:t>Wenn</w:t>
      </w:r>
      <w:proofErr w:type="spellEnd"/>
      <w:r w:rsidRPr="00AD292A">
        <w:rPr>
          <w:rFonts w:ascii="Times New Roman" w:hAnsi="Times New Roman" w:cs="Times New Roman"/>
          <w:sz w:val="24"/>
          <w:szCs w:val="24"/>
        </w:rPr>
        <w:t xml:space="preserve"> = Quand, à chaque fois que</w:t>
      </w:r>
    </w:p>
    <w:p w14:paraId="29DD72BE" w14:textId="2AEAC7F4" w:rsidR="00AD292A" w:rsidRDefault="00AD292A">
      <w:pPr>
        <w:rPr>
          <w:rFonts w:ascii="Times New Roman" w:hAnsi="Times New Roman" w:cs="Times New Roman"/>
          <w:sz w:val="24"/>
          <w:szCs w:val="24"/>
        </w:rPr>
      </w:pPr>
      <w:r w:rsidRPr="00AD292A">
        <w:rPr>
          <w:rFonts w:ascii="Times New Roman" w:hAnsi="Times New Roman" w:cs="Times New Roman"/>
          <w:sz w:val="24"/>
          <w:szCs w:val="24"/>
        </w:rPr>
        <w:t>Quand il fait beau je vais me promener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05A3BA" w14:textId="31D98B36" w:rsidR="00AD292A" w:rsidRDefault="00AD292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Sonne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scheint;es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schön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spazieren</w:t>
      </w:r>
      <w:proofErr w:type="spellEnd"/>
    </w:p>
    <w:p w14:paraId="01BE56AF" w14:textId="58323B50" w:rsidR="00AD292A" w:rsidRDefault="00AD292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si (condition)</w:t>
      </w:r>
    </w:p>
    <w:p w14:paraId="1A1A53C4" w14:textId="785FBC9F" w:rsidR="00AD292A" w:rsidRDefault="00AD2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Si je gagne au loto, je fais un grand voyage.</w:t>
      </w:r>
    </w:p>
    <w:p w14:paraId="0BD4212B" w14:textId="7A6C0DBC" w:rsidR="00AD292A" w:rsidRDefault="00AD2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Lotto </w:t>
      </w:r>
      <w:proofErr w:type="spellStart"/>
      <w:r>
        <w:rPr>
          <w:rFonts w:ascii="Times New Roman" w:hAnsi="Times New Roman" w:cs="Times New Roman"/>
          <w:sz w:val="24"/>
          <w:szCs w:val="24"/>
        </w:rPr>
        <w:t>gewinne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)e </w:t>
      </w:r>
      <w:proofErr w:type="spellStart"/>
      <w:r>
        <w:rPr>
          <w:rFonts w:ascii="Times New Roman" w:hAnsi="Times New Roman" w:cs="Times New Roman"/>
          <w:sz w:val="24"/>
          <w:szCs w:val="24"/>
        </w:rPr>
        <w:t>Reise</w:t>
      </w:r>
      <w:proofErr w:type="spellEnd"/>
    </w:p>
    <w:p w14:paraId="1E57D58B" w14:textId="41911267" w:rsidR="00AD292A" w:rsidRDefault="00AD2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Wen ? = qui ?</w:t>
      </w:r>
    </w:p>
    <w:p w14:paraId="757BCACA" w14:textId="291F8B44" w:rsidR="00AD292A" w:rsidRDefault="00AD292A">
      <w:pPr>
        <w:rPr>
          <w:rFonts w:ascii="Times New Roman" w:hAnsi="Times New Roman" w:cs="Times New Roman"/>
          <w:sz w:val="24"/>
          <w:szCs w:val="24"/>
        </w:rPr>
      </w:pPr>
    </w:p>
    <w:p w14:paraId="3A2E6820" w14:textId="421A58C5" w:rsidR="00AD292A" w:rsidRDefault="00AD292A">
      <w:pPr>
        <w:rPr>
          <w:rFonts w:ascii="Times New Roman" w:hAnsi="Times New Roman" w:cs="Times New Roman"/>
          <w:sz w:val="24"/>
          <w:szCs w:val="24"/>
        </w:rPr>
      </w:pPr>
      <w:r w:rsidRPr="00AD292A">
        <w:rPr>
          <w:rFonts w:ascii="Times New Roman" w:hAnsi="Times New Roman" w:cs="Times New Roman"/>
          <w:sz w:val="24"/>
          <w:szCs w:val="24"/>
          <w:lang w:val="de-DE"/>
        </w:rPr>
        <w:t>Statt/finden</w:t>
      </w:r>
      <w:r>
        <w:rPr>
          <w:rFonts w:ascii="Times New Roman" w:hAnsi="Times New Roman" w:cs="Times New Roman"/>
          <w:sz w:val="24"/>
          <w:szCs w:val="24"/>
        </w:rPr>
        <w:t xml:space="preserve"> = avoir lieu</w:t>
      </w:r>
    </w:p>
    <w:p w14:paraId="07CC449A" w14:textId="26AD1E21" w:rsidR="00AD292A" w:rsidRPr="00AD292A" w:rsidRDefault="00AD292A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AD292A">
        <w:rPr>
          <w:rFonts w:ascii="Times New Roman" w:hAnsi="Times New Roman" w:cs="Times New Roman"/>
          <w:sz w:val="24"/>
          <w:szCs w:val="24"/>
          <w:lang w:val="de-DE"/>
        </w:rPr>
        <w:t>Die Bildungsreise fand schon im 17. Jahrhundert statt.</w:t>
      </w:r>
    </w:p>
    <w:p w14:paraId="5D0D2973" w14:textId="35D9BEA9" w:rsidR="00AD292A" w:rsidRPr="00AD292A" w:rsidRDefault="00AD292A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AD292A">
        <w:rPr>
          <w:rFonts w:ascii="Times New Roman" w:hAnsi="Times New Roman" w:cs="Times New Roman"/>
          <w:sz w:val="24"/>
          <w:szCs w:val="24"/>
          <w:lang w:val="de-DE"/>
        </w:rPr>
        <w:t>Die Bildungsreise ist für die Studenten und die Aristokraten.</w:t>
      </w:r>
    </w:p>
    <w:p w14:paraId="7D7437A7" w14:textId="38A8BBBA" w:rsidR="00AD292A" w:rsidRDefault="00AD2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</w:t>
      </w:r>
      <w:proofErr w:type="spellStart"/>
      <w:r>
        <w:rPr>
          <w:rFonts w:ascii="Times New Roman" w:hAnsi="Times New Roman" w:cs="Times New Roman"/>
          <w:sz w:val="24"/>
          <w:szCs w:val="24"/>
        </w:rPr>
        <w:t>schrifsteller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Maler</w:t>
      </w:r>
      <w:proofErr w:type="spellEnd"/>
    </w:p>
    <w:p w14:paraId="3C368EDC" w14:textId="726CB96A" w:rsidR="00AD292A" w:rsidRDefault="00AD292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Fahren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lernen</w:t>
      </w:r>
      <w:proofErr w:type="spellEnd"/>
    </w:p>
    <w:p w14:paraId="5011FD56" w14:textId="5D30A063" w:rsidR="00AD292A" w:rsidRDefault="00AD292A">
      <w:pPr>
        <w:rPr>
          <w:rFonts w:ascii="Times New Roman" w:hAnsi="Times New Roman" w:cs="Times New Roman"/>
          <w:sz w:val="24"/>
          <w:szCs w:val="24"/>
        </w:rPr>
      </w:pPr>
    </w:p>
    <w:p w14:paraId="2D85CF22" w14:textId="2E871515" w:rsidR="00AD292A" w:rsidRDefault="00AD292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Entdecken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découvrir</w:t>
      </w:r>
    </w:p>
    <w:p w14:paraId="0F409AA0" w14:textId="1F65A0AD" w:rsidR="00AD292A" w:rsidRDefault="00AD292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entdecken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Europäische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Traditionnen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D1C353" w14:textId="196D5771" w:rsidR="00AD292A" w:rsidRDefault="00AD292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Museum (</w:t>
      </w:r>
      <w:proofErr w:type="spellStart"/>
      <w:r>
        <w:rPr>
          <w:rFonts w:ascii="Times New Roman" w:hAnsi="Times New Roman" w:cs="Times New Roman"/>
          <w:sz w:val="24"/>
          <w:szCs w:val="24"/>
        </w:rPr>
        <w:t>Museen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 </w:t>
      </w:r>
    </w:p>
    <w:p w14:paraId="12C04A91" w14:textId="7FCA94FD" w:rsidR="00AD292A" w:rsidRDefault="00AD2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Goethe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entdeckt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(die Römer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Griechen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9C29F0E" w14:textId="49438468" w:rsidR="00AD292A" w:rsidRDefault="00AD2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</w:t>
      </w:r>
      <w:proofErr w:type="spellStart"/>
      <w:r>
        <w:rPr>
          <w:rFonts w:ascii="Times New Roman" w:hAnsi="Times New Roman" w:cs="Times New Roman"/>
          <w:sz w:val="24"/>
          <w:szCs w:val="24"/>
        </w:rPr>
        <w:t>sehen</w:t>
      </w:r>
      <w:proofErr w:type="spellEnd"/>
      <w:r>
        <w:rPr>
          <w:rFonts w:ascii="Times New Roman" w:hAnsi="Times New Roman" w:cs="Times New Roman"/>
          <w:sz w:val="24"/>
          <w:szCs w:val="24"/>
        </w:rPr>
        <w:t>/s/</w:t>
      </w:r>
      <w:proofErr w:type="spellStart"/>
      <w:r>
        <w:rPr>
          <w:rFonts w:ascii="Times New Roman" w:hAnsi="Times New Roman" w:cs="Times New Roman"/>
          <w:sz w:val="24"/>
          <w:szCs w:val="24"/>
        </w:rPr>
        <w:t>würdig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keit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(en) = curiosité, site touristique.</w:t>
      </w:r>
    </w:p>
    <w:p w14:paraId="3E3B72D5" w14:textId="5C9C11D6" w:rsidR="00AD292A" w:rsidRDefault="00AD292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Kennen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connaitre</w:t>
      </w:r>
    </w:p>
    <w:p w14:paraId="6A652085" w14:textId="33DA563C" w:rsidR="00AD292A" w:rsidRDefault="00AD292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Lernen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apprendre</w:t>
      </w:r>
    </w:p>
    <w:p w14:paraId="5A2B0AC5" w14:textId="3EB284A1" w:rsidR="00AD292A" w:rsidRDefault="00AD292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Kennen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lernen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faire la connaissance de…</w:t>
      </w:r>
    </w:p>
    <w:p w14:paraId="51229527" w14:textId="5A57D87F" w:rsidR="00AD292A" w:rsidRDefault="00AD292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Les gens</w:t>
      </w:r>
    </w:p>
    <w:p w14:paraId="77196E47" w14:textId="4E1F1BAE" w:rsidR="00AD292A" w:rsidRDefault="00AD292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lernen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il veulent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renconter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gens</w:t>
      </w:r>
    </w:p>
    <w:p w14:paraId="1A75D049" w14:textId="058C76D3" w:rsidR="00AD292A" w:rsidRDefault="00AD2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</w:t>
      </w:r>
      <w:proofErr w:type="spellStart"/>
      <w:r>
        <w:rPr>
          <w:rFonts w:ascii="Times New Roman" w:hAnsi="Times New Roman" w:cs="Times New Roman"/>
          <w:sz w:val="24"/>
          <w:szCs w:val="24"/>
        </w:rPr>
        <w:t>sprache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(n) = la langue (ex : anglais)</w:t>
      </w:r>
    </w:p>
    <w:p w14:paraId="0AB388C0" w14:textId="39430F3D" w:rsidR="00AD292A" w:rsidRDefault="00AD2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</w:t>
      </w:r>
      <w:proofErr w:type="spellStart"/>
      <w:r>
        <w:rPr>
          <w:rFonts w:ascii="Times New Roman" w:hAnsi="Times New Roman" w:cs="Times New Roman"/>
          <w:sz w:val="24"/>
          <w:szCs w:val="24"/>
        </w:rPr>
        <w:t>Fremdsprache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(n) = la langue étrangère.</w:t>
      </w:r>
    </w:p>
    <w:p w14:paraId="5CAC762B" w14:textId="7DC2D383" w:rsidR="00AD292A" w:rsidRDefault="00AD292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lernen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Fremdsprache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Ils </w:t>
      </w:r>
      <w:proofErr w:type="spellStart"/>
      <w:r>
        <w:rPr>
          <w:rFonts w:ascii="Times New Roman" w:hAnsi="Times New Roman" w:cs="Times New Roman"/>
          <w:sz w:val="24"/>
          <w:szCs w:val="24"/>
        </w:rPr>
        <w:t>appresnnent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langue étrangère</w:t>
      </w:r>
    </w:p>
    <w:p w14:paraId="43C1AEC2" w14:textId="11A286EF" w:rsidR="00AD292A" w:rsidRDefault="00AD292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verbessern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Fremdsprache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améliorer la langue étrangère.</w:t>
      </w:r>
    </w:p>
    <w:p w14:paraId="231F3ED1" w14:textId="51867D40" w:rsidR="00AD292A" w:rsidRDefault="00AD292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Verbessern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améliorer</w:t>
      </w:r>
    </w:p>
    <w:p w14:paraId="2F7FF357" w14:textId="3553A81C" w:rsidR="00AD292A" w:rsidRDefault="00AD2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</w:t>
      </w:r>
      <w:proofErr w:type="spellStart"/>
      <w:r>
        <w:rPr>
          <w:rFonts w:ascii="Times New Roman" w:hAnsi="Times New Roman" w:cs="Times New Roman"/>
          <w:sz w:val="24"/>
          <w:szCs w:val="24"/>
        </w:rPr>
        <w:t>Maler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lernen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arbeitsweise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64F789" w14:textId="3891C469" w:rsidR="00AD292A" w:rsidRDefault="00AD292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Andere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autre</w:t>
      </w:r>
    </w:p>
    <w:p w14:paraId="4B28C244" w14:textId="2DEE209D" w:rsidR="00AD292A" w:rsidRDefault="00AD292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Arbeitsweise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manière de travailler.</w:t>
      </w:r>
    </w:p>
    <w:p w14:paraId="2365EAFF" w14:textId="3E0AD06B" w:rsidR="00AD292A" w:rsidRDefault="00AD2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</w:t>
      </w:r>
      <w:proofErr w:type="spellStart"/>
      <w:r>
        <w:rPr>
          <w:rFonts w:ascii="Times New Roman" w:hAnsi="Times New Roman" w:cs="Times New Roman"/>
          <w:sz w:val="24"/>
          <w:szCs w:val="24"/>
        </w:rPr>
        <w:t>Bekanntschaft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la connaissance</w:t>
      </w:r>
    </w:p>
    <w:p w14:paraId="3FEA6958" w14:textId="1BBB8664" w:rsidR="00AD292A" w:rsidRDefault="00AD292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Bekannntschaft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faire la conna</w:t>
      </w:r>
      <w:r w:rsidR="0037332E">
        <w:rPr>
          <w:rFonts w:ascii="Times New Roman" w:hAnsi="Times New Roman" w:cs="Times New Roman"/>
          <w:sz w:val="24"/>
          <w:szCs w:val="24"/>
        </w:rPr>
        <w:t>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ssance de</w:t>
      </w:r>
    </w:p>
    <w:p w14:paraId="57F00ADE" w14:textId="3AD2B013" w:rsidR="00AD292A" w:rsidRDefault="00AD292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werke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l’œuvre</w:t>
      </w:r>
    </w:p>
    <w:p w14:paraId="063F84E4" w14:textId="06BCCFA3" w:rsidR="00AD292A" w:rsidRDefault="00AD292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Ein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führen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introduir</w:t>
      </w:r>
      <w:proofErr w:type="spellEnd"/>
    </w:p>
    <w:p w14:paraId="147662AE" w14:textId="77777777" w:rsidR="00AD292A" w:rsidRPr="00AD292A" w:rsidRDefault="00AD292A">
      <w:pPr>
        <w:rPr>
          <w:rFonts w:ascii="Times New Roman" w:hAnsi="Times New Roman" w:cs="Times New Roman"/>
          <w:sz w:val="24"/>
          <w:szCs w:val="24"/>
        </w:rPr>
      </w:pPr>
    </w:p>
    <w:sectPr w:rsidR="00AD292A" w:rsidRPr="00AD292A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80210" w14:textId="77777777" w:rsidR="00C755B8" w:rsidRDefault="00C755B8" w:rsidP="00AD292A">
      <w:pPr>
        <w:spacing w:after="0" w:line="240" w:lineRule="auto"/>
      </w:pPr>
      <w:r>
        <w:separator/>
      </w:r>
    </w:p>
  </w:endnote>
  <w:endnote w:type="continuationSeparator" w:id="0">
    <w:p w14:paraId="3DE2717F" w14:textId="77777777" w:rsidR="00C755B8" w:rsidRDefault="00C755B8" w:rsidP="00AD2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8652842"/>
      <w:docPartObj>
        <w:docPartGallery w:val="Page Numbers (Bottom of Page)"/>
        <w:docPartUnique/>
      </w:docPartObj>
    </w:sdtPr>
    <w:sdtContent>
      <w:p w14:paraId="394F8EEF" w14:textId="6A6C4779" w:rsidR="00AD292A" w:rsidRDefault="00AD292A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1E0C6DC" wp14:editId="75748FFE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739BEB6" w14:textId="77777777" w:rsidR="00AD292A" w:rsidRDefault="00AD292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1E0C6DC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" o:allowincell="f" adj="14135" strokecolor="gray" strokeweight=".25pt">
                  <v:textbox>
                    <w:txbxContent>
                      <w:p w14:paraId="6739BEB6" w14:textId="77777777" w:rsidR="00AD292A" w:rsidRDefault="00AD292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F8A91" w14:textId="77777777" w:rsidR="00C755B8" w:rsidRDefault="00C755B8" w:rsidP="00AD292A">
      <w:pPr>
        <w:spacing w:after="0" w:line="240" w:lineRule="auto"/>
      </w:pPr>
      <w:r>
        <w:separator/>
      </w:r>
    </w:p>
  </w:footnote>
  <w:footnote w:type="continuationSeparator" w:id="0">
    <w:p w14:paraId="5B9113E0" w14:textId="77777777" w:rsidR="00C755B8" w:rsidRDefault="00C755B8" w:rsidP="00AD2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96851" w14:textId="3CB5348D" w:rsidR="00AD292A" w:rsidRDefault="00AD292A">
    <w:pPr>
      <w:pStyle w:val="En-tte"/>
    </w:pPr>
    <w:r>
      <w:t>Henry Letellier 1</w:t>
    </w:r>
    <w:r w:rsidRPr="008A39B1">
      <w:rPr>
        <w:vertAlign w:val="superscript"/>
      </w:rPr>
      <w:t>ère</w:t>
    </w:r>
    <w:r>
      <w:t>G6</w:t>
    </w:r>
    <w:r>
      <w:tab/>
      <w:t>Deutsch</w:t>
    </w:r>
    <w:r>
      <w:tab/>
    </w:r>
    <w:r>
      <w:rPr>
        <w:lang w:val="de-DE"/>
      </w:rPr>
      <w:t>Mittwoch, den 2. Oktober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8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E32"/>
    <w:rsid w:val="002C7E32"/>
    <w:rsid w:val="0037332E"/>
    <w:rsid w:val="00AD292A"/>
    <w:rsid w:val="00C7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AA07D8"/>
  <w15:chartTrackingRefBased/>
  <w15:docId w15:val="{030AA2D3-600A-451C-95D1-2190F92DC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29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292A"/>
  </w:style>
  <w:style w:type="paragraph" w:styleId="Pieddepage">
    <w:name w:val="footer"/>
    <w:basedOn w:val="Normal"/>
    <w:link w:val="PieddepageCar"/>
    <w:uiPriority w:val="99"/>
    <w:unhideWhenUsed/>
    <w:rsid w:val="00AD29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2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2019-10-02T11:15:00Z</dcterms:created>
  <dcterms:modified xsi:type="dcterms:W3CDTF">2019-10-02T16:25:00Z</dcterms:modified>
</cp:coreProperties>
</file>