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A8711" w14:textId="250B042E" w:rsidR="006E10DE" w:rsidRPr="009C7B96" w:rsidRDefault="003B1D04" w:rsidP="003B1D04">
      <w:pPr>
        <w:jc w:val="center"/>
        <w:rPr>
          <w:b/>
          <w:sz w:val="120"/>
          <w:szCs w:val="120"/>
        </w:rPr>
      </w:pPr>
      <w:r w:rsidRPr="009C7B96">
        <w:rPr>
          <w:b/>
          <w:sz w:val="120"/>
          <w:szCs w:val="120"/>
        </w:rPr>
        <w:t>Deutsch</w:t>
      </w:r>
    </w:p>
    <w:p w14:paraId="32AC21FE" w14:textId="34A18DF8" w:rsidR="003B1D04" w:rsidRDefault="003B1D04" w:rsidP="003B1D04">
      <w:pPr>
        <w:jc w:val="center"/>
        <w:rPr>
          <w:sz w:val="44"/>
        </w:rPr>
      </w:pPr>
      <w:bookmarkStart w:id="0" w:name="_GoBack"/>
      <w:bookmarkEnd w:id="0"/>
      <w:r w:rsidRPr="003B1D04">
        <w:rPr>
          <w:sz w:val="44"/>
        </w:rPr>
        <w:t>Berlin</w:t>
      </w:r>
    </w:p>
    <w:p w14:paraId="746E7833" w14:textId="626FEE0C" w:rsidR="003C0FF5" w:rsidRDefault="003B1D04" w:rsidP="009D2EEE">
      <w:pPr>
        <w:jc w:val="center"/>
      </w:pPr>
      <w:r>
        <w:t>Impression</w:t>
      </w:r>
    </w:p>
    <w:p w14:paraId="0E81E85A" w14:textId="4B00A072" w:rsidR="00422F23" w:rsidRDefault="00D83BD4" w:rsidP="00422F23">
      <w:pPr>
        <w:ind w:firstLine="708"/>
      </w:pPr>
      <w:r>
        <w:t xml:space="preserve">6h00 du matin, </w:t>
      </w:r>
      <w:r w:rsidR="00EA68A5">
        <w:t xml:space="preserve">je me lève tout engourdi, mais impatient de </w:t>
      </w:r>
      <w:r w:rsidR="003F1E18">
        <w:t>découvrir</w:t>
      </w:r>
      <w:r w:rsidR="00EA68A5">
        <w:t xml:space="preserve"> une nouvelle ville</w:t>
      </w:r>
      <w:r w:rsidR="00CD28FE">
        <w:t>,</w:t>
      </w:r>
      <w:r w:rsidR="00EA68A5">
        <w:t xml:space="preserve"> Berlin</w:t>
      </w:r>
      <w:r w:rsidR="005620C7">
        <w:t>.</w:t>
      </w:r>
      <w:r w:rsidR="00EA68A5">
        <w:t xml:space="preserve"> </w:t>
      </w:r>
      <w:r w:rsidR="006C76A0">
        <w:t>Une fois à</w:t>
      </w:r>
      <w:r w:rsidR="0052015A">
        <w:t xml:space="preserve"> l’</w:t>
      </w:r>
      <w:r w:rsidR="0052015A" w:rsidRPr="0052015A">
        <w:t>aéroport</w:t>
      </w:r>
      <w:r w:rsidR="003B5D64">
        <w:t xml:space="preserve"> Roissy</w:t>
      </w:r>
      <w:r w:rsidR="00051D33">
        <w:t xml:space="preserve"> </w:t>
      </w:r>
      <w:r w:rsidR="00051D33" w:rsidRPr="00051D33">
        <w:t>Charles de Gaulle</w:t>
      </w:r>
      <w:r w:rsidR="00F54C72">
        <w:t>,</w:t>
      </w:r>
      <w:r w:rsidR="0052015A">
        <w:t xml:space="preserve"> </w:t>
      </w:r>
      <w:r w:rsidR="001E04E4">
        <w:t xml:space="preserve">la </w:t>
      </w:r>
      <w:r w:rsidR="00C05D02">
        <w:t>majorité des première d’</w:t>
      </w:r>
      <w:r w:rsidR="001E04E4">
        <w:t>H</w:t>
      </w:r>
      <w:r w:rsidR="00C05D02">
        <w:t>attemer embarquent</w:t>
      </w:r>
      <w:r w:rsidR="002150BD">
        <w:t xml:space="preserve"> </w:t>
      </w:r>
      <w:r w:rsidR="004220CA">
        <w:t xml:space="preserve">à </w:t>
      </w:r>
      <w:r w:rsidR="00261A1E">
        <w:t>bord de l’avion.</w:t>
      </w:r>
    </w:p>
    <w:p w14:paraId="11D868CC" w14:textId="638E59FA" w:rsidR="00422F23" w:rsidRDefault="00422F23" w:rsidP="00422F23">
      <w:pPr>
        <w:ind w:firstLine="708"/>
      </w:pPr>
      <w:r>
        <w:t xml:space="preserve">Nous </w:t>
      </w:r>
      <w:r w:rsidR="003B5D64">
        <w:t>arrivons</w:t>
      </w:r>
      <w:r w:rsidR="00C1431C">
        <w:t xml:space="preserve"> enfin</w:t>
      </w:r>
      <w:r w:rsidR="003B5D64">
        <w:t xml:space="preserve"> à </w:t>
      </w:r>
      <w:r w:rsidR="00C1431C">
        <w:t xml:space="preserve">l’aéroport </w:t>
      </w:r>
      <w:r w:rsidR="00FB009E">
        <w:t>Tegel</w:t>
      </w:r>
      <w:r w:rsidR="00C1431C">
        <w:t xml:space="preserve"> après </w:t>
      </w:r>
      <w:r w:rsidR="008C3B06">
        <w:t>1h30 de</w:t>
      </w:r>
      <w:r w:rsidR="00C1431C">
        <w:t xml:space="preserve"> </w:t>
      </w:r>
      <w:r w:rsidR="007C5A83">
        <w:t>vol</w:t>
      </w:r>
      <w:r w:rsidR="00BB3B0B">
        <w:t xml:space="preserve"> et </w:t>
      </w:r>
      <w:r w:rsidR="00330FE4">
        <w:t>grimpons</w:t>
      </w:r>
      <w:r w:rsidR="00BB3B0B">
        <w:t xml:space="preserve"> dans l’autocar en direction de l’auberge « </w:t>
      </w:r>
      <w:r w:rsidR="00BB3B0B" w:rsidRPr="00D364CF">
        <w:rPr>
          <w:lang w:val="en-GB"/>
        </w:rPr>
        <w:t>The three little pigs</w:t>
      </w:r>
      <w:r w:rsidR="00BB3B0B">
        <w:t> » ayant comme slogan</w:t>
      </w:r>
      <w:r w:rsidR="00F76D55">
        <w:t xml:space="preserve"> « L</w:t>
      </w:r>
      <w:r w:rsidR="0044475B">
        <w:t>et me in !!! ».</w:t>
      </w:r>
    </w:p>
    <w:p w14:paraId="66071B61" w14:textId="0E0D8A61" w:rsidR="003044E7" w:rsidRDefault="0044475B" w:rsidP="00804ACE">
      <w:pPr>
        <w:ind w:firstLine="708"/>
      </w:pPr>
      <w:r>
        <w:t xml:space="preserve">Après avoir </w:t>
      </w:r>
      <w:r w:rsidR="00276491">
        <w:t xml:space="preserve">laissé nos valises dans l’auberge, nous marchons longuement avant de prendre le </w:t>
      </w:r>
      <w:r w:rsidR="008C3B06">
        <w:t>métro</w:t>
      </w:r>
      <w:r w:rsidR="00276491">
        <w:t xml:space="preserve"> en </w:t>
      </w:r>
      <w:r w:rsidR="0013132A">
        <w:t xml:space="preserve">direction du mémorial des juifs. </w:t>
      </w:r>
      <w:r w:rsidR="00EF72A0" w:rsidRPr="000C64BD">
        <w:t>Mémorial passionnant</w:t>
      </w:r>
      <w:r w:rsidR="008B0103" w:rsidRPr="000C64BD">
        <w:t xml:space="preserve"> par </w:t>
      </w:r>
      <w:r w:rsidR="003923F7" w:rsidRPr="000C64BD">
        <w:t>le jeu</w:t>
      </w:r>
      <w:r w:rsidR="008B0103" w:rsidRPr="000C64BD">
        <w:t xml:space="preserve"> de lumière</w:t>
      </w:r>
      <w:r w:rsidR="0005620D" w:rsidRPr="000C64BD">
        <w:t>,</w:t>
      </w:r>
      <w:r w:rsidR="008B0103" w:rsidRPr="000C64BD">
        <w:t xml:space="preserve"> </w:t>
      </w:r>
      <w:r w:rsidR="00550B5E" w:rsidRPr="000C64BD">
        <w:t>des grandes affiches</w:t>
      </w:r>
      <w:r w:rsidR="004817C5" w:rsidRPr="000C64BD">
        <w:t xml:space="preserve"> au mur comme</w:t>
      </w:r>
      <w:r w:rsidR="003044E7" w:rsidRPr="000C64BD">
        <w:t xml:space="preserve"> au sol</w:t>
      </w:r>
      <w:r w:rsidR="004817C5" w:rsidRPr="000C64BD">
        <w:t xml:space="preserve"> et</w:t>
      </w:r>
      <w:r w:rsidR="003044E7" w:rsidRPr="000C64BD">
        <w:t xml:space="preserve"> au plafond</w:t>
      </w:r>
      <w:r w:rsidR="007D7054" w:rsidRPr="000C64BD">
        <w:t>. J’ai apprécié son</w:t>
      </w:r>
      <w:r w:rsidR="007D7054">
        <w:t xml:space="preserve"> </w:t>
      </w:r>
      <w:r w:rsidR="00C5434F" w:rsidRPr="000C64BD">
        <w:t>côté</w:t>
      </w:r>
      <w:r w:rsidR="007D7054">
        <w:t xml:space="preserve"> </w:t>
      </w:r>
      <w:r w:rsidR="004059A4">
        <w:t>parlant</w:t>
      </w:r>
      <w:r w:rsidR="00550B5E">
        <w:t xml:space="preserve"> par les audios et les témoignages des </w:t>
      </w:r>
      <w:r w:rsidR="00556AD5">
        <w:t>victimes juives</w:t>
      </w:r>
      <w:r w:rsidR="004059A4">
        <w:t>.</w:t>
      </w:r>
    </w:p>
    <w:p w14:paraId="69130976" w14:textId="0C75BD5F" w:rsidR="00804ACE" w:rsidRDefault="000631C7" w:rsidP="00804ACE">
      <w:pPr>
        <w:ind w:firstLine="708"/>
      </w:pPr>
      <w:r>
        <w:t xml:space="preserve">Nous reprenons le </w:t>
      </w:r>
      <w:r w:rsidR="006B4414">
        <w:t>métro</w:t>
      </w:r>
      <w:r>
        <w:t xml:space="preserve"> en direction </w:t>
      </w:r>
      <w:r w:rsidR="00604D29">
        <w:t>pour</w:t>
      </w:r>
      <w:r w:rsidR="007072A3">
        <w:t xml:space="preserve"> </w:t>
      </w:r>
      <w:r w:rsidR="00604D29">
        <w:t>« </w:t>
      </w:r>
      <w:r w:rsidR="007072A3">
        <w:t>l’île au musée</w:t>
      </w:r>
      <w:r w:rsidR="00604D29">
        <w:t> »</w:t>
      </w:r>
      <w:r w:rsidR="00A564E7">
        <w:t xml:space="preserve"> avec les mêmes musé</w:t>
      </w:r>
      <w:r w:rsidR="00F64709">
        <w:t>s</w:t>
      </w:r>
      <w:r w:rsidR="00A564E7">
        <w:t xml:space="preserve"> d’un </w:t>
      </w:r>
      <w:r w:rsidR="00491580">
        <w:t>côté</w:t>
      </w:r>
      <w:r w:rsidR="00A564E7">
        <w:t xml:space="preserve"> comme de l’autre</w:t>
      </w:r>
      <w:r w:rsidR="006D0FBE">
        <w:t>.</w:t>
      </w:r>
      <w:r w:rsidR="007072A3">
        <w:t xml:space="preserve"> </w:t>
      </w:r>
      <w:r w:rsidR="006D0FBE">
        <w:t>Cela</w:t>
      </w:r>
      <w:r w:rsidR="001A4CBA">
        <w:t xml:space="preserve"> fera l’office d’une longue visite guidée qui </w:t>
      </w:r>
      <w:r w:rsidR="000B3012">
        <w:t>passera</w:t>
      </w:r>
      <w:r w:rsidR="004457FF">
        <w:t xml:space="preserve"> devant</w:t>
      </w:r>
      <w:r w:rsidR="000026E8">
        <w:t xml:space="preserve"> </w:t>
      </w:r>
      <w:r w:rsidR="00AC2B2B">
        <w:t>la</w:t>
      </w:r>
      <w:r w:rsidR="000026E8">
        <w:t xml:space="preserve"> </w:t>
      </w:r>
      <w:r w:rsidR="00B71941" w:rsidRPr="00D364CF">
        <w:rPr>
          <w:lang w:val="de-DE"/>
        </w:rPr>
        <w:t>Fernsehturm</w:t>
      </w:r>
      <w:r w:rsidR="00AD35A1">
        <w:t>,</w:t>
      </w:r>
      <w:r w:rsidR="00B71941">
        <w:t xml:space="preserve"> couramment appelée la revanche du pape,</w:t>
      </w:r>
      <w:r w:rsidR="004457FF">
        <w:t xml:space="preserve"> la</w:t>
      </w:r>
      <w:r w:rsidR="001B38EC">
        <w:t xml:space="preserve"> grande</w:t>
      </w:r>
      <w:r w:rsidR="004457FF">
        <w:t xml:space="preserve"> porte de</w:t>
      </w:r>
      <w:r w:rsidR="008D492A">
        <w:t xml:space="preserve"> </w:t>
      </w:r>
      <w:r w:rsidR="000B3012">
        <w:t>Brandebourg</w:t>
      </w:r>
      <w:r w:rsidR="003044E7">
        <w:t xml:space="preserve"> qui servait jadis de checkpoint</w:t>
      </w:r>
      <w:r w:rsidR="00B71941">
        <w:t xml:space="preserve">. </w:t>
      </w:r>
      <w:r w:rsidR="00782432">
        <w:t>A</w:t>
      </w:r>
      <w:r w:rsidR="009D1AD5">
        <w:t>près que l’on eut</w:t>
      </w:r>
      <w:r w:rsidR="0007634B">
        <w:t xml:space="preserve"> écouté </w:t>
      </w:r>
      <w:r w:rsidR="009D1AD5">
        <w:t>un topo</w:t>
      </w:r>
      <w:r w:rsidR="00462A54">
        <w:t xml:space="preserve"> saisissant de la guide</w:t>
      </w:r>
      <w:r w:rsidR="009D1AD5">
        <w:t xml:space="preserve"> sur les projets monumentaux qu’avait Hitler</w:t>
      </w:r>
      <w:r w:rsidR="00462A54">
        <w:t>,</w:t>
      </w:r>
      <w:r w:rsidR="00782432">
        <w:t xml:space="preserve"> </w:t>
      </w:r>
      <w:r w:rsidR="00462A54">
        <w:t>n</w:t>
      </w:r>
      <w:r w:rsidR="00782432">
        <w:t>ous terminons notre longue visite dans le mémorial émouvant consacré aux tziganes</w:t>
      </w:r>
      <w:r w:rsidR="0040423F">
        <w:t>.</w:t>
      </w:r>
      <w:r w:rsidR="00782432">
        <w:t xml:space="preserve"> </w:t>
      </w:r>
      <w:r w:rsidR="0040423F">
        <w:t>Celui-ci</w:t>
      </w:r>
      <w:r w:rsidR="00782432">
        <w:t xml:space="preserve"> est constitué d’une fleur qui est chaque matin fraichement posée sur un triangle en fer</w:t>
      </w:r>
      <w:r w:rsidR="0040423F">
        <w:t xml:space="preserve"> situé</w:t>
      </w:r>
      <w:r w:rsidR="00782432">
        <w:t xml:space="preserve"> au milieu d’un cercle d’eau qui est entour</w:t>
      </w:r>
      <w:r w:rsidR="0040423F">
        <w:t>é</w:t>
      </w:r>
      <w:r w:rsidR="00782432">
        <w:t xml:space="preserve"> d’un poème.</w:t>
      </w:r>
      <w:r w:rsidR="00804ACE">
        <w:t xml:space="preserve"> </w:t>
      </w:r>
      <w:r w:rsidR="00491580">
        <w:t>Finalement</w:t>
      </w:r>
      <w:r w:rsidR="0040423F">
        <w:t xml:space="preserve">, </w:t>
      </w:r>
      <w:r w:rsidR="00DC62B7">
        <w:t>nou</w:t>
      </w:r>
      <w:r w:rsidR="00AE184D">
        <w:t>s</w:t>
      </w:r>
      <w:r w:rsidR="004E3F46">
        <w:t xml:space="preserve"> terminons </w:t>
      </w:r>
      <w:r w:rsidR="009D72FA">
        <w:t>cette première journée très dense</w:t>
      </w:r>
      <w:r w:rsidR="00DC62B7">
        <w:t xml:space="preserve"> au « </w:t>
      </w:r>
      <w:r w:rsidR="00DC62B7" w:rsidRPr="00D364CF">
        <w:rPr>
          <w:lang w:val="en-GB"/>
        </w:rPr>
        <w:t>Three little pigs</w:t>
      </w:r>
      <w:r w:rsidR="00DC62B7">
        <w:t> » pour un</w:t>
      </w:r>
      <w:r w:rsidR="00EF7D76">
        <w:t xml:space="preserve"> diner</w:t>
      </w:r>
      <w:r w:rsidR="00DC62B7">
        <w:t xml:space="preserve"> et une </w:t>
      </w:r>
      <w:r w:rsidR="00707D15">
        <w:t xml:space="preserve">bonne </w:t>
      </w:r>
      <w:r w:rsidR="00DC62B7">
        <w:t>nuit réparatrice.</w:t>
      </w:r>
    </w:p>
    <w:p w14:paraId="557DB7C0" w14:textId="111BD7A3" w:rsidR="005528F1" w:rsidRDefault="00AE184D" w:rsidP="00804ACE">
      <w:pPr>
        <w:ind w:firstLine="708"/>
      </w:pPr>
      <w:r>
        <w:t xml:space="preserve">Le </w:t>
      </w:r>
      <w:r w:rsidR="00606736">
        <w:t>l</w:t>
      </w:r>
      <w:r>
        <w:t>endemain de bonne heure</w:t>
      </w:r>
      <w:r w:rsidR="00606736">
        <w:t xml:space="preserve"> et</w:t>
      </w:r>
      <w:r>
        <w:t xml:space="preserve"> </w:t>
      </w:r>
      <w:r w:rsidR="00EA3A7D">
        <w:t>après</w:t>
      </w:r>
      <w:r>
        <w:t xml:space="preserve"> </w:t>
      </w:r>
      <w:r w:rsidR="00EA3A7D">
        <w:t xml:space="preserve">le </w:t>
      </w:r>
      <w:r>
        <w:t>petit déje</w:t>
      </w:r>
      <w:r w:rsidR="007C7B52">
        <w:t>u</w:t>
      </w:r>
      <w:r>
        <w:t>n</w:t>
      </w:r>
      <w:r w:rsidR="00EF7D76">
        <w:t>er</w:t>
      </w:r>
      <w:r w:rsidR="00606736">
        <w:t>,</w:t>
      </w:r>
      <w:r w:rsidR="007C7B52">
        <w:t xml:space="preserve"> on est de retour dans le </w:t>
      </w:r>
      <w:r w:rsidR="006B4414">
        <w:t>métro</w:t>
      </w:r>
      <w:r w:rsidR="007C7B52">
        <w:t xml:space="preserve"> en direction du musé</w:t>
      </w:r>
      <w:r w:rsidR="00FF0C49">
        <w:t>e</w:t>
      </w:r>
      <w:r w:rsidR="007C7B52">
        <w:t xml:space="preserve"> « </w:t>
      </w:r>
      <w:r w:rsidR="00C5673E">
        <w:t xml:space="preserve">Deutsches </w:t>
      </w:r>
      <w:r w:rsidR="001144B5" w:rsidRPr="001144B5">
        <w:rPr>
          <w:lang w:val="de-DE"/>
        </w:rPr>
        <w:t>Historisches</w:t>
      </w:r>
      <w:r w:rsidR="001144B5">
        <w:t xml:space="preserve"> Museum</w:t>
      </w:r>
      <w:r w:rsidR="007C7B52">
        <w:t> »</w:t>
      </w:r>
      <w:r w:rsidR="0044408C">
        <w:t xml:space="preserve"> bordant </w:t>
      </w:r>
      <w:r w:rsidR="001303EE">
        <w:t xml:space="preserve">l’avenue </w:t>
      </w:r>
      <w:r w:rsidR="00165EC1">
        <w:t>« </w:t>
      </w:r>
      <w:r w:rsidR="001303EE" w:rsidRPr="00FF48C8">
        <w:rPr>
          <w:lang w:val="de-DE"/>
        </w:rPr>
        <w:t>unter den Linden</w:t>
      </w:r>
      <w:r w:rsidR="00165EC1">
        <w:t> »</w:t>
      </w:r>
      <w:r w:rsidR="0044408C">
        <w:t xml:space="preserve"> (sous les </w:t>
      </w:r>
      <w:r w:rsidR="00E86AB8">
        <w:t>ti</w:t>
      </w:r>
      <w:r w:rsidR="00655869">
        <w:t>ll</w:t>
      </w:r>
      <w:r w:rsidR="00E86AB8">
        <w:t>eul</w:t>
      </w:r>
      <w:r w:rsidR="006E36FB">
        <w:t>s</w:t>
      </w:r>
      <w:r w:rsidR="0044408C">
        <w:t>)</w:t>
      </w:r>
      <w:r w:rsidR="00741A8E">
        <w:t>. Dans le hall du musé,</w:t>
      </w:r>
      <w:r w:rsidR="007C7B52">
        <w:t xml:space="preserve"> </w:t>
      </w:r>
      <w:r w:rsidR="00A21FF9">
        <w:t xml:space="preserve">nous sommes </w:t>
      </w:r>
      <w:r w:rsidR="00B83579">
        <w:t>accueillis</w:t>
      </w:r>
      <w:r w:rsidR="00A21FF9">
        <w:t xml:space="preserve"> par l</w:t>
      </w:r>
      <w:r w:rsidR="00A83815">
        <w:t>’imposante</w:t>
      </w:r>
      <w:r w:rsidR="00A21FF9">
        <w:t xml:space="preserve"> statue de </w:t>
      </w:r>
      <w:r w:rsidR="00285DB2">
        <w:t>Lénine</w:t>
      </w:r>
      <w:r w:rsidR="00A21FF9">
        <w:t xml:space="preserve"> et d’une </w:t>
      </w:r>
      <w:r w:rsidR="00232953">
        <w:t xml:space="preserve">deuxième </w:t>
      </w:r>
      <w:r w:rsidR="00A21FF9">
        <w:t xml:space="preserve">qui </w:t>
      </w:r>
      <w:r w:rsidR="00B83579">
        <w:t>représente</w:t>
      </w:r>
      <w:r w:rsidR="00A21FF9">
        <w:t xml:space="preserve"> l’homme idéal de la </w:t>
      </w:r>
      <w:r w:rsidR="00193B8C">
        <w:t>« r</w:t>
      </w:r>
      <w:r w:rsidR="00A21FF9">
        <w:t xml:space="preserve">ace </w:t>
      </w:r>
      <w:r w:rsidR="00193B8C">
        <w:t>arienne » selon Hitler. Nous enchainons deux visites passionnante</w:t>
      </w:r>
      <w:r w:rsidR="00920DEE">
        <w:t xml:space="preserve">s, tableaux, armement, affiches, propagandes, </w:t>
      </w:r>
      <w:r w:rsidR="008F0F89">
        <w:t>drapeau, images…</w:t>
      </w:r>
      <w:r w:rsidR="00AF222F">
        <w:t xml:space="preserve"> </w:t>
      </w:r>
      <w:r w:rsidR="00E91346">
        <w:t>expliquant bien la montée du Nazisme.</w:t>
      </w:r>
    </w:p>
    <w:p w14:paraId="7BA6CCF7" w14:textId="4E1A6C05" w:rsidR="00623A10" w:rsidRDefault="00AB64D7" w:rsidP="00804ACE">
      <w:pPr>
        <w:ind w:firstLine="708"/>
      </w:pPr>
      <w:r>
        <w:t xml:space="preserve">À </w:t>
      </w:r>
      <w:r w:rsidR="008F0F89">
        <w:t>la suite d’</w:t>
      </w:r>
      <w:r w:rsidR="00677A6C">
        <w:t>un copieux déjeun</w:t>
      </w:r>
      <w:r>
        <w:t>er</w:t>
      </w:r>
      <w:r w:rsidR="009D44D2">
        <w:t>,</w:t>
      </w:r>
      <w:r w:rsidR="00677A6C">
        <w:t xml:space="preserve"> </w:t>
      </w:r>
      <w:r w:rsidR="00B10D51">
        <w:t xml:space="preserve">nous </w:t>
      </w:r>
      <w:r w:rsidR="00677A6C">
        <w:t xml:space="preserve">visitons </w:t>
      </w:r>
      <w:r w:rsidR="006A021D">
        <w:t>des lieux historiques de Berlin</w:t>
      </w:r>
      <w:r w:rsidR="00E86AB8">
        <w:t xml:space="preserve"> : </w:t>
      </w:r>
      <w:r w:rsidR="00380007">
        <w:t xml:space="preserve">premièrement : </w:t>
      </w:r>
      <w:r w:rsidR="002E11C6" w:rsidRPr="00AB6AB0">
        <w:rPr>
          <w:lang w:val="de-DE"/>
        </w:rPr>
        <w:t>Bebelplatz</w:t>
      </w:r>
      <w:r w:rsidR="00380007">
        <w:t xml:space="preserve">, lieu </w:t>
      </w:r>
      <w:r w:rsidR="00DD566B">
        <w:t>où</w:t>
      </w:r>
      <w:r w:rsidR="00380007">
        <w:t xml:space="preserve"> se produit</w:t>
      </w:r>
      <w:r w:rsidR="006A021D">
        <w:t xml:space="preserve"> le plus grand autodafé et </w:t>
      </w:r>
      <w:r w:rsidR="00E86AB8">
        <w:t>nous</w:t>
      </w:r>
      <w:r w:rsidR="006A021D">
        <w:t xml:space="preserve"> </w:t>
      </w:r>
      <w:r w:rsidR="00B83579">
        <w:t>jetons</w:t>
      </w:r>
      <w:r w:rsidR="006A021D">
        <w:t xml:space="preserve"> un coup d’œil au mémorial de l’autodafé</w:t>
      </w:r>
      <w:r w:rsidR="008F040F">
        <w:t>, sous nos pieds</w:t>
      </w:r>
      <w:r w:rsidR="00F92436">
        <w:t>, concept astucieux pou</w:t>
      </w:r>
      <w:r w:rsidR="008F040F">
        <w:t>r</w:t>
      </w:r>
      <w:r w:rsidR="00F92436">
        <w:t xml:space="preserve"> rappeler cet évènement </w:t>
      </w:r>
      <w:r w:rsidR="008F040F">
        <w:t>horrifique.</w:t>
      </w:r>
      <w:r w:rsidR="00BE06A1">
        <w:t xml:space="preserve"> Puis</w:t>
      </w:r>
      <w:r w:rsidR="00EA5A7A">
        <w:t xml:space="preserve"> nous découvrons </w:t>
      </w:r>
      <w:r w:rsidR="00797D7F">
        <w:t>l</w:t>
      </w:r>
      <w:r w:rsidR="00D3513B">
        <w:t xml:space="preserve">es plaques en Laitons, </w:t>
      </w:r>
      <w:r w:rsidR="00E13CDD">
        <w:t>certains</w:t>
      </w:r>
      <w:r w:rsidR="00D3513B">
        <w:t xml:space="preserve"> murs encore criblés d’</w:t>
      </w:r>
      <w:r w:rsidR="00E13CDD">
        <w:t>impacts</w:t>
      </w:r>
      <w:r w:rsidR="00D3513B">
        <w:t xml:space="preserve"> de balles</w:t>
      </w:r>
      <w:r w:rsidR="00E13CDD">
        <w:t>.</w:t>
      </w:r>
      <w:r w:rsidR="00623A10">
        <w:t xml:space="preserve"> </w:t>
      </w:r>
      <w:r w:rsidR="00E13CDD">
        <w:t>N</w:t>
      </w:r>
      <w:r w:rsidR="00B83579">
        <w:t>ous découvrons</w:t>
      </w:r>
      <w:r w:rsidR="00E13CDD">
        <w:t xml:space="preserve"> </w:t>
      </w:r>
      <w:r w:rsidR="002B09E8">
        <w:t>la grande synagogue</w:t>
      </w:r>
      <w:r w:rsidR="00E13716">
        <w:t xml:space="preserve"> dans le quartier de </w:t>
      </w:r>
      <w:r w:rsidR="00E13716" w:rsidRPr="00AB6AB0">
        <w:rPr>
          <w:lang w:val="de-DE"/>
        </w:rPr>
        <w:t>Mitte</w:t>
      </w:r>
      <w:r w:rsidR="002B09E8">
        <w:t xml:space="preserve"> </w:t>
      </w:r>
      <w:r w:rsidR="000F4F8C">
        <w:t xml:space="preserve">qui a survécu à </w:t>
      </w:r>
      <w:r w:rsidR="003F07BA" w:rsidRPr="00AB6AB0">
        <w:rPr>
          <w:lang w:val="de-DE"/>
        </w:rPr>
        <w:t>K</w:t>
      </w:r>
      <w:r w:rsidR="000F4F8C" w:rsidRPr="00AB6AB0">
        <w:rPr>
          <w:lang w:val="de-DE"/>
        </w:rPr>
        <w:t>ristal</w:t>
      </w:r>
      <w:r w:rsidR="00D91DC1" w:rsidRPr="00AB6AB0">
        <w:rPr>
          <w:lang w:val="de-DE"/>
        </w:rPr>
        <w:t>l</w:t>
      </w:r>
      <w:r w:rsidR="000F4F8C" w:rsidRPr="00AB6AB0">
        <w:rPr>
          <w:lang w:val="de-DE"/>
        </w:rPr>
        <w:t>nacht</w:t>
      </w:r>
      <w:r w:rsidR="000F4F8C">
        <w:t xml:space="preserve"> (nuit de </w:t>
      </w:r>
      <w:r w:rsidR="00844605">
        <w:t>cristal</w:t>
      </w:r>
      <w:r w:rsidR="000F4F8C">
        <w:t xml:space="preserve">) grâce à un policier qui n’aurait pas obéit </w:t>
      </w:r>
      <w:r w:rsidR="00386211">
        <w:t>aux ordres</w:t>
      </w:r>
      <w:r w:rsidR="009C4AF0">
        <w:t>.</w:t>
      </w:r>
      <w:r w:rsidR="00E13CDD">
        <w:t xml:space="preserve"> </w:t>
      </w:r>
      <w:r w:rsidR="009C4AF0">
        <w:t>Il</w:t>
      </w:r>
      <w:r w:rsidR="00623A10">
        <w:t xml:space="preserve"> </w:t>
      </w:r>
      <w:r w:rsidR="00E13CDD">
        <w:t>aurait di</w:t>
      </w:r>
      <w:r w:rsidR="00623A10">
        <w:t>t</w:t>
      </w:r>
      <w:r w:rsidR="00E13CDD">
        <w:t xml:space="preserve"> qu</w:t>
      </w:r>
      <w:r w:rsidR="003E4330">
        <w:t>e dut à la charge de</w:t>
      </w:r>
      <w:r w:rsidR="00E13CDD">
        <w:t xml:space="preserve"> travai</w:t>
      </w:r>
      <w:r w:rsidR="003E4330">
        <w:t>l</w:t>
      </w:r>
      <w:r w:rsidR="00E13CDD">
        <w:t>, il n</w:t>
      </w:r>
      <w:r w:rsidR="00623A10">
        <w:t>’</w:t>
      </w:r>
      <w:r w:rsidR="00E13CDD">
        <w:t xml:space="preserve">avait </w:t>
      </w:r>
      <w:r w:rsidR="00623A10">
        <w:t>pas</w:t>
      </w:r>
      <w:r w:rsidR="00E13CDD">
        <w:t xml:space="preserve"> eu le temps de lire la lettre</w:t>
      </w:r>
      <w:r w:rsidR="00CF5077">
        <w:t xml:space="preserve"> contenant les instructions</w:t>
      </w:r>
      <w:r w:rsidR="000F4F8C">
        <w:t>.</w:t>
      </w:r>
    </w:p>
    <w:p w14:paraId="1317650D" w14:textId="1400A71B" w:rsidR="00760292" w:rsidRDefault="000F4F8C" w:rsidP="00804ACE">
      <w:pPr>
        <w:ind w:firstLine="708"/>
      </w:pPr>
      <w:r>
        <w:t xml:space="preserve">Grâce à cette visite, </w:t>
      </w:r>
      <w:r w:rsidR="00D363A1">
        <w:t xml:space="preserve">nous en avons </w:t>
      </w:r>
      <w:r w:rsidR="00844605">
        <w:t>appris</w:t>
      </w:r>
      <w:r w:rsidR="00D363A1">
        <w:t xml:space="preserve"> plus sur la </w:t>
      </w:r>
      <w:r w:rsidR="00CF5077" w:rsidRPr="00AB6AB0">
        <w:rPr>
          <w:lang w:val="de-DE"/>
        </w:rPr>
        <w:t>Kr</w:t>
      </w:r>
      <w:r w:rsidR="00D363A1" w:rsidRPr="00AB6AB0">
        <w:rPr>
          <w:lang w:val="de-DE"/>
        </w:rPr>
        <w:t>ista</w:t>
      </w:r>
      <w:r w:rsidR="00CF5077" w:rsidRPr="00AB6AB0">
        <w:rPr>
          <w:lang w:val="de-DE"/>
        </w:rPr>
        <w:t>l</w:t>
      </w:r>
      <w:r w:rsidR="00D363A1" w:rsidRPr="00AB6AB0">
        <w:rPr>
          <w:lang w:val="de-DE"/>
        </w:rPr>
        <w:t>lnacht</w:t>
      </w:r>
      <w:r w:rsidR="00D363A1">
        <w:t xml:space="preserve"> et le fait que Berlin était devenue une ville </w:t>
      </w:r>
      <w:r w:rsidR="00844605">
        <w:t>ou toute personne capable de se battre devait le faire jusqu’au bout.</w:t>
      </w:r>
      <w:r w:rsidR="00AC1573">
        <w:t xml:space="preserve"> Avant d’aller </w:t>
      </w:r>
      <w:r w:rsidR="004B1E87">
        <w:t>d</w:t>
      </w:r>
      <w:r w:rsidR="008A1801">
        <w:t>î</w:t>
      </w:r>
      <w:r w:rsidR="004B1E87">
        <w:t>ner</w:t>
      </w:r>
      <w:r w:rsidR="00AC1573">
        <w:t xml:space="preserve">, les professeurs </w:t>
      </w:r>
      <w:r w:rsidR="004B1E87">
        <w:t>profitent</w:t>
      </w:r>
      <w:r w:rsidR="00AC1573">
        <w:t xml:space="preserve"> de l’endroit pour nous faire visiter le </w:t>
      </w:r>
      <w:r w:rsidR="00762BF5">
        <w:t xml:space="preserve">mur </w:t>
      </w:r>
      <w:r w:rsidR="00165EC1">
        <w:t>graffiti</w:t>
      </w:r>
      <w:r w:rsidR="00762BF5">
        <w:t xml:space="preserve"> </w:t>
      </w:r>
      <w:r w:rsidR="00EA6053">
        <w:t>« </w:t>
      </w:r>
      <w:r w:rsidR="00C500C4">
        <w:t>Berliner Wall Art</w:t>
      </w:r>
      <w:r w:rsidR="00EA6053">
        <w:t> »</w:t>
      </w:r>
      <w:r w:rsidR="00E633F6">
        <w:t>.</w:t>
      </w:r>
      <w:r w:rsidR="00844605">
        <w:t xml:space="preserve"> </w:t>
      </w:r>
      <w:r w:rsidR="00386211">
        <w:t xml:space="preserve">Enfin après deux </w:t>
      </w:r>
      <w:r w:rsidR="00AC1573">
        <w:t>époustouflantes</w:t>
      </w:r>
      <w:r w:rsidR="00386211">
        <w:t xml:space="preserve"> journées passées à Berlin</w:t>
      </w:r>
      <w:r w:rsidR="00760292">
        <w:t>.</w:t>
      </w:r>
    </w:p>
    <w:p w14:paraId="5B4FE0E4" w14:textId="1902ABF4" w:rsidR="00D75881" w:rsidRDefault="00386211" w:rsidP="00804ACE">
      <w:pPr>
        <w:ind w:firstLine="708"/>
      </w:pPr>
      <w:r>
        <w:lastRenderedPageBreak/>
        <w:t xml:space="preserve">Il est bientôt temp de </w:t>
      </w:r>
      <w:r w:rsidR="004B1E87">
        <w:t>partir</w:t>
      </w:r>
      <w:r>
        <w:t xml:space="preserve">. </w:t>
      </w:r>
      <w:r w:rsidR="0029109E">
        <w:t xml:space="preserve">Mais avant de reprendre l’avion, </w:t>
      </w:r>
      <w:r w:rsidR="0066469C">
        <w:t xml:space="preserve">nous visitons </w:t>
      </w:r>
      <w:r w:rsidR="001303EE">
        <w:t xml:space="preserve">le </w:t>
      </w:r>
      <w:proofErr w:type="spellStart"/>
      <w:r w:rsidR="001303EE">
        <w:t>Pergamonmuseum</w:t>
      </w:r>
      <w:proofErr w:type="spellEnd"/>
      <w:r w:rsidR="001303EE">
        <w:t xml:space="preserve"> </w:t>
      </w:r>
      <w:r w:rsidR="00915061">
        <w:t>contenant de</w:t>
      </w:r>
      <w:r w:rsidR="0046658F">
        <w:t xml:space="preserve"> </w:t>
      </w:r>
      <w:r w:rsidR="00B872C5">
        <w:t>jolis portiques</w:t>
      </w:r>
      <w:r w:rsidR="00915061">
        <w:t xml:space="preserve">, </w:t>
      </w:r>
      <w:r w:rsidR="0046658F">
        <w:t>de magnifique</w:t>
      </w:r>
      <w:r w:rsidR="00915061">
        <w:t xml:space="preserve"> </w:t>
      </w:r>
      <w:r w:rsidR="004B1E87">
        <w:t xml:space="preserve">verreries et </w:t>
      </w:r>
      <w:r w:rsidR="00915061">
        <w:t>porcelaine</w:t>
      </w:r>
      <w:r w:rsidR="004B1E87">
        <w:t>.</w:t>
      </w:r>
      <w:r w:rsidR="00EC605E">
        <w:t xml:space="preserve"> </w:t>
      </w:r>
      <w:r w:rsidR="003413D7">
        <w:t xml:space="preserve">Le </w:t>
      </w:r>
      <w:r w:rsidR="003413D7" w:rsidRPr="000C64BD">
        <w:t>seul</w:t>
      </w:r>
      <w:r w:rsidR="003413D7">
        <w:t xml:space="preserve"> élément qui manquai</w:t>
      </w:r>
      <w:r w:rsidR="004F5250">
        <w:t>t</w:t>
      </w:r>
      <w:r w:rsidR="003413D7">
        <w:t xml:space="preserve"> était de ne pas avoir pu serrer la patte d</w:t>
      </w:r>
      <w:r w:rsidR="00F6504A">
        <w:t xml:space="preserve">u Berliner </w:t>
      </w:r>
      <w:proofErr w:type="spellStart"/>
      <w:r w:rsidR="00F6504A">
        <w:t>Bär</w:t>
      </w:r>
      <w:proofErr w:type="spellEnd"/>
      <w:r w:rsidR="00F6504A">
        <w:t xml:space="preserve"> en personne.</w:t>
      </w:r>
    </w:p>
    <w:p w14:paraId="51241E66" w14:textId="26A99AC7" w:rsidR="0046658F" w:rsidRPr="003B1D04" w:rsidRDefault="0046658F" w:rsidP="00804ACE">
      <w:pPr>
        <w:ind w:firstLine="708"/>
      </w:pPr>
      <w:r>
        <w:t xml:space="preserve">Je suis </w:t>
      </w:r>
      <w:r w:rsidR="00B872C5">
        <w:t>t</w:t>
      </w:r>
      <w:r>
        <w:t xml:space="preserve">rès </w:t>
      </w:r>
      <w:r w:rsidR="00B872C5">
        <w:t>reconnaissant</w:t>
      </w:r>
      <w:r>
        <w:t xml:space="preserve"> au </w:t>
      </w:r>
      <w:r w:rsidR="00B872C5">
        <w:t>professeur</w:t>
      </w:r>
      <w:r>
        <w:t xml:space="preserve"> d’</w:t>
      </w:r>
      <w:r w:rsidR="00B872C5">
        <w:t>a</w:t>
      </w:r>
      <w:r>
        <w:t>voir pris le temp d</w:t>
      </w:r>
      <w:r w:rsidR="00B872C5">
        <w:t>’</w:t>
      </w:r>
      <w:r>
        <w:t xml:space="preserve">organiser ce voyage marquant </w:t>
      </w:r>
      <w:r w:rsidR="00B872C5">
        <w:t>et j’en garde un bon souvenir.</w:t>
      </w:r>
    </w:p>
    <w:sectPr w:rsidR="0046658F" w:rsidRPr="003B1D0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F8197" w14:textId="77777777" w:rsidR="009F5AB8" w:rsidRDefault="009F5AB8" w:rsidP="005E7BDE">
      <w:pPr>
        <w:spacing w:after="0"/>
      </w:pPr>
      <w:r>
        <w:separator/>
      </w:r>
    </w:p>
  </w:endnote>
  <w:endnote w:type="continuationSeparator" w:id="0">
    <w:p w14:paraId="29EC8B94" w14:textId="77777777" w:rsidR="009F5AB8" w:rsidRDefault="009F5AB8" w:rsidP="005E7B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AB2EE" w14:textId="77777777" w:rsidR="009F5AB8" w:rsidRDefault="009F5AB8" w:rsidP="005E7BDE">
      <w:pPr>
        <w:spacing w:after="0"/>
      </w:pPr>
      <w:r>
        <w:separator/>
      </w:r>
    </w:p>
  </w:footnote>
  <w:footnote w:type="continuationSeparator" w:id="0">
    <w:p w14:paraId="6D963F1C" w14:textId="77777777" w:rsidR="009F5AB8" w:rsidRDefault="009F5AB8" w:rsidP="005E7BD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AE4CD" w14:textId="363576BB" w:rsidR="005E7BDE" w:rsidRPr="00EC605E" w:rsidRDefault="005E7BDE">
    <w:pPr>
      <w:pStyle w:val="En-tte"/>
      <w:rPr>
        <w:color w:val="2E74B5" w:themeColor="accent5" w:themeShade="BF"/>
        <w:sz w:val="22"/>
      </w:rPr>
    </w:pPr>
    <w:r w:rsidRPr="00EC605E">
      <w:rPr>
        <w:color w:val="2E74B5" w:themeColor="accent5" w:themeShade="BF"/>
        <w:sz w:val="22"/>
      </w:rPr>
      <w:t>Letellier</w:t>
    </w:r>
    <w:r w:rsidRPr="00EC605E">
      <w:rPr>
        <w:color w:val="2E74B5" w:themeColor="accent5" w:themeShade="BF"/>
        <w:sz w:val="22"/>
      </w:rPr>
      <w:tab/>
    </w:r>
    <w:r w:rsidRPr="00EC605E">
      <w:rPr>
        <w:color w:val="2E74B5" w:themeColor="accent5" w:themeShade="BF"/>
        <w:sz w:val="22"/>
      </w:rPr>
      <w:tab/>
      <w:t>m</w:t>
    </w:r>
    <w:r w:rsidR="00F321EB" w:rsidRPr="00EC605E">
      <w:rPr>
        <w:color w:val="2E74B5" w:themeColor="accent5" w:themeShade="BF"/>
        <w:sz w:val="22"/>
      </w:rPr>
      <w:t>ardi</w:t>
    </w:r>
    <w:r w:rsidRPr="00EC605E">
      <w:rPr>
        <w:color w:val="2E74B5" w:themeColor="accent5" w:themeShade="BF"/>
        <w:sz w:val="22"/>
      </w:rPr>
      <w:t xml:space="preserve"> 2 avril 2019</w:t>
    </w:r>
  </w:p>
  <w:p w14:paraId="6971AADE" w14:textId="3FE19CA2" w:rsidR="005E7BDE" w:rsidRPr="00EC605E" w:rsidRDefault="005E7BDE">
    <w:pPr>
      <w:pStyle w:val="En-tte"/>
      <w:rPr>
        <w:color w:val="2E74B5" w:themeColor="accent5" w:themeShade="BF"/>
        <w:sz w:val="22"/>
      </w:rPr>
    </w:pPr>
    <w:r w:rsidRPr="00EC605E">
      <w:rPr>
        <w:color w:val="2E74B5" w:themeColor="accent5" w:themeShade="BF"/>
        <w:sz w:val="22"/>
      </w:rPr>
      <w:t>Henry</w:t>
    </w:r>
    <w:r w:rsidR="00F321EB" w:rsidRPr="00EC605E">
      <w:rPr>
        <w:color w:val="2E74B5" w:themeColor="accent5" w:themeShade="BF"/>
        <w:sz w:val="22"/>
      </w:rPr>
      <w:tab/>
      <w:t>Hattemer</w:t>
    </w:r>
  </w:p>
  <w:p w14:paraId="0A46A7D7" w14:textId="70F7CC40" w:rsidR="005E7BDE" w:rsidRPr="00EC605E" w:rsidRDefault="005E7BDE">
    <w:pPr>
      <w:pStyle w:val="En-tte"/>
      <w:rPr>
        <w:color w:val="2E74B5" w:themeColor="accent5" w:themeShade="BF"/>
        <w:sz w:val="22"/>
      </w:rPr>
    </w:pPr>
    <w:r w:rsidRPr="00EC605E">
      <w:rPr>
        <w:color w:val="2E74B5" w:themeColor="accent5" w:themeShade="BF"/>
        <w:sz w:val="22"/>
      </w:rPr>
      <w:t>1</w:t>
    </w:r>
    <w:r w:rsidRPr="00EC605E">
      <w:rPr>
        <w:color w:val="2E74B5" w:themeColor="accent5" w:themeShade="BF"/>
        <w:sz w:val="22"/>
        <w:vertAlign w:val="superscript"/>
      </w:rPr>
      <w:t>ère</w:t>
    </w:r>
    <w:r w:rsidRPr="00EC605E">
      <w:rPr>
        <w:color w:val="2E74B5" w:themeColor="accent5" w:themeShade="BF"/>
        <w:sz w:val="22"/>
      </w:rPr>
      <w:t xml:space="preserve"> 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54"/>
    <w:rsid w:val="000026E8"/>
    <w:rsid w:val="00051D33"/>
    <w:rsid w:val="0005620D"/>
    <w:rsid w:val="000631C7"/>
    <w:rsid w:val="0007634B"/>
    <w:rsid w:val="000973D1"/>
    <w:rsid w:val="000A58EE"/>
    <w:rsid w:val="000B3012"/>
    <w:rsid w:val="000C0999"/>
    <w:rsid w:val="000C64BD"/>
    <w:rsid w:val="000F4F8C"/>
    <w:rsid w:val="001144B5"/>
    <w:rsid w:val="00126277"/>
    <w:rsid w:val="001303EE"/>
    <w:rsid w:val="0013132A"/>
    <w:rsid w:val="00164097"/>
    <w:rsid w:val="00165EC1"/>
    <w:rsid w:val="00193B8C"/>
    <w:rsid w:val="001A4CBA"/>
    <w:rsid w:val="001B38EC"/>
    <w:rsid w:val="001E04E4"/>
    <w:rsid w:val="001E0921"/>
    <w:rsid w:val="002150BD"/>
    <w:rsid w:val="00232953"/>
    <w:rsid w:val="00261A1E"/>
    <w:rsid w:val="00276491"/>
    <w:rsid w:val="00285DB2"/>
    <w:rsid w:val="0029109E"/>
    <w:rsid w:val="002B09E8"/>
    <w:rsid w:val="002E11C6"/>
    <w:rsid w:val="003044E7"/>
    <w:rsid w:val="00325305"/>
    <w:rsid w:val="00330FE4"/>
    <w:rsid w:val="003413D7"/>
    <w:rsid w:val="00355B64"/>
    <w:rsid w:val="00380007"/>
    <w:rsid w:val="00386211"/>
    <w:rsid w:val="003923F7"/>
    <w:rsid w:val="003B1D04"/>
    <w:rsid w:val="003B5D64"/>
    <w:rsid w:val="003B7F61"/>
    <w:rsid w:val="003C0FF5"/>
    <w:rsid w:val="003E4330"/>
    <w:rsid w:val="003F07BA"/>
    <w:rsid w:val="003F1E18"/>
    <w:rsid w:val="0040423F"/>
    <w:rsid w:val="004059A4"/>
    <w:rsid w:val="004220CA"/>
    <w:rsid w:val="00422F23"/>
    <w:rsid w:val="00433513"/>
    <w:rsid w:val="0044408C"/>
    <w:rsid w:val="0044475B"/>
    <w:rsid w:val="004457FF"/>
    <w:rsid w:val="00462A54"/>
    <w:rsid w:val="0046658F"/>
    <w:rsid w:val="004817C5"/>
    <w:rsid w:val="00491580"/>
    <w:rsid w:val="004B1E87"/>
    <w:rsid w:val="004E3F46"/>
    <w:rsid w:val="004F5250"/>
    <w:rsid w:val="0052015A"/>
    <w:rsid w:val="00550B5E"/>
    <w:rsid w:val="005528F1"/>
    <w:rsid w:val="00556AD5"/>
    <w:rsid w:val="005620C7"/>
    <w:rsid w:val="005E7BDE"/>
    <w:rsid w:val="00604D29"/>
    <w:rsid w:val="00606736"/>
    <w:rsid w:val="00623A10"/>
    <w:rsid w:val="00655869"/>
    <w:rsid w:val="0066469C"/>
    <w:rsid w:val="00677A6C"/>
    <w:rsid w:val="006854BE"/>
    <w:rsid w:val="006A021D"/>
    <w:rsid w:val="006B0B3D"/>
    <w:rsid w:val="006B4414"/>
    <w:rsid w:val="006C76A0"/>
    <w:rsid w:val="006D0FBE"/>
    <w:rsid w:val="006E10DE"/>
    <w:rsid w:val="006E36FB"/>
    <w:rsid w:val="007072A3"/>
    <w:rsid w:val="00707D15"/>
    <w:rsid w:val="00741A8E"/>
    <w:rsid w:val="00760292"/>
    <w:rsid w:val="00762BF5"/>
    <w:rsid w:val="00782432"/>
    <w:rsid w:val="0079685D"/>
    <w:rsid w:val="00797D7F"/>
    <w:rsid w:val="007C5A83"/>
    <w:rsid w:val="007C7B52"/>
    <w:rsid w:val="007D7054"/>
    <w:rsid w:val="00804ACE"/>
    <w:rsid w:val="00844605"/>
    <w:rsid w:val="008A1801"/>
    <w:rsid w:val="008B0103"/>
    <w:rsid w:val="008C3B06"/>
    <w:rsid w:val="008D492A"/>
    <w:rsid w:val="008F040F"/>
    <w:rsid w:val="008F0F89"/>
    <w:rsid w:val="00915061"/>
    <w:rsid w:val="00920DEE"/>
    <w:rsid w:val="0092113E"/>
    <w:rsid w:val="009715E9"/>
    <w:rsid w:val="009C4AF0"/>
    <w:rsid w:val="009C7B96"/>
    <w:rsid w:val="009D1AD5"/>
    <w:rsid w:val="009D2EEE"/>
    <w:rsid w:val="009D44D2"/>
    <w:rsid w:val="009D72FA"/>
    <w:rsid w:val="009F5AB8"/>
    <w:rsid w:val="00A21FF9"/>
    <w:rsid w:val="00A564E7"/>
    <w:rsid w:val="00A83815"/>
    <w:rsid w:val="00A8385D"/>
    <w:rsid w:val="00AB1D54"/>
    <w:rsid w:val="00AB24E8"/>
    <w:rsid w:val="00AB64D7"/>
    <w:rsid w:val="00AB6AB0"/>
    <w:rsid w:val="00AC1573"/>
    <w:rsid w:val="00AC2B2B"/>
    <w:rsid w:val="00AD35A1"/>
    <w:rsid w:val="00AE184D"/>
    <w:rsid w:val="00AF222F"/>
    <w:rsid w:val="00B10D51"/>
    <w:rsid w:val="00B71941"/>
    <w:rsid w:val="00B81FA4"/>
    <w:rsid w:val="00B83579"/>
    <w:rsid w:val="00B872C5"/>
    <w:rsid w:val="00B91D09"/>
    <w:rsid w:val="00BB3B0B"/>
    <w:rsid w:val="00BE06A1"/>
    <w:rsid w:val="00C05D02"/>
    <w:rsid w:val="00C1431C"/>
    <w:rsid w:val="00C146B8"/>
    <w:rsid w:val="00C3271C"/>
    <w:rsid w:val="00C500C4"/>
    <w:rsid w:val="00C5434F"/>
    <w:rsid w:val="00C5673E"/>
    <w:rsid w:val="00C976E7"/>
    <w:rsid w:val="00CB2BC9"/>
    <w:rsid w:val="00CD22E2"/>
    <w:rsid w:val="00CD28FE"/>
    <w:rsid w:val="00CF5077"/>
    <w:rsid w:val="00D324DA"/>
    <w:rsid w:val="00D3513B"/>
    <w:rsid w:val="00D363A1"/>
    <w:rsid w:val="00D364CF"/>
    <w:rsid w:val="00D5331B"/>
    <w:rsid w:val="00D75881"/>
    <w:rsid w:val="00D8220C"/>
    <w:rsid w:val="00D83BD4"/>
    <w:rsid w:val="00D850D9"/>
    <w:rsid w:val="00D91DC1"/>
    <w:rsid w:val="00DC62B7"/>
    <w:rsid w:val="00DD566B"/>
    <w:rsid w:val="00DD5AE7"/>
    <w:rsid w:val="00E13716"/>
    <w:rsid w:val="00E13CDD"/>
    <w:rsid w:val="00E633F6"/>
    <w:rsid w:val="00E86AB8"/>
    <w:rsid w:val="00E91346"/>
    <w:rsid w:val="00EA3A7D"/>
    <w:rsid w:val="00EA5A7A"/>
    <w:rsid w:val="00EA6053"/>
    <w:rsid w:val="00EA68A5"/>
    <w:rsid w:val="00EB06BC"/>
    <w:rsid w:val="00EC605E"/>
    <w:rsid w:val="00EF72A0"/>
    <w:rsid w:val="00EF7D76"/>
    <w:rsid w:val="00F321EB"/>
    <w:rsid w:val="00F54C72"/>
    <w:rsid w:val="00F64709"/>
    <w:rsid w:val="00F6504A"/>
    <w:rsid w:val="00F76D55"/>
    <w:rsid w:val="00F92436"/>
    <w:rsid w:val="00FB009E"/>
    <w:rsid w:val="00FF0C49"/>
    <w:rsid w:val="00FF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7652B"/>
  <w15:chartTrackingRefBased/>
  <w15:docId w15:val="{8F4A5992-4453-49D9-B681-9AEC3981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A8385D"/>
    <w:pPr>
      <w:spacing w:after="150" w:line="24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supersizeme">
    <w:name w:val="Style supersize me"/>
    <w:basedOn w:val="Normal"/>
    <w:qFormat/>
    <w:rsid w:val="00D8220C"/>
    <w:pPr>
      <w:spacing w:after="0"/>
    </w:pPr>
    <w:rPr>
      <w:rFonts w:ascii="Algerian" w:hAnsi="Algerian"/>
      <w:b/>
      <w:shadow/>
      <w:sz w:val="1240"/>
      <w:vertAlign w:val="subscript"/>
    </w:rPr>
  </w:style>
  <w:style w:type="paragraph" w:styleId="En-tte">
    <w:name w:val="header"/>
    <w:basedOn w:val="Normal"/>
    <w:link w:val="En-tteCar"/>
    <w:uiPriority w:val="99"/>
    <w:unhideWhenUsed/>
    <w:rsid w:val="005E7BD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5E7BDE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5E7BD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5E7BD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17</cp:revision>
  <cp:lastPrinted>2019-04-03T21:21:00Z</cp:lastPrinted>
  <dcterms:created xsi:type="dcterms:W3CDTF">2019-04-03T13:49:00Z</dcterms:created>
  <dcterms:modified xsi:type="dcterms:W3CDTF">2019-04-17T11:20:00Z</dcterms:modified>
</cp:coreProperties>
</file>