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97922" w14:textId="128A86D3" w:rsidR="00B217BE" w:rsidRDefault="003346D4" w:rsidP="006A4434">
      <w:pPr>
        <w:pStyle w:val="Titre"/>
      </w:pPr>
      <w:r>
        <w:t>La France, une nouvelle place dans le monde</w:t>
      </w:r>
    </w:p>
    <w:p w14:paraId="676306F2" w14:textId="77777777" w:rsidR="006A4434" w:rsidRPr="006A4434" w:rsidRDefault="006A4434" w:rsidP="006A4434"/>
    <w:p w14:paraId="05D8E53F" w14:textId="77777777" w:rsidR="003346D4" w:rsidRDefault="003346D4" w:rsidP="003346D4">
      <w:r>
        <w:t>« Il s’agit de transformer notre vieille France en un pays neuf et de lui faire épouser son temps. Il s’agit qu’elle en tire la prospérité, la puissance, le rayonnement. » Charles de Gaulle, 14 juin 1960</w:t>
      </w:r>
    </w:p>
    <w:p w14:paraId="6CDF57D5" w14:textId="77777777" w:rsidR="003346D4" w:rsidRDefault="003346D4" w:rsidP="003346D4"/>
    <w:p w14:paraId="4F397E30" w14:textId="77777777" w:rsidR="003346D4" w:rsidRDefault="003346D4" w:rsidP="003346D4">
      <w:r>
        <w:t>1944</w:t>
      </w:r>
      <w:r w:rsidR="002C3C66">
        <w:t> :</w:t>
      </w:r>
    </w:p>
    <w:p w14:paraId="6BAAE25C" w14:textId="77777777" w:rsidR="002C3C66" w:rsidRPr="002C3C66" w:rsidRDefault="002C3C66" w:rsidP="002C3C66">
      <w:pPr>
        <w:pStyle w:val="Paragraphedeliste"/>
        <w:numPr>
          <w:ilvl w:val="0"/>
          <w:numId w:val="1"/>
        </w:numPr>
        <w:rPr>
          <w:rStyle w:val="fontstyle01"/>
          <w:rFonts w:ascii="Times New Roman" w:hAnsi="Times New Roman"/>
          <w:color w:val="auto"/>
          <w:sz w:val="24"/>
        </w:rPr>
      </w:pPr>
      <w:r>
        <w:t>CNR (</w:t>
      </w:r>
      <w:r w:rsidRPr="002C3C66">
        <w:t>Conseil national de la Résistance</w:t>
      </w:r>
      <w:r>
        <w:rPr>
          <w:rStyle w:val="fontstyle01"/>
        </w:rPr>
        <w:t>)</w:t>
      </w:r>
    </w:p>
    <w:p w14:paraId="15BAC4FB" w14:textId="77777777" w:rsidR="002C3C66" w:rsidRDefault="002C3C66" w:rsidP="002C3C66">
      <w:pPr>
        <w:pStyle w:val="Paragraphedeliste"/>
        <w:numPr>
          <w:ilvl w:val="1"/>
          <w:numId w:val="1"/>
        </w:numPr>
      </w:pPr>
      <w:r>
        <w:t>Regroupe :</w:t>
      </w:r>
    </w:p>
    <w:p w14:paraId="392397D7" w14:textId="77777777" w:rsidR="002C3C66" w:rsidRDefault="002C3C66" w:rsidP="002C3C66">
      <w:pPr>
        <w:pStyle w:val="Paragraphedeliste"/>
        <w:numPr>
          <w:ilvl w:val="2"/>
          <w:numId w:val="1"/>
        </w:numPr>
      </w:pPr>
      <w:r w:rsidRPr="002C3C66">
        <w:t>Syndicalistes</w:t>
      </w:r>
    </w:p>
    <w:p w14:paraId="2584F7F6" w14:textId="77777777" w:rsidR="002C3C66" w:rsidRDefault="002C3C66" w:rsidP="002C3C66">
      <w:pPr>
        <w:pStyle w:val="Paragraphedeliste"/>
        <w:numPr>
          <w:ilvl w:val="2"/>
          <w:numId w:val="1"/>
        </w:numPr>
      </w:pPr>
      <w:r>
        <w:t>représentants politiques de tendances très diverses</w:t>
      </w:r>
    </w:p>
    <w:p w14:paraId="79295E92" w14:textId="77777777" w:rsidR="002C3C66" w:rsidRDefault="00B30A01" w:rsidP="00B30A01">
      <w:pPr>
        <w:pStyle w:val="Paragraphedeliste"/>
        <w:numPr>
          <w:ilvl w:val="1"/>
          <w:numId w:val="1"/>
        </w:numPr>
      </w:pPr>
      <w:r>
        <w:t>Programme :</w:t>
      </w:r>
    </w:p>
    <w:p w14:paraId="431E0ECF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Reconstruire la France Après sa libération</w:t>
      </w:r>
    </w:p>
    <w:p w14:paraId="732AFA21" w14:textId="77777777" w:rsidR="00B30A01" w:rsidRDefault="00B30A01" w:rsidP="00B30A01">
      <w:pPr>
        <w:pStyle w:val="Paragraphedeliste"/>
        <w:numPr>
          <w:ilvl w:val="1"/>
          <w:numId w:val="1"/>
        </w:numPr>
      </w:pPr>
      <w:r>
        <w:t>Défit :</w:t>
      </w:r>
    </w:p>
    <w:p w14:paraId="52CAC982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Très Grand</w:t>
      </w:r>
    </w:p>
    <w:p w14:paraId="48A17471" w14:textId="77777777" w:rsidR="00B30A01" w:rsidRDefault="00B30A01" w:rsidP="00B30A01">
      <w:pPr>
        <w:pStyle w:val="Paragraphedeliste"/>
        <w:numPr>
          <w:ilvl w:val="1"/>
          <w:numId w:val="1"/>
        </w:numPr>
      </w:pPr>
      <w:r>
        <w:t>Raison du défi :</w:t>
      </w:r>
    </w:p>
    <w:p w14:paraId="74FCE252" w14:textId="77777777" w:rsidR="00B30A01" w:rsidRDefault="00B30A01" w:rsidP="00B30A01">
      <w:pPr>
        <w:pStyle w:val="Paragraphedeliste"/>
        <w:numPr>
          <w:ilvl w:val="2"/>
          <w:numId w:val="1"/>
        </w:numPr>
      </w:pPr>
      <w:r>
        <w:t>Pays en ruine</w:t>
      </w:r>
    </w:p>
    <w:p w14:paraId="24836ABD" w14:textId="4F729D55" w:rsidR="00B30A01" w:rsidRDefault="00E73617" w:rsidP="00B30A01">
      <w:pPr>
        <w:pStyle w:val="Paragraphedeliste"/>
        <w:numPr>
          <w:ilvl w:val="1"/>
          <w:numId w:val="1"/>
        </w:numPr>
      </w:pPr>
      <w:r>
        <w:t>Tâches à faire pour réussir le défi :</w:t>
      </w:r>
    </w:p>
    <w:p w14:paraId="7B0A9992" w14:textId="33A9D248" w:rsidR="00E73617" w:rsidRDefault="00E73617" w:rsidP="00E73617">
      <w:pPr>
        <w:pStyle w:val="Paragraphedeliste"/>
        <w:numPr>
          <w:ilvl w:val="2"/>
          <w:numId w:val="1"/>
        </w:numPr>
      </w:pPr>
      <w:r w:rsidRPr="00E73617">
        <w:t>moderniser les structures dans tous les domaines</w:t>
      </w:r>
    </w:p>
    <w:p w14:paraId="2A330613" w14:textId="77777777" w:rsidR="00E73617" w:rsidRDefault="00E73617" w:rsidP="00E73617">
      <w:pPr>
        <w:pStyle w:val="Paragraphedeliste"/>
        <w:numPr>
          <w:ilvl w:val="2"/>
          <w:numId w:val="1"/>
        </w:numPr>
      </w:pPr>
      <w:r>
        <w:t>redonner à la France son</w:t>
      </w:r>
    </w:p>
    <w:p w14:paraId="14F4DD97" w14:textId="3120F662" w:rsidR="00E73617" w:rsidRDefault="00E73617" w:rsidP="00E73617">
      <w:pPr>
        <w:pStyle w:val="Paragraphedeliste"/>
        <w:numPr>
          <w:ilvl w:val="2"/>
          <w:numId w:val="1"/>
        </w:numPr>
      </w:pPr>
      <w:r>
        <w:t>rang de puissance mondiale</w:t>
      </w:r>
    </w:p>
    <w:p w14:paraId="5898E33E" w14:textId="439F5D3F" w:rsidR="00E73617" w:rsidRDefault="00E73617" w:rsidP="00E73617">
      <w:pPr>
        <w:pStyle w:val="Paragraphedeliste"/>
        <w:numPr>
          <w:ilvl w:val="1"/>
          <w:numId w:val="1"/>
        </w:numPr>
      </w:pPr>
      <w:r>
        <w:t>Contexte international :</w:t>
      </w:r>
    </w:p>
    <w:p w14:paraId="656642D0" w14:textId="03B70C6C" w:rsidR="00E73617" w:rsidRDefault="00E73617" w:rsidP="00E73617">
      <w:pPr>
        <w:pStyle w:val="Paragraphedeliste"/>
        <w:numPr>
          <w:ilvl w:val="2"/>
          <w:numId w:val="1"/>
        </w:numPr>
      </w:pPr>
      <w:r>
        <w:t>Guerre froide</w:t>
      </w:r>
    </w:p>
    <w:p w14:paraId="20643C04" w14:textId="05CAADF2" w:rsidR="00E73617" w:rsidRDefault="00E73617" w:rsidP="00E73617">
      <w:pPr>
        <w:pStyle w:val="Paragraphedeliste"/>
        <w:numPr>
          <w:ilvl w:val="2"/>
          <w:numId w:val="1"/>
        </w:numPr>
      </w:pPr>
      <w:r>
        <w:t>Décolonisation</w:t>
      </w:r>
    </w:p>
    <w:p w14:paraId="4B7FC54D" w14:textId="2A646180" w:rsidR="00E73617" w:rsidRDefault="00E73617" w:rsidP="00E73617">
      <w:pPr>
        <w:pStyle w:val="Paragraphedeliste"/>
        <w:numPr>
          <w:ilvl w:val="1"/>
          <w:numId w:val="1"/>
        </w:numPr>
      </w:pPr>
      <w:r>
        <w:t>De plus :</w:t>
      </w:r>
    </w:p>
    <w:p w14:paraId="67FD26D7" w14:textId="5B0135A3" w:rsidR="00E73617" w:rsidRDefault="00E73617" w:rsidP="00E73617">
      <w:pPr>
        <w:pStyle w:val="Paragraphedeliste"/>
        <w:numPr>
          <w:ilvl w:val="2"/>
          <w:numId w:val="1"/>
        </w:numPr>
      </w:pPr>
      <w:r>
        <w:t xml:space="preserve">La France </w:t>
      </w:r>
      <w:r w:rsidRPr="00E73617">
        <w:t>s’engage également dans la construction européenne</w:t>
      </w:r>
    </w:p>
    <w:p w14:paraId="5812D4E8" w14:textId="63FB609E" w:rsidR="00E73617" w:rsidRDefault="00CD0FBA" w:rsidP="00E73617">
      <w:r>
        <w:t xml:space="preserve">PB : Comment </w:t>
      </w:r>
      <w:r w:rsidRPr="00CD0FBA">
        <w:t>la France tente-t-elle de reconstruire sa puissance après 1945 ?</w:t>
      </w:r>
    </w:p>
    <w:p w14:paraId="3DB66F55" w14:textId="1AD9D2DE" w:rsidR="00CD0FBA" w:rsidRDefault="00CD0FBA" w:rsidP="00E73617"/>
    <w:p w14:paraId="317B50F6" w14:textId="2286F151" w:rsidR="00CD0FBA" w:rsidRPr="00CD0FBA" w:rsidRDefault="00CD0FBA" w:rsidP="00E73617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Def :</w:t>
      </w:r>
    </w:p>
    <w:p w14:paraId="624A21CE" w14:textId="70CD5DCC" w:rsidR="00CD0FBA" w:rsidRPr="00CD0FBA" w:rsidRDefault="00CD0FBA" w:rsidP="00CD0FBA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Puissance :</w:t>
      </w:r>
    </w:p>
    <w:p w14:paraId="2DE46CD2" w14:textId="01BAA80B" w:rsidR="00CD0FBA" w:rsidRPr="00CD0FBA" w:rsidRDefault="00CD0FBA" w:rsidP="00CD0FBA">
      <w:pPr>
        <w:rPr>
          <w:b/>
          <w:bCs/>
          <w:color w:val="FF0000"/>
        </w:rPr>
      </w:pPr>
      <w:r w:rsidRPr="00CD0FBA">
        <w:rPr>
          <w:b/>
          <w:bCs/>
          <w:color w:val="FF0000"/>
        </w:rPr>
        <w:t>Pour un Etat, capacité à tirer profit de ses ressources et de son territoire pour assurer son indépendance et son rayonnement dans le monde.</w:t>
      </w:r>
    </w:p>
    <w:p w14:paraId="3A72CCA6" w14:textId="0522D4B8" w:rsidR="00301EE0" w:rsidRDefault="00301EE0">
      <w:pPr>
        <w:jc w:val="left"/>
      </w:pPr>
      <w:r>
        <w:br w:type="page"/>
      </w:r>
    </w:p>
    <w:p w14:paraId="5BEDB373" w14:textId="77777777" w:rsidR="00301EE0" w:rsidRDefault="00301EE0" w:rsidP="006A4434">
      <w:pPr>
        <w:pStyle w:val="Titre1"/>
      </w:pPr>
      <w:r>
        <w:lastRenderedPageBreak/>
        <w:t>I-Rétablir les bases de la puissance</w:t>
      </w:r>
    </w:p>
    <w:p w14:paraId="490A1E1D" w14:textId="77777777" w:rsidR="00301EE0" w:rsidRDefault="00301EE0" w:rsidP="006A4434">
      <w:pPr>
        <w:pStyle w:val="Titre2"/>
      </w:pPr>
      <w:proofErr w:type="spellStart"/>
      <w:r>
        <w:t>A-La</w:t>
      </w:r>
      <w:proofErr w:type="spellEnd"/>
      <w:r>
        <w:t xml:space="preserve"> IVe République</w:t>
      </w:r>
    </w:p>
    <w:p w14:paraId="02D93C3E" w14:textId="2432287C" w:rsidR="00CD0FBA" w:rsidRDefault="00301EE0" w:rsidP="006A4434">
      <w:pPr>
        <w:pStyle w:val="Titre3"/>
      </w:pPr>
      <w:r>
        <w:t>1-Une nouvelle République</w:t>
      </w:r>
    </w:p>
    <w:p w14:paraId="5FE43BF2" w14:textId="3347F0BE" w:rsidR="00301EE0" w:rsidRDefault="00301EE0" w:rsidP="00CD0FBA"/>
    <w:p w14:paraId="69EB7EBD" w14:textId="6AC8D5A2" w:rsidR="00301EE0" w:rsidRDefault="00301EE0" w:rsidP="00CD0FBA">
      <w:r>
        <w:t>1944 :</w:t>
      </w:r>
    </w:p>
    <w:p w14:paraId="22E163A6" w14:textId="1B918F08" w:rsidR="00301EE0" w:rsidRDefault="00301EE0" w:rsidP="00301EE0">
      <w:pPr>
        <w:pStyle w:val="Paragraphedeliste"/>
        <w:numPr>
          <w:ilvl w:val="0"/>
          <w:numId w:val="2"/>
        </w:numPr>
      </w:pPr>
      <w:r>
        <w:t>GPRF :</w:t>
      </w:r>
    </w:p>
    <w:p w14:paraId="3A28D423" w14:textId="2160D267" w:rsidR="00301EE0" w:rsidRDefault="00301EE0" w:rsidP="00301EE0">
      <w:pPr>
        <w:pStyle w:val="Paragraphedeliste"/>
        <w:numPr>
          <w:ilvl w:val="1"/>
          <w:numId w:val="2"/>
        </w:numPr>
      </w:pPr>
      <w:r>
        <w:t>Organise une opération d’épuration</w:t>
      </w:r>
    </w:p>
    <w:p w14:paraId="1A746D59" w14:textId="48AD28C2" w:rsidR="00301EE0" w:rsidRDefault="00301EE0" w:rsidP="00301EE0">
      <w:r>
        <w:t>1945 :</w:t>
      </w:r>
    </w:p>
    <w:p w14:paraId="36016EB2" w14:textId="57D6E09B" w:rsidR="00301EE0" w:rsidRDefault="00301EE0" w:rsidP="00301EE0">
      <w:pPr>
        <w:pStyle w:val="Paragraphedeliste"/>
        <w:numPr>
          <w:ilvl w:val="0"/>
          <w:numId w:val="2"/>
        </w:numPr>
      </w:pPr>
      <w:r>
        <w:t>Elections municipales = reprise d’une vie politique légale</w:t>
      </w:r>
    </w:p>
    <w:p w14:paraId="69738527" w14:textId="19D86E8D" w:rsidR="00301EE0" w:rsidRDefault="00F216EF" w:rsidP="00301EE0">
      <w:pPr>
        <w:pStyle w:val="Paragraphedeliste"/>
        <w:numPr>
          <w:ilvl w:val="0"/>
          <w:numId w:val="2"/>
        </w:numPr>
      </w:pPr>
      <w:r>
        <w:t>Nouveauté des élections :</w:t>
      </w:r>
    </w:p>
    <w:p w14:paraId="1F15E71A" w14:textId="603DC5D3" w:rsidR="00F216EF" w:rsidRDefault="00F216EF" w:rsidP="00F216EF">
      <w:pPr>
        <w:pStyle w:val="Paragraphedeliste"/>
        <w:numPr>
          <w:ilvl w:val="1"/>
          <w:numId w:val="2"/>
        </w:numPr>
      </w:pPr>
      <w:r>
        <w:t>Les femmes peuvent voter</w:t>
      </w:r>
    </w:p>
    <w:p w14:paraId="015612AF" w14:textId="1DFF2D1D" w:rsidR="00F216EF" w:rsidRDefault="00F216EF" w:rsidP="00F216EF">
      <w:pPr>
        <w:pStyle w:val="Paragraphedeliste"/>
        <w:numPr>
          <w:ilvl w:val="1"/>
          <w:numId w:val="2"/>
        </w:numPr>
      </w:pPr>
      <w:r>
        <w:t>Elles sont reconnues comme citoyennes</w:t>
      </w:r>
    </w:p>
    <w:p w14:paraId="1B247233" w14:textId="0489D6BB" w:rsidR="00F216EF" w:rsidRDefault="003D669B" w:rsidP="003D669B">
      <w:r>
        <w:t>13 octobre 1946 :</w:t>
      </w:r>
    </w:p>
    <w:p w14:paraId="36FF7589" w14:textId="27C38C53" w:rsidR="003D669B" w:rsidRDefault="005F02EF" w:rsidP="005B5CF4">
      <w:pPr>
        <w:pStyle w:val="Paragraphedeliste"/>
        <w:numPr>
          <w:ilvl w:val="0"/>
          <w:numId w:val="3"/>
        </w:numPr>
      </w:pPr>
      <w:r>
        <w:t>Nouvelle constitution adoptée par référendum</w:t>
      </w:r>
    </w:p>
    <w:p w14:paraId="329CE3E9" w14:textId="67FF2AFB" w:rsidR="005F02EF" w:rsidRDefault="005F02EF" w:rsidP="005B5CF4">
      <w:pPr>
        <w:pStyle w:val="Paragraphedeliste"/>
        <w:numPr>
          <w:ilvl w:val="0"/>
          <w:numId w:val="3"/>
        </w:numPr>
      </w:pPr>
      <w:r>
        <w:t>+++ opposants dont G. de Gaulle</w:t>
      </w:r>
    </w:p>
    <w:p w14:paraId="4320C5D6" w14:textId="0DB78CE8" w:rsidR="005F02EF" w:rsidRDefault="005F02EF" w:rsidP="005F02EF">
      <w:pPr>
        <w:pStyle w:val="Paragraphedeliste"/>
        <w:numPr>
          <w:ilvl w:val="0"/>
          <w:numId w:val="3"/>
        </w:numPr>
      </w:pPr>
      <w:r>
        <w:t>Conséquence :</w:t>
      </w:r>
    </w:p>
    <w:p w14:paraId="55A56810" w14:textId="590F268F" w:rsidR="005F02EF" w:rsidRDefault="005F02EF" w:rsidP="005F02EF">
      <w:pPr>
        <w:pStyle w:val="Paragraphedeliste"/>
        <w:numPr>
          <w:ilvl w:val="1"/>
          <w:numId w:val="3"/>
        </w:numPr>
      </w:pPr>
      <w:r>
        <w:t>G. de Gaulle se retire de la vie politique.</w:t>
      </w:r>
    </w:p>
    <w:p w14:paraId="35472141" w14:textId="5E5ADA8C" w:rsidR="005F02EF" w:rsidRDefault="00800947" w:rsidP="005F02EF">
      <w:pPr>
        <w:pStyle w:val="Paragraphedeliste"/>
        <w:numPr>
          <w:ilvl w:val="0"/>
          <w:numId w:val="3"/>
        </w:numPr>
      </w:pPr>
      <w:r>
        <w:t>Régime d’assemblée</w:t>
      </w:r>
    </w:p>
    <w:p w14:paraId="5FC9DE1D" w14:textId="0B6F7571" w:rsidR="00800947" w:rsidRDefault="00800947" w:rsidP="00800947">
      <w:pPr>
        <w:pStyle w:val="Paragraphedeliste"/>
        <w:numPr>
          <w:ilvl w:val="1"/>
          <w:numId w:val="3"/>
        </w:numPr>
      </w:pPr>
      <w:r>
        <w:t>L’Assemblée nationale contrôle le pouvoir exécutif</w:t>
      </w:r>
    </w:p>
    <w:p w14:paraId="4DF9283F" w14:textId="21E8390C" w:rsidR="00800947" w:rsidRDefault="00800947" w:rsidP="00800947">
      <w:pPr>
        <w:pStyle w:val="Paragraphedeliste"/>
        <w:numPr>
          <w:ilvl w:val="1"/>
          <w:numId w:val="3"/>
        </w:numPr>
      </w:pPr>
      <w:r>
        <w:t>Partis politiques divisés</w:t>
      </w:r>
    </w:p>
    <w:p w14:paraId="64E146E4" w14:textId="783D947F" w:rsidR="00800947" w:rsidRDefault="00800947" w:rsidP="00800947">
      <w:pPr>
        <w:pStyle w:val="Paragraphedeliste"/>
        <w:numPr>
          <w:ilvl w:val="2"/>
          <w:numId w:val="3"/>
        </w:numPr>
      </w:pPr>
      <w:r>
        <w:rPr>
          <w:rFonts w:ascii="Cambria Math" w:hAnsi="Cambria Math" w:cs="Cambria Math"/>
        </w:rPr>
        <w:t>∅</w:t>
      </w:r>
      <w:r>
        <w:t xml:space="preserve"> possèdent la majorité</w:t>
      </w:r>
    </w:p>
    <w:p w14:paraId="082E0244" w14:textId="550CD698" w:rsidR="00800947" w:rsidRDefault="00800947" w:rsidP="00800947">
      <w:pPr>
        <w:pStyle w:val="Paragraphedeliste"/>
        <w:numPr>
          <w:ilvl w:val="0"/>
          <w:numId w:val="3"/>
        </w:numPr>
      </w:pPr>
      <w:r>
        <w:t>Coalition mise en place par principaux partis :</w:t>
      </w:r>
    </w:p>
    <w:p w14:paraId="68915C0F" w14:textId="54A52CBA" w:rsidR="00800947" w:rsidRDefault="00800947" w:rsidP="00800947">
      <w:pPr>
        <w:pStyle w:val="Paragraphedeliste"/>
        <w:numPr>
          <w:ilvl w:val="1"/>
          <w:numId w:val="3"/>
        </w:numPr>
      </w:pPr>
      <w:r>
        <w:t>PCF (</w:t>
      </w:r>
      <w:r w:rsidRPr="00800947">
        <w:t>Parti communiste français)</w:t>
      </w:r>
    </w:p>
    <w:p w14:paraId="5FB1CC1C" w14:textId="42737AF6" w:rsidR="00800947" w:rsidRDefault="00800947" w:rsidP="00800947">
      <w:pPr>
        <w:pStyle w:val="Paragraphedeliste"/>
        <w:numPr>
          <w:ilvl w:val="1"/>
          <w:numId w:val="3"/>
        </w:numPr>
      </w:pPr>
      <w:r>
        <w:t>SFIO (section française de l’Internationale ouvrière)</w:t>
      </w:r>
    </w:p>
    <w:p w14:paraId="6341096E" w14:textId="1057F3E4" w:rsidR="00800947" w:rsidRDefault="00800947" w:rsidP="00800947">
      <w:pPr>
        <w:pStyle w:val="Paragraphedeliste"/>
        <w:numPr>
          <w:ilvl w:val="1"/>
          <w:numId w:val="3"/>
        </w:numPr>
      </w:pPr>
      <w:r w:rsidRPr="00800947">
        <w:t>MRP(Mouvement républicain populaire)</w:t>
      </w:r>
    </w:p>
    <w:p w14:paraId="19342BC0" w14:textId="70AE51D4" w:rsidR="00800947" w:rsidRDefault="00800947" w:rsidP="00800947">
      <w:pPr>
        <w:pStyle w:val="Paragraphedeliste"/>
        <w:numPr>
          <w:ilvl w:val="0"/>
          <w:numId w:val="3"/>
        </w:numPr>
      </w:pPr>
      <w:r>
        <w:t>3 partis gouvernent ensemble jusqu’en mai 1947 (</w:t>
      </w:r>
      <w:r w:rsidRPr="00800947">
        <w:t>Tripartisme</w:t>
      </w:r>
      <w:r>
        <w:t>)</w:t>
      </w:r>
    </w:p>
    <w:p w14:paraId="5F5E6B4D" w14:textId="444756F8" w:rsidR="006A4434" w:rsidRDefault="006A4434">
      <w:pPr>
        <w:jc w:val="left"/>
      </w:pPr>
      <w:r>
        <w:br w:type="page"/>
      </w:r>
    </w:p>
    <w:p w14:paraId="0B82DE4C" w14:textId="40C7E548" w:rsidR="004A3188" w:rsidRDefault="004A3188" w:rsidP="006A4434">
      <w:pPr>
        <w:pStyle w:val="Titre3"/>
      </w:pPr>
      <w:r>
        <w:lastRenderedPageBreak/>
        <w:t>2 – Relancer l’économie</w:t>
      </w:r>
    </w:p>
    <w:p w14:paraId="4FB3DA2A" w14:textId="14CCD548" w:rsidR="004A3188" w:rsidRDefault="00D1716C" w:rsidP="004A3188">
      <w:r>
        <w:t>1944 :</w:t>
      </w:r>
    </w:p>
    <w:p w14:paraId="111EF304" w14:textId="01581C98" w:rsidR="00D1716C" w:rsidRDefault="00D1716C" w:rsidP="00D1716C">
      <w:pPr>
        <w:pStyle w:val="Paragraphedeliste"/>
        <w:numPr>
          <w:ilvl w:val="0"/>
          <w:numId w:val="4"/>
        </w:numPr>
      </w:pPr>
      <w:r w:rsidRPr="00D1716C">
        <w:t xml:space="preserve">réorganisation du pays dévasté par la guerre </w:t>
      </w:r>
      <w:r>
        <w:t>=</w:t>
      </w:r>
      <w:r w:rsidRPr="00D1716C">
        <w:t xml:space="preserve"> priorité</w:t>
      </w:r>
    </w:p>
    <w:p w14:paraId="111C25C9" w14:textId="77777777" w:rsidR="00D1716C" w:rsidRDefault="00D1716C" w:rsidP="00D1716C">
      <w:pPr>
        <w:pStyle w:val="Paragraphedeliste"/>
        <w:numPr>
          <w:ilvl w:val="0"/>
          <w:numId w:val="4"/>
        </w:numPr>
      </w:pPr>
      <w:r>
        <w:t>L’Etat = rôle clé :</w:t>
      </w:r>
    </w:p>
    <w:p w14:paraId="736777B8" w14:textId="77777777" w:rsidR="00D1716C" w:rsidRDefault="00D1716C" w:rsidP="00D1716C">
      <w:pPr>
        <w:pStyle w:val="Paragraphedeliste"/>
        <w:numPr>
          <w:ilvl w:val="1"/>
          <w:numId w:val="4"/>
        </w:numPr>
      </w:pPr>
      <w:r>
        <w:t>Nationalisations :</w:t>
      </w:r>
    </w:p>
    <w:p w14:paraId="0A2E51E4" w14:textId="6368B877" w:rsidR="00D1716C" w:rsidRDefault="00D1716C" w:rsidP="00D1716C">
      <w:pPr>
        <w:pStyle w:val="Paragraphedeliste"/>
        <w:numPr>
          <w:ilvl w:val="2"/>
          <w:numId w:val="4"/>
        </w:numPr>
      </w:pPr>
      <w:r>
        <w:t>des mines de charbon,</w:t>
      </w:r>
    </w:p>
    <w:p w14:paraId="41367522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>de l’entreprise Renault,</w:t>
      </w:r>
    </w:p>
    <w:p w14:paraId="2AFCEFA8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 xml:space="preserve">des banques, des compagnies d’assurance, </w:t>
      </w:r>
    </w:p>
    <w:p w14:paraId="54A654FB" w14:textId="77777777" w:rsidR="00D1716C" w:rsidRDefault="00D1716C" w:rsidP="00D1716C">
      <w:pPr>
        <w:pStyle w:val="Paragraphedeliste"/>
        <w:numPr>
          <w:ilvl w:val="2"/>
          <w:numId w:val="4"/>
        </w:numPr>
      </w:pPr>
      <w:r>
        <w:t>du transport aérien,</w:t>
      </w:r>
    </w:p>
    <w:p w14:paraId="2C4DA426" w14:textId="683E8BA2" w:rsidR="00D1716C" w:rsidRDefault="00D1716C" w:rsidP="00D1716C">
      <w:pPr>
        <w:pStyle w:val="Paragraphedeliste"/>
        <w:numPr>
          <w:ilvl w:val="2"/>
          <w:numId w:val="4"/>
        </w:numPr>
      </w:pPr>
      <w:r>
        <w:t>des entreprises d’électricité et de gaz.</w:t>
      </w:r>
    </w:p>
    <w:p w14:paraId="427FC4A1" w14:textId="03F6CBFA" w:rsidR="00D1716C" w:rsidRDefault="00D1716C" w:rsidP="00D1716C">
      <w:pPr>
        <w:pStyle w:val="Paragraphedeliste"/>
        <w:numPr>
          <w:ilvl w:val="0"/>
          <w:numId w:val="4"/>
        </w:numPr>
      </w:pPr>
      <w:r>
        <w:t>1 er commissariat au Plan :</w:t>
      </w:r>
    </w:p>
    <w:p w14:paraId="324BC1CD" w14:textId="34323B25" w:rsidR="00D1716C" w:rsidRDefault="006A4434" w:rsidP="006A4434">
      <w:pPr>
        <w:pStyle w:val="Paragraphedeliste"/>
        <w:numPr>
          <w:ilvl w:val="1"/>
          <w:numId w:val="4"/>
        </w:numPr>
      </w:pPr>
      <w:r>
        <w:t>Jean Monnet</w:t>
      </w:r>
    </w:p>
    <w:p w14:paraId="0613C4B3" w14:textId="101B31D7" w:rsidR="006A4434" w:rsidRDefault="006A4434" w:rsidP="006A4434">
      <w:pPr>
        <w:pStyle w:val="Paragraphedeliste"/>
        <w:numPr>
          <w:ilvl w:val="2"/>
          <w:numId w:val="4"/>
        </w:numPr>
      </w:pPr>
      <w:r>
        <w:t>Elabore : 1</w:t>
      </w:r>
      <w:r w:rsidRPr="006A4434">
        <w:rPr>
          <w:vertAlign w:val="superscript"/>
        </w:rPr>
        <w:t>er</w:t>
      </w:r>
      <w:r>
        <w:t xml:space="preserve"> plan de Modernisation (1946-1952)</w:t>
      </w:r>
    </w:p>
    <w:p w14:paraId="7E53D20E" w14:textId="0A0F5555" w:rsidR="006A4434" w:rsidRDefault="006A4434" w:rsidP="006A4434">
      <w:pPr>
        <w:pStyle w:val="Paragraphedeliste"/>
        <w:numPr>
          <w:ilvl w:val="1"/>
          <w:numId w:val="4"/>
        </w:numPr>
      </w:pPr>
      <w:r>
        <w:t>But :</w:t>
      </w:r>
    </w:p>
    <w:p w14:paraId="09494BE3" w14:textId="7B0C1187" w:rsidR="006A4434" w:rsidRDefault="006A4434" w:rsidP="006A4434">
      <w:pPr>
        <w:pStyle w:val="Paragraphedeliste"/>
        <w:numPr>
          <w:ilvl w:val="2"/>
          <w:numId w:val="4"/>
        </w:numPr>
      </w:pPr>
      <w:r>
        <w:t>Coordonner les efforts de relance</w:t>
      </w:r>
    </w:p>
    <w:p w14:paraId="2A291048" w14:textId="77777777" w:rsidR="00191C38" w:rsidRDefault="00191C38" w:rsidP="006A4434">
      <w:pPr>
        <w:pStyle w:val="Paragraphedeliste"/>
        <w:numPr>
          <w:ilvl w:val="2"/>
          <w:numId w:val="4"/>
        </w:numPr>
      </w:pPr>
      <w:r>
        <w:t xml:space="preserve">Augmentation de la production </w:t>
      </w:r>
    </w:p>
    <w:p w14:paraId="19096541" w14:textId="47CD4DA8" w:rsidR="006A4434" w:rsidRDefault="00191C38" w:rsidP="00191C38">
      <w:pPr>
        <w:pStyle w:val="Paragraphedeliste"/>
        <w:numPr>
          <w:ilvl w:val="3"/>
          <w:numId w:val="4"/>
        </w:numPr>
      </w:pPr>
      <w:r>
        <w:t>de charbon</w:t>
      </w:r>
    </w:p>
    <w:p w14:paraId="1BBF1DA6" w14:textId="2FCEEF12" w:rsidR="00191C38" w:rsidRDefault="00191C38" w:rsidP="00191C38">
      <w:pPr>
        <w:pStyle w:val="Paragraphedeliste"/>
        <w:numPr>
          <w:ilvl w:val="3"/>
          <w:numId w:val="4"/>
        </w:numPr>
      </w:pPr>
      <w:r>
        <w:t>d’acier</w:t>
      </w:r>
    </w:p>
    <w:p w14:paraId="30B66393" w14:textId="2B38B779" w:rsidR="00191C38" w:rsidRDefault="00191C38" w:rsidP="00191C38">
      <w:pPr>
        <w:pStyle w:val="Paragraphedeliste"/>
        <w:numPr>
          <w:ilvl w:val="3"/>
          <w:numId w:val="4"/>
        </w:numPr>
      </w:pPr>
      <w:r>
        <w:t>modernisation des usines</w:t>
      </w:r>
    </w:p>
    <w:p w14:paraId="39E3711A" w14:textId="6C925B4A" w:rsidR="00191C38" w:rsidRDefault="00270866" w:rsidP="00270866">
      <w:pPr>
        <w:pStyle w:val="Paragraphedeliste"/>
        <w:numPr>
          <w:ilvl w:val="0"/>
          <w:numId w:val="4"/>
        </w:numPr>
      </w:pPr>
      <w:r>
        <w:t>Etat providence :</w:t>
      </w:r>
    </w:p>
    <w:p w14:paraId="45C520B1" w14:textId="4BA1A543" w:rsidR="00270866" w:rsidRDefault="00270866" w:rsidP="00270866">
      <w:pPr>
        <w:pStyle w:val="Paragraphedeliste"/>
        <w:numPr>
          <w:ilvl w:val="1"/>
          <w:numId w:val="4"/>
        </w:numPr>
      </w:pPr>
      <w:r>
        <w:t>S’attribue de nouvelles compétences</w:t>
      </w:r>
    </w:p>
    <w:p w14:paraId="55992B1D" w14:textId="77777777" w:rsidR="00393815" w:rsidRDefault="00270866" w:rsidP="00270866">
      <w:pPr>
        <w:pStyle w:val="Paragraphedeliste"/>
        <w:numPr>
          <w:ilvl w:val="1"/>
          <w:numId w:val="4"/>
        </w:numPr>
      </w:pPr>
      <w:r>
        <w:t>Progrès sociaux notables</w:t>
      </w:r>
    </w:p>
    <w:p w14:paraId="134DD974" w14:textId="3F4F05AA" w:rsidR="00270866" w:rsidRDefault="00393815" w:rsidP="00270866">
      <w:pPr>
        <w:pStyle w:val="Paragraphedeliste"/>
        <w:numPr>
          <w:ilvl w:val="1"/>
          <w:numId w:val="4"/>
        </w:numPr>
      </w:pPr>
      <w:r>
        <w:t>1945</w:t>
      </w:r>
    </w:p>
    <w:p w14:paraId="24DA13BE" w14:textId="602C3A7D" w:rsidR="00270866" w:rsidRDefault="00270866" w:rsidP="00393815">
      <w:pPr>
        <w:pStyle w:val="Paragraphedeliste"/>
        <w:numPr>
          <w:ilvl w:val="2"/>
          <w:numId w:val="4"/>
        </w:numPr>
      </w:pPr>
      <w:r>
        <w:t xml:space="preserve">Création de la sécurité sociale </w:t>
      </w:r>
    </w:p>
    <w:p w14:paraId="1B6D35F7" w14:textId="33CA507B" w:rsidR="00270866" w:rsidRDefault="00270866" w:rsidP="00270866">
      <w:pPr>
        <w:pStyle w:val="Paragraphedeliste"/>
        <w:numPr>
          <w:ilvl w:val="1"/>
          <w:numId w:val="4"/>
        </w:numPr>
      </w:pPr>
      <w:r>
        <w:t>1950 :</w:t>
      </w:r>
    </w:p>
    <w:p w14:paraId="737E4749" w14:textId="336E7577" w:rsidR="00270866" w:rsidRDefault="00270866" w:rsidP="00270866">
      <w:pPr>
        <w:pStyle w:val="Paragraphedeliste"/>
        <w:numPr>
          <w:ilvl w:val="2"/>
          <w:numId w:val="4"/>
        </w:numPr>
      </w:pPr>
      <w:r>
        <w:t>Le smig (</w:t>
      </w:r>
      <w:r w:rsidRPr="00270866">
        <w:t>salaire minimum interprofessionnel</w:t>
      </w:r>
      <w:r>
        <w:t>) est garanti</w:t>
      </w:r>
    </w:p>
    <w:p w14:paraId="2F9D347E" w14:textId="553B29F6" w:rsidR="00270866" w:rsidRDefault="00393815" w:rsidP="00393815">
      <w:pPr>
        <w:pStyle w:val="Paragraphedeliste"/>
        <w:numPr>
          <w:ilvl w:val="1"/>
          <w:numId w:val="4"/>
        </w:numPr>
      </w:pPr>
      <w:r>
        <w:t>1956 :</w:t>
      </w:r>
    </w:p>
    <w:p w14:paraId="59C59889" w14:textId="623621E9" w:rsidR="00393815" w:rsidRDefault="00393815" w:rsidP="00393815">
      <w:pPr>
        <w:pStyle w:val="Paragraphedeliste"/>
        <w:numPr>
          <w:ilvl w:val="2"/>
          <w:numId w:val="4"/>
        </w:numPr>
      </w:pPr>
      <w:r>
        <w:t>3</w:t>
      </w:r>
      <w:r w:rsidRPr="00393815">
        <w:rPr>
          <w:vertAlign w:val="superscript"/>
        </w:rPr>
        <w:t>e</w:t>
      </w:r>
      <w:r>
        <w:t xml:space="preserve"> semaine de congés payés pour les salariés</w:t>
      </w:r>
    </w:p>
    <w:p w14:paraId="51BFC0A9" w14:textId="63CCEB91" w:rsidR="00393815" w:rsidRDefault="00393815" w:rsidP="00393815">
      <w:r>
        <w:t>Fin des années 1940 = dures</w:t>
      </w:r>
    </w:p>
    <w:p w14:paraId="09FBC0C9" w14:textId="449F2C0D" w:rsidR="00393815" w:rsidRDefault="00393815" w:rsidP="00393815">
      <w:pPr>
        <w:pStyle w:val="Paragraphedeliste"/>
        <w:numPr>
          <w:ilvl w:val="0"/>
          <w:numId w:val="5"/>
        </w:numPr>
      </w:pPr>
      <w:r>
        <w:t>France</w:t>
      </w:r>
    </w:p>
    <w:p w14:paraId="1E4D3D8B" w14:textId="0A736D10" w:rsidR="00393815" w:rsidRDefault="00393815" w:rsidP="00393815">
      <w:pPr>
        <w:pStyle w:val="Paragraphedeliste"/>
        <w:numPr>
          <w:ilvl w:val="1"/>
          <w:numId w:val="5"/>
        </w:numPr>
      </w:pPr>
      <w:r>
        <w:t>Entre dans les 30 Glorieuses (début 1950)</w:t>
      </w:r>
    </w:p>
    <w:p w14:paraId="092BC4A6" w14:textId="7EBC7A9E" w:rsidR="00393815" w:rsidRDefault="00393815" w:rsidP="00393815">
      <w:pPr>
        <w:pStyle w:val="Paragraphedeliste"/>
        <w:numPr>
          <w:ilvl w:val="2"/>
          <w:numId w:val="5"/>
        </w:numPr>
      </w:pPr>
      <w:r>
        <w:t>(« Parenthèse enchantée » (1946-1973) Jean Fourastié)</w:t>
      </w:r>
    </w:p>
    <w:p w14:paraId="67B3D71E" w14:textId="0CC95E4E" w:rsidR="00393815" w:rsidRDefault="003531CF" w:rsidP="003531CF">
      <w:pPr>
        <w:pStyle w:val="Titre3"/>
      </w:pPr>
      <w:r>
        <w:t>3 – La Guerre froide empêche toute coalition durable</w:t>
      </w:r>
    </w:p>
    <w:p w14:paraId="24339F3E" w14:textId="6B70DD3F" w:rsidR="003531CF" w:rsidRDefault="003531CF" w:rsidP="003531CF"/>
    <w:p w14:paraId="5DC58E9D" w14:textId="69539DA4" w:rsidR="003531CF" w:rsidRDefault="003531CF" w:rsidP="003531CF">
      <w:r>
        <w:t>Mai 1947 :</w:t>
      </w:r>
    </w:p>
    <w:p w14:paraId="47D38E18" w14:textId="516E9D54" w:rsidR="003531CF" w:rsidRDefault="003531CF" w:rsidP="003531CF">
      <w:pPr>
        <w:pStyle w:val="Paragraphedeliste"/>
        <w:numPr>
          <w:ilvl w:val="0"/>
          <w:numId w:val="5"/>
        </w:numPr>
      </w:pPr>
      <w:r>
        <w:t>PCF :</w:t>
      </w:r>
    </w:p>
    <w:p w14:paraId="1B968D70" w14:textId="1CAD576E" w:rsidR="003531CF" w:rsidRDefault="003531CF" w:rsidP="003531CF">
      <w:pPr>
        <w:pStyle w:val="Paragraphedeliste"/>
        <w:numPr>
          <w:ilvl w:val="1"/>
          <w:numId w:val="5"/>
        </w:numPr>
      </w:pPr>
      <w:r>
        <w:t>Soutient l’URSS</w:t>
      </w:r>
    </w:p>
    <w:p w14:paraId="40FFD4B4" w14:textId="5C0FD3CA" w:rsidR="003531CF" w:rsidRDefault="003531CF" w:rsidP="003531CF">
      <w:pPr>
        <w:pStyle w:val="Paragraphedeliste"/>
        <w:numPr>
          <w:ilvl w:val="2"/>
          <w:numId w:val="5"/>
        </w:numPr>
      </w:pPr>
      <w:r>
        <w:t>Exclu du gouvernement</w:t>
      </w:r>
    </w:p>
    <w:p w14:paraId="663CDF78" w14:textId="635F217E" w:rsidR="003531CF" w:rsidRDefault="003531CF" w:rsidP="003531CF">
      <w:r>
        <w:t>1949 :</w:t>
      </w:r>
    </w:p>
    <w:p w14:paraId="5394CFEA" w14:textId="73083C75" w:rsidR="003531CF" w:rsidRDefault="003531CF" w:rsidP="003531CF">
      <w:pPr>
        <w:pStyle w:val="Paragraphedeliste"/>
        <w:numPr>
          <w:ilvl w:val="0"/>
          <w:numId w:val="5"/>
        </w:numPr>
      </w:pPr>
      <w:r>
        <w:t>France accepte l’aire du plan Marshall</w:t>
      </w:r>
    </w:p>
    <w:p w14:paraId="1E0441FA" w14:textId="048C629F" w:rsidR="003531CF" w:rsidRDefault="003531CF" w:rsidP="003531CF">
      <w:pPr>
        <w:pStyle w:val="Paragraphedeliste"/>
        <w:numPr>
          <w:ilvl w:val="1"/>
          <w:numId w:val="5"/>
        </w:numPr>
      </w:pPr>
      <w:r>
        <w:t>Rentre dans l’Alliance atlantique</w:t>
      </w:r>
    </w:p>
    <w:p w14:paraId="18B023DD" w14:textId="74E0C1B1" w:rsidR="003531CF" w:rsidRDefault="003531CF" w:rsidP="003531CF">
      <w:pPr>
        <w:pStyle w:val="Titre2"/>
      </w:pPr>
      <w:r>
        <w:lastRenderedPageBreak/>
        <w:t>B – Au cœur de la construction européenne</w:t>
      </w:r>
    </w:p>
    <w:p w14:paraId="6D7392F1" w14:textId="56C46328" w:rsidR="003531CF" w:rsidRDefault="003531CF" w:rsidP="003531CF">
      <w:pPr>
        <w:pStyle w:val="Titre3"/>
      </w:pPr>
      <w:r>
        <w:t>1 – « Autour d’un point limité mais décisif »</w:t>
      </w:r>
    </w:p>
    <w:p w14:paraId="471CD9DC" w14:textId="38DEAF14" w:rsidR="003531CF" w:rsidRDefault="003531CF" w:rsidP="003531CF"/>
    <w:p w14:paraId="51EF6A28" w14:textId="1C84D998" w:rsidR="003531CF" w:rsidRPr="003531CF" w:rsidRDefault="003531CF" w:rsidP="003531CF">
      <w:pPr>
        <w:rPr>
          <w:b/>
          <w:bCs/>
          <w:color w:val="FF0000"/>
        </w:rPr>
      </w:pPr>
      <w:r w:rsidRPr="003531CF">
        <w:rPr>
          <w:b/>
          <w:bCs/>
          <w:color w:val="FF0000"/>
        </w:rPr>
        <w:t>Dossier p 194-195</w:t>
      </w:r>
    </w:p>
    <w:p w14:paraId="2F9C6979" w14:textId="1E8704DA" w:rsidR="003531CF" w:rsidRDefault="003531CF" w:rsidP="003531CF"/>
    <w:p w14:paraId="3CD1D405" w14:textId="3EACDD45" w:rsidR="003531CF" w:rsidRDefault="003531CF" w:rsidP="003531CF">
      <w:r>
        <w:t>9 mai 1950 :</w:t>
      </w:r>
    </w:p>
    <w:p w14:paraId="08B172B7" w14:textId="0CF6C440" w:rsidR="003531CF" w:rsidRDefault="003531CF" w:rsidP="003531CF">
      <w:pPr>
        <w:pStyle w:val="Paragraphedeliste"/>
        <w:numPr>
          <w:ilvl w:val="0"/>
          <w:numId w:val="5"/>
        </w:numPr>
      </w:pPr>
      <w:r>
        <w:t>Robert Schuman</w:t>
      </w:r>
    </w:p>
    <w:p w14:paraId="71D382C5" w14:textId="33EFA95A" w:rsidR="00653712" w:rsidRDefault="00653712" w:rsidP="003531CF">
      <w:pPr>
        <w:pStyle w:val="Paragraphedeliste"/>
        <w:numPr>
          <w:ilvl w:val="0"/>
          <w:numId w:val="5"/>
        </w:numPr>
      </w:pPr>
      <w:r>
        <w:t>Qui est-il ?</w:t>
      </w:r>
    </w:p>
    <w:p w14:paraId="74D1117C" w14:textId="678C2645" w:rsidR="003531CF" w:rsidRDefault="003531CF" w:rsidP="003531CF">
      <w:pPr>
        <w:pStyle w:val="Paragraphedeliste"/>
        <w:numPr>
          <w:ilvl w:val="1"/>
          <w:numId w:val="5"/>
        </w:numPr>
      </w:pPr>
      <w:r>
        <w:t>Ministre des affaires étrangères</w:t>
      </w:r>
    </w:p>
    <w:p w14:paraId="06A50581" w14:textId="63C0AFF7" w:rsidR="003531CF" w:rsidRDefault="003531CF" w:rsidP="003531CF">
      <w:pPr>
        <w:pStyle w:val="Paragraphedeliste"/>
        <w:numPr>
          <w:ilvl w:val="1"/>
          <w:numId w:val="5"/>
        </w:numPr>
      </w:pPr>
      <w:r>
        <w:t>Un des « pères fondateurs de l’Europe »</w:t>
      </w:r>
    </w:p>
    <w:p w14:paraId="722B94C2" w14:textId="5F95964A" w:rsidR="00653712" w:rsidRDefault="00653712" w:rsidP="00653712">
      <w:pPr>
        <w:pStyle w:val="Paragraphedeliste"/>
        <w:numPr>
          <w:ilvl w:val="0"/>
          <w:numId w:val="5"/>
        </w:numPr>
      </w:pPr>
      <w:r>
        <w:t>Que propose-t-il ?</w:t>
      </w:r>
    </w:p>
    <w:p w14:paraId="08B372B2" w14:textId="2FB5B7A8" w:rsidR="00653712" w:rsidRDefault="00653712" w:rsidP="00653712">
      <w:pPr>
        <w:pStyle w:val="Paragraphedeliste"/>
        <w:numPr>
          <w:ilvl w:val="1"/>
          <w:numId w:val="5"/>
        </w:numPr>
      </w:pPr>
      <w:r>
        <w:t xml:space="preserve">La mise en commun </w:t>
      </w:r>
      <w:r w:rsidRPr="00653712">
        <w:t>de la production d’acier et du charbon entre la France et la RFA</w:t>
      </w:r>
    </w:p>
    <w:p w14:paraId="69536552" w14:textId="211D1F8C" w:rsidR="004A6839" w:rsidRDefault="004A6839" w:rsidP="004A6839">
      <w:pPr>
        <w:pStyle w:val="Paragraphedeliste"/>
        <w:numPr>
          <w:ilvl w:val="0"/>
          <w:numId w:val="5"/>
        </w:numPr>
      </w:pPr>
      <w:r>
        <w:t>Résultat :</w:t>
      </w:r>
    </w:p>
    <w:p w14:paraId="70C2DD33" w14:textId="77777777" w:rsidR="008C2C4F" w:rsidRDefault="004A6839" w:rsidP="004A6839">
      <w:pPr>
        <w:pStyle w:val="Paragraphedeliste"/>
        <w:numPr>
          <w:ilvl w:val="1"/>
          <w:numId w:val="5"/>
        </w:numPr>
      </w:pPr>
      <w:r>
        <w:t xml:space="preserve">la CECA </w:t>
      </w:r>
      <w:r w:rsidR="008C2C4F">
        <w:t>(</w:t>
      </w:r>
      <w:r>
        <w:t>instaurée en 1951</w:t>
      </w:r>
      <w:r w:rsidR="008C2C4F">
        <w:t>)</w:t>
      </w:r>
    </w:p>
    <w:p w14:paraId="4E986A2E" w14:textId="77777777" w:rsidR="008C2C4F" w:rsidRDefault="008C2C4F" w:rsidP="004A6839">
      <w:pPr>
        <w:pStyle w:val="Paragraphedeliste"/>
        <w:numPr>
          <w:ilvl w:val="1"/>
          <w:numId w:val="5"/>
        </w:numPr>
      </w:pPr>
      <w:r>
        <w:t>Que fait-elle :</w:t>
      </w:r>
    </w:p>
    <w:p w14:paraId="2F5E4A0E" w14:textId="42AF5B62" w:rsidR="008C2C4F" w:rsidRDefault="008C2C4F" w:rsidP="008C2C4F">
      <w:pPr>
        <w:pStyle w:val="Paragraphedeliste"/>
        <w:numPr>
          <w:ilvl w:val="2"/>
          <w:numId w:val="5"/>
        </w:numPr>
      </w:pPr>
      <w:r>
        <w:t xml:space="preserve">Elle </w:t>
      </w:r>
      <w:r w:rsidR="004A6839">
        <w:t>réunit</w:t>
      </w:r>
      <w:r w:rsidRPr="008C2C4F">
        <w:t xml:space="preserve"> </w:t>
      </w:r>
      <w:r>
        <w:t>dans une organisation supranationale</w:t>
      </w:r>
      <w:r w:rsidR="004D3244" w:rsidRPr="004D3244">
        <w:t xml:space="preserve"> </w:t>
      </w:r>
      <w:r w:rsidR="004D3244">
        <w:t>commune</w:t>
      </w:r>
      <w:r>
        <w:t> :</w:t>
      </w:r>
    </w:p>
    <w:p w14:paraId="71BDC761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>la France,</w:t>
      </w:r>
    </w:p>
    <w:p w14:paraId="73D76BA0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>la RFA,</w:t>
      </w:r>
    </w:p>
    <w:p w14:paraId="4E0B184E" w14:textId="77777777" w:rsidR="008C2C4F" w:rsidRDefault="004A6839" w:rsidP="008C2C4F">
      <w:pPr>
        <w:pStyle w:val="Paragraphedeliste"/>
        <w:numPr>
          <w:ilvl w:val="3"/>
          <w:numId w:val="5"/>
        </w:numPr>
      </w:pPr>
      <w:r>
        <w:t xml:space="preserve">l’Italie </w:t>
      </w:r>
    </w:p>
    <w:p w14:paraId="69E6AD22" w14:textId="3F694EB5" w:rsidR="008C2C4F" w:rsidRDefault="004A6839" w:rsidP="008C2C4F">
      <w:pPr>
        <w:pStyle w:val="Paragraphedeliste"/>
        <w:numPr>
          <w:ilvl w:val="3"/>
          <w:numId w:val="5"/>
        </w:numPr>
      </w:pPr>
      <w:r>
        <w:t>le Bénélux</w:t>
      </w:r>
    </w:p>
    <w:p w14:paraId="6ABABD02" w14:textId="280EAEA1" w:rsidR="004D3244" w:rsidRDefault="004D3244" w:rsidP="004D3244">
      <w:pPr>
        <w:pStyle w:val="Paragraphedeliste"/>
        <w:numPr>
          <w:ilvl w:val="2"/>
          <w:numId w:val="5"/>
        </w:numPr>
      </w:pPr>
      <w:r>
        <w:t>Qui la dirige :</w:t>
      </w:r>
    </w:p>
    <w:p w14:paraId="564E138E" w14:textId="3395DF0F" w:rsidR="004D3244" w:rsidRDefault="004D3244" w:rsidP="004D3244">
      <w:pPr>
        <w:pStyle w:val="Paragraphedeliste"/>
        <w:numPr>
          <w:ilvl w:val="3"/>
          <w:numId w:val="5"/>
        </w:numPr>
      </w:pPr>
      <w:r>
        <w:t>une Haute-Autorité</w:t>
      </w:r>
    </w:p>
    <w:p w14:paraId="10A5891C" w14:textId="5809E876" w:rsidR="004D3244" w:rsidRDefault="004D3244" w:rsidP="004D3244">
      <w:pPr>
        <w:pStyle w:val="Paragraphedeliste"/>
        <w:numPr>
          <w:ilvl w:val="2"/>
          <w:numId w:val="5"/>
        </w:numPr>
      </w:pPr>
      <w:r>
        <w:t>Qui la préside :</w:t>
      </w:r>
    </w:p>
    <w:p w14:paraId="0F27CDB6" w14:textId="788D0B3B" w:rsidR="004D3244" w:rsidRDefault="004D3244" w:rsidP="004D3244">
      <w:pPr>
        <w:pStyle w:val="Paragraphedeliste"/>
        <w:numPr>
          <w:ilvl w:val="3"/>
          <w:numId w:val="5"/>
        </w:numPr>
      </w:pPr>
      <w:r>
        <w:t>J. Monnet</w:t>
      </w:r>
    </w:p>
    <w:p w14:paraId="75500C28" w14:textId="590349B5" w:rsidR="004A6839" w:rsidRDefault="00BF0139" w:rsidP="004D3244">
      <w:r>
        <w:t>Mars 1957 :</w:t>
      </w:r>
    </w:p>
    <w:p w14:paraId="6E2F8EB3" w14:textId="21FACBC7" w:rsidR="00BF0139" w:rsidRDefault="00BF0139" w:rsidP="00BF0139">
      <w:pPr>
        <w:pStyle w:val="Paragraphedeliste"/>
        <w:numPr>
          <w:ilvl w:val="0"/>
          <w:numId w:val="6"/>
        </w:numPr>
      </w:pPr>
      <w:r>
        <w:t xml:space="preserve">6 pays de la CECA signent </w:t>
      </w:r>
      <w:r w:rsidR="005379FC">
        <w:t>les traités de Rome</w:t>
      </w:r>
    </w:p>
    <w:p w14:paraId="2D685D92" w14:textId="6E214CA2" w:rsidR="005379FC" w:rsidRDefault="005379FC" w:rsidP="005379FC">
      <w:pPr>
        <w:pStyle w:val="Paragraphedeliste"/>
        <w:numPr>
          <w:ilvl w:val="1"/>
          <w:numId w:val="6"/>
        </w:numPr>
      </w:pPr>
      <w:r>
        <w:t>Que font ces traité ?</w:t>
      </w:r>
    </w:p>
    <w:p w14:paraId="0C619ED0" w14:textId="77777777" w:rsidR="0084004E" w:rsidRDefault="0084004E" w:rsidP="005379FC">
      <w:pPr>
        <w:pStyle w:val="Paragraphedeliste"/>
        <w:numPr>
          <w:ilvl w:val="2"/>
          <w:numId w:val="6"/>
        </w:numPr>
      </w:pPr>
      <w:r w:rsidRPr="0084004E">
        <w:t>Créent</w:t>
      </w:r>
      <w:r>
        <w:t> :</w:t>
      </w:r>
    </w:p>
    <w:p w14:paraId="26289D89" w14:textId="77777777" w:rsidR="0084004E" w:rsidRDefault="0084004E" w:rsidP="0084004E">
      <w:pPr>
        <w:pStyle w:val="Paragraphedeliste"/>
        <w:numPr>
          <w:ilvl w:val="3"/>
          <w:numId w:val="6"/>
        </w:numPr>
      </w:pPr>
      <w:r w:rsidRPr="0084004E">
        <w:t>un marché commun :</w:t>
      </w:r>
    </w:p>
    <w:p w14:paraId="59440B65" w14:textId="724D9A62" w:rsidR="005379FC" w:rsidRDefault="0084004E" w:rsidP="0084004E">
      <w:pPr>
        <w:pStyle w:val="Paragraphedeliste"/>
        <w:numPr>
          <w:ilvl w:val="4"/>
          <w:numId w:val="6"/>
        </w:numPr>
      </w:pPr>
      <w:r w:rsidRPr="0084004E">
        <w:t>la CEE</w:t>
      </w:r>
      <w:r>
        <w:t xml:space="preserve"> (</w:t>
      </w:r>
      <w:r w:rsidRPr="0084004E">
        <w:t>Communauté économique européenne</w:t>
      </w:r>
      <w:r>
        <w:t>)</w:t>
      </w:r>
    </w:p>
    <w:p w14:paraId="372243E5" w14:textId="0EAACEC0" w:rsidR="0084004E" w:rsidRDefault="0084004E" w:rsidP="0084004E">
      <w:pPr>
        <w:pStyle w:val="Paragraphedeliste"/>
        <w:numPr>
          <w:ilvl w:val="3"/>
          <w:numId w:val="6"/>
        </w:numPr>
      </w:pPr>
      <w:r w:rsidRPr="0084004E">
        <w:t>une agence européenne de l’Atome, Euratom</w:t>
      </w:r>
    </w:p>
    <w:p w14:paraId="4826F781" w14:textId="77777777" w:rsidR="00277578" w:rsidRDefault="00277578" w:rsidP="00277578">
      <w:r>
        <w:br w:type="page"/>
      </w:r>
    </w:p>
    <w:p w14:paraId="49CA499B" w14:textId="254AF85E" w:rsidR="0084004E" w:rsidRDefault="0084004E" w:rsidP="00277578">
      <w:pPr>
        <w:pStyle w:val="Titre3"/>
      </w:pPr>
      <w:r>
        <w:lastRenderedPageBreak/>
        <w:t>3 – La décolonisation</w:t>
      </w:r>
    </w:p>
    <w:p w14:paraId="014EAD1D" w14:textId="46EF5344" w:rsidR="0084004E" w:rsidRDefault="0084004E" w:rsidP="0084004E">
      <w:r>
        <w:t>Décolonisation</w:t>
      </w:r>
    </w:p>
    <w:p w14:paraId="665A215B" w14:textId="7AEB4AA3" w:rsidR="0084004E" w:rsidRDefault="0084004E" w:rsidP="0084004E">
      <w:pPr>
        <w:pStyle w:val="Paragraphedeliste"/>
        <w:numPr>
          <w:ilvl w:val="0"/>
          <w:numId w:val="6"/>
        </w:numPr>
      </w:pPr>
      <w:r w:rsidRPr="0084004E">
        <w:t>divise les partis politiques</w:t>
      </w:r>
    </w:p>
    <w:p w14:paraId="2F9B521E" w14:textId="14819D98" w:rsidR="0084004E" w:rsidRDefault="0084004E" w:rsidP="0084004E">
      <w:pPr>
        <w:pStyle w:val="Paragraphedeliste"/>
        <w:numPr>
          <w:ilvl w:val="0"/>
          <w:numId w:val="6"/>
        </w:numPr>
      </w:pPr>
      <w:r>
        <w:t>Entre le PCF et autres partis :</w:t>
      </w:r>
    </w:p>
    <w:p w14:paraId="0FBE59A4" w14:textId="64B9572E" w:rsidR="0084004E" w:rsidRDefault="0084004E" w:rsidP="0084004E">
      <w:pPr>
        <w:pStyle w:val="Paragraphedeliste"/>
        <w:numPr>
          <w:ilvl w:val="1"/>
          <w:numId w:val="6"/>
        </w:numPr>
      </w:pPr>
      <w:r w:rsidRPr="0084004E">
        <w:t>tensions sont fortes</w:t>
      </w:r>
    </w:p>
    <w:p w14:paraId="355260BE" w14:textId="76165C55" w:rsidR="0084004E" w:rsidRDefault="0084004E" w:rsidP="0084004E">
      <w:pPr>
        <w:pStyle w:val="Paragraphedeliste"/>
        <w:numPr>
          <w:ilvl w:val="1"/>
          <w:numId w:val="6"/>
        </w:numPr>
      </w:pPr>
      <w:r>
        <w:t>Raison des tensions :</w:t>
      </w:r>
    </w:p>
    <w:p w14:paraId="52E126D5" w14:textId="5E7C6225" w:rsidR="0084004E" w:rsidRDefault="0084004E" w:rsidP="0084004E">
      <w:pPr>
        <w:pStyle w:val="Paragraphedeliste"/>
        <w:numPr>
          <w:ilvl w:val="2"/>
          <w:numId w:val="6"/>
        </w:numPr>
      </w:pPr>
      <w:r>
        <w:t>Guerre d’indo-chine (1946-1954)</w:t>
      </w:r>
    </w:p>
    <w:p w14:paraId="64CE1EC0" w14:textId="4D4A44DA" w:rsidR="0084004E" w:rsidRDefault="0084004E" w:rsidP="0084004E">
      <w:pPr>
        <w:pStyle w:val="Paragraphedeliste"/>
        <w:numPr>
          <w:ilvl w:val="1"/>
          <w:numId w:val="6"/>
        </w:numPr>
      </w:pPr>
      <w:r>
        <w:t>Communistes prennent partis pour la décolonisation</w:t>
      </w:r>
    </w:p>
    <w:p w14:paraId="0D786D97" w14:textId="22041D59" w:rsidR="0084004E" w:rsidRDefault="0084004E" w:rsidP="00277578">
      <w:pPr>
        <w:pStyle w:val="Paragraphedeliste"/>
        <w:numPr>
          <w:ilvl w:val="0"/>
          <w:numId w:val="6"/>
        </w:numPr>
      </w:pPr>
      <w:r>
        <w:t>Raison des tensions politiques plus fortes à l’Assemblée</w:t>
      </w:r>
      <w:r w:rsidR="00277578">
        <w:t xml:space="preserve"> </w:t>
      </w:r>
      <w:r>
        <w:t>nationale</w:t>
      </w:r>
      <w:r w:rsidR="00277578">
        <w:t> :</w:t>
      </w:r>
    </w:p>
    <w:p w14:paraId="12E6A671" w14:textId="293173D9" w:rsidR="00277578" w:rsidRDefault="00277578" w:rsidP="00277578">
      <w:pPr>
        <w:pStyle w:val="Paragraphedeliste"/>
        <w:numPr>
          <w:ilvl w:val="1"/>
          <w:numId w:val="6"/>
        </w:numPr>
      </w:pPr>
      <w:r w:rsidRPr="00277578">
        <w:t>guerre d’Algérie (1954-1962)</w:t>
      </w:r>
    </w:p>
    <w:p w14:paraId="693609CC" w14:textId="451DBA7C" w:rsidR="00277578" w:rsidRDefault="00277578" w:rsidP="00277578">
      <w:pPr>
        <w:pStyle w:val="Paragraphedeliste"/>
        <w:numPr>
          <w:ilvl w:val="1"/>
          <w:numId w:val="6"/>
        </w:numPr>
      </w:pPr>
      <w:r w:rsidRPr="00277578">
        <w:t>L’instabilité ministérielle est importante</w:t>
      </w:r>
      <w:r>
        <w:t>.</w:t>
      </w:r>
    </w:p>
    <w:p w14:paraId="2088065C" w14:textId="6A14B617" w:rsidR="00277578" w:rsidRDefault="00277578" w:rsidP="00277578">
      <w:pPr>
        <w:pStyle w:val="Paragraphedeliste"/>
        <w:numPr>
          <w:ilvl w:val="1"/>
          <w:numId w:val="6"/>
        </w:numPr>
      </w:pPr>
      <w:r>
        <w:t xml:space="preserve">Impossibilité de construire une majorité stable à </w:t>
      </w:r>
      <w:r w:rsidRPr="00277578">
        <w:t>cause de problèmes géopolitiques en Afrique du Nord</w:t>
      </w:r>
    </w:p>
    <w:p w14:paraId="1836ECE7" w14:textId="32F5B37B" w:rsidR="00277578" w:rsidRDefault="00277578" w:rsidP="00277578">
      <w:pPr>
        <w:pStyle w:val="Paragraphedeliste"/>
        <w:numPr>
          <w:ilvl w:val="0"/>
          <w:numId w:val="6"/>
        </w:numPr>
      </w:pPr>
      <w:r>
        <w:t>1956 :</w:t>
      </w:r>
    </w:p>
    <w:p w14:paraId="16F34A81" w14:textId="140AC830" w:rsidR="00277578" w:rsidRDefault="00277578" w:rsidP="00277578">
      <w:pPr>
        <w:pStyle w:val="Paragraphedeliste"/>
        <w:numPr>
          <w:ilvl w:val="1"/>
          <w:numId w:val="6"/>
        </w:numPr>
      </w:pPr>
      <w:r>
        <w:t>Indépendance par négociation :</w:t>
      </w:r>
    </w:p>
    <w:p w14:paraId="7CAEA27D" w14:textId="4B86068F" w:rsidR="00277578" w:rsidRDefault="00277578" w:rsidP="00277578">
      <w:pPr>
        <w:pStyle w:val="Paragraphedeliste"/>
        <w:numPr>
          <w:ilvl w:val="2"/>
          <w:numId w:val="6"/>
        </w:numPr>
      </w:pPr>
      <w:r>
        <w:t>Du Maroc</w:t>
      </w:r>
    </w:p>
    <w:p w14:paraId="6FB67350" w14:textId="066B7FAA" w:rsidR="00277578" w:rsidRDefault="00277578" w:rsidP="00277578">
      <w:pPr>
        <w:pStyle w:val="Paragraphedeliste"/>
        <w:numPr>
          <w:ilvl w:val="2"/>
          <w:numId w:val="6"/>
        </w:numPr>
      </w:pPr>
      <w:r>
        <w:t>De la Tunisie</w:t>
      </w:r>
    </w:p>
    <w:p w14:paraId="650D4D76" w14:textId="153E4150" w:rsidR="00277578" w:rsidRDefault="00277578" w:rsidP="0071472C">
      <w:pPr>
        <w:pStyle w:val="Titre1"/>
      </w:pPr>
      <w:r>
        <w:t xml:space="preserve">II – De la crise </w:t>
      </w:r>
      <w:r w:rsidRPr="00277578">
        <w:t>algérienne à la Ve République</w:t>
      </w:r>
    </w:p>
    <w:p w14:paraId="105C648B" w14:textId="4DA73AB1" w:rsidR="00277578" w:rsidRPr="0071472C" w:rsidRDefault="00FD6371" w:rsidP="00277578">
      <w:pPr>
        <w:rPr>
          <w:b/>
          <w:bCs/>
          <w:color w:val="FF0000"/>
        </w:rPr>
      </w:pPr>
      <w:r w:rsidRPr="0071472C">
        <w:rPr>
          <w:b/>
          <w:bCs/>
          <w:color w:val="FF0000"/>
        </w:rPr>
        <w:t>Dossier pages 196 et 197 ; pages 198 et 199</w:t>
      </w:r>
    </w:p>
    <w:p w14:paraId="301A83BB" w14:textId="77777777" w:rsidR="00FD6371" w:rsidRDefault="00FD6371" w:rsidP="0071472C">
      <w:pPr>
        <w:pStyle w:val="Titre2"/>
      </w:pPr>
      <w:proofErr w:type="spellStart"/>
      <w:r>
        <w:t>A-L’agonie</w:t>
      </w:r>
      <w:proofErr w:type="spellEnd"/>
      <w:r>
        <w:t xml:space="preserve"> de la IVe République</w:t>
      </w:r>
    </w:p>
    <w:p w14:paraId="23836DA5" w14:textId="1CEABB06" w:rsidR="00FD6371" w:rsidRDefault="00FD6371" w:rsidP="0071472C">
      <w:pPr>
        <w:pStyle w:val="Titre3"/>
      </w:pPr>
      <w:r>
        <w:t>1- La Toussaint rouge</w:t>
      </w:r>
    </w:p>
    <w:p w14:paraId="74158551" w14:textId="14861B3D" w:rsidR="00FD6371" w:rsidRDefault="00FD6371" w:rsidP="00FD6371"/>
    <w:p w14:paraId="77CFBFCF" w14:textId="55000E8E" w:rsidR="0071472C" w:rsidRDefault="0071472C" w:rsidP="00FD6371">
      <w:r>
        <w:t>1</w:t>
      </w:r>
      <w:r w:rsidRPr="0071472C">
        <w:rPr>
          <w:vertAlign w:val="superscript"/>
        </w:rPr>
        <w:t>er</w:t>
      </w:r>
      <w:r>
        <w:t xml:space="preserve"> novembre 1954 :</w:t>
      </w:r>
    </w:p>
    <w:p w14:paraId="7E3B3C5E" w14:textId="64BB9D92" w:rsidR="0071472C" w:rsidRDefault="0071472C" w:rsidP="0071472C">
      <w:pPr>
        <w:pStyle w:val="Paragraphedeliste"/>
        <w:numPr>
          <w:ilvl w:val="0"/>
          <w:numId w:val="7"/>
        </w:numPr>
      </w:pPr>
      <w:r>
        <w:t>FNL (</w:t>
      </w:r>
      <w:r w:rsidRPr="0071472C">
        <w:t>front de libération nationale</w:t>
      </w:r>
      <w:r>
        <w:t>)</w:t>
      </w:r>
    </w:p>
    <w:p w14:paraId="0C98C754" w14:textId="5533B973" w:rsidR="0071472C" w:rsidRDefault="0071472C" w:rsidP="0071472C">
      <w:pPr>
        <w:pStyle w:val="Paragraphedeliste"/>
        <w:numPr>
          <w:ilvl w:val="1"/>
          <w:numId w:val="7"/>
        </w:numPr>
      </w:pPr>
      <w:r w:rsidRPr="0071472C">
        <w:t>proclame l’indépendance</w:t>
      </w:r>
    </w:p>
    <w:p w14:paraId="3C5E436C" w14:textId="62A8E64F" w:rsidR="0071472C" w:rsidRDefault="0071472C" w:rsidP="0071472C">
      <w:pPr>
        <w:pStyle w:val="Paragraphedeliste"/>
        <w:numPr>
          <w:ilvl w:val="1"/>
          <w:numId w:val="7"/>
        </w:numPr>
      </w:pPr>
      <w:r>
        <w:t>commet une série d’attentats</w:t>
      </w:r>
    </w:p>
    <w:p w14:paraId="371FB427" w14:textId="0B25FE63" w:rsidR="0071472C" w:rsidRDefault="0071472C" w:rsidP="0071472C">
      <w:pPr>
        <w:pStyle w:val="Paragraphedeliste"/>
        <w:numPr>
          <w:ilvl w:val="1"/>
          <w:numId w:val="7"/>
        </w:numPr>
      </w:pPr>
      <w:r>
        <w:t>s’engage dans une lutte armée radicale</w:t>
      </w:r>
      <w:r w:rsidRPr="0071472C">
        <w:t xml:space="preserve"> </w:t>
      </w:r>
      <w:r>
        <w:t>contre :</w:t>
      </w:r>
    </w:p>
    <w:p w14:paraId="029FFA1D" w14:textId="26626B3A" w:rsidR="0071472C" w:rsidRDefault="0071472C" w:rsidP="0071472C">
      <w:pPr>
        <w:pStyle w:val="Paragraphedeliste"/>
        <w:numPr>
          <w:ilvl w:val="2"/>
          <w:numId w:val="7"/>
        </w:numPr>
      </w:pPr>
      <w:r>
        <w:t>la France</w:t>
      </w:r>
    </w:p>
    <w:p w14:paraId="0D93D672" w14:textId="77777777" w:rsidR="0071472C" w:rsidRDefault="0071472C" w:rsidP="0071472C">
      <w:pPr>
        <w:pStyle w:val="Paragraphedeliste"/>
        <w:numPr>
          <w:ilvl w:val="2"/>
          <w:numId w:val="7"/>
        </w:numPr>
      </w:pPr>
      <w:r>
        <w:t>les Algériens indépendantistes modérés</w:t>
      </w:r>
    </w:p>
    <w:p w14:paraId="20333D1E" w14:textId="77777777" w:rsidR="0071472C" w:rsidRDefault="0071472C" w:rsidP="0071472C">
      <w:pPr>
        <w:pStyle w:val="Paragraphedeliste"/>
        <w:numPr>
          <w:ilvl w:val="3"/>
          <w:numId w:val="7"/>
        </w:numPr>
      </w:pPr>
      <w:r>
        <w:t>menés par Messali Hadj</w:t>
      </w:r>
    </w:p>
    <w:p w14:paraId="048735BC" w14:textId="77777777" w:rsidR="0071472C" w:rsidRDefault="0071472C" w:rsidP="0071472C">
      <w:pPr>
        <w:pStyle w:val="Paragraphedeliste"/>
        <w:numPr>
          <w:ilvl w:val="4"/>
          <w:numId w:val="7"/>
        </w:numPr>
      </w:pPr>
      <w:r>
        <w:t>attentats</w:t>
      </w:r>
    </w:p>
    <w:p w14:paraId="09B655B8" w14:textId="77777777" w:rsidR="0071472C" w:rsidRDefault="0071472C" w:rsidP="0071472C">
      <w:pPr>
        <w:pStyle w:val="Paragraphedeliste"/>
        <w:numPr>
          <w:ilvl w:val="4"/>
          <w:numId w:val="7"/>
        </w:numPr>
      </w:pPr>
      <w:r>
        <w:t>tortures</w:t>
      </w:r>
    </w:p>
    <w:p w14:paraId="63F8BD2D" w14:textId="77777777" w:rsidR="0071472C" w:rsidRDefault="0071472C" w:rsidP="0071472C">
      <w:pPr>
        <w:pStyle w:val="Paragraphedeliste"/>
        <w:numPr>
          <w:ilvl w:val="1"/>
          <w:numId w:val="7"/>
        </w:numPr>
      </w:pPr>
      <w:r>
        <w:t>La guerre se solde par :</w:t>
      </w:r>
    </w:p>
    <w:p w14:paraId="13F34529" w14:textId="77777777" w:rsidR="0071472C" w:rsidRDefault="0071472C" w:rsidP="0071472C">
      <w:pPr>
        <w:pStyle w:val="Paragraphedeliste"/>
        <w:numPr>
          <w:ilvl w:val="2"/>
          <w:numId w:val="7"/>
        </w:numPr>
      </w:pPr>
      <w:r>
        <w:t>la répression</w:t>
      </w:r>
    </w:p>
    <w:p w14:paraId="6B63505D" w14:textId="5C0EFAAB" w:rsidR="0071472C" w:rsidRDefault="0071472C" w:rsidP="0071472C">
      <w:pPr>
        <w:pStyle w:val="Paragraphedeliste"/>
        <w:numPr>
          <w:ilvl w:val="2"/>
          <w:numId w:val="7"/>
        </w:numPr>
      </w:pPr>
      <w:r>
        <w:t>la torture</w:t>
      </w:r>
    </w:p>
    <w:p w14:paraId="2DAAEE05" w14:textId="520B84B7" w:rsidR="00050AE3" w:rsidRDefault="0071472C" w:rsidP="0071472C">
      <w:pPr>
        <w:pStyle w:val="Paragraphedeliste"/>
        <w:numPr>
          <w:ilvl w:val="2"/>
          <w:numId w:val="7"/>
        </w:numPr>
      </w:pPr>
      <w:r>
        <w:t>une mobilisation de plus d’1,5 millions de soldats français (=contingent)</w:t>
      </w:r>
    </w:p>
    <w:p w14:paraId="1EEF4FC0" w14:textId="365DE64D" w:rsidR="00050AE3" w:rsidRDefault="00050AE3">
      <w:pPr>
        <w:jc w:val="left"/>
      </w:pPr>
      <w:r>
        <w:br w:type="page"/>
      </w:r>
    </w:p>
    <w:p w14:paraId="5724B191" w14:textId="77777777" w:rsidR="00050AE3" w:rsidRDefault="0071472C" w:rsidP="0071472C">
      <w:pPr>
        <w:pStyle w:val="Titre3"/>
      </w:pPr>
      <w:r>
        <w:lastRenderedPageBreak/>
        <w:t xml:space="preserve">2 – Appel de </w:t>
      </w:r>
      <w:r w:rsidRPr="0071472C">
        <w:t>René Coty « aux plus illustre des Français »</w:t>
      </w:r>
      <w:r w:rsidR="00050AE3" w:rsidRPr="00050AE3">
        <w:t xml:space="preserve"> </w:t>
      </w:r>
    </w:p>
    <w:p w14:paraId="50F74CFC" w14:textId="391E3B30" w:rsidR="0071472C" w:rsidRDefault="00050AE3" w:rsidP="00050AE3">
      <w:r>
        <w:t xml:space="preserve">Pierre </w:t>
      </w:r>
      <w:proofErr w:type="spellStart"/>
      <w:r>
        <w:t>Pfimlin</w:t>
      </w:r>
      <w:proofErr w:type="spellEnd"/>
      <w:r>
        <w:t> :</w:t>
      </w:r>
    </w:p>
    <w:p w14:paraId="57D1673E" w14:textId="7F63EC85" w:rsidR="00050AE3" w:rsidRDefault="00050AE3" w:rsidP="00050AE3">
      <w:pPr>
        <w:pStyle w:val="Paragraphedeliste"/>
        <w:numPr>
          <w:ilvl w:val="0"/>
          <w:numId w:val="7"/>
        </w:numPr>
      </w:pPr>
      <w:r>
        <w:t>président du</w:t>
      </w:r>
      <w:r w:rsidRPr="00050AE3">
        <w:t xml:space="preserve"> </w:t>
      </w:r>
      <w:r>
        <w:t>Conseil</w:t>
      </w:r>
    </w:p>
    <w:p w14:paraId="3775B250" w14:textId="2852C355" w:rsidR="00050AE3" w:rsidRDefault="00050AE3" w:rsidP="00050AE3">
      <w:pPr>
        <w:pStyle w:val="Paragraphedeliste"/>
        <w:numPr>
          <w:ilvl w:val="0"/>
          <w:numId w:val="7"/>
        </w:numPr>
      </w:pPr>
      <w:r>
        <w:t>favorable à la solution négociée en Algérie</w:t>
      </w:r>
    </w:p>
    <w:p w14:paraId="0A1C68A0" w14:textId="6DDE4C2A" w:rsidR="00050AE3" w:rsidRDefault="00050AE3" w:rsidP="00050AE3">
      <w:pPr>
        <w:pStyle w:val="Paragraphedeliste"/>
        <w:numPr>
          <w:ilvl w:val="1"/>
          <w:numId w:val="7"/>
        </w:numPr>
      </w:pPr>
      <w:r>
        <w:t>provoque la colère des partisans de l’Algérie française</w:t>
      </w:r>
    </w:p>
    <w:p w14:paraId="041CD076" w14:textId="7A426658" w:rsidR="00050AE3" w:rsidRDefault="00050AE3" w:rsidP="00050AE3">
      <w:pPr>
        <w:pStyle w:val="Paragraphedeliste"/>
        <w:numPr>
          <w:ilvl w:val="0"/>
          <w:numId w:val="7"/>
        </w:numPr>
      </w:pPr>
      <w:r>
        <w:t>13 mai 1958 :</w:t>
      </w:r>
    </w:p>
    <w:p w14:paraId="51913B45" w14:textId="77777777" w:rsidR="00050AE3" w:rsidRDefault="00050AE3" w:rsidP="00050AE3">
      <w:pPr>
        <w:pStyle w:val="Paragraphedeliste"/>
        <w:numPr>
          <w:ilvl w:val="1"/>
          <w:numId w:val="7"/>
        </w:numPr>
      </w:pPr>
      <w:r>
        <w:t>grandes manifestations à Alger</w:t>
      </w:r>
    </w:p>
    <w:p w14:paraId="605D38A0" w14:textId="2E9CBE92" w:rsidR="00050AE3" w:rsidRDefault="00050AE3" w:rsidP="00050AE3">
      <w:pPr>
        <w:pStyle w:val="Paragraphedeliste"/>
        <w:numPr>
          <w:ilvl w:val="2"/>
          <w:numId w:val="7"/>
        </w:numPr>
      </w:pPr>
      <w:r>
        <w:t>donnent lieu à un coup de force de l’armée qui demande le retour du général de Gaulle au pouvoir à Paris</w:t>
      </w:r>
    </w:p>
    <w:p w14:paraId="4E47C3BA" w14:textId="1F879B10" w:rsidR="00050AE3" w:rsidRDefault="00050AE3" w:rsidP="00050AE3">
      <w:pPr>
        <w:pStyle w:val="Paragraphedeliste"/>
        <w:numPr>
          <w:ilvl w:val="0"/>
          <w:numId w:val="7"/>
        </w:numPr>
      </w:pPr>
      <w:r>
        <w:t>1</w:t>
      </w:r>
      <w:r w:rsidRPr="00050AE3">
        <w:rPr>
          <w:vertAlign w:val="superscript"/>
        </w:rPr>
        <w:t>er</w:t>
      </w:r>
      <w:r>
        <w:t xml:space="preserve"> Juin 1958 :</w:t>
      </w:r>
    </w:p>
    <w:p w14:paraId="414A9072" w14:textId="77777777" w:rsidR="00050AE3" w:rsidRDefault="00050AE3" w:rsidP="00050AE3">
      <w:pPr>
        <w:pStyle w:val="Paragraphedeliste"/>
        <w:numPr>
          <w:ilvl w:val="1"/>
          <w:numId w:val="7"/>
        </w:numPr>
      </w:pPr>
      <w:r>
        <w:t>Malgré une opposition fondée sur la peur d’un coup d’Etat :</w:t>
      </w:r>
    </w:p>
    <w:p w14:paraId="305483CA" w14:textId="74A4024D" w:rsidR="00050AE3" w:rsidRDefault="00050AE3" w:rsidP="00050AE3">
      <w:pPr>
        <w:pStyle w:val="Paragraphedeliste"/>
        <w:numPr>
          <w:ilvl w:val="2"/>
          <w:numId w:val="7"/>
        </w:numPr>
      </w:pPr>
      <w:r>
        <w:t>mené par Pierre Mendés</w:t>
      </w:r>
      <w:r w:rsidRPr="00050AE3">
        <w:t xml:space="preserve"> </w:t>
      </w:r>
      <w:r>
        <w:t>France</w:t>
      </w:r>
    </w:p>
    <w:p w14:paraId="266DF0BC" w14:textId="47A60BCF" w:rsidR="00050AE3" w:rsidRDefault="00050AE3" w:rsidP="00050AE3">
      <w:pPr>
        <w:pStyle w:val="Paragraphedeliste"/>
        <w:numPr>
          <w:ilvl w:val="2"/>
          <w:numId w:val="7"/>
        </w:numPr>
      </w:pPr>
      <w:r>
        <w:t>de Gaulle est investi président du Conseil par l‘Assemblée nationale</w:t>
      </w:r>
    </w:p>
    <w:p w14:paraId="5493164B" w14:textId="0B4AE3A7" w:rsidR="0071472C" w:rsidRDefault="0071472C" w:rsidP="0071472C"/>
    <w:p w14:paraId="530C241B" w14:textId="3D4AEC85" w:rsidR="00050AE3" w:rsidRPr="00050AE3" w:rsidRDefault="00050AE3" w:rsidP="00050AE3">
      <w:pPr>
        <w:rPr>
          <w:b/>
          <w:bCs/>
          <w:color w:val="FF0000"/>
        </w:rPr>
      </w:pPr>
      <w:r w:rsidRPr="00050AE3">
        <w:rPr>
          <w:b/>
          <w:bCs/>
          <w:color w:val="FF0000"/>
        </w:rPr>
        <w:t>Point de passage pages 202 et 203</w:t>
      </w:r>
    </w:p>
    <w:p w14:paraId="7E609011" w14:textId="5983DE06" w:rsidR="00050AE3" w:rsidRDefault="00050AE3" w:rsidP="00050AE3"/>
    <w:p w14:paraId="28912F46" w14:textId="77777777" w:rsidR="00050AE3" w:rsidRDefault="00050AE3" w:rsidP="00050AE3">
      <w:pPr>
        <w:pStyle w:val="Titre2"/>
      </w:pPr>
      <w:proofErr w:type="spellStart"/>
      <w:r>
        <w:t>B-La</w:t>
      </w:r>
      <w:proofErr w:type="spellEnd"/>
      <w:r>
        <w:t xml:space="preserve"> Ve République et la fin de la guerre d’Algérie</w:t>
      </w:r>
    </w:p>
    <w:p w14:paraId="32E98424" w14:textId="018EE8E0" w:rsidR="00050AE3" w:rsidRDefault="00050AE3" w:rsidP="00050AE3">
      <w:pPr>
        <w:pStyle w:val="Titre3"/>
      </w:pPr>
      <w:r>
        <w:t>1-Une nouvelle constitution : « notre Constitution est à la fois parlementaire et présidentiel. », 11 avril 1961</w:t>
      </w:r>
    </w:p>
    <w:p w14:paraId="1D9C9097" w14:textId="77777777" w:rsidR="00930CDB" w:rsidRDefault="00930CDB" w:rsidP="00050AE3"/>
    <w:p w14:paraId="62888D86" w14:textId="4F58D2D2" w:rsidR="00050AE3" w:rsidRDefault="00930CDB" w:rsidP="00050AE3">
      <w:r>
        <w:t>2 juin 1961 :</w:t>
      </w:r>
    </w:p>
    <w:p w14:paraId="29E19D35" w14:textId="77ECCB08" w:rsidR="00930CDB" w:rsidRDefault="00930CDB" w:rsidP="00930CDB">
      <w:pPr>
        <w:pStyle w:val="Paragraphedeliste"/>
        <w:numPr>
          <w:ilvl w:val="0"/>
          <w:numId w:val="8"/>
        </w:numPr>
      </w:pPr>
      <w:r>
        <w:t>De Gaulle obtient le les pleins pouvoirs</w:t>
      </w:r>
    </w:p>
    <w:p w14:paraId="5235FA80" w14:textId="5A4C9986" w:rsidR="00930CDB" w:rsidRDefault="00930CDB" w:rsidP="00930CDB">
      <w:pPr>
        <w:pStyle w:val="Paragraphedeliste"/>
        <w:numPr>
          <w:ilvl w:val="0"/>
          <w:numId w:val="8"/>
        </w:numPr>
      </w:pPr>
      <w:r>
        <w:t>Temps :</w:t>
      </w:r>
    </w:p>
    <w:p w14:paraId="47AA91E8" w14:textId="4C629856" w:rsidR="00930CDB" w:rsidRDefault="00930CDB" w:rsidP="00930CDB">
      <w:pPr>
        <w:pStyle w:val="Paragraphedeliste"/>
        <w:numPr>
          <w:ilvl w:val="1"/>
          <w:numId w:val="8"/>
        </w:numPr>
      </w:pPr>
      <w:r>
        <w:t>6 mois</w:t>
      </w:r>
    </w:p>
    <w:p w14:paraId="7D7AF53A" w14:textId="5D54D7CE" w:rsidR="00930CDB" w:rsidRDefault="00930CDB" w:rsidP="00930CDB">
      <w:pPr>
        <w:pStyle w:val="Paragraphedeliste"/>
        <w:numPr>
          <w:ilvl w:val="0"/>
          <w:numId w:val="8"/>
        </w:numPr>
      </w:pPr>
      <w:r>
        <w:t>But :</w:t>
      </w:r>
    </w:p>
    <w:p w14:paraId="24111DBA" w14:textId="77777777" w:rsidR="00930CDB" w:rsidRDefault="00930CDB" w:rsidP="00930CDB">
      <w:pPr>
        <w:pStyle w:val="Paragraphedeliste"/>
        <w:numPr>
          <w:ilvl w:val="1"/>
          <w:numId w:val="8"/>
        </w:numPr>
      </w:pPr>
      <w:r>
        <w:t>réformer la constitution</w:t>
      </w:r>
    </w:p>
    <w:p w14:paraId="1AE7F459" w14:textId="52395F0C" w:rsidR="00930CDB" w:rsidRDefault="00930CDB" w:rsidP="00930CDB">
      <w:pPr>
        <w:pStyle w:val="Paragraphedeliste"/>
        <w:numPr>
          <w:ilvl w:val="1"/>
          <w:numId w:val="8"/>
        </w:numPr>
      </w:pPr>
      <w:r>
        <w:t>résoudre la question algérienne</w:t>
      </w:r>
    </w:p>
    <w:p w14:paraId="7E0035B5" w14:textId="10FA01F8" w:rsidR="00C13A04" w:rsidRDefault="00C13A04" w:rsidP="00C13A04">
      <w:pPr>
        <w:pStyle w:val="Paragraphedeliste"/>
        <w:numPr>
          <w:ilvl w:val="0"/>
          <w:numId w:val="8"/>
        </w:numPr>
      </w:pPr>
      <w:r>
        <w:t>Conséquence :</w:t>
      </w:r>
    </w:p>
    <w:p w14:paraId="622A516C" w14:textId="380E8749" w:rsidR="00C13A04" w:rsidRDefault="00C13A04" w:rsidP="00C13A04">
      <w:pPr>
        <w:pStyle w:val="Paragraphedeliste"/>
        <w:numPr>
          <w:ilvl w:val="1"/>
          <w:numId w:val="8"/>
        </w:numPr>
      </w:pPr>
      <w:r>
        <w:t>Mise en place de la Ve République</w:t>
      </w:r>
    </w:p>
    <w:p w14:paraId="2068D55C" w14:textId="7A9A4BFF" w:rsidR="00C13A04" w:rsidRDefault="00C13A04" w:rsidP="00C13A04">
      <w:pPr>
        <w:pStyle w:val="Paragraphedeliste"/>
        <w:numPr>
          <w:ilvl w:val="0"/>
          <w:numId w:val="8"/>
        </w:numPr>
      </w:pPr>
      <w:r>
        <w:t>Autre chose :</w:t>
      </w:r>
    </w:p>
    <w:p w14:paraId="0C627492" w14:textId="407D276C" w:rsidR="00C13A04" w:rsidRDefault="00C13A04" w:rsidP="00C13A04">
      <w:pPr>
        <w:pStyle w:val="Paragraphedeliste"/>
        <w:numPr>
          <w:ilvl w:val="1"/>
          <w:numId w:val="8"/>
        </w:numPr>
      </w:pPr>
      <w:r>
        <w:t>constitution adoptée par referendum</w:t>
      </w:r>
    </w:p>
    <w:p w14:paraId="1C5E2E9B" w14:textId="61EC2C84" w:rsidR="00C13A04" w:rsidRDefault="00C13A04" w:rsidP="00C13A04">
      <w:pPr>
        <w:pStyle w:val="Paragraphedeliste"/>
        <w:numPr>
          <w:ilvl w:val="2"/>
          <w:numId w:val="8"/>
        </w:numPr>
      </w:pPr>
      <w:r>
        <w:t>instaure un régime semi-présidentiel qui remplace le régime</w:t>
      </w:r>
      <w:r w:rsidRPr="00C13A04">
        <w:t xml:space="preserve"> </w:t>
      </w:r>
      <w:r>
        <w:t>parlementaire de la IVe République</w:t>
      </w:r>
    </w:p>
    <w:p w14:paraId="3C74B5B2" w14:textId="7E79C9B8" w:rsidR="00C13A04" w:rsidRDefault="00C13A04" w:rsidP="00C13A04">
      <w:r>
        <w:t>1958 :</w:t>
      </w:r>
    </w:p>
    <w:p w14:paraId="1D9A1E29" w14:textId="77777777" w:rsidR="00C13A04" w:rsidRDefault="00C13A04" w:rsidP="00C13A04">
      <w:pPr>
        <w:pStyle w:val="Paragraphedeliste"/>
        <w:numPr>
          <w:ilvl w:val="0"/>
          <w:numId w:val="9"/>
        </w:numPr>
      </w:pPr>
      <w:r>
        <w:t xml:space="preserve">de Gaulle est élu président de la République </w:t>
      </w:r>
    </w:p>
    <w:p w14:paraId="213C95BA" w14:textId="170753CE" w:rsidR="00C13A04" w:rsidRDefault="00C13A04" w:rsidP="00C13A04">
      <w:pPr>
        <w:pStyle w:val="Paragraphedeliste"/>
        <w:numPr>
          <w:ilvl w:val="1"/>
          <w:numId w:val="9"/>
        </w:numPr>
      </w:pPr>
      <w:r>
        <w:t>Par qui :</w:t>
      </w:r>
    </w:p>
    <w:p w14:paraId="5679CB45" w14:textId="596E3EAE" w:rsidR="00050AE3" w:rsidRDefault="00C13A04" w:rsidP="00050AE3">
      <w:pPr>
        <w:pStyle w:val="Paragraphedeliste"/>
        <w:numPr>
          <w:ilvl w:val="2"/>
          <w:numId w:val="9"/>
        </w:numPr>
      </w:pPr>
      <w:r>
        <w:t>Les grands électeurs</w:t>
      </w:r>
    </w:p>
    <w:p w14:paraId="2B29802F" w14:textId="77777777" w:rsidR="00C13A04" w:rsidRDefault="00050AE3" w:rsidP="00050AE3">
      <w:r>
        <w:t>1962</w:t>
      </w:r>
      <w:r w:rsidR="00C13A04">
        <w:t> :</w:t>
      </w:r>
    </w:p>
    <w:p w14:paraId="7AEA5066" w14:textId="72276835" w:rsidR="00050AE3" w:rsidRDefault="00050AE3" w:rsidP="00C13A04">
      <w:pPr>
        <w:pStyle w:val="Paragraphedeliste"/>
        <w:numPr>
          <w:ilvl w:val="0"/>
          <w:numId w:val="9"/>
        </w:numPr>
      </w:pPr>
      <w:r>
        <w:t>l’élection du président se fait au suffrage universel direct.</w:t>
      </w:r>
    </w:p>
    <w:p w14:paraId="3C27DA85" w14:textId="055E52FA" w:rsidR="00050AE3" w:rsidRPr="00930CDB" w:rsidRDefault="00050AE3" w:rsidP="00050AE3">
      <w:pPr>
        <w:rPr>
          <w:b/>
          <w:bCs/>
          <w:color w:val="FF0000"/>
        </w:rPr>
      </w:pPr>
      <w:r w:rsidRPr="00930CDB">
        <w:rPr>
          <w:b/>
          <w:bCs/>
          <w:color w:val="FF0000"/>
        </w:rPr>
        <w:lastRenderedPageBreak/>
        <w:t>Point de passage pages 204 et 205</w:t>
      </w:r>
    </w:p>
    <w:p w14:paraId="2D17CE9E" w14:textId="510E1DB1" w:rsidR="00930CDB" w:rsidRDefault="00930CDB" w:rsidP="00050AE3"/>
    <w:p w14:paraId="4DBA9425" w14:textId="2C75BC90" w:rsidR="00C13A04" w:rsidRDefault="00C13A04" w:rsidP="00C13A04">
      <w:pPr>
        <w:pStyle w:val="Titre3"/>
      </w:pPr>
      <w:r>
        <w:t>2-L’autodétermination aux Algériens</w:t>
      </w:r>
    </w:p>
    <w:p w14:paraId="3BCFBA14" w14:textId="77777777" w:rsidR="00E84A64" w:rsidRPr="00E84A64" w:rsidRDefault="00E84A64" w:rsidP="00E84A64"/>
    <w:p w14:paraId="0983062A" w14:textId="198A25E8" w:rsidR="00E84A64" w:rsidRDefault="00E84A64" w:rsidP="00C13A04">
      <w:r>
        <w:t>P</w:t>
      </w:r>
      <w:r w:rsidR="00C13A04">
        <w:t>artisans de l’Algérie française</w:t>
      </w:r>
    </w:p>
    <w:p w14:paraId="451DCFF5" w14:textId="77777777" w:rsidR="00E84A64" w:rsidRDefault="00E84A64" w:rsidP="00C13A04">
      <w:pPr>
        <w:pStyle w:val="Paragraphedeliste"/>
        <w:numPr>
          <w:ilvl w:val="0"/>
          <w:numId w:val="9"/>
        </w:numPr>
      </w:pPr>
      <w:r>
        <w:t>D</w:t>
      </w:r>
      <w:r w:rsidR="00C13A04">
        <w:t>éçus</w:t>
      </w:r>
      <w:r>
        <w:t xml:space="preserve"> </w:t>
      </w:r>
      <w:r w:rsidR="00C13A04">
        <w:t>par la politique de de Gaulle</w:t>
      </w:r>
      <w:r>
        <w:t> :</w:t>
      </w:r>
    </w:p>
    <w:p w14:paraId="12898111" w14:textId="77777777" w:rsidR="00E84A64" w:rsidRDefault="00E84A64" w:rsidP="00E84A64">
      <w:pPr>
        <w:pStyle w:val="Paragraphedeliste"/>
        <w:numPr>
          <w:ilvl w:val="1"/>
          <w:numId w:val="9"/>
        </w:numPr>
      </w:pPr>
      <w:r>
        <w:t>Politique :</w:t>
      </w:r>
    </w:p>
    <w:p w14:paraId="5E019607" w14:textId="6C5A32E1" w:rsidR="002F3FC3" w:rsidRDefault="00C13A04" w:rsidP="002F3FC3">
      <w:pPr>
        <w:pStyle w:val="Paragraphedeliste"/>
        <w:numPr>
          <w:ilvl w:val="2"/>
          <w:numId w:val="9"/>
        </w:numPr>
      </w:pPr>
      <w:r>
        <w:t>engage des négociations avec le FLN</w:t>
      </w:r>
      <w:r w:rsidR="002F3FC3">
        <w:t xml:space="preserve"> </w:t>
      </w:r>
      <w:r>
        <w:t>qu’il semblait favorable à l’Algérie française.</w:t>
      </w:r>
    </w:p>
    <w:p w14:paraId="5B5ED43A" w14:textId="3313F433" w:rsidR="002F3FC3" w:rsidRDefault="002F3FC3" w:rsidP="002F3FC3">
      <w:r>
        <w:t>22 avril 1961</w:t>
      </w:r>
    </w:p>
    <w:p w14:paraId="1F8C1E06" w14:textId="41A56785" w:rsidR="002F3FC3" w:rsidRDefault="002F3FC3" w:rsidP="002F3FC3">
      <w:pPr>
        <w:pStyle w:val="Paragraphedeliste"/>
        <w:numPr>
          <w:ilvl w:val="0"/>
          <w:numId w:val="9"/>
        </w:numPr>
      </w:pPr>
      <w:r>
        <w:t>putsch des généraux à Alger</w:t>
      </w:r>
    </w:p>
    <w:p w14:paraId="01812599" w14:textId="0D17DC83" w:rsidR="002F3FC3" w:rsidRDefault="002F3FC3" w:rsidP="002F3FC3">
      <w:pPr>
        <w:pStyle w:val="Paragraphedeliste"/>
        <w:numPr>
          <w:ilvl w:val="1"/>
          <w:numId w:val="9"/>
        </w:numPr>
      </w:pPr>
      <w:r>
        <w:t>attentats commis par l’OAS</w:t>
      </w:r>
      <w:r w:rsidRPr="002F3FC3">
        <w:t xml:space="preserve"> </w:t>
      </w:r>
      <w:r>
        <w:t>(organisation de l’armée secrète en 1961 et 1962)</w:t>
      </w:r>
    </w:p>
    <w:p w14:paraId="0E297D05" w14:textId="77777777" w:rsidR="002F3FC3" w:rsidRDefault="00C13A04" w:rsidP="00E84A64">
      <w:pPr>
        <w:pStyle w:val="Paragraphedeliste"/>
        <w:numPr>
          <w:ilvl w:val="2"/>
          <w:numId w:val="9"/>
        </w:numPr>
      </w:pPr>
      <w:r>
        <w:t xml:space="preserve"> ne permettent pas de maintenir de force l’Algérie française.</w:t>
      </w:r>
    </w:p>
    <w:p w14:paraId="0BC7A48D" w14:textId="77777777" w:rsidR="002F3FC3" w:rsidRDefault="00C13A04" w:rsidP="002F3FC3">
      <w:pPr>
        <w:pStyle w:val="Paragraphedeliste"/>
        <w:numPr>
          <w:ilvl w:val="1"/>
          <w:numId w:val="9"/>
        </w:numPr>
      </w:pPr>
      <w:r>
        <w:t>Accords d’Evian</w:t>
      </w:r>
      <w:r w:rsidR="002F3FC3">
        <w:t> :</w:t>
      </w:r>
    </w:p>
    <w:p w14:paraId="385208E1" w14:textId="77777777" w:rsidR="002F3FC3" w:rsidRDefault="00C13A04" w:rsidP="002F3FC3">
      <w:pPr>
        <w:pStyle w:val="Paragraphedeliste"/>
        <w:numPr>
          <w:ilvl w:val="2"/>
          <w:numId w:val="9"/>
        </w:numPr>
      </w:pPr>
      <w:r>
        <w:t xml:space="preserve">France </w:t>
      </w:r>
      <w:r w:rsidR="002F3FC3">
        <w:t>+</w:t>
      </w:r>
      <w:r>
        <w:t xml:space="preserve"> FLN</w:t>
      </w:r>
    </w:p>
    <w:p w14:paraId="4D1F7D00" w14:textId="77777777" w:rsidR="002F3FC3" w:rsidRDefault="00C13A04" w:rsidP="002F3FC3">
      <w:pPr>
        <w:pStyle w:val="Paragraphedeliste"/>
        <w:numPr>
          <w:ilvl w:val="3"/>
          <w:numId w:val="9"/>
        </w:numPr>
      </w:pPr>
      <w:r>
        <w:t xml:space="preserve">signés le 19 mars 1962 </w:t>
      </w:r>
    </w:p>
    <w:p w14:paraId="5E42F0A1" w14:textId="77777777" w:rsidR="002F3FC3" w:rsidRDefault="00C13A04" w:rsidP="002F3FC3">
      <w:pPr>
        <w:pStyle w:val="Paragraphedeliste"/>
        <w:numPr>
          <w:ilvl w:val="3"/>
          <w:numId w:val="9"/>
        </w:numPr>
      </w:pPr>
      <w:r>
        <w:t xml:space="preserve"> proclament</w:t>
      </w:r>
      <w:r w:rsidR="002F3FC3">
        <w:t> :</w:t>
      </w:r>
    </w:p>
    <w:p w14:paraId="712E6803" w14:textId="77777777" w:rsidR="002F3FC3" w:rsidRDefault="00C13A04" w:rsidP="002F3FC3">
      <w:pPr>
        <w:pStyle w:val="Paragraphedeliste"/>
        <w:numPr>
          <w:ilvl w:val="4"/>
          <w:numId w:val="9"/>
        </w:numPr>
      </w:pPr>
      <w:r>
        <w:t>un cessez-le-feu.</w:t>
      </w:r>
    </w:p>
    <w:p w14:paraId="1D51CF74" w14:textId="77777777" w:rsidR="002F3FC3" w:rsidRDefault="00C13A04" w:rsidP="002F3FC3">
      <w:r>
        <w:t>5 juillet</w:t>
      </w:r>
      <w:r w:rsidR="002F3FC3">
        <w:t xml:space="preserve"> 1961 :</w:t>
      </w:r>
    </w:p>
    <w:p w14:paraId="7BF57E71" w14:textId="77777777" w:rsidR="002F3FC3" w:rsidRDefault="00C13A04" w:rsidP="002F3FC3">
      <w:pPr>
        <w:pStyle w:val="Paragraphedeliste"/>
        <w:numPr>
          <w:ilvl w:val="0"/>
          <w:numId w:val="9"/>
        </w:numPr>
      </w:pPr>
      <w:r>
        <w:t>l’Algérie est indépendante</w:t>
      </w:r>
    </w:p>
    <w:p w14:paraId="72F3C770" w14:textId="77777777" w:rsidR="002F3FC3" w:rsidRDefault="002F3FC3" w:rsidP="002F3FC3">
      <w:pPr>
        <w:pStyle w:val="Paragraphedeliste"/>
        <w:numPr>
          <w:ilvl w:val="1"/>
          <w:numId w:val="9"/>
        </w:numPr>
      </w:pPr>
      <w:r>
        <w:t xml:space="preserve">~ </w:t>
      </w:r>
      <w:r w:rsidR="00C13A04">
        <w:t>un million de pieds noirs</w:t>
      </w:r>
    </w:p>
    <w:p w14:paraId="6BFF119E" w14:textId="2C63279F" w:rsidR="00C13A04" w:rsidRDefault="00C13A04" w:rsidP="002F3FC3">
      <w:pPr>
        <w:pStyle w:val="Paragraphedeliste"/>
        <w:numPr>
          <w:ilvl w:val="1"/>
          <w:numId w:val="9"/>
        </w:numPr>
      </w:pPr>
      <w:r>
        <w:t>des dizaines de milliers de harkis quittent l’Algérie pour la France.</w:t>
      </w:r>
    </w:p>
    <w:p w14:paraId="33A6E364" w14:textId="7375099F" w:rsidR="00C13A04" w:rsidRDefault="00C13A04" w:rsidP="00C13A04">
      <w:pPr>
        <w:pStyle w:val="Titre3"/>
      </w:pPr>
      <w:r>
        <w:t>3-Les mémoires blessées de la guerre d’Algérie</w:t>
      </w:r>
    </w:p>
    <w:p w14:paraId="32E4D878" w14:textId="0D371B3C" w:rsidR="00C13A04" w:rsidRDefault="00C13A04" w:rsidP="00C13A04"/>
    <w:p w14:paraId="161C96E7" w14:textId="746ED77F" w:rsidR="002F3FC3" w:rsidRDefault="002F3FC3" w:rsidP="00C13A04">
      <w:r>
        <w:t>Mémoires multiples :</w:t>
      </w:r>
    </w:p>
    <w:p w14:paraId="5B4E0CB6" w14:textId="3D65A5C5" w:rsidR="002F3FC3" w:rsidRDefault="002F3FC3" w:rsidP="002F3FC3">
      <w:pPr>
        <w:pStyle w:val="Paragraphedeliste"/>
        <w:numPr>
          <w:ilvl w:val="0"/>
          <w:numId w:val="9"/>
        </w:numPr>
      </w:pPr>
      <w:r>
        <w:t>FLN</w:t>
      </w:r>
    </w:p>
    <w:p w14:paraId="7F954AEF" w14:textId="3508BC63" w:rsidR="002F3FC3" w:rsidRDefault="002F3FC3" w:rsidP="002F3FC3">
      <w:pPr>
        <w:pStyle w:val="Paragraphedeliste"/>
        <w:numPr>
          <w:ilvl w:val="0"/>
          <w:numId w:val="9"/>
        </w:numPr>
      </w:pPr>
      <w:r>
        <w:t>Harkis</w:t>
      </w:r>
    </w:p>
    <w:p w14:paraId="0CC5469B" w14:textId="527B1F3A" w:rsidR="002F3FC3" w:rsidRDefault="002F3FC3" w:rsidP="002F3FC3">
      <w:pPr>
        <w:pStyle w:val="Paragraphedeliste"/>
        <w:numPr>
          <w:ilvl w:val="0"/>
          <w:numId w:val="9"/>
        </w:numPr>
      </w:pPr>
      <w:r>
        <w:t>pieds-noirs membres de l’OAS</w:t>
      </w:r>
    </w:p>
    <w:p w14:paraId="5869C418" w14:textId="3DE0F334" w:rsidR="002F3FC3" w:rsidRDefault="002F3FC3" w:rsidP="002F3FC3">
      <w:pPr>
        <w:pStyle w:val="Paragraphedeliste"/>
        <w:numPr>
          <w:ilvl w:val="0"/>
          <w:numId w:val="9"/>
        </w:numPr>
      </w:pPr>
      <w:r>
        <w:t>soldats français</w:t>
      </w:r>
    </w:p>
    <w:p w14:paraId="79DEE4C2" w14:textId="6B5B9CBD" w:rsidR="002F3FC3" w:rsidRDefault="002F3FC3" w:rsidP="002F3FC3">
      <w:pPr>
        <w:pStyle w:val="Paragraphedeliste"/>
        <w:numPr>
          <w:ilvl w:val="0"/>
          <w:numId w:val="9"/>
        </w:numPr>
      </w:pPr>
      <w:r>
        <w:t>…</w:t>
      </w:r>
    </w:p>
    <w:p w14:paraId="3498F6B2" w14:textId="51E8B0AD" w:rsidR="002F3FC3" w:rsidRDefault="002F3FC3" w:rsidP="002F3FC3">
      <w:pPr>
        <w:pStyle w:val="Paragraphedeliste"/>
        <w:numPr>
          <w:ilvl w:val="0"/>
          <w:numId w:val="9"/>
        </w:numPr>
      </w:pPr>
      <w:r>
        <w:t>chaque groupe sort du conflit avec des mémoires blessées</w:t>
      </w:r>
    </w:p>
    <w:p w14:paraId="322DBD71" w14:textId="796DB381" w:rsidR="00C13A04" w:rsidRPr="00C13A04" w:rsidRDefault="00C13A04" w:rsidP="00C13A04">
      <w:pPr>
        <w:rPr>
          <w:b/>
          <w:bCs/>
          <w:color w:val="FF0000"/>
        </w:rPr>
      </w:pPr>
      <w:r w:rsidRPr="00C13A04">
        <w:rPr>
          <w:b/>
          <w:bCs/>
          <w:color w:val="FF0000"/>
        </w:rPr>
        <w:t>Point de passage pages 200 et 201</w:t>
      </w:r>
    </w:p>
    <w:p w14:paraId="24FDFBB2" w14:textId="1DC44627" w:rsidR="002F3FC3" w:rsidRDefault="00E214F4" w:rsidP="00C13A04">
      <w:r>
        <w:t>Ve République :</w:t>
      </w:r>
    </w:p>
    <w:p w14:paraId="0DC4196B" w14:textId="6108EDC5" w:rsidR="00E214F4" w:rsidRDefault="00E214F4" w:rsidP="00E214F4">
      <w:pPr>
        <w:pStyle w:val="Paragraphedeliste"/>
        <w:numPr>
          <w:ilvl w:val="0"/>
          <w:numId w:val="10"/>
        </w:numPr>
      </w:pPr>
      <w:r>
        <w:t>éviter toute tension dans la société</w:t>
      </w:r>
    </w:p>
    <w:p w14:paraId="2E96837F" w14:textId="605B6055" w:rsidR="00E214F4" w:rsidRDefault="00E214F4" w:rsidP="00E214F4">
      <w:pPr>
        <w:pStyle w:val="Paragraphedeliste"/>
        <w:numPr>
          <w:ilvl w:val="1"/>
          <w:numId w:val="10"/>
        </w:numPr>
      </w:pPr>
      <w:r>
        <w:t>organise une politique de l’oubli.</w:t>
      </w:r>
    </w:p>
    <w:p w14:paraId="2C8B7406" w14:textId="57A798A3" w:rsidR="00E214F4" w:rsidRDefault="00E214F4" w:rsidP="00E214F4">
      <w:pPr>
        <w:pStyle w:val="Paragraphedeliste"/>
        <w:numPr>
          <w:ilvl w:val="1"/>
          <w:numId w:val="10"/>
        </w:numPr>
      </w:pPr>
      <w:r>
        <w:t>Mais les mémoires sont partiellement enfouies</w:t>
      </w:r>
    </w:p>
    <w:p w14:paraId="5397978E" w14:textId="4B0D2E5B" w:rsidR="00E214F4" w:rsidRDefault="00E214F4" w:rsidP="00E214F4">
      <w:pPr>
        <w:pStyle w:val="Paragraphedeliste"/>
        <w:numPr>
          <w:ilvl w:val="1"/>
          <w:numId w:val="10"/>
        </w:numPr>
      </w:pPr>
      <w:r>
        <w:t>donnent parfois lieu à une guerre des mémoires entre groupes mémoriels</w:t>
      </w:r>
    </w:p>
    <w:p w14:paraId="79CCD76A" w14:textId="77777777" w:rsidR="00C33A0C" w:rsidRDefault="00C33A0C" w:rsidP="00C13A04"/>
    <w:p w14:paraId="0346665B" w14:textId="66095EE0" w:rsidR="00C33A0C" w:rsidRDefault="00C33A0C" w:rsidP="00C13A04">
      <w:r>
        <w:lastRenderedPageBreak/>
        <w:t>1999 :</w:t>
      </w:r>
    </w:p>
    <w:p w14:paraId="10899BB5" w14:textId="0F95D2B0" w:rsidR="00C33A0C" w:rsidRDefault="00C33A0C" w:rsidP="00C33A0C">
      <w:pPr>
        <w:pStyle w:val="Paragraphedeliste"/>
        <w:numPr>
          <w:ilvl w:val="0"/>
          <w:numId w:val="10"/>
        </w:numPr>
      </w:pPr>
      <w:r>
        <w:t>Ve République reconnais qu’il s’agis d’une guerre au sein de départements français, et non plus seulement d’opérations de maintien de l’ordre.</w:t>
      </w:r>
    </w:p>
    <w:p w14:paraId="2595F7FA" w14:textId="0391591B" w:rsidR="00C13A04" w:rsidRDefault="00C13A04" w:rsidP="00C13A04">
      <w:r>
        <w:t>De nos jours la tendance est plutôt à l’apaisement mémoriel, par la reconnaissance officielle des différentes mémoires. Néanmoins certains points restent encore sources de tensions comme la reconnaissance des harkis ou la célébration de accords d’Evian.</w:t>
      </w:r>
    </w:p>
    <w:p w14:paraId="59679A68" w14:textId="08F0B5F0" w:rsidR="00E604F4" w:rsidRDefault="00E604F4" w:rsidP="00E604F4"/>
    <w:p w14:paraId="769B7CF7" w14:textId="77777777" w:rsidR="00E604F4" w:rsidRDefault="00E604F4" w:rsidP="00E604F4">
      <w:pPr>
        <w:pStyle w:val="Titre2"/>
      </w:pPr>
      <w:r>
        <w:t>C-« Une certaine idée de la France « Charles de Gaulle</w:t>
      </w:r>
    </w:p>
    <w:p w14:paraId="4616133B" w14:textId="77777777" w:rsidR="00E604F4" w:rsidRDefault="00E604F4" w:rsidP="00E604F4">
      <w:pPr>
        <w:pStyle w:val="Titre3"/>
      </w:pPr>
      <w:r>
        <w:t>1-L’indépendance nationale</w:t>
      </w:r>
    </w:p>
    <w:p w14:paraId="25D7CEA8" w14:textId="77777777" w:rsidR="00E604F4" w:rsidRDefault="00E604F4" w:rsidP="00E604F4"/>
    <w:p w14:paraId="24ED17F6" w14:textId="77777777" w:rsidR="00E604F4" w:rsidRDefault="00E604F4" w:rsidP="00E604F4">
      <w:r>
        <w:t>1962 :</w:t>
      </w:r>
    </w:p>
    <w:p w14:paraId="5FEFB2F5" w14:textId="77777777" w:rsidR="00E604F4" w:rsidRDefault="00E604F4" w:rsidP="00E604F4">
      <w:pPr>
        <w:pStyle w:val="Paragraphedeliste"/>
        <w:numPr>
          <w:ilvl w:val="0"/>
          <w:numId w:val="10"/>
        </w:numPr>
      </w:pPr>
      <w:r>
        <w:t>la France n’est plus une puissance coloniale (autres territoires décolonisés en 1960)</w:t>
      </w:r>
    </w:p>
    <w:p w14:paraId="3B7EE1E2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elle se maintient comme une puissance mondiale</w:t>
      </w:r>
    </w:p>
    <w:p w14:paraId="39BA7157" w14:textId="189BF853" w:rsidR="00E604F4" w:rsidRDefault="00E604F4" w:rsidP="00E604F4">
      <w:pPr>
        <w:pStyle w:val="Paragraphedeliste"/>
        <w:numPr>
          <w:ilvl w:val="2"/>
          <w:numId w:val="10"/>
        </w:numPr>
      </w:pPr>
      <w:r>
        <w:t>grâce à la dissuasion nucléaire (bombe atomique en 1960)</w:t>
      </w:r>
    </w:p>
    <w:p w14:paraId="466F7615" w14:textId="0F21A3F7" w:rsidR="00E604F4" w:rsidRDefault="00E604F4" w:rsidP="00E604F4">
      <w:pPr>
        <w:pStyle w:val="Paragraphedeliste"/>
        <w:numPr>
          <w:ilvl w:val="3"/>
          <w:numId w:val="10"/>
        </w:numPr>
      </w:pPr>
      <w:r>
        <w:t>essais nucléaires en Polynésie française</w:t>
      </w:r>
    </w:p>
    <w:p w14:paraId="62C75B12" w14:textId="77777777" w:rsidR="00E604F4" w:rsidRDefault="00E604F4" w:rsidP="00E604F4">
      <w:pPr>
        <w:pStyle w:val="Paragraphedeliste"/>
        <w:numPr>
          <w:ilvl w:val="0"/>
          <w:numId w:val="10"/>
        </w:numPr>
      </w:pPr>
      <w:r>
        <w:t>De Gaulle :</w:t>
      </w:r>
    </w:p>
    <w:p w14:paraId="2DAA2ED6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s’oppose à la domination des deux superpuissances</w:t>
      </w:r>
    </w:p>
    <w:p w14:paraId="3077658F" w14:textId="77777777" w:rsidR="00E604F4" w:rsidRDefault="00E604F4" w:rsidP="00E604F4">
      <w:pPr>
        <w:pStyle w:val="Paragraphedeliste"/>
        <w:numPr>
          <w:ilvl w:val="1"/>
          <w:numId w:val="10"/>
        </w:numPr>
      </w:pPr>
      <w:r>
        <w:t>donc : mène une politique d’indépendance nationale :</w:t>
      </w:r>
    </w:p>
    <w:p w14:paraId="2648219E" w14:textId="77777777" w:rsidR="00E604F4" w:rsidRDefault="00E604F4" w:rsidP="00E604F4">
      <w:pPr>
        <w:pStyle w:val="Paragraphedeliste"/>
        <w:numPr>
          <w:ilvl w:val="2"/>
          <w:numId w:val="10"/>
        </w:numPr>
      </w:pPr>
      <w:r>
        <w:t>retrait des forces militaires française de l’OTAN</w:t>
      </w:r>
    </w:p>
    <w:p w14:paraId="17D39F74" w14:textId="77777777" w:rsidR="00E604F4" w:rsidRDefault="00E604F4" w:rsidP="00E604F4">
      <w:pPr>
        <w:pStyle w:val="Paragraphedeliste"/>
        <w:numPr>
          <w:ilvl w:val="3"/>
          <w:numId w:val="10"/>
        </w:numPr>
      </w:pPr>
      <w:r>
        <w:t>1966</w:t>
      </w:r>
    </w:p>
    <w:p w14:paraId="495B3FDF" w14:textId="7DC0CEA6" w:rsidR="00E604F4" w:rsidRDefault="00E604F4" w:rsidP="00E604F4">
      <w:pPr>
        <w:pStyle w:val="Paragraphedeliste"/>
        <w:numPr>
          <w:ilvl w:val="1"/>
          <w:numId w:val="10"/>
        </w:numPr>
      </w:pPr>
      <w:r>
        <w:t xml:space="preserve">France reste néanmoins dans l’Alliance Atlantique et le bloc de l’Ouest. </w:t>
      </w:r>
    </w:p>
    <w:p w14:paraId="41C8E091" w14:textId="77777777" w:rsidR="00E604F4" w:rsidRDefault="00E604F4" w:rsidP="00E604F4">
      <w:pPr>
        <w:pStyle w:val="Titre3"/>
      </w:pPr>
      <w:r>
        <w:t>2- « Oui, c'est l'Europe, depuis l'Atlantique jusqu'à l'Oural »</w:t>
      </w:r>
    </w:p>
    <w:p w14:paraId="1BC521EA" w14:textId="77777777" w:rsidR="00E115C8" w:rsidRDefault="00E604F4" w:rsidP="00E604F4">
      <w:r>
        <w:t>De Gaulle</w:t>
      </w:r>
      <w:r w:rsidR="00E115C8">
        <w:t> :</w:t>
      </w:r>
    </w:p>
    <w:p w14:paraId="67A63595" w14:textId="77777777" w:rsidR="00E115C8" w:rsidRDefault="00E604F4" w:rsidP="00E115C8">
      <w:pPr>
        <w:pStyle w:val="Paragraphedeliste"/>
        <w:numPr>
          <w:ilvl w:val="0"/>
          <w:numId w:val="11"/>
        </w:numPr>
      </w:pPr>
      <w:r>
        <w:t xml:space="preserve">refuse que la CEE mette en place une politique européenne fédérale </w:t>
      </w:r>
    </w:p>
    <w:p w14:paraId="569D5456" w14:textId="77777777" w:rsidR="00E115C8" w:rsidRDefault="00E604F4" w:rsidP="00E115C8">
      <w:pPr>
        <w:pStyle w:val="Paragraphedeliste"/>
        <w:numPr>
          <w:ilvl w:val="1"/>
          <w:numId w:val="11"/>
        </w:numPr>
      </w:pPr>
      <w:r>
        <w:t>remettant en cause la souveraineté française.</w:t>
      </w:r>
    </w:p>
    <w:p w14:paraId="1A92BF34" w14:textId="77777777" w:rsidR="00E115C8" w:rsidRDefault="00E604F4" w:rsidP="00E115C8">
      <w:pPr>
        <w:pStyle w:val="Paragraphedeliste"/>
        <w:numPr>
          <w:ilvl w:val="0"/>
          <w:numId w:val="11"/>
        </w:numPr>
      </w:pPr>
      <w:r>
        <w:t>Il est favorable à la coopération entre pays européens à partir du couple franco</w:t>
      </w:r>
      <w:r w:rsidR="00E115C8">
        <w:t>-</w:t>
      </w:r>
      <w:r>
        <w:t xml:space="preserve">allemand </w:t>
      </w:r>
    </w:p>
    <w:p w14:paraId="4BFE7615" w14:textId="77777777" w:rsidR="00E115C8" w:rsidRDefault="00E115C8" w:rsidP="00E115C8">
      <w:pPr>
        <w:pStyle w:val="Paragraphedeliste"/>
        <w:numPr>
          <w:ilvl w:val="0"/>
          <w:numId w:val="11"/>
        </w:numPr>
      </w:pPr>
      <w:r>
        <w:t>S</w:t>
      </w:r>
      <w:r w:rsidR="00E604F4">
        <w:t xml:space="preserve">igne le Traité de l’Elysée </w:t>
      </w:r>
      <w:r>
        <w:t>(</w:t>
      </w:r>
      <w:r w:rsidR="00E604F4">
        <w:t>1963</w:t>
      </w:r>
      <w:r>
        <w:t>)</w:t>
      </w:r>
      <w:r w:rsidR="00E604F4">
        <w:t>.</w:t>
      </w:r>
    </w:p>
    <w:p w14:paraId="158112A7" w14:textId="076AB209" w:rsidR="00E604F4" w:rsidRDefault="00E604F4" w:rsidP="00E115C8">
      <w:pPr>
        <w:pStyle w:val="Paragraphedeliste"/>
        <w:numPr>
          <w:ilvl w:val="0"/>
          <w:numId w:val="11"/>
        </w:numPr>
      </w:pPr>
      <w:r>
        <w:t>Il s’oppose à toute progression vers davantage de supranationalité au sein de la CEE.</w:t>
      </w:r>
    </w:p>
    <w:p w14:paraId="233CB8C5" w14:textId="11A75512" w:rsidR="00F07CA5" w:rsidRDefault="00F07CA5">
      <w:pPr>
        <w:jc w:val="left"/>
      </w:pPr>
      <w:r>
        <w:br w:type="page"/>
      </w:r>
    </w:p>
    <w:p w14:paraId="13B55BAD" w14:textId="77777777" w:rsidR="00E604F4" w:rsidRDefault="00E604F4" w:rsidP="00E604F4">
      <w:pPr>
        <w:pStyle w:val="Titre3"/>
      </w:pPr>
      <w:r>
        <w:lastRenderedPageBreak/>
        <w:t>3-La modernisation du pays</w:t>
      </w:r>
    </w:p>
    <w:p w14:paraId="25AFE773" w14:textId="77777777" w:rsidR="00F07CA5" w:rsidRDefault="00E604F4" w:rsidP="00E604F4">
      <w:r>
        <w:t>De Gaulle</w:t>
      </w:r>
      <w:r w:rsidR="00F07CA5">
        <w:t> :</w:t>
      </w:r>
    </w:p>
    <w:p w14:paraId="6D2CE4EE" w14:textId="77777777" w:rsidR="00F07CA5" w:rsidRDefault="00E604F4" w:rsidP="00F07CA5">
      <w:pPr>
        <w:pStyle w:val="Paragraphedeliste"/>
        <w:numPr>
          <w:ilvl w:val="0"/>
          <w:numId w:val="12"/>
        </w:numPr>
      </w:pPr>
      <w:r>
        <w:t>défend l’action d’un Etat entrepreneur qui accorde des aides publiques aux groupes industriels investit dans l’informatique et l’aérospatiale :</w:t>
      </w:r>
    </w:p>
    <w:p w14:paraId="40ECAA81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programmes franco-britannique du Concorde en 1962</w:t>
      </w:r>
    </w:p>
    <w:p w14:paraId="7D8FB293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franco</w:t>
      </w:r>
      <w:r w:rsidR="00E115C8">
        <w:t>-</w:t>
      </w:r>
      <w:r>
        <w:t>allemand d’Airbus en 1967.</w:t>
      </w:r>
    </w:p>
    <w:p w14:paraId="55CB81E7" w14:textId="77777777" w:rsidR="00F07CA5" w:rsidRDefault="00E604F4" w:rsidP="00F07CA5">
      <w:pPr>
        <w:pStyle w:val="Paragraphedeliste"/>
        <w:numPr>
          <w:ilvl w:val="0"/>
          <w:numId w:val="12"/>
        </w:numPr>
      </w:pPr>
      <w:r>
        <w:t xml:space="preserve">Pendant les années de Gaulle </w:t>
      </w:r>
      <w:r w:rsidR="00F07CA5">
        <w:t>(</w:t>
      </w:r>
      <w:r>
        <w:t>1958-69</w:t>
      </w:r>
      <w:r w:rsidR="00F07CA5">
        <w:t>)</w:t>
      </w:r>
    </w:p>
    <w:p w14:paraId="362B399F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 xml:space="preserve">la France entre dans la société de consommation </w:t>
      </w:r>
    </w:p>
    <w:p w14:paraId="7AE7A2DE" w14:textId="77777777" w:rsidR="00F07CA5" w:rsidRDefault="00E604F4" w:rsidP="00F07CA5">
      <w:pPr>
        <w:pStyle w:val="Paragraphedeliste"/>
        <w:numPr>
          <w:ilvl w:val="1"/>
          <w:numId w:val="12"/>
        </w:numPr>
      </w:pPr>
      <w:r>
        <w:t>connait une forte croissance du PIB.</w:t>
      </w:r>
    </w:p>
    <w:p w14:paraId="1BA2650C" w14:textId="77777777" w:rsidR="00F07CA5" w:rsidRDefault="00F07CA5" w:rsidP="00F07CA5">
      <w:pPr>
        <w:pStyle w:val="Paragraphedeliste"/>
        <w:numPr>
          <w:ilvl w:val="1"/>
          <w:numId w:val="12"/>
        </w:numPr>
      </w:pPr>
      <w:r>
        <w:t>P</w:t>
      </w:r>
      <w:r w:rsidR="00E604F4">
        <w:t>rospérité</w:t>
      </w:r>
      <w:r>
        <w:t> :</w:t>
      </w:r>
    </w:p>
    <w:p w14:paraId="4DCB32DA" w14:textId="77777777" w:rsidR="00F07CA5" w:rsidRDefault="00E604F4" w:rsidP="00F07CA5">
      <w:pPr>
        <w:pStyle w:val="Paragraphedeliste"/>
        <w:numPr>
          <w:ilvl w:val="2"/>
          <w:numId w:val="12"/>
        </w:numPr>
      </w:pPr>
      <w:r>
        <w:t>liée à la politique économique gouvernementale</w:t>
      </w:r>
    </w:p>
    <w:p w14:paraId="1ED3EF58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>contrôle de l’inflation</w:t>
      </w:r>
    </w:p>
    <w:p w14:paraId="1B753D6C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 xml:space="preserve">création du nouveau France, </w:t>
      </w:r>
      <w:r w:rsidR="00F07CA5">
        <w:t>(</w:t>
      </w:r>
      <w:r>
        <w:t>1960</w:t>
      </w:r>
      <w:r w:rsidR="00F07CA5">
        <w:t>)</w:t>
      </w:r>
    </w:p>
    <w:p w14:paraId="6A080BB8" w14:textId="51B686A8" w:rsidR="00F07CA5" w:rsidRDefault="00E604F4" w:rsidP="00F07CA5">
      <w:pPr>
        <w:pStyle w:val="Paragraphedeliste"/>
        <w:numPr>
          <w:ilvl w:val="3"/>
          <w:numId w:val="12"/>
        </w:numPr>
      </w:pPr>
      <w:r>
        <w:t>planification économique</w:t>
      </w:r>
    </w:p>
    <w:p w14:paraId="0B6BD704" w14:textId="77777777" w:rsidR="00F07CA5" w:rsidRDefault="00E604F4" w:rsidP="00F07CA5">
      <w:pPr>
        <w:pStyle w:val="Paragraphedeliste"/>
        <w:numPr>
          <w:ilvl w:val="3"/>
          <w:numId w:val="12"/>
        </w:numPr>
      </w:pPr>
      <w:r>
        <w:t>investissements productifs</w:t>
      </w:r>
    </w:p>
    <w:p w14:paraId="167F7FCD" w14:textId="43247E69" w:rsidR="00E604F4" w:rsidRDefault="00E604F4" w:rsidP="00F07CA5">
      <w:pPr>
        <w:pStyle w:val="Paragraphedeliste"/>
        <w:numPr>
          <w:ilvl w:val="2"/>
          <w:numId w:val="12"/>
        </w:numPr>
      </w:pPr>
      <w:r>
        <w:t xml:space="preserve">Elle profite aussi de la reprise économique mondiale au temps des Trente Glorieuses. </w:t>
      </w:r>
    </w:p>
    <w:p w14:paraId="7F28E9B3" w14:textId="0A95237F" w:rsidR="00E604F4" w:rsidRDefault="00E604F4" w:rsidP="00E604F4">
      <w:pPr>
        <w:pStyle w:val="Titre3"/>
      </w:pPr>
      <w:r>
        <w:t>Conclusion</w:t>
      </w:r>
    </w:p>
    <w:p w14:paraId="63C8574F" w14:textId="77777777" w:rsidR="00F07CA5" w:rsidRDefault="00E604F4" w:rsidP="00E604F4">
      <w:r>
        <w:t>La France</w:t>
      </w:r>
      <w:r w:rsidR="00F07CA5">
        <w:t> :</w:t>
      </w:r>
    </w:p>
    <w:p w14:paraId="29DE37D4" w14:textId="77777777" w:rsidR="00F07CA5" w:rsidRDefault="00E604F4" w:rsidP="00F07CA5">
      <w:pPr>
        <w:pStyle w:val="Paragraphedeliste"/>
        <w:numPr>
          <w:ilvl w:val="0"/>
          <w:numId w:val="13"/>
        </w:numPr>
      </w:pPr>
      <w:r>
        <w:t>doit redéfinir sa politique extérieure selon trois grands axes :</w:t>
      </w:r>
    </w:p>
    <w:p w14:paraId="1F31763A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décolonisation</w:t>
      </w:r>
    </w:p>
    <w:p w14:paraId="4236BECC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guerre froide</w:t>
      </w:r>
    </w:p>
    <w:p w14:paraId="4D56E608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la construction européenne.</w:t>
      </w:r>
    </w:p>
    <w:p w14:paraId="150349FD" w14:textId="2DF165BD" w:rsidR="00F07CA5" w:rsidRDefault="00F07CA5" w:rsidP="00F07CA5">
      <w:r>
        <w:t>1945</w:t>
      </w:r>
      <w:r>
        <w:t> :</w:t>
      </w:r>
    </w:p>
    <w:p w14:paraId="01C821F4" w14:textId="77777777" w:rsidR="00F07CA5" w:rsidRDefault="00E604F4" w:rsidP="00F07CA5">
      <w:pPr>
        <w:pStyle w:val="Paragraphedeliste"/>
        <w:numPr>
          <w:ilvl w:val="0"/>
          <w:numId w:val="13"/>
        </w:numPr>
      </w:pPr>
      <w:r>
        <w:t>La IVe République est confrontée</w:t>
      </w:r>
      <w:r w:rsidR="00F07CA5">
        <w:t> :</w:t>
      </w:r>
    </w:p>
    <w:p w14:paraId="2411D13B" w14:textId="77777777" w:rsidR="00F07CA5" w:rsidRDefault="00E604F4" w:rsidP="00F07CA5">
      <w:pPr>
        <w:pStyle w:val="Paragraphedeliste"/>
        <w:numPr>
          <w:ilvl w:val="1"/>
          <w:numId w:val="13"/>
        </w:numPr>
      </w:pPr>
      <w:r>
        <w:t>revendications indépendantistes dans les colonies françaises</w:t>
      </w:r>
    </w:p>
    <w:p w14:paraId="7C3E6F8D" w14:textId="77777777" w:rsidR="00F07CA5" w:rsidRDefault="00E604F4" w:rsidP="00F07CA5">
      <w:pPr>
        <w:pStyle w:val="Paragraphedeliste"/>
        <w:numPr>
          <w:ilvl w:val="2"/>
          <w:numId w:val="13"/>
        </w:numPr>
      </w:pPr>
      <w:r>
        <w:t>elle y répond d’abord par la violence</w:t>
      </w:r>
    </w:p>
    <w:p w14:paraId="1932C0BD" w14:textId="77777777" w:rsidR="00F07CA5" w:rsidRDefault="00E604F4" w:rsidP="00F07CA5">
      <w:pPr>
        <w:pStyle w:val="Paragraphedeliste"/>
        <w:numPr>
          <w:ilvl w:val="2"/>
          <w:numId w:val="13"/>
        </w:numPr>
      </w:pPr>
      <w:r>
        <w:t>puis par la décolonisation négociée.</w:t>
      </w:r>
    </w:p>
    <w:p w14:paraId="3F8CCA99" w14:textId="77777777" w:rsidR="0024624D" w:rsidRDefault="00E604F4" w:rsidP="00F07CA5">
      <w:pPr>
        <w:pStyle w:val="Paragraphedeliste"/>
        <w:numPr>
          <w:ilvl w:val="0"/>
          <w:numId w:val="13"/>
        </w:numPr>
      </w:pPr>
      <w:r>
        <w:t>dirigeants de la IVe République comprennent alors que la perte de l’Empire colonial peut être « compensée » par la construction européenne.</w:t>
      </w:r>
    </w:p>
    <w:p w14:paraId="400464C8" w14:textId="77777777" w:rsidR="0024624D" w:rsidRDefault="00E604F4" w:rsidP="00F07CA5">
      <w:pPr>
        <w:pStyle w:val="Paragraphedeliste"/>
        <w:numPr>
          <w:ilvl w:val="0"/>
          <w:numId w:val="13"/>
        </w:numPr>
      </w:pPr>
      <w:r>
        <w:t>Les choix décisifs sont faits sous la IVe République.</w:t>
      </w:r>
    </w:p>
    <w:p w14:paraId="68C4B6CE" w14:textId="53500609" w:rsidR="00E604F4" w:rsidRPr="0071472C" w:rsidRDefault="00E604F4" w:rsidP="00F07CA5">
      <w:pPr>
        <w:pStyle w:val="Paragraphedeliste"/>
        <w:numPr>
          <w:ilvl w:val="0"/>
          <w:numId w:val="13"/>
        </w:numPr>
      </w:pPr>
      <w:r>
        <w:t>La Ve République s’inscrit dans la continuité de ces choix, même si de Gaulle affiche sans cesse sa volonté de rupture avec le régime précédent.</w:t>
      </w:r>
    </w:p>
    <w:sectPr w:rsidR="00E604F4" w:rsidRPr="007147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56E06" w14:textId="77777777" w:rsidR="00573BF4" w:rsidRDefault="00573BF4" w:rsidP="00C24BBC">
      <w:pPr>
        <w:spacing w:after="0" w:line="240" w:lineRule="auto"/>
      </w:pPr>
      <w:r>
        <w:separator/>
      </w:r>
    </w:p>
  </w:endnote>
  <w:endnote w:type="continuationSeparator" w:id="0">
    <w:p w14:paraId="0012745A" w14:textId="77777777" w:rsidR="00573BF4" w:rsidRDefault="00573BF4" w:rsidP="00C24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7612211"/>
      <w:docPartObj>
        <w:docPartGallery w:val="Page Numbers (Bottom of Page)"/>
        <w:docPartUnique/>
      </w:docPartObj>
    </w:sdtPr>
    <w:sdtContent>
      <w:p w14:paraId="65A496B9" w14:textId="77777777" w:rsidR="00E604F4" w:rsidRDefault="00E604F4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08F63E2" wp14:editId="2AFA6C62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23862" cy="347662"/>
                  <wp:effectExtent l="0" t="0" r="14605" b="146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862" cy="347662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127E5F1" w14:textId="77777777" w:rsidR="00E604F4" w:rsidRDefault="00E604F4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08F63E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.95pt;margin-top:5.6pt;width:33.35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/3SwIAAH4EAAAOAAAAZHJzL2Uyb0RvYy54bWysVF1uEzEQfkfiDpbf6eavaVh1U1UpRUgF&#10;KgoHcGxv1uD1mLGTTTkNr1wDLsbYuykp8ITYlZyZHc/nb+bz5Pxi31q20xgMuIqPT0acaSdBGbep&#10;+If3188WnIUonBIWnK74vQ78Yvn0yXnnSz2BBqzSyAjEhbLzFW9i9GVRBNnoVoQT8NpRsAZsRSQX&#10;N4VC0RF6a4vJaDQvOkDlEaQOgb5e9UG+zPh1rWV8W9dBR2YrTtxiXjGv67QWy3NRblD4xsiBhvgH&#10;Fq0wjg59gLoSUbAtmj+gWiMRAtTxREJbQF0bqXMNVM149Fs1d43wOtdCzQn+oU3h/8HKN7tbZEaR&#10;dpw50ZJE76hpwm2s/v61ZFIg/vjGJKCjn3HqV+dDSWl3/hZTxcHfgPwUmINVQ2n6EhG6RgtFLPP+&#10;4lFCcgKlsnX3GhQdJ7YRcuv2NbYJkJrC9lmh+weF9D4ySR9nk+liPuFMUmg6O5uTTYwKUR6SPYb4&#10;UkPLklHxOt0vtSL2GvMhYncTYhZKDeUK9ZGzurUk+05YNp2dzvO1INBhM1kH2FwwWKOujbXZwc16&#10;ZZFRasWv8zMwCsfbrGMdMR6fnWYWj2LhGGIxSu/fIBC2TuXrmpr7YrCjMLa3iaV11ItDg3uh4n69&#10;HzRbg7qnviP0Q0BDS0YD+IWzjgag4uHzVqDmzL5ypN3z8WyWJiY7s9OzCTl4HFkfR4STBFXxyFlv&#10;rmI/ZVuPZtPQSeNcuYNL0rs2McmWqPasBocueVZzGMg0Rcd+3vXrb2P5EwAA//8DAFBLAwQUAAYA&#10;CAAAACEASfqh7dsAAAAGAQAADwAAAGRycy9kb3ducmV2LnhtbEyOwU7DMBBE70j8g7WVuCDqNIjQ&#10;hDgVQkIcEQVxduMlSRuvg+2moV/f7amcRqMZzbxyNdlejOhD50jBYp6AQKqd6ahR8PX5ercEEaIm&#10;o3tHqOAPA6yq66tSF8Yd6APHdWwEj1AotII2xqGQMtQtWh3mbkDi7Md5qyNb30jj9YHHbS/TJMmk&#10;1R3xQ6sHfGmx3q33VoEctuO2fsvTb3f7+36fHb3Mj49K3cym5ycQEad4KcMZn9GhYqaN25MJomef&#10;c5FlkYLgOFtmIDasDznIqpT/8asTAAAA//8DAFBLAQItABQABgAIAAAAIQC2gziS/gAAAOEBAAAT&#10;AAAAAAAAAAAAAAAAAAAAAABbQ29udGVudF9UeXBlc10ueG1sUEsBAi0AFAAGAAgAAAAhADj9If/W&#10;AAAAlAEAAAsAAAAAAAAAAAAAAAAALwEAAF9yZWxzLy5yZWxzUEsBAi0AFAAGAAgAAAAhAJ/QX/dL&#10;AgAAfgQAAA4AAAAAAAAAAAAAAAAALgIAAGRycy9lMm9Eb2MueG1sUEsBAi0AFAAGAAgAAAAhAEn6&#10;oe3bAAAABgEAAA8AAAAAAAAAAAAAAAAApQQAAGRycy9kb3ducmV2LnhtbFBLBQYAAAAABAAEAPMA&#10;AACtBQAAAAA=&#10;" o:allowincell="f" adj="14135" strokecolor="gray" strokeweight=".25pt">
                  <v:textbox>
                    <w:txbxContent>
                      <w:p w14:paraId="3127E5F1" w14:textId="77777777" w:rsidR="00E604F4" w:rsidRDefault="00E604F4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69C07" w14:textId="77777777" w:rsidR="00573BF4" w:rsidRDefault="00573BF4" w:rsidP="00C24BBC">
      <w:pPr>
        <w:spacing w:after="0" w:line="240" w:lineRule="auto"/>
      </w:pPr>
      <w:r>
        <w:separator/>
      </w:r>
    </w:p>
  </w:footnote>
  <w:footnote w:type="continuationSeparator" w:id="0">
    <w:p w14:paraId="73379CEA" w14:textId="77777777" w:rsidR="00573BF4" w:rsidRDefault="00573BF4" w:rsidP="00C24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22E7E" w14:textId="77777777" w:rsidR="00E604F4" w:rsidRDefault="00E604F4">
    <w:pPr>
      <w:pStyle w:val="En-tte"/>
    </w:pPr>
    <w:r>
      <w:t>Henry Letellier T1</w:t>
    </w:r>
    <w:r>
      <w:tab/>
      <w:t>Histoire</w:t>
    </w:r>
    <w:r>
      <w:tab/>
      <w:t>lundi 22 février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6509"/>
    <w:multiLevelType w:val="hybridMultilevel"/>
    <w:tmpl w:val="A5ECC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4C1B"/>
    <w:multiLevelType w:val="hybridMultilevel"/>
    <w:tmpl w:val="526A2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30052"/>
    <w:multiLevelType w:val="hybridMultilevel"/>
    <w:tmpl w:val="0700FFBC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D3048"/>
    <w:multiLevelType w:val="hybridMultilevel"/>
    <w:tmpl w:val="1B04C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2721F"/>
    <w:multiLevelType w:val="hybridMultilevel"/>
    <w:tmpl w:val="557CD70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E7080"/>
    <w:multiLevelType w:val="hybridMultilevel"/>
    <w:tmpl w:val="55EE16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86D4A"/>
    <w:multiLevelType w:val="hybridMultilevel"/>
    <w:tmpl w:val="02EEE3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713B8"/>
    <w:multiLevelType w:val="hybridMultilevel"/>
    <w:tmpl w:val="2EE4495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7514F7"/>
    <w:multiLevelType w:val="hybridMultilevel"/>
    <w:tmpl w:val="8CF62BE8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DFE"/>
    <w:multiLevelType w:val="hybridMultilevel"/>
    <w:tmpl w:val="B892604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12B1D"/>
    <w:multiLevelType w:val="hybridMultilevel"/>
    <w:tmpl w:val="6CF42CB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937C83"/>
    <w:multiLevelType w:val="hybridMultilevel"/>
    <w:tmpl w:val="DFFEBD4A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C011D"/>
    <w:multiLevelType w:val="hybridMultilevel"/>
    <w:tmpl w:val="C4A0CC8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2"/>
  </w:num>
  <w:num w:numId="9">
    <w:abstractNumId w:val="9"/>
  </w:num>
  <w:num w:numId="10">
    <w:abstractNumId w:val="3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6D4"/>
    <w:rsid w:val="00050AE3"/>
    <w:rsid w:val="00191C38"/>
    <w:rsid w:val="0024624D"/>
    <w:rsid w:val="00270866"/>
    <w:rsid w:val="00277578"/>
    <w:rsid w:val="002C3C66"/>
    <w:rsid w:val="002F3FC3"/>
    <w:rsid w:val="00301EE0"/>
    <w:rsid w:val="003346D4"/>
    <w:rsid w:val="003531CF"/>
    <w:rsid w:val="00393815"/>
    <w:rsid w:val="003D669B"/>
    <w:rsid w:val="004A3188"/>
    <w:rsid w:val="004A6839"/>
    <w:rsid w:val="004D3244"/>
    <w:rsid w:val="005379FC"/>
    <w:rsid w:val="00573BF4"/>
    <w:rsid w:val="005B5CF4"/>
    <w:rsid w:val="005F02EF"/>
    <w:rsid w:val="00653712"/>
    <w:rsid w:val="006A4434"/>
    <w:rsid w:val="0071472C"/>
    <w:rsid w:val="00800947"/>
    <w:rsid w:val="0084004E"/>
    <w:rsid w:val="008C2C4F"/>
    <w:rsid w:val="00930CDB"/>
    <w:rsid w:val="00B217BE"/>
    <w:rsid w:val="00B30A01"/>
    <w:rsid w:val="00BF0139"/>
    <w:rsid w:val="00C13A04"/>
    <w:rsid w:val="00C24BBC"/>
    <w:rsid w:val="00C33A0C"/>
    <w:rsid w:val="00CD0FBA"/>
    <w:rsid w:val="00D1716C"/>
    <w:rsid w:val="00E115C8"/>
    <w:rsid w:val="00E214F4"/>
    <w:rsid w:val="00E604F4"/>
    <w:rsid w:val="00E73617"/>
    <w:rsid w:val="00E84A64"/>
    <w:rsid w:val="00F07CA5"/>
    <w:rsid w:val="00F216EF"/>
    <w:rsid w:val="00F708EF"/>
    <w:rsid w:val="00FD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FC6CA"/>
  <w15:chartTrackingRefBased/>
  <w15:docId w15:val="{21CD87D6-0658-43B7-AE06-F1CC8D59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A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44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4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C66"/>
    <w:pPr>
      <w:ind w:left="720"/>
      <w:contextualSpacing/>
    </w:pPr>
  </w:style>
  <w:style w:type="character" w:customStyle="1" w:styleId="fontstyle01">
    <w:name w:val="fontstyle01"/>
    <w:basedOn w:val="Policepardfaut"/>
    <w:rsid w:val="002C3C66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En-tte">
    <w:name w:val="header"/>
    <w:basedOn w:val="Normal"/>
    <w:link w:val="En-tteCar"/>
    <w:uiPriority w:val="99"/>
    <w:unhideWhenUsed/>
    <w:rsid w:val="00C24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4BB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C24B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4BBC"/>
    <w:rPr>
      <w:rFonts w:ascii="Times New Roman" w:hAnsi="Times New Roman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6A44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A4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A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6A443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4434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1471</Words>
  <Characters>8092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25</cp:revision>
  <dcterms:created xsi:type="dcterms:W3CDTF">2021-02-22T15:20:00Z</dcterms:created>
  <dcterms:modified xsi:type="dcterms:W3CDTF">2021-02-22T19:22:00Z</dcterms:modified>
</cp:coreProperties>
</file>