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7ED5" w14:textId="78B7D029" w:rsidR="002A36E4" w:rsidRDefault="002A36E4" w:rsidP="004B3DC5">
      <w:pPr>
        <w:jc w:val="center"/>
      </w:pPr>
      <w:r>
        <w:t>Identité &amp; échanges :</w:t>
      </w:r>
      <w:r w:rsidR="004B3DC5">
        <w:t xml:space="preserve"> </w:t>
      </w:r>
      <w:r w:rsidR="00542F99">
        <w:t>l’immigration et la culture</w:t>
      </w:r>
    </w:p>
    <w:p w14:paraId="3EB9BCF7" w14:textId="388933DE" w:rsidR="004B3DC5" w:rsidRDefault="004B3DC5" w:rsidP="004B3DC5">
      <w:pPr>
        <w:jc w:val="center"/>
        <w:rPr>
          <w:b/>
          <w:bCs/>
          <w:lang w:val="de-DE"/>
        </w:rPr>
      </w:pPr>
      <w:r w:rsidRPr="004B3DC5">
        <w:rPr>
          <w:b/>
          <w:bCs/>
          <w:lang w:val="de-DE"/>
        </w:rPr>
        <w:t>ein Schwerpunkt auf Zuwanderung und Kultur</w:t>
      </w:r>
    </w:p>
    <w:p w14:paraId="0297AEEF" w14:textId="77777777" w:rsidR="004B3DC5" w:rsidRPr="004B3DC5" w:rsidRDefault="004B3DC5">
      <w:pPr>
        <w:rPr>
          <w:b/>
          <w:bCs/>
        </w:rPr>
      </w:pPr>
    </w:p>
    <w:p w14:paraId="0FC2CB75" w14:textId="4EC33E42" w:rsidR="00542F99" w:rsidRPr="004B3DC5" w:rsidRDefault="002A36E4">
      <w:pPr>
        <w:rPr>
          <w:color w:val="FF0000"/>
        </w:rPr>
      </w:pPr>
      <w:r w:rsidRPr="004B3DC5">
        <w:rPr>
          <w:color w:val="FF0000"/>
        </w:rPr>
        <w:t>Identité :</w:t>
      </w:r>
      <w:r w:rsidR="00542F99" w:rsidRPr="004B3DC5">
        <w:rPr>
          <w:color w:val="FF0000"/>
        </w:rPr>
        <w:t>Ce qui nous forge, ce qui nous distingue des autres, ce qui nous fait nous.</w:t>
      </w:r>
    </w:p>
    <w:p w14:paraId="3338380E" w14:textId="23D32824" w:rsidR="004B3DC5" w:rsidRPr="004B3DC5" w:rsidRDefault="004B3DC5">
      <w:pPr>
        <w:rPr>
          <w:b/>
          <w:bCs/>
          <w:lang w:val="de-DE"/>
        </w:rPr>
      </w:pPr>
      <w:r w:rsidRPr="004B3DC5">
        <w:rPr>
          <w:b/>
          <w:bCs/>
          <w:lang w:val="de-DE"/>
        </w:rPr>
        <w:t>Was uns schmiedet, was uns von anderen unterscheidet, was uns zu uns macht.</w:t>
      </w:r>
    </w:p>
    <w:p w14:paraId="03FDE340" w14:textId="77777777" w:rsidR="004B3DC5" w:rsidRDefault="004B3DC5"/>
    <w:p w14:paraId="23812D1A" w14:textId="101EADCA" w:rsidR="00542F99" w:rsidRPr="004B3DC5" w:rsidRDefault="002A36E4">
      <w:pPr>
        <w:rPr>
          <w:color w:val="FF0000"/>
        </w:rPr>
      </w:pPr>
      <w:r w:rsidRPr="004B3DC5">
        <w:rPr>
          <w:color w:val="FF0000"/>
        </w:rPr>
        <w:t>Echange :</w:t>
      </w:r>
      <w:r w:rsidR="00542F99" w:rsidRPr="004B3DC5">
        <w:rPr>
          <w:color w:val="FF0000"/>
        </w:rPr>
        <w:t>Mélange, diversité, ce qui fait que l’on a une identité, ce qui nous diversifie.</w:t>
      </w:r>
    </w:p>
    <w:p w14:paraId="2F4C5F39" w14:textId="1FEDE347" w:rsidR="004B3DC5" w:rsidRPr="004B3DC5" w:rsidRDefault="004B3DC5">
      <w:pPr>
        <w:rPr>
          <w:b/>
          <w:bCs/>
        </w:rPr>
      </w:pPr>
      <w:r w:rsidRPr="004B3DC5">
        <w:rPr>
          <w:b/>
          <w:bCs/>
          <w:lang w:val="de-DE"/>
        </w:rPr>
        <w:t>Vermischung, Vielfalt, was uns zu dem macht, was wir sind, was uns vielfältig macht.</w:t>
      </w:r>
    </w:p>
    <w:p w14:paraId="2E742D8A" w14:textId="77777777" w:rsidR="004B3DC5" w:rsidRDefault="004B3DC5"/>
    <w:p w14:paraId="70E2E5C1" w14:textId="3E03AF98" w:rsidR="002A36E4" w:rsidRDefault="002A36E4">
      <w:r>
        <w:t xml:space="preserve">Mots-clés : </w:t>
      </w:r>
    </w:p>
    <w:p w14:paraId="03FD94F2" w14:textId="54AAAF1A" w:rsidR="00D8559E" w:rsidRDefault="002A36E4">
      <w:r w:rsidRPr="002A36E4">
        <w:t>frontières / conflits / contacts / ghettos / migrations / exils / hospitalité / droit d’asile / choc des cultures / incompréhension culturelle et-ou linguistique / frontières invisibles / solidarité / transgression / protectionnisme / mobilité / déclassement social ascension sociale / voyages / dépaysement / tourisme / accueil / médiation / dialogue / mixité / partage</w:t>
      </w:r>
    </w:p>
    <w:p w14:paraId="7EDBA6D6" w14:textId="77777777" w:rsidR="004B3DC5" w:rsidRPr="004B3DC5" w:rsidRDefault="004B3DC5" w:rsidP="004B3DC5">
      <w:pPr>
        <w:rPr>
          <w:b/>
          <w:bCs/>
          <w:lang w:val="de-DE"/>
        </w:rPr>
      </w:pPr>
      <w:r w:rsidRPr="004B3DC5">
        <w:rPr>
          <w:b/>
          <w:bCs/>
          <w:lang w:val="de-DE"/>
        </w:rPr>
        <w:t xml:space="preserve">Grenzen / Konflikte / Kontakte / Ghettos / Migrationen / Exilanten / Gastfreundschaft / Asylrecht / Zusammenprall der Kulturen / kulturelles und/oder sprachliches Missverständnis / unsichtbare Grenzen / Solidarität / Transgression / Protektionismus / Mobilität / sozialer Abstieg / sozialer Aufstieg / Reisen / Desorientierung / Tourismus / Willkommen / Vermittlung / Dialog / </w:t>
      </w:r>
      <w:proofErr w:type="spellStart"/>
      <w:r w:rsidRPr="004B3DC5">
        <w:rPr>
          <w:b/>
          <w:bCs/>
          <w:lang w:val="de-DE"/>
        </w:rPr>
        <w:t>Mixity</w:t>
      </w:r>
      <w:proofErr w:type="spellEnd"/>
      <w:r w:rsidRPr="004B3DC5">
        <w:rPr>
          <w:b/>
          <w:bCs/>
          <w:lang w:val="de-DE"/>
        </w:rPr>
        <w:t xml:space="preserve"> / Sharing</w:t>
      </w:r>
    </w:p>
    <w:p w14:paraId="64E8DE72" w14:textId="1B1D8193" w:rsidR="002A36E4" w:rsidRDefault="002A36E4" w:rsidP="00D8559E">
      <w:pPr>
        <w:rPr>
          <w:lang w:val="de-DE"/>
        </w:rPr>
      </w:pPr>
    </w:p>
    <w:p w14:paraId="5600B0D4" w14:textId="77777777" w:rsidR="00B741F6" w:rsidRDefault="00B741F6" w:rsidP="00D8559E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B741F6" w14:paraId="57D0D44D" w14:textId="77777777" w:rsidTr="00B741F6">
        <w:tc>
          <w:tcPr>
            <w:tcW w:w="421" w:type="dxa"/>
          </w:tcPr>
          <w:p w14:paraId="05361B68" w14:textId="4FDCE16F" w:rsidR="00B741F6" w:rsidRDefault="00B741F6" w:rsidP="00D8559E">
            <w:pPr>
              <w:rPr>
                <w:lang w:val="de-DE"/>
              </w:rPr>
            </w:pPr>
            <w:bookmarkStart w:id="0" w:name="_Hlk72073615"/>
            <w:r>
              <w:rPr>
                <w:lang w:val="de-DE"/>
              </w:rPr>
              <w:t xml:space="preserve">1) </w:t>
            </w:r>
          </w:p>
        </w:tc>
        <w:tc>
          <w:tcPr>
            <w:tcW w:w="8641" w:type="dxa"/>
          </w:tcPr>
          <w:p w14:paraId="07C626F2" w14:textId="0D3182EE" w:rsidR="00B741F6" w:rsidRPr="0063741B" w:rsidRDefault="0063741B" w:rsidP="00D8559E">
            <w:r w:rsidRPr="0063741B">
              <w:t xml:space="preserve">Les conflits </w:t>
            </w:r>
            <w:r w:rsidR="00375BEC">
              <w:t>sont souvent la source d’immigration.</w:t>
            </w:r>
          </w:p>
        </w:tc>
      </w:tr>
      <w:tr w:rsidR="00B741F6" w14:paraId="6FDD7F82" w14:textId="77777777" w:rsidTr="00B741F6">
        <w:tc>
          <w:tcPr>
            <w:tcW w:w="421" w:type="dxa"/>
          </w:tcPr>
          <w:p w14:paraId="5BDA49C2" w14:textId="77777777" w:rsidR="00B741F6" w:rsidRDefault="00B741F6" w:rsidP="00D8559E">
            <w:pPr>
              <w:rPr>
                <w:lang w:val="de-DE"/>
              </w:rPr>
            </w:pPr>
          </w:p>
        </w:tc>
        <w:tc>
          <w:tcPr>
            <w:tcW w:w="8641" w:type="dxa"/>
          </w:tcPr>
          <w:p w14:paraId="604C72D0" w14:textId="15AFD586" w:rsidR="00B741F6" w:rsidRDefault="00375BEC" w:rsidP="00D8559E">
            <w:pPr>
              <w:rPr>
                <w:lang w:val="de-DE"/>
              </w:rPr>
            </w:pPr>
            <w:r w:rsidRPr="00375BEC">
              <w:rPr>
                <w:lang w:val="de-DE"/>
              </w:rPr>
              <w:t>Konflikte sind oft die Quelle von Einwanderung.</w:t>
            </w:r>
          </w:p>
        </w:tc>
      </w:tr>
      <w:tr w:rsidR="00B741F6" w14:paraId="19358EE8" w14:textId="77777777" w:rsidTr="00B741F6">
        <w:tc>
          <w:tcPr>
            <w:tcW w:w="421" w:type="dxa"/>
          </w:tcPr>
          <w:p w14:paraId="016D6545" w14:textId="7AC0A09D" w:rsidR="00B741F6" w:rsidRDefault="00B741F6" w:rsidP="00D8559E">
            <w:pPr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8641" w:type="dxa"/>
          </w:tcPr>
          <w:p w14:paraId="5CD2ACA1" w14:textId="0DB429DC" w:rsidR="00B741F6" w:rsidRPr="0063741B" w:rsidRDefault="00375BEC" w:rsidP="00D8559E">
            <w:r>
              <w:t>On conserve sont identité si l’on conserve des éléments de nos racines comme la nourriture, la langue, notre culture.</w:t>
            </w:r>
          </w:p>
        </w:tc>
      </w:tr>
      <w:tr w:rsidR="00B741F6" w14:paraId="3B5C3C86" w14:textId="77777777" w:rsidTr="00B741F6">
        <w:tc>
          <w:tcPr>
            <w:tcW w:w="421" w:type="dxa"/>
          </w:tcPr>
          <w:p w14:paraId="6F881C13" w14:textId="77777777" w:rsidR="00B741F6" w:rsidRDefault="00B741F6" w:rsidP="00D8559E">
            <w:pPr>
              <w:rPr>
                <w:lang w:val="de-DE"/>
              </w:rPr>
            </w:pPr>
          </w:p>
        </w:tc>
        <w:tc>
          <w:tcPr>
            <w:tcW w:w="8641" w:type="dxa"/>
          </w:tcPr>
          <w:p w14:paraId="53A9FD03" w14:textId="6EA238C3" w:rsidR="00B741F6" w:rsidRDefault="00375BEC" w:rsidP="00375BEC">
            <w:pPr>
              <w:tabs>
                <w:tab w:val="left" w:pos="2700"/>
              </w:tabs>
              <w:rPr>
                <w:lang w:val="de-DE"/>
              </w:rPr>
            </w:pPr>
            <w:r w:rsidRPr="00375BEC">
              <w:rPr>
                <w:lang w:val="de-DE"/>
              </w:rPr>
              <w:t>Wir behalten unsere Identität, wenn wir Elemente unserer Wurzeln wie Essen, Sprache, Kultur behalten.</w:t>
            </w:r>
          </w:p>
        </w:tc>
      </w:tr>
      <w:tr w:rsidR="00B741F6" w14:paraId="31C23705" w14:textId="77777777" w:rsidTr="00B741F6">
        <w:tc>
          <w:tcPr>
            <w:tcW w:w="421" w:type="dxa"/>
          </w:tcPr>
          <w:p w14:paraId="36B8273C" w14:textId="4793CBBB" w:rsidR="00B741F6" w:rsidRDefault="00B741F6" w:rsidP="00D8559E">
            <w:pPr>
              <w:rPr>
                <w:lang w:val="de-DE"/>
              </w:rPr>
            </w:pPr>
            <w:r>
              <w:rPr>
                <w:lang w:val="de-DE"/>
              </w:rPr>
              <w:t>3)</w:t>
            </w:r>
          </w:p>
        </w:tc>
        <w:tc>
          <w:tcPr>
            <w:tcW w:w="8641" w:type="dxa"/>
          </w:tcPr>
          <w:p w14:paraId="51C5F12D" w14:textId="2F08FEA1" w:rsidR="00B741F6" w:rsidRPr="0063741B" w:rsidRDefault="00375BEC" w:rsidP="00D8559E">
            <w:r>
              <w:t xml:space="preserve">Le mal du pays est un élément qui peux arriver quand on a été obligé de fuir </w:t>
            </w:r>
            <w:proofErr w:type="spellStart"/>
            <w:r>
              <w:t>sont</w:t>
            </w:r>
            <w:proofErr w:type="spellEnd"/>
            <w:r>
              <w:t xml:space="preserve"> pays d’origine.</w:t>
            </w:r>
          </w:p>
        </w:tc>
      </w:tr>
      <w:tr w:rsidR="00B741F6" w14:paraId="023FAA1D" w14:textId="77777777" w:rsidTr="00B741F6">
        <w:tc>
          <w:tcPr>
            <w:tcW w:w="421" w:type="dxa"/>
          </w:tcPr>
          <w:p w14:paraId="4681CB18" w14:textId="77777777" w:rsidR="00B741F6" w:rsidRDefault="00B741F6" w:rsidP="00D8559E">
            <w:pPr>
              <w:rPr>
                <w:lang w:val="de-DE"/>
              </w:rPr>
            </w:pPr>
          </w:p>
        </w:tc>
        <w:tc>
          <w:tcPr>
            <w:tcW w:w="8641" w:type="dxa"/>
          </w:tcPr>
          <w:p w14:paraId="7C592079" w14:textId="77BB483A" w:rsidR="00B741F6" w:rsidRDefault="00375BEC" w:rsidP="00D8559E">
            <w:pPr>
              <w:rPr>
                <w:lang w:val="de-DE"/>
              </w:rPr>
            </w:pPr>
            <w:r w:rsidRPr="00375BEC">
              <w:rPr>
                <w:lang w:val="de-DE"/>
              </w:rPr>
              <w:t>Heimweh ist etwas, das passieren kann, wenn man gezwungen war, aus seinem Heimatland zu fliehen.</w:t>
            </w:r>
          </w:p>
        </w:tc>
      </w:tr>
      <w:tr w:rsidR="00B741F6" w14:paraId="738805CC" w14:textId="77777777" w:rsidTr="00B741F6">
        <w:tc>
          <w:tcPr>
            <w:tcW w:w="421" w:type="dxa"/>
          </w:tcPr>
          <w:p w14:paraId="02C59555" w14:textId="7022549E" w:rsidR="00B741F6" w:rsidRDefault="00B741F6" w:rsidP="00D8559E">
            <w:pPr>
              <w:rPr>
                <w:lang w:val="de-DE"/>
              </w:rPr>
            </w:pPr>
            <w:r>
              <w:rPr>
                <w:lang w:val="de-DE"/>
              </w:rPr>
              <w:t>4)</w:t>
            </w:r>
          </w:p>
        </w:tc>
        <w:tc>
          <w:tcPr>
            <w:tcW w:w="8641" w:type="dxa"/>
          </w:tcPr>
          <w:p w14:paraId="70FEA189" w14:textId="508644DD" w:rsidR="00B741F6" w:rsidRPr="0063741B" w:rsidRDefault="00375BEC" w:rsidP="00D8559E">
            <w:r>
              <w:t>Il est important de s’intégrer dans la population dans laquelle on vie, sinon on finiras rejeté.</w:t>
            </w:r>
          </w:p>
        </w:tc>
      </w:tr>
      <w:tr w:rsidR="00B741F6" w14:paraId="294F972B" w14:textId="77777777" w:rsidTr="00B741F6">
        <w:tc>
          <w:tcPr>
            <w:tcW w:w="421" w:type="dxa"/>
          </w:tcPr>
          <w:p w14:paraId="5EC36818" w14:textId="77777777" w:rsidR="00B741F6" w:rsidRDefault="00B741F6" w:rsidP="00D8559E">
            <w:pPr>
              <w:rPr>
                <w:lang w:val="de-DE"/>
              </w:rPr>
            </w:pPr>
          </w:p>
        </w:tc>
        <w:tc>
          <w:tcPr>
            <w:tcW w:w="8641" w:type="dxa"/>
          </w:tcPr>
          <w:p w14:paraId="097D5C6E" w14:textId="498E8961" w:rsidR="00B741F6" w:rsidRDefault="00375BEC" w:rsidP="00D8559E">
            <w:pPr>
              <w:rPr>
                <w:lang w:val="de-DE"/>
              </w:rPr>
            </w:pPr>
            <w:r w:rsidRPr="00375BEC">
              <w:rPr>
                <w:lang w:val="de-DE"/>
              </w:rPr>
              <w:t>Es ist wichtig, sich der Bevölkerung anzupassen, in der man lebt, sonst wird man am Ende abgelehnt.</w:t>
            </w:r>
          </w:p>
        </w:tc>
      </w:tr>
      <w:tr w:rsidR="00B741F6" w14:paraId="71F494E3" w14:textId="77777777" w:rsidTr="00B741F6">
        <w:tc>
          <w:tcPr>
            <w:tcW w:w="421" w:type="dxa"/>
          </w:tcPr>
          <w:p w14:paraId="44534BC9" w14:textId="540DADFB" w:rsidR="00B741F6" w:rsidRDefault="00B741F6" w:rsidP="00D8559E">
            <w:pPr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</w:tc>
        <w:tc>
          <w:tcPr>
            <w:tcW w:w="8641" w:type="dxa"/>
          </w:tcPr>
          <w:p w14:paraId="4A8F2E6B" w14:textId="4C6CB706" w:rsidR="00B741F6" w:rsidRPr="0063741B" w:rsidRDefault="00DA6E12" w:rsidP="00D8559E">
            <w:r>
              <w:t>Même si l’on se sent intégré, il arrive que certaines différences physiques nous en empêchent.</w:t>
            </w:r>
          </w:p>
        </w:tc>
      </w:tr>
      <w:tr w:rsidR="00B741F6" w14:paraId="0990362E" w14:textId="77777777" w:rsidTr="00B741F6">
        <w:tc>
          <w:tcPr>
            <w:tcW w:w="421" w:type="dxa"/>
          </w:tcPr>
          <w:p w14:paraId="777CE93A" w14:textId="77777777" w:rsidR="00B741F6" w:rsidRDefault="00B741F6" w:rsidP="00D8559E">
            <w:pPr>
              <w:rPr>
                <w:lang w:val="de-DE"/>
              </w:rPr>
            </w:pPr>
          </w:p>
        </w:tc>
        <w:tc>
          <w:tcPr>
            <w:tcW w:w="8641" w:type="dxa"/>
          </w:tcPr>
          <w:p w14:paraId="0E0C511B" w14:textId="5542B868" w:rsidR="00B741F6" w:rsidRDefault="00DA6E12" w:rsidP="00D8559E">
            <w:pPr>
              <w:rPr>
                <w:lang w:val="de-DE"/>
              </w:rPr>
            </w:pPr>
            <w:r w:rsidRPr="00DA6E12">
              <w:rPr>
                <w:lang w:val="de-DE"/>
              </w:rPr>
              <w:t>Selbst wenn Sie das Gefühl haben, dass Sie dazugehören, gibt es manchmal körperliche Unterschiede, die Sie daran hindern, dies zu tun.</w:t>
            </w:r>
          </w:p>
        </w:tc>
      </w:tr>
      <w:bookmarkEnd w:id="0"/>
    </w:tbl>
    <w:p w14:paraId="32B31220" w14:textId="2C29A0E1" w:rsidR="00B741F6" w:rsidRPr="00D8559E" w:rsidRDefault="00B741F6" w:rsidP="00D8559E">
      <w:pPr>
        <w:rPr>
          <w:lang w:val="de-DE"/>
        </w:rPr>
      </w:pPr>
    </w:p>
    <w:sectPr w:rsidR="00B741F6" w:rsidRPr="00D85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DA"/>
    <w:rsid w:val="0020776F"/>
    <w:rsid w:val="002A36E4"/>
    <w:rsid w:val="00307230"/>
    <w:rsid w:val="00375BEC"/>
    <w:rsid w:val="004B3DC5"/>
    <w:rsid w:val="00502BE9"/>
    <w:rsid w:val="00542F99"/>
    <w:rsid w:val="0063741B"/>
    <w:rsid w:val="00B741F6"/>
    <w:rsid w:val="00D8559E"/>
    <w:rsid w:val="00DA6E12"/>
    <w:rsid w:val="00E949DA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9A5F"/>
  <w15:chartTrackingRefBased/>
  <w15:docId w15:val="{21C9904E-F2DA-4962-A748-655BC5AE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C5"/>
    <w:pPr>
      <w:spacing w:after="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376</Words>
  <Characters>1810</Characters>
  <Application>Microsoft Office Word</Application>
  <DocSecurity>0</DocSecurity>
  <Lines>32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2021-05-16T12:43:00Z</dcterms:created>
  <dcterms:modified xsi:type="dcterms:W3CDTF">2021-05-16T14:24:00Z</dcterms:modified>
</cp:coreProperties>
</file>