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rPr>
      <w:vertAlign w:val="superscript"/>
    </w:rPr>
  </w:style>
  <w:style w:type="character" w:styleId="Endnoteanchor">
    <w:name w:val="Endnote_anchor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