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E8C6" w14:textId="79DF2493" w:rsidR="006A6295" w:rsidRDefault="00617F12" w:rsidP="00617F12">
      <w:pPr>
        <w:pStyle w:val="Titre"/>
        <w:jc w:val="center"/>
      </w:pPr>
      <w:r>
        <w:t>Chapitre 6 : La France, une nouvelle place dans le monde</w:t>
      </w:r>
    </w:p>
    <w:p w14:paraId="008B0FB2" w14:textId="71E5CF8A" w:rsidR="00617F12" w:rsidRDefault="00617F12" w:rsidP="00617F12"/>
    <w:p w14:paraId="1857E3F6" w14:textId="4F24BF8E" w:rsidR="00617F12" w:rsidRDefault="00617F12" w:rsidP="00617F12">
      <w:pPr>
        <w:pStyle w:val="Titre1"/>
        <w:numPr>
          <w:ilvl w:val="0"/>
          <w:numId w:val="1"/>
        </w:numPr>
      </w:pPr>
      <w:r>
        <w:t>Rétablir les Bases de la puissance</w:t>
      </w:r>
    </w:p>
    <w:p w14:paraId="4FD5798F" w14:textId="4B66C690" w:rsidR="00617F12" w:rsidRDefault="00617F12" w:rsidP="00617F12">
      <w:pPr>
        <w:pStyle w:val="Titre2"/>
        <w:numPr>
          <w:ilvl w:val="0"/>
          <w:numId w:val="2"/>
        </w:numPr>
      </w:pPr>
      <w:r>
        <w:t>La IVème République</w:t>
      </w:r>
    </w:p>
    <w:p w14:paraId="40DC55B5" w14:textId="320EF92A" w:rsidR="00617F12" w:rsidRDefault="00617F12" w:rsidP="00617F12">
      <w:pPr>
        <w:pStyle w:val="Titre3"/>
        <w:numPr>
          <w:ilvl w:val="0"/>
          <w:numId w:val="3"/>
        </w:numPr>
      </w:pPr>
      <w:r>
        <w:t>Une nouvelle république</w:t>
      </w:r>
    </w:p>
    <w:p w14:paraId="03797BE8" w14:textId="211F926E" w:rsidR="008368DA" w:rsidRDefault="008368DA" w:rsidP="008368DA">
      <w:pPr>
        <w:pStyle w:val="Paragraphedeliste"/>
        <w:numPr>
          <w:ilvl w:val="0"/>
          <w:numId w:val="6"/>
        </w:numPr>
      </w:pPr>
      <w:r>
        <w:t>GPRF (Gouvernement provisoire de la République Française) = 1944</w:t>
      </w:r>
    </w:p>
    <w:p w14:paraId="24A7F7E7" w14:textId="644ECDCD" w:rsidR="008368DA" w:rsidRDefault="008368DA" w:rsidP="008368DA">
      <w:pPr>
        <w:pStyle w:val="Paragraphedeliste"/>
        <w:numPr>
          <w:ilvl w:val="0"/>
          <w:numId w:val="6"/>
        </w:numPr>
      </w:pPr>
      <w:r>
        <w:t>Tripartisme = fin</w:t>
      </w:r>
      <w:r w:rsidR="001069AB">
        <w:t xml:space="preserve"> mai</w:t>
      </w:r>
      <w:r>
        <w:t xml:space="preserve"> 1946</w:t>
      </w:r>
      <w:r w:rsidR="001069AB">
        <w:t> :</w:t>
      </w:r>
    </w:p>
    <w:p w14:paraId="0594EC31" w14:textId="13B3137A" w:rsidR="001069AB" w:rsidRDefault="001069AB" w:rsidP="001069AB">
      <w:pPr>
        <w:pStyle w:val="Paragraphedeliste"/>
        <w:numPr>
          <w:ilvl w:val="1"/>
          <w:numId w:val="6"/>
        </w:numPr>
      </w:pPr>
      <w:r>
        <w:t>PCF : Parti communiste Français</w:t>
      </w:r>
    </w:p>
    <w:p w14:paraId="57FEF933" w14:textId="30CF300E" w:rsidR="001069AB" w:rsidRDefault="001069AB" w:rsidP="001069AB">
      <w:pPr>
        <w:pStyle w:val="Paragraphedeliste"/>
        <w:numPr>
          <w:ilvl w:val="1"/>
          <w:numId w:val="6"/>
        </w:numPr>
      </w:pPr>
      <w:r>
        <w:t>SFIO : Section Française Internationale Ouvrière</w:t>
      </w:r>
    </w:p>
    <w:p w14:paraId="17734BDA" w14:textId="749BE3B3" w:rsidR="001069AB" w:rsidRDefault="001069AB" w:rsidP="001069AB">
      <w:pPr>
        <w:pStyle w:val="Paragraphedeliste"/>
        <w:numPr>
          <w:ilvl w:val="1"/>
          <w:numId w:val="6"/>
        </w:numPr>
      </w:pPr>
      <w:r>
        <w:t>MRP : Mouvement Républicain Populaire</w:t>
      </w:r>
    </w:p>
    <w:p w14:paraId="3055582B" w14:textId="50FE7C3B" w:rsidR="00C11FF0" w:rsidRDefault="00C11FF0" w:rsidP="00C11FF0">
      <w:pPr>
        <w:pStyle w:val="Paragraphedeliste"/>
        <w:numPr>
          <w:ilvl w:val="0"/>
          <w:numId w:val="6"/>
        </w:numPr>
      </w:pPr>
      <w:r>
        <w:t xml:space="preserve">Pas de majorité </w:t>
      </w:r>
      <w:r>
        <w:sym w:font="Wingdings" w:char="F0E8"/>
      </w:r>
      <w:r>
        <w:t xml:space="preserve"> pas d’avancée </w:t>
      </w:r>
      <w:r>
        <w:sym w:font="Wingdings" w:char="F0E8"/>
      </w:r>
      <w:r>
        <w:t xml:space="preserve"> DG quitte</w:t>
      </w:r>
    </w:p>
    <w:p w14:paraId="4DF0BE9F" w14:textId="5381BC33" w:rsidR="00FD5122" w:rsidRDefault="00FD5122" w:rsidP="00C11FF0">
      <w:pPr>
        <w:pStyle w:val="Paragraphedeliste"/>
        <w:numPr>
          <w:ilvl w:val="0"/>
          <w:numId w:val="6"/>
        </w:numPr>
      </w:pPr>
      <w:r>
        <w:t xml:space="preserve">1945 : municipales </w:t>
      </w:r>
      <w:r>
        <w:sym w:font="Wingdings" w:char="F0E0"/>
      </w:r>
      <w:r>
        <w:t xml:space="preserve"> vote des femmes</w:t>
      </w:r>
    </w:p>
    <w:p w14:paraId="331DCDD1" w14:textId="4EAA6039" w:rsidR="00130086" w:rsidRPr="008368DA" w:rsidRDefault="00130086" w:rsidP="00C11FF0">
      <w:pPr>
        <w:pStyle w:val="Paragraphedeliste"/>
        <w:numPr>
          <w:ilvl w:val="0"/>
          <w:numId w:val="6"/>
        </w:numPr>
      </w:pPr>
      <w:r>
        <w:t>1946 : nouvelle constitution (Exécutif de l’AN) de Gaule opposé.</w:t>
      </w:r>
    </w:p>
    <w:p w14:paraId="007142D5" w14:textId="1A643C67" w:rsidR="00617F12" w:rsidRDefault="00617F12" w:rsidP="00617F12">
      <w:pPr>
        <w:pStyle w:val="Titre3"/>
        <w:numPr>
          <w:ilvl w:val="0"/>
          <w:numId w:val="3"/>
        </w:numPr>
      </w:pPr>
      <w:r>
        <w:t>Relancer l’économie</w:t>
      </w:r>
      <w:r w:rsidR="00EE0F21">
        <w:t xml:space="preserve"> (après la guerre)</w:t>
      </w:r>
    </w:p>
    <w:p w14:paraId="33E14D91" w14:textId="71AEAB04" w:rsidR="008368DA" w:rsidRDefault="00C11FF0" w:rsidP="00C11FF0">
      <w:pPr>
        <w:pStyle w:val="Paragraphedeliste"/>
        <w:numPr>
          <w:ilvl w:val="0"/>
          <w:numId w:val="6"/>
        </w:numPr>
      </w:pPr>
      <w:r>
        <w:t>Construction européenne</w:t>
      </w:r>
    </w:p>
    <w:p w14:paraId="24921DA5" w14:textId="77777777" w:rsidR="00796CFC" w:rsidRDefault="00C11FF0" w:rsidP="00796CFC">
      <w:pPr>
        <w:pStyle w:val="Paragraphedeliste"/>
        <w:numPr>
          <w:ilvl w:val="0"/>
          <w:numId w:val="6"/>
        </w:numPr>
      </w:pPr>
      <w:r>
        <w:t xml:space="preserve">Plan … retrouver son </w:t>
      </w:r>
      <w:r w:rsidR="001069AB">
        <w:t>statut</w:t>
      </w:r>
      <w:r>
        <w:t xml:space="preserve"> de puissance mondiale</w:t>
      </w:r>
      <w:r w:rsidR="00796CFC" w:rsidRPr="00796CFC">
        <w:t xml:space="preserve"> </w:t>
      </w:r>
    </w:p>
    <w:p w14:paraId="54E3AE04" w14:textId="4E20C5F6" w:rsidR="00C11FF0" w:rsidRDefault="00796CFC" w:rsidP="00796CFC">
      <w:pPr>
        <w:pStyle w:val="Paragraphedeliste"/>
        <w:numPr>
          <w:ilvl w:val="0"/>
          <w:numId w:val="6"/>
        </w:numPr>
      </w:pPr>
      <w:r>
        <w:t>Commissariat au plan (Jean Monnet)</w:t>
      </w:r>
      <w:r w:rsidR="00C75867">
        <w:t xml:space="preserve"> (1946-1952) : Plan de relance</w:t>
      </w:r>
    </w:p>
    <w:p w14:paraId="34F369AD" w14:textId="7563870C" w:rsidR="00C75867" w:rsidRDefault="00C75867" w:rsidP="00796CFC">
      <w:pPr>
        <w:pStyle w:val="Paragraphedeliste"/>
        <w:numPr>
          <w:ilvl w:val="0"/>
          <w:numId w:val="6"/>
        </w:numPr>
      </w:pPr>
      <w:r>
        <w:t>1944 Nationalisation « pour la reconstruction »</w:t>
      </w:r>
    </w:p>
    <w:p w14:paraId="0640C49C" w14:textId="571631D0" w:rsidR="00C75867" w:rsidRDefault="00C75867" w:rsidP="00796CFC">
      <w:pPr>
        <w:pStyle w:val="Paragraphedeliste"/>
        <w:numPr>
          <w:ilvl w:val="0"/>
          <w:numId w:val="6"/>
        </w:numPr>
      </w:pPr>
      <w:r>
        <w:t>Etat providence</w:t>
      </w:r>
    </w:p>
    <w:p w14:paraId="0981CCB6" w14:textId="3D1C100C" w:rsidR="00C75867" w:rsidRDefault="00C75867" w:rsidP="00C75867">
      <w:pPr>
        <w:pStyle w:val="Paragraphedeliste"/>
        <w:numPr>
          <w:ilvl w:val="1"/>
          <w:numId w:val="6"/>
        </w:numPr>
      </w:pPr>
      <w:r>
        <w:t>SECU</w:t>
      </w:r>
    </w:p>
    <w:p w14:paraId="7F898803" w14:textId="78A06230" w:rsidR="00C75867" w:rsidRDefault="00C75867" w:rsidP="00C75867">
      <w:pPr>
        <w:pStyle w:val="Paragraphedeliste"/>
        <w:numPr>
          <w:ilvl w:val="1"/>
          <w:numId w:val="6"/>
        </w:numPr>
      </w:pPr>
      <w:r>
        <w:t>SMIG</w:t>
      </w:r>
    </w:p>
    <w:p w14:paraId="3BE3D6BB" w14:textId="16F1D217" w:rsidR="00C75867" w:rsidRDefault="00C75867" w:rsidP="00C75867">
      <w:pPr>
        <w:pStyle w:val="Paragraphedeliste"/>
        <w:numPr>
          <w:ilvl w:val="1"/>
          <w:numId w:val="6"/>
        </w:numPr>
      </w:pPr>
      <w:r>
        <w:t>3</w:t>
      </w:r>
      <w:r w:rsidRPr="00C75867">
        <w:rPr>
          <w:vertAlign w:val="superscript"/>
        </w:rPr>
        <w:t>ème</w:t>
      </w:r>
      <w:r>
        <w:t xml:space="preserve"> semaine de congé payées</w:t>
      </w:r>
    </w:p>
    <w:p w14:paraId="56158256" w14:textId="5FF10378" w:rsidR="00C75867" w:rsidRPr="008368DA" w:rsidRDefault="00C75867" w:rsidP="00C75867">
      <w:pPr>
        <w:pStyle w:val="Paragraphedeliste"/>
        <w:numPr>
          <w:ilvl w:val="0"/>
          <w:numId w:val="6"/>
        </w:numPr>
      </w:pPr>
      <w:r>
        <w:t>30 Glorieuses</w:t>
      </w:r>
    </w:p>
    <w:p w14:paraId="5DD48586" w14:textId="126DF93D" w:rsidR="00617F12" w:rsidRDefault="00617F12" w:rsidP="00617F12">
      <w:pPr>
        <w:pStyle w:val="Titre3"/>
        <w:numPr>
          <w:ilvl w:val="0"/>
          <w:numId w:val="3"/>
        </w:numPr>
      </w:pPr>
      <w:r>
        <w:t>La guerre froide qui empêche toute coalition durable</w:t>
      </w:r>
    </w:p>
    <w:p w14:paraId="1FFF4705" w14:textId="0BA6EE14" w:rsidR="00EE0F21" w:rsidRDefault="00EE0F21" w:rsidP="00EE0F21">
      <w:pPr>
        <w:pStyle w:val="Paragraphedeliste"/>
        <w:numPr>
          <w:ilvl w:val="0"/>
          <w:numId w:val="6"/>
        </w:numPr>
      </w:pPr>
      <w:r>
        <w:t>1947 : PCF exclu du gouvernement</w:t>
      </w:r>
    </w:p>
    <w:p w14:paraId="2CBB4966" w14:textId="1666F671" w:rsidR="00EE0F21" w:rsidRPr="00EE0F21" w:rsidRDefault="00EE0F21" w:rsidP="00EE0F21">
      <w:pPr>
        <w:pStyle w:val="Paragraphedeliste"/>
        <w:numPr>
          <w:ilvl w:val="0"/>
          <w:numId w:val="6"/>
        </w:numPr>
      </w:pPr>
      <w:r>
        <w:t>1949 : Plan Marshall</w:t>
      </w:r>
    </w:p>
    <w:p w14:paraId="6FA4C84B" w14:textId="1520BF2A" w:rsidR="00617F12" w:rsidRDefault="00617F12" w:rsidP="00617F12">
      <w:pPr>
        <w:pStyle w:val="Titre2"/>
        <w:numPr>
          <w:ilvl w:val="0"/>
          <w:numId w:val="2"/>
        </w:numPr>
      </w:pPr>
      <w:r>
        <w:t>Au cœur de la construction européenne</w:t>
      </w:r>
    </w:p>
    <w:p w14:paraId="17BFA9BC" w14:textId="7F1CA6DA" w:rsidR="0015362F" w:rsidRDefault="00617F12" w:rsidP="0015362F">
      <w:pPr>
        <w:pStyle w:val="Titre3"/>
      </w:pPr>
      <w:r>
        <w:t>« autour d’un point limité mais décisif »</w:t>
      </w:r>
    </w:p>
    <w:p w14:paraId="0939E672" w14:textId="77777777" w:rsidR="008368DA" w:rsidRPr="008368DA" w:rsidRDefault="008368DA" w:rsidP="008368DA"/>
    <w:p w14:paraId="651505B9" w14:textId="0D169037" w:rsidR="00617F12" w:rsidRDefault="0015362F" w:rsidP="0015362F">
      <w:pPr>
        <w:pStyle w:val="Titre3"/>
        <w:numPr>
          <w:ilvl w:val="0"/>
          <w:numId w:val="5"/>
        </w:numPr>
      </w:pPr>
      <w:r>
        <w:t>La décolonisation</w:t>
      </w:r>
    </w:p>
    <w:p w14:paraId="35A74248" w14:textId="77777777" w:rsidR="0015362F" w:rsidRPr="0015362F" w:rsidRDefault="0015362F" w:rsidP="0015362F"/>
    <w:sectPr w:rsidR="0015362F" w:rsidRPr="0015362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6C408" w14:textId="77777777" w:rsidR="003907B8" w:rsidRDefault="003907B8" w:rsidP="00617F12">
      <w:pPr>
        <w:spacing w:after="0" w:line="240" w:lineRule="auto"/>
      </w:pPr>
      <w:r>
        <w:separator/>
      </w:r>
    </w:p>
  </w:endnote>
  <w:endnote w:type="continuationSeparator" w:id="0">
    <w:p w14:paraId="4525DCB3" w14:textId="77777777" w:rsidR="003907B8" w:rsidRDefault="003907B8" w:rsidP="0061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2996865"/>
      <w:docPartObj>
        <w:docPartGallery w:val="Page Numbers (Bottom of Page)"/>
        <w:docPartUnique/>
      </w:docPartObj>
    </w:sdtPr>
    <w:sdtContent>
      <w:p w14:paraId="228239ED" w14:textId="7AD09F19" w:rsidR="00617F12" w:rsidRDefault="00617F1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A43552" wp14:editId="25B57749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70802</wp:posOffset>
                  </wp:positionV>
                  <wp:extent cx="414337" cy="357187"/>
                  <wp:effectExtent l="0" t="0" r="24130" b="241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4337" cy="35718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E4C59" w14:textId="77777777" w:rsidR="00617F12" w:rsidRDefault="00617F1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A4355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pt;margin-top:5.55pt;width:32.6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" o:allowincell="f" adj="14135" strokecolor="gray" strokeweight=".25pt">
                  <v:textbox>
                    <w:txbxContent>
                      <w:p w14:paraId="779E4C59" w14:textId="77777777" w:rsidR="00617F12" w:rsidRDefault="00617F12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51329" w14:textId="77777777" w:rsidR="003907B8" w:rsidRDefault="003907B8" w:rsidP="00617F12">
      <w:pPr>
        <w:spacing w:after="0" w:line="240" w:lineRule="auto"/>
      </w:pPr>
      <w:r>
        <w:separator/>
      </w:r>
    </w:p>
  </w:footnote>
  <w:footnote w:type="continuationSeparator" w:id="0">
    <w:p w14:paraId="3DACE778" w14:textId="77777777" w:rsidR="003907B8" w:rsidRDefault="003907B8" w:rsidP="0061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FB436" w14:textId="658E38FE" w:rsidR="00617F12" w:rsidRDefault="00617F12">
    <w:pPr>
      <w:pStyle w:val="En-tte"/>
    </w:pPr>
    <w:r>
      <w:t>Henry Letellier T1</w:t>
    </w:r>
    <w:r>
      <w:tab/>
      <w:t>Histoire</w:t>
    </w:r>
    <w:r>
      <w:tab/>
      <w:t>mardi 16 mars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715CC"/>
    <w:multiLevelType w:val="hybridMultilevel"/>
    <w:tmpl w:val="7B945342"/>
    <w:lvl w:ilvl="0" w:tplc="6D0A86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54A75"/>
    <w:multiLevelType w:val="hybridMultilevel"/>
    <w:tmpl w:val="199CDB8C"/>
    <w:lvl w:ilvl="0" w:tplc="15F49644">
      <w:start w:val="1"/>
      <w:numFmt w:val="decimal"/>
      <w:pStyle w:val="Titre3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683626D"/>
    <w:multiLevelType w:val="hybridMultilevel"/>
    <w:tmpl w:val="94ECAEDC"/>
    <w:lvl w:ilvl="0" w:tplc="553E8F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671EC"/>
    <w:multiLevelType w:val="hybridMultilevel"/>
    <w:tmpl w:val="D638B176"/>
    <w:lvl w:ilvl="0" w:tplc="040C0015">
      <w:start w:val="1"/>
      <w:numFmt w:val="upp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D4128D8"/>
    <w:multiLevelType w:val="hybridMultilevel"/>
    <w:tmpl w:val="DEC6D79A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B0"/>
    <w:rsid w:val="001069AB"/>
    <w:rsid w:val="00130086"/>
    <w:rsid w:val="0015362F"/>
    <w:rsid w:val="003907B8"/>
    <w:rsid w:val="005972B0"/>
    <w:rsid w:val="00617F12"/>
    <w:rsid w:val="006A6295"/>
    <w:rsid w:val="00796CFC"/>
    <w:rsid w:val="008368DA"/>
    <w:rsid w:val="009D3F13"/>
    <w:rsid w:val="00C11FF0"/>
    <w:rsid w:val="00C75867"/>
    <w:rsid w:val="00EE0F21"/>
    <w:rsid w:val="00F708EF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850A7"/>
  <w15:chartTrackingRefBased/>
  <w15:docId w15:val="{4D82F586-3B64-416E-8F50-95DCBDCA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17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F12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7F1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1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F12"/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617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7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3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2021-03-16T16:26:00Z</dcterms:created>
  <dcterms:modified xsi:type="dcterms:W3CDTF">2021-03-16T17:06:00Z</dcterms:modified>
</cp:coreProperties>
</file>