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75C0E" w14:paraId="5D7A721F" w14:textId="77777777" w:rsidTr="00FC6395">
        <w:tc>
          <w:tcPr>
            <w:tcW w:w="1413" w:type="dxa"/>
          </w:tcPr>
          <w:p w14:paraId="19F9C25A" w14:textId="67C73AF6" w:rsidR="00B75C0E" w:rsidRDefault="00B75C0E">
            <w:r>
              <w:t>Titre</w:t>
            </w:r>
          </w:p>
        </w:tc>
        <w:tc>
          <w:tcPr>
            <w:tcW w:w="7649" w:type="dxa"/>
          </w:tcPr>
          <w:p w14:paraId="1DA1A66D" w14:textId="5E4604DA" w:rsidR="00B75C0E" w:rsidRDefault="00B75C0E">
            <w:proofErr w:type="spellStart"/>
            <w:r>
              <w:t>Amerika</w:t>
            </w:r>
            <w:proofErr w:type="spellEnd"/>
          </w:p>
        </w:tc>
      </w:tr>
      <w:tr w:rsidR="00B75C0E" w14:paraId="20E0BC1C" w14:textId="77777777" w:rsidTr="00FC6395">
        <w:tc>
          <w:tcPr>
            <w:tcW w:w="1413" w:type="dxa"/>
          </w:tcPr>
          <w:p w14:paraId="611E9CF7" w14:textId="6D657A14" w:rsidR="00B75C0E" w:rsidRDefault="00B75C0E">
            <w:r>
              <w:t>Auteur</w:t>
            </w:r>
          </w:p>
        </w:tc>
        <w:tc>
          <w:tcPr>
            <w:tcW w:w="7649" w:type="dxa"/>
          </w:tcPr>
          <w:p w14:paraId="6E788705" w14:textId="4CF700F0" w:rsidR="00B75C0E" w:rsidRDefault="00B75C0E">
            <w:r>
              <w:t>Nach Franz Kafka</w:t>
            </w:r>
          </w:p>
        </w:tc>
      </w:tr>
      <w:tr w:rsidR="00B75C0E" w14:paraId="61614551" w14:textId="77777777" w:rsidTr="00FC6395">
        <w:tc>
          <w:tcPr>
            <w:tcW w:w="1413" w:type="dxa"/>
          </w:tcPr>
          <w:p w14:paraId="6C8461BC" w14:textId="2C906255" w:rsidR="00B75C0E" w:rsidRDefault="00B75C0E">
            <w:r>
              <w:t>Date</w:t>
            </w:r>
          </w:p>
        </w:tc>
        <w:tc>
          <w:tcPr>
            <w:tcW w:w="7649" w:type="dxa"/>
          </w:tcPr>
          <w:p w14:paraId="2DA656EB" w14:textId="3E55E4C8" w:rsidR="00B75C0E" w:rsidRDefault="00B75C0E">
            <w:r>
              <w:t>1924</w:t>
            </w:r>
          </w:p>
        </w:tc>
      </w:tr>
      <w:tr w:rsidR="00FC6395" w14:paraId="35EB9964" w14:textId="54ADC938" w:rsidTr="00FC6395">
        <w:tc>
          <w:tcPr>
            <w:tcW w:w="1413" w:type="dxa"/>
          </w:tcPr>
          <w:p w14:paraId="2DAF375C" w14:textId="24E7A3FF" w:rsidR="00FC6395" w:rsidRDefault="00FC6395">
            <w:r>
              <w:t>Contexte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569"/>
              <w:gridCol w:w="3571"/>
            </w:tblGrid>
            <w:tr w:rsidR="00FC6395" w14:paraId="04D3E7DF" w14:textId="77777777" w:rsidTr="00FC6395">
              <w:tc>
                <w:tcPr>
                  <w:tcW w:w="3711" w:type="dxa"/>
                </w:tcPr>
                <w:p w14:paraId="0CEDC95A" w14:textId="56C10CF3" w:rsidR="00FC6395" w:rsidRDefault="00FC6395">
                  <w:r>
                    <w:t>thème principal</w:t>
                  </w:r>
                </w:p>
              </w:tc>
              <w:tc>
                <w:tcPr>
                  <w:tcW w:w="3712" w:type="dxa"/>
                </w:tcPr>
                <w:p w14:paraId="19524954" w14:textId="7276A63A" w:rsidR="00FC6395" w:rsidRDefault="00B75C0E">
                  <w:r>
                    <w:t>Immigration</w:t>
                  </w:r>
                </w:p>
              </w:tc>
            </w:tr>
            <w:tr w:rsidR="00FC6395" w14:paraId="3258B9E1" w14:textId="77777777" w:rsidTr="00FC6395">
              <w:tc>
                <w:tcPr>
                  <w:tcW w:w="3711" w:type="dxa"/>
                </w:tcPr>
                <w:p w14:paraId="50730D02" w14:textId="511C2355" w:rsidR="00FC6395" w:rsidRDefault="00FC6395">
                  <w:r>
                    <w:t>situation</w:t>
                  </w:r>
                </w:p>
              </w:tc>
              <w:tc>
                <w:tcPr>
                  <w:tcW w:w="3712" w:type="dxa"/>
                </w:tcPr>
                <w:p w14:paraId="68C6EC00" w14:textId="2BB49291" w:rsidR="00FC6395" w:rsidRDefault="00D67ACE">
                  <w:r>
                    <w:t>Hôtel continental</w:t>
                  </w:r>
                </w:p>
              </w:tc>
            </w:tr>
            <w:tr w:rsidR="00FC6395" w14:paraId="4D8FD254" w14:textId="77777777" w:rsidTr="00FC6395">
              <w:tc>
                <w:tcPr>
                  <w:tcW w:w="3711" w:type="dxa"/>
                </w:tcPr>
                <w:p w14:paraId="10DFCC93" w14:textId="73871083" w:rsidR="00FC6395" w:rsidRDefault="00FC6395">
                  <w:r>
                    <w:t>personnages</w:t>
                  </w:r>
                </w:p>
              </w:tc>
              <w:tc>
                <w:tcPr>
                  <w:tcW w:w="3712" w:type="dxa"/>
                </w:tcPr>
                <w:p w14:paraId="74B7E317" w14:textId="39DABFB8" w:rsidR="00FC6395" w:rsidRDefault="00D67ACE">
                  <w:r>
                    <w:t xml:space="preserve">Karl </w:t>
                  </w:r>
                  <w:r w:rsidRPr="00D67ACE">
                    <w:rPr>
                      <w:lang w:val="de-DE"/>
                    </w:rPr>
                    <w:t>Ro</w:t>
                  </w:r>
                  <w:r>
                    <w:rPr>
                      <w:lang w:val="de-DE"/>
                    </w:rPr>
                    <w:t>ß</w:t>
                  </w:r>
                  <w:r w:rsidRPr="00D67ACE">
                    <w:rPr>
                      <w:lang w:val="de-DE"/>
                    </w:rPr>
                    <w:t>man</w:t>
                  </w:r>
                  <w:r>
                    <w:rPr>
                      <w:lang w:val="de-DE"/>
                    </w:rPr>
                    <w:t>n</w:t>
                  </w:r>
                  <w:r>
                    <w:t xml:space="preserve">, 16 ans, Grete </w:t>
                  </w:r>
                  <w:r w:rsidRPr="00D67ACE">
                    <w:rPr>
                      <w:lang w:val="de-DE"/>
                    </w:rPr>
                    <w:t>Mitzelbach</w:t>
                  </w:r>
                  <w:r>
                    <w:t xml:space="preserve">, 50 ans, </w:t>
                  </w:r>
                  <w:r w:rsidR="005267F0">
                    <w:t>un garçon d’ascenseur.</w:t>
                  </w:r>
                </w:p>
              </w:tc>
            </w:tr>
          </w:tbl>
          <w:p w14:paraId="2A0D57A4" w14:textId="77777777" w:rsidR="00FC6395" w:rsidRDefault="00FC6395"/>
        </w:tc>
      </w:tr>
      <w:tr w:rsidR="00FC6395" w14:paraId="02C76397" w14:textId="5CE7F070" w:rsidTr="00FC6395">
        <w:tc>
          <w:tcPr>
            <w:tcW w:w="1413" w:type="dxa"/>
          </w:tcPr>
          <w:p w14:paraId="2A686A6B" w14:textId="1E5C0755" w:rsidR="00FC6395" w:rsidRDefault="00FC6395">
            <w:r>
              <w:t>Sens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572"/>
              <w:gridCol w:w="3568"/>
            </w:tblGrid>
            <w:tr w:rsidR="00FC6395" w14:paraId="3BDE65EB" w14:textId="77777777" w:rsidTr="00FC6395">
              <w:tc>
                <w:tcPr>
                  <w:tcW w:w="3711" w:type="dxa"/>
                </w:tcPr>
                <w:p w14:paraId="2BA230E3" w14:textId="4993366E" w:rsidR="00FC6395" w:rsidRDefault="00FC6395">
                  <w:r>
                    <w:t>événements</w:t>
                  </w:r>
                </w:p>
              </w:tc>
              <w:tc>
                <w:tcPr>
                  <w:tcW w:w="3712" w:type="dxa"/>
                </w:tcPr>
                <w:p w14:paraId="083A33B5" w14:textId="4A3476FA" w:rsidR="00FC6395" w:rsidRDefault="00752A27">
                  <w:r>
                    <w:t>On lui propose un job come garçon d’ascenseur qu’il prend</w:t>
                  </w:r>
                </w:p>
              </w:tc>
            </w:tr>
            <w:tr w:rsidR="00FC6395" w14:paraId="5D24F662" w14:textId="77777777" w:rsidTr="00FC6395">
              <w:tc>
                <w:tcPr>
                  <w:tcW w:w="3711" w:type="dxa"/>
                </w:tcPr>
                <w:p w14:paraId="5DF8C6EE" w14:textId="53902362" w:rsidR="00FC6395" w:rsidRDefault="00FC6395">
                  <w:r>
                    <w:t>informations</w:t>
                  </w:r>
                </w:p>
              </w:tc>
              <w:tc>
                <w:tcPr>
                  <w:tcW w:w="3712" w:type="dxa"/>
                </w:tcPr>
                <w:p w14:paraId="2BF47B25" w14:textId="50E0AF91" w:rsidR="00FC6395" w:rsidRDefault="00752A27">
                  <w:r>
                    <w:t xml:space="preserve">allemand immigrant </w:t>
                  </w:r>
                  <w:proofErr w:type="spellStart"/>
                  <w:r>
                    <w:t>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états-unis</w:t>
                  </w:r>
                  <w:proofErr w:type="spellEnd"/>
                </w:p>
              </w:tc>
            </w:tr>
            <w:tr w:rsidR="00FC6395" w14:paraId="1325E041" w14:textId="77777777" w:rsidTr="00FC6395">
              <w:tc>
                <w:tcPr>
                  <w:tcW w:w="3711" w:type="dxa"/>
                </w:tcPr>
                <w:p w14:paraId="6E0CF36D" w14:textId="44E84F48" w:rsidR="00FC6395" w:rsidRDefault="00FC6395">
                  <w:r>
                    <w:t>points de vue</w:t>
                  </w:r>
                </w:p>
              </w:tc>
              <w:tc>
                <w:tcPr>
                  <w:tcW w:w="3712" w:type="dxa"/>
                </w:tcPr>
                <w:p w14:paraId="01E39709" w14:textId="4E77FF68" w:rsidR="00FC6395" w:rsidRDefault="00752A27">
                  <w:r>
                    <w:t>favorable</w:t>
                  </w:r>
                </w:p>
              </w:tc>
            </w:tr>
            <w:tr w:rsidR="00FC6395" w14:paraId="03081E5B" w14:textId="77777777" w:rsidTr="00FC6395">
              <w:tc>
                <w:tcPr>
                  <w:tcW w:w="3711" w:type="dxa"/>
                </w:tcPr>
                <w:p w14:paraId="2F18E8FF" w14:textId="3B8A782F" w:rsidR="00FC6395" w:rsidRDefault="00FC6395">
                  <w:r>
                    <w:t>éventuels éléments implicites</w:t>
                  </w:r>
                </w:p>
              </w:tc>
              <w:tc>
                <w:tcPr>
                  <w:tcW w:w="3712" w:type="dxa"/>
                </w:tcPr>
                <w:p w14:paraId="69AF3EC6" w14:textId="55D159A6" w:rsidR="00FC6395" w:rsidRDefault="00752A27">
                  <w:r>
                    <w:t xml:space="preserve">Aux </w:t>
                  </w:r>
                  <w:proofErr w:type="spellStart"/>
                  <w:r>
                    <w:t>états-unis</w:t>
                  </w:r>
                  <w:proofErr w:type="spellEnd"/>
                  <w:r>
                    <w:t xml:space="preserve"> il est facile de progresser dans son métier.</w:t>
                  </w:r>
                </w:p>
              </w:tc>
            </w:tr>
          </w:tbl>
          <w:p w14:paraId="48FFEBED" w14:textId="77777777" w:rsidR="00FC6395" w:rsidRDefault="00FC6395"/>
        </w:tc>
      </w:tr>
      <w:tr w:rsidR="00FC6395" w14:paraId="7566C969" w14:textId="1D0ACAE0" w:rsidTr="00FC6395">
        <w:tc>
          <w:tcPr>
            <w:tcW w:w="1413" w:type="dxa"/>
          </w:tcPr>
          <w:p w14:paraId="36444DBB" w14:textId="3E35F7C3" w:rsidR="00FC6395" w:rsidRDefault="00FC6395">
            <w:r>
              <w:t>But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578"/>
              <w:gridCol w:w="3562"/>
            </w:tblGrid>
            <w:tr w:rsidR="00FC6395" w14:paraId="08A07559" w14:textId="77777777" w:rsidTr="00FC6395">
              <w:tc>
                <w:tcPr>
                  <w:tcW w:w="3711" w:type="dxa"/>
                </w:tcPr>
                <w:p w14:paraId="58171D51" w14:textId="652BDCFD" w:rsidR="00FC6395" w:rsidRDefault="00FC6395">
                  <w:r>
                    <w:t>fonction du document</w:t>
                  </w:r>
                </w:p>
              </w:tc>
              <w:tc>
                <w:tcPr>
                  <w:tcW w:w="3712" w:type="dxa"/>
                </w:tcPr>
                <w:p w14:paraId="09CC95EE" w14:textId="55CFE6E1" w:rsidR="00FC6395" w:rsidRDefault="005267F0">
                  <w:r>
                    <w:t>Informer</w:t>
                  </w:r>
                </w:p>
              </w:tc>
            </w:tr>
            <w:tr w:rsidR="00FC6395" w14:paraId="1E231C56" w14:textId="77777777" w:rsidTr="00FC6395">
              <w:tc>
                <w:tcPr>
                  <w:tcW w:w="3711" w:type="dxa"/>
                </w:tcPr>
                <w:p w14:paraId="0EC29F6B" w14:textId="4236A8EF" w:rsidR="00FC6395" w:rsidRDefault="00FC6395">
                  <w:r>
                    <w:t>destinataires</w:t>
                  </w:r>
                </w:p>
              </w:tc>
              <w:tc>
                <w:tcPr>
                  <w:tcW w:w="3712" w:type="dxa"/>
                </w:tcPr>
                <w:p w14:paraId="5B6A754E" w14:textId="5F85A303" w:rsidR="00FC6395" w:rsidRDefault="005267F0">
                  <w:proofErr w:type="spellStart"/>
                  <w:r>
                    <w:t>Tous</w:t>
                  </w:r>
                  <w:proofErr w:type="spellEnd"/>
                  <w:r>
                    <w:t xml:space="preserve"> le monde</w:t>
                  </w:r>
                </w:p>
              </w:tc>
            </w:tr>
            <w:tr w:rsidR="005267F0" w14:paraId="12F259EA" w14:textId="77777777" w:rsidTr="00FC6395">
              <w:tc>
                <w:tcPr>
                  <w:tcW w:w="3711" w:type="dxa"/>
                </w:tcPr>
                <w:p w14:paraId="4402D167" w14:textId="0ECEAD2B" w:rsidR="005267F0" w:rsidRDefault="005267F0" w:rsidP="005267F0">
                  <w:r>
                    <w:t>style</w:t>
                  </w:r>
                </w:p>
              </w:tc>
              <w:tc>
                <w:tcPr>
                  <w:tcW w:w="3712" w:type="dxa"/>
                </w:tcPr>
                <w:p w14:paraId="3B28452B" w14:textId="57BF0443" w:rsidR="005267F0" w:rsidRDefault="005267F0" w:rsidP="005267F0">
                  <w:r>
                    <w:t>fictionnel</w:t>
                  </w:r>
                </w:p>
              </w:tc>
            </w:tr>
          </w:tbl>
          <w:p w14:paraId="4215BCCE" w14:textId="77777777" w:rsidR="00FC6395" w:rsidRDefault="00FC6395"/>
        </w:tc>
      </w:tr>
      <w:tr w:rsidR="003A621E" w14:paraId="72ACB1F7" w14:textId="77777777" w:rsidTr="00FC6395">
        <w:tc>
          <w:tcPr>
            <w:tcW w:w="1413" w:type="dxa"/>
          </w:tcPr>
          <w:p w14:paraId="5E3CF751" w14:textId="4E9B4A7B" w:rsidR="003A621E" w:rsidRDefault="003A621E">
            <w:r>
              <w:t>Environnement</w:t>
            </w:r>
          </w:p>
        </w:tc>
        <w:tc>
          <w:tcPr>
            <w:tcW w:w="7649" w:type="dxa"/>
          </w:tcPr>
          <w:p w14:paraId="63E8BD22" w14:textId="70C5D96A" w:rsidR="003A621E" w:rsidRDefault="001C3C6C">
            <w:r>
              <w:t xml:space="preserve">Ce qui les </w:t>
            </w:r>
            <w:proofErr w:type="spellStart"/>
            <w:r>
              <w:t>relit</w:t>
            </w:r>
            <w:proofErr w:type="spellEnd"/>
            <w:r>
              <w:t xml:space="preserve"> tout de suite sont la langue allemande et qu’ils soient des immigrés. Il est rare de rencontrer un autre allemand donc elle tente de le garder à </w:t>
            </w:r>
            <w:proofErr w:type="gramStart"/>
            <w:r>
              <w:t>tous</w:t>
            </w:r>
            <w:proofErr w:type="gramEnd"/>
            <w:r>
              <w:t xml:space="preserve"> prix. Cela fait 30 ans qu’elle est en Amérique. Elle vente le métier de lift boy,</w:t>
            </w:r>
            <w:r w:rsidR="009C6E96">
              <w:t xml:space="preserve"> il a vite des contact important et peut rapidement progresser dans la hiérarchie. </w:t>
            </w:r>
            <w:r w:rsidR="002032DC">
              <w:t>On peut progresser aussi vite que l’on peut chuter.</w:t>
            </w:r>
          </w:p>
        </w:tc>
      </w:tr>
    </w:tbl>
    <w:p w14:paraId="1A3B0F85" w14:textId="4F450E3A" w:rsidR="00307230" w:rsidRDefault="00307230"/>
    <w:p w14:paraId="273F9FF0" w14:textId="3A435713" w:rsidR="000370D5" w:rsidRPr="00CF65BE" w:rsidRDefault="000370D5" w:rsidP="00CF65BE">
      <w:pPr>
        <w:rPr>
          <w:b/>
          <w:bCs/>
          <w:u w:val="single"/>
        </w:rPr>
      </w:pPr>
      <w:r w:rsidRPr="00CF65BE">
        <w:rPr>
          <w:b/>
          <w:bCs/>
          <w:u w:val="single"/>
        </w:rPr>
        <w:t>2</w:t>
      </w:r>
      <w:r w:rsidR="00CF65BE" w:rsidRPr="00CF65BE">
        <w:rPr>
          <w:b/>
          <w:bCs/>
          <w:u w:val="single"/>
        </w:rPr>
        <w:t xml:space="preserve"> Compréhension de l’écrit</w:t>
      </w:r>
    </w:p>
    <w:p w14:paraId="766ED1DC" w14:textId="60101B4C" w:rsidR="00FC6395" w:rsidRDefault="000370D5">
      <w:r>
        <w:t>Le document qui nous est présenté est un</w:t>
      </w:r>
      <w:r w:rsidR="00A0680B">
        <w:t xml:space="preserve"> dialogue</w:t>
      </w:r>
      <w:r w:rsidR="008908CE">
        <w:t xml:space="preserve"> </w:t>
      </w:r>
      <w:r>
        <w:t>à but informati</w:t>
      </w:r>
      <w:r w:rsidR="00022375">
        <w:t>f</w:t>
      </w:r>
      <w:r>
        <w:t xml:space="preserve"> destin</w:t>
      </w:r>
      <w:r w:rsidR="00022375">
        <w:t>ée</w:t>
      </w:r>
      <w:r>
        <w:t xml:space="preserve"> à tous les lecteurs. Le titre est « </w:t>
      </w:r>
      <w:proofErr w:type="spellStart"/>
      <w:r>
        <w:t>Amerika</w:t>
      </w:r>
      <w:proofErr w:type="spellEnd"/>
      <w:r>
        <w:t> » écrit par Franz Kafka</w:t>
      </w:r>
      <w:r w:rsidR="005445F2">
        <w:t>,</w:t>
      </w:r>
      <w:r>
        <w:t xml:space="preserve"> </w:t>
      </w:r>
      <w:r w:rsidR="005445F2">
        <w:t xml:space="preserve">paru </w:t>
      </w:r>
      <w:r>
        <w:t xml:space="preserve">en 1924. </w:t>
      </w:r>
      <w:r w:rsidR="00752A27">
        <w:t xml:space="preserve">Le thème principal est l’immigration, l’extrait se déroule dans un hôtel continental au Etats-Unis. Les personnages impliqués sont </w:t>
      </w:r>
      <w:r w:rsidR="00752A27">
        <w:t xml:space="preserve">Karl </w:t>
      </w:r>
      <w:r w:rsidR="00752A27" w:rsidRPr="00D67ACE">
        <w:rPr>
          <w:lang w:val="de-DE"/>
        </w:rPr>
        <w:t>Ro</w:t>
      </w:r>
      <w:r w:rsidR="00752A27">
        <w:rPr>
          <w:lang w:val="de-DE"/>
        </w:rPr>
        <w:t>ß</w:t>
      </w:r>
      <w:r w:rsidR="00752A27" w:rsidRPr="00D67ACE">
        <w:rPr>
          <w:lang w:val="de-DE"/>
        </w:rPr>
        <w:t>man</w:t>
      </w:r>
      <w:r w:rsidR="00752A27">
        <w:rPr>
          <w:lang w:val="de-DE"/>
        </w:rPr>
        <w:t>n</w:t>
      </w:r>
      <w:r w:rsidR="00752A27">
        <w:t>, 1</w:t>
      </w:r>
      <w:r w:rsidR="009B1A5A">
        <w:t>5</w:t>
      </w:r>
      <w:r w:rsidR="00752A27">
        <w:t xml:space="preserve"> ans, Grete </w:t>
      </w:r>
      <w:r w:rsidR="00752A27" w:rsidRPr="00D67ACE">
        <w:rPr>
          <w:lang w:val="de-DE"/>
        </w:rPr>
        <w:t>Mitzelbach</w:t>
      </w:r>
      <w:r w:rsidR="00752A27">
        <w:t>, 50 ans</w:t>
      </w:r>
      <w:r w:rsidR="00752A27">
        <w:t xml:space="preserve"> et</w:t>
      </w:r>
      <w:r w:rsidR="00752A27">
        <w:t xml:space="preserve"> un </w:t>
      </w:r>
      <w:r w:rsidR="00392526">
        <w:t>lift boy</w:t>
      </w:r>
      <w:r w:rsidR="00752A27">
        <w:t>.</w:t>
      </w:r>
      <w:r w:rsidR="00752A27">
        <w:t xml:space="preserve"> </w:t>
      </w:r>
      <w:r w:rsidR="007655E1">
        <w:t>L</w:t>
      </w:r>
      <w:r w:rsidR="00392526">
        <w:t>e dialogue</w:t>
      </w:r>
      <w:r w:rsidR="007655E1">
        <w:t xml:space="preserve"> se concentre sur l’intégration dans le monde du travail de l’h</w:t>
      </w:r>
      <w:r w:rsidR="00392526">
        <w:t>ô</w:t>
      </w:r>
      <w:r w:rsidR="007655E1">
        <w:t>tel continental des immigrants aux Etats-Unis. Le point de vue de ce document leur est favorable car la morale que l’on peut retenir de l’extrait est qu’il est facile de progresser dans cet hôtel.</w:t>
      </w:r>
    </w:p>
    <w:p w14:paraId="64F425B3" w14:textId="05571DDF" w:rsidR="00CF65BE" w:rsidRDefault="00CF65BE"/>
    <w:p w14:paraId="7A219F51" w14:textId="4F8B135E" w:rsidR="00CF65BE" w:rsidRDefault="00F5588D">
      <w:r>
        <w:t xml:space="preserve">Ce qui les </w:t>
      </w:r>
      <w:proofErr w:type="spellStart"/>
      <w:r>
        <w:t>relit</w:t>
      </w:r>
      <w:proofErr w:type="spellEnd"/>
      <w:r>
        <w:t xml:space="preserve"> tout de suite sont la langue allemande et qu’ils soient des immigrés. Il est rare de rencontrer un autre allemand donc elle tente de le garder à </w:t>
      </w:r>
      <w:proofErr w:type="gramStart"/>
      <w:r>
        <w:t>tous</w:t>
      </w:r>
      <w:proofErr w:type="gramEnd"/>
      <w:r>
        <w:t xml:space="preserve"> prix. Cela fait 30 ans qu’elle est en Amérique. Elle vente le métier de lift boy, il a vite des contact important et peut rapidement progresser dans la hiérarchie. On peut progresser aussi vite que l’on peut chuter.</w:t>
      </w:r>
    </w:p>
    <w:p w14:paraId="06041B11" w14:textId="0535563D" w:rsidR="00FC6395" w:rsidRDefault="00FC6395"/>
    <w:p w14:paraId="6A3A02FA" w14:textId="0276F226" w:rsidR="0088350C" w:rsidRPr="00CF65BE" w:rsidRDefault="0088350C">
      <w:pPr>
        <w:rPr>
          <w:b/>
          <w:bCs/>
          <w:u w:val="single"/>
        </w:rPr>
      </w:pPr>
      <w:r w:rsidRPr="00CF65BE">
        <w:rPr>
          <w:b/>
          <w:bCs/>
          <w:u w:val="single"/>
        </w:rPr>
        <w:t>Compréhension de l’ensemble du dossier :</w:t>
      </w:r>
    </w:p>
    <w:p w14:paraId="28343EDF" w14:textId="22E59329" w:rsidR="0088350C" w:rsidRDefault="0088350C">
      <w:r>
        <w:t xml:space="preserve">Je trouve que le premier document correspond mieux à l’axe 1 </w:t>
      </w:r>
      <w:proofErr w:type="spellStart"/>
      <w:r>
        <w:t>Identität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Austauch</w:t>
      </w:r>
      <w:proofErr w:type="spellEnd"/>
      <w:r>
        <w:t xml:space="preserve"> car contrairement au second document, vantant la facilité d’intégration, il met plus en perspective les difficultés </w:t>
      </w:r>
      <w:r w:rsidR="00C854AC">
        <w:t>que peuvent rencontrer les immigrants à la recherche de travail. Ainsi, le second document est une image utopique de l’immigration.</w:t>
      </w:r>
    </w:p>
    <w:p w14:paraId="64F77AF8" w14:textId="77777777" w:rsidR="0088350C" w:rsidRDefault="0088350C"/>
    <w:p w14:paraId="1EA88E38" w14:textId="77777777" w:rsidR="00593EDC" w:rsidRDefault="0088350C" w:rsidP="00593EDC">
      <w:pPr>
        <w:rPr>
          <w:lang w:val="de-DE"/>
        </w:rPr>
      </w:pPr>
      <w:r>
        <w:rPr>
          <w:lang w:val="de-DE"/>
        </w:rPr>
        <w:t>3</w:t>
      </w:r>
      <w:r w:rsidR="008127F0">
        <w:rPr>
          <w:lang w:val="de-DE"/>
        </w:rPr>
        <w:t xml:space="preserve">, </w:t>
      </w:r>
      <w:r w:rsidR="00593EDC">
        <w:rPr>
          <w:lang w:val="de-DE"/>
        </w:rPr>
        <w:t>A</w:t>
      </w:r>
    </w:p>
    <w:p w14:paraId="077C9A49" w14:textId="459FD8B8" w:rsidR="005675CB" w:rsidRDefault="00593EDC" w:rsidP="005675CB">
      <w:pPr>
        <w:ind w:firstLine="708"/>
        <w:rPr>
          <w:lang w:val="de-DE"/>
        </w:rPr>
      </w:pPr>
      <w:r>
        <w:rPr>
          <w:lang w:val="de-DE"/>
        </w:rPr>
        <w:t xml:space="preserve">Das Erasmus Programm ist sehr nützlich, denn ein Student kann ein Bildungsreise machen. Das ist ein wichtiges Forschung, denn Mann kann </w:t>
      </w:r>
      <w:r w:rsidR="00177350">
        <w:rPr>
          <w:lang w:val="de-DE"/>
        </w:rPr>
        <w:t xml:space="preserve">neue </w:t>
      </w:r>
      <w:proofErr w:type="spellStart"/>
      <w:r w:rsidR="00177350">
        <w:rPr>
          <w:lang w:val="de-DE"/>
        </w:rPr>
        <w:t>freunde</w:t>
      </w:r>
      <w:proofErr w:type="spellEnd"/>
      <w:r w:rsidR="00177350">
        <w:rPr>
          <w:lang w:val="de-DE"/>
        </w:rPr>
        <w:t xml:space="preserve"> </w:t>
      </w:r>
      <w:r w:rsidR="00E93019">
        <w:rPr>
          <w:lang w:val="de-DE"/>
        </w:rPr>
        <w:t>finden</w:t>
      </w:r>
      <w:r w:rsidR="00177350">
        <w:rPr>
          <w:lang w:val="de-DE"/>
        </w:rPr>
        <w:t xml:space="preserve"> oder ein neues Domain entdecken. Eine Austausch Programme ist sehr nützlich. Wenn Mann </w:t>
      </w:r>
      <w:proofErr w:type="gramStart"/>
      <w:r w:rsidR="00177350">
        <w:rPr>
          <w:lang w:val="de-DE"/>
        </w:rPr>
        <w:t>ist</w:t>
      </w:r>
      <w:proofErr w:type="gramEnd"/>
      <w:r w:rsidR="00177350">
        <w:rPr>
          <w:lang w:val="de-DE"/>
        </w:rPr>
        <w:t xml:space="preserve"> allein im eine neues Land</w:t>
      </w:r>
      <w:r w:rsidR="00A64C8B">
        <w:rPr>
          <w:lang w:val="de-DE"/>
        </w:rPr>
        <w:t xml:space="preserve"> oder Arbeit</w:t>
      </w:r>
      <w:r w:rsidR="00177350">
        <w:rPr>
          <w:lang w:val="de-DE"/>
        </w:rPr>
        <w:t xml:space="preserve">, hat er wenige Freuden. Mit ein Austausch Programme hat er viele Personen und er kann Freunde </w:t>
      </w:r>
      <w:r w:rsidR="00A64629">
        <w:rPr>
          <w:lang w:val="de-DE"/>
        </w:rPr>
        <w:t>finden</w:t>
      </w:r>
      <w:r w:rsidR="00177350">
        <w:rPr>
          <w:lang w:val="de-DE"/>
        </w:rPr>
        <w:t xml:space="preserve">. Mit ihrer neue freunden </w:t>
      </w:r>
      <w:r w:rsidR="005675CB">
        <w:rPr>
          <w:lang w:val="de-DE"/>
        </w:rPr>
        <w:t xml:space="preserve">kann er ein Wohnung teilen. Mit ihrer freunden kann er arbeiten zusammen. Mit ihrer </w:t>
      </w:r>
      <w:proofErr w:type="spellStart"/>
      <w:r w:rsidR="005675CB">
        <w:rPr>
          <w:lang w:val="de-DE"/>
        </w:rPr>
        <w:t>freunden</w:t>
      </w:r>
      <w:proofErr w:type="spellEnd"/>
      <w:r w:rsidR="005675CB">
        <w:rPr>
          <w:lang w:val="de-DE"/>
        </w:rPr>
        <w:t xml:space="preserve"> hat er nicht oder wenige Heimat. Aber, wenn Mann </w:t>
      </w:r>
      <w:proofErr w:type="gramStart"/>
      <w:r w:rsidR="005675CB">
        <w:rPr>
          <w:lang w:val="de-DE"/>
        </w:rPr>
        <w:t>ist</w:t>
      </w:r>
      <w:proofErr w:type="gramEnd"/>
      <w:r w:rsidR="005675CB">
        <w:rPr>
          <w:lang w:val="de-DE"/>
        </w:rPr>
        <w:t xml:space="preserve"> allein, hat er viel Heimat. Dann, eine Austausch Programme ist da für ihn. Erasmus ist eine sehr gut Programme für Europa, damals Mann muss in eine Austausch Programme begleichen.</w:t>
      </w:r>
      <w:r w:rsidR="005675CB">
        <w:rPr>
          <w:lang w:val="de-DE"/>
        </w:rPr>
        <w:br w:type="page"/>
      </w:r>
    </w:p>
    <w:p w14:paraId="1FC35FB7" w14:textId="415663B2" w:rsidR="005675CB" w:rsidRDefault="005675CB" w:rsidP="00593EDC">
      <w:pPr>
        <w:rPr>
          <w:lang w:val="de-DE"/>
        </w:rPr>
      </w:pPr>
      <w:proofErr w:type="spellStart"/>
      <w:r>
        <w:rPr>
          <w:lang w:val="de-DE"/>
        </w:rPr>
        <w:lastRenderedPageBreak/>
        <w:t>Partager</w:t>
      </w:r>
      <w:proofErr w:type="spellEnd"/>
      <w:r>
        <w:rPr>
          <w:lang w:val="de-DE"/>
        </w:rPr>
        <w:t xml:space="preserve"> = teilen</w:t>
      </w:r>
    </w:p>
    <w:p w14:paraId="2A3B7D81" w14:textId="1962667E" w:rsidR="005675CB" w:rsidRPr="00FC6395" w:rsidRDefault="005675CB" w:rsidP="00593EDC">
      <w:pPr>
        <w:rPr>
          <w:lang w:val="de-DE"/>
        </w:rPr>
      </w:pPr>
      <w:proofErr w:type="spellStart"/>
      <w:r>
        <w:rPr>
          <w:lang w:val="de-DE"/>
        </w:rPr>
        <w:t>Rejoindre</w:t>
      </w:r>
      <w:proofErr w:type="spellEnd"/>
      <w:r>
        <w:rPr>
          <w:lang w:val="de-DE"/>
        </w:rPr>
        <w:t xml:space="preserve"> = begleichen</w:t>
      </w:r>
    </w:p>
    <w:sectPr w:rsidR="005675CB" w:rsidRPr="00FC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5"/>
    <w:rsid w:val="00022375"/>
    <w:rsid w:val="000370D5"/>
    <w:rsid w:val="00177350"/>
    <w:rsid w:val="001C3C6C"/>
    <w:rsid w:val="002032DC"/>
    <w:rsid w:val="00307230"/>
    <w:rsid w:val="00392526"/>
    <w:rsid w:val="003A621E"/>
    <w:rsid w:val="00502BE9"/>
    <w:rsid w:val="005267F0"/>
    <w:rsid w:val="005445F2"/>
    <w:rsid w:val="005675CB"/>
    <w:rsid w:val="00593EDC"/>
    <w:rsid w:val="005B6434"/>
    <w:rsid w:val="00676B9D"/>
    <w:rsid w:val="006B5665"/>
    <w:rsid w:val="00752A27"/>
    <w:rsid w:val="007655E1"/>
    <w:rsid w:val="007F28CC"/>
    <w:rsid w:val="008127F0"/>
    <w:rsid w:val="0088350C"/>
    <w:rsid w:val="008908CE"/>
    <w:rsid w:val="009B1A5A"/>
    <w:rsid w:val="009C6E96"/>
    <w:rsid w:val="00A0680B"/>
    <w:rsid w:val="00A64629"/>
    <w:rsid w:val="00A64C8B"/>
    <w:rsid w:val="00AC634A"/>
    <w:rsid w:val="00B75C0E"/>
    <w:rsid w:val="00C854AC"/>
    <w:rsid w:val="00CF65BE"/>
    <w:rsid w:val="00D67ACE"/>
    <w:rsid w:val="00E93019"/>
    <w:rsid w:val="00F5588D"/>
    <w:rsid w:val="00F708EF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8FF6"/>
  <w15:chartTrackingRefBased/>
  <w15:docId w15:val="{E5634C1B-F38B-4CBE-924B-29E7C94A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CF65BE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537</Words>
  <Characters>2585</Characters>
  <Application>Microsoft Office Word</Application>
  <DocSecurity>0</DocSecurity>
  <Lines>46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16</cp:revision>
  <dcterms:created xsi:type="dcterms:W3CDTF">2021-05-13T08:34:00Z</dcterms:created>
  <dcterms:modified xsi:type="dcterms:W3CDTF">2021-05-15T09:23:00Z</dcterms:modified>
</cp:coreProperties>
</file>