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E7414" w14:textId="76FB9C74" w:rsidR="0070443F" w:rsidRDefault="00044AE7">
      <w:r>
        <w:t>Axe 5 : Diversité et Inclusion</w:t>
      </w:r>
    </w:p>
    <w:p w14:paraId="4E15822A" w14:textId="77777777" w:rsidR="00044AE7" w:rsidRDefault="00044AE7" w:rsidP="00044AE7">
      <w:pPr>
        <w:jc w:val="center"/>
        <w:rPr>
          <w:b/>
          <w:bCs/>
          <w:color w:val="auto"/>
          <w:kern w:val="0"/>
          <w14:ligatures w14:val="none"/>
          <w14:cntxtAlts w14:val="0"/>
        </w:rPr>
      </w:pPr>
      <w:r>
        <w:rPr>
          <w:b/>
          <w:bCs/>
        </w:rPr>
        <w:t>Diversité et Inclusion</w:t>
      </w:r>
    </w:p>
    <w:p w14:paraId="2A2F54D5" w14:textId="77777777" w:rsidR="00044AE7" w:rsidRDefault="00044AE7" w:rsidP="00044AE7">
      <w:pPr>
        <w:jc w:val="center"/>
        <w:rPr>
          <w:b/>
          <w:bCs/>
        </w:rPr>
      </w:pPr>
      <w:proofErr w:type="spellStart"/>
      <w:r>
        <w:rPr>
          <w:b/>
          <w:bCs/>
        </w:rPr>
        <w:t>Miteinander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füreinander</w:t>
      </w:r>
      <w:proofErr w:type="spellEnd"/>
    </w:p>
    <w:p w14:paraId="74D64578" w14:textId="77777777" w:rsidR="00044AE7" w:rsidRDefault="00044AE7" w:rsidP="00044AE7">
      <w:pPr>
        <w:jc w:val="center"/>
        <w:rPr>
          <w:b/>
          <w:bCs/>
        </w:rPr>
      </w:pPr>
      <w:proofErr w:type="spellStart"/>
      <w:r>
        <w:rPr>
          <w:b/>
          <w:bCs/>
        </w:rPr>
        <w:t>Miteinander</w:t>
      </w:r>
      <w:proofErr w:type="spellEnd"/>
      <w:r>
        <w:rPr>
          <w:b/>
          <w:bCs/>
        </w:rPr>
        <w:t xml:space="preserve"> = l’un avec l’autre</w:t>
      </w:r>
    </w:p>
    <w:p w14:paraId="5B34017B" w14:textId="11E8D1B8" w:rsidR="00044AE7" w:rsidRDefault="00044AE7" w:rsidP="00044AE7">
      <w:pPr>
        <w:jc w:val="center"/>
        <w:rPr>
          <w:b/>
          <w:bCs/>
        </w:rPr>
      </w:pPr>
      <w:proofErr w:type="spellStart"/>
      <w:r>
        <w:rPr>
          <w:b/>
          <w:bCs/>
        </w:rPr>
        <w:t>Füreinander</w:t>
      </w:r>
      <w:proofErr w:type="spellEnd"/>
      <w:r>
        <w:rPr>
          <w:b/>
          <w:bCs/>
        </w:rPr>
        <w:t xml:space="preserve"> = l’un pour l’autre</w:t>
      </w:r>
    </w:p>
    <w:p w14:paraId="2BC22ADB" w14:textId="52F2D113" w:rsidR="00586B9D" w:rsidRDefault="00586B9D" w:rsidP="00044AE7">
      <w:pPr>
        <w:jc w:val="center"/>
      </w:pPr>
      <w:r>
        <w:rPr>
          <w:b/>
          <w:bCs/>
          <w:lang w:val="de-DE"/>
        </w:rPr>
        <w:t>Fiction et realiter</w:t>
      </w:r>
    </w:p>
    <w:p w14:paraId="2DAE14A3" w14:textId="7529B34E" w:rsidR="00044AE7" w:rsidRDefault="00044AE7"/>
    <w:p w14:paraId="14188B79" w14:textId="77777777" w:rsidR="00044AE7" w:rsidRDefault="00044AE7" w:rsidP="00044AE7">
      <w:pPr>
        <w:rPr>
          <w:color w:val="auto"/>
          <w:kern w:val="0"/>
          <w14:ligatures w14:val="none"/>
          <w14:cntxtAlts w14:val="0"/>
        </w:rPr>
      </w:pPr>
      <w:proofErr w:type="spellStart"/>
      <w:r>
        <w:t>Gehen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Bleiben</w:t>
      </w:r>
      <w:proofErr w:type="spellEnd"/>
      <w:r>
        <w:t> ?</w:t>
      </w:r>
    </w:p>
    <w:p w14:paraId="5BD0BF8E" w14:textId="6045B0F6" w:rsidR="00044AE7" w:rsidRDefault="00044AE7"/>
    <w:p w14:paraId="6CA2C94C" w14:textId="0D37A4B9" w:rsidR="00586B9D" w:rsidRDefault="00586B9D">
      <w:r>
        <w:rPr>
          <w:b/>
          <w:bCs/>
        </w:rPr>
        <w:t>Grammatik :</w:t>
      </w:r>
    </w:p>
    <w:p w14:paraId="4C11CF2F" w14:textId="77777777" w:rsidR="00586B9D" w:rsidRDefault="00586B9D" w:rsidP="00586B9D">
      <w:pPr>
        <w:rPr>
          <w:lang w:val="de-DE"/>
        </w:rPr>
      </w:pPr>
      <w:r>
        <w:rPr>
          <w:lang w:val="de-DE"/>
        </w:rPr>
        <w:t xml:space="preserve">En </w:t>
      </w:r>
      <w:proofErr w:type="spellStart"/>
      <w:r>
        <w:rPr>
          <w:lang w:val="de-DE"/>
        </w:rPr>
        <w:t>Allemand</w:t>
      </w:r>
      <w:proofErr w:type="spellEnd"/>
      <w:r>
        <w:rPr>
          <w:lang w:val="de-DE"/>
        </w:rPr>
        <w:t xml:space="preserve">, le COI </w:t>
      </w:r>
      <w:proofErr w:type="spellStart"/>
      <w:r>
        <w:rPr>
          <w:lang w:val="de-DE"/>
        </w:rPr>
        <w:t>précède</w:t>
      </w:r>
      <w:proofErr w:type="spellEnd"/>
      <w:r>
        <w:rPr>
          <w:lang w:val="de-DE"/>
        </w:rPr>
        <w:t xml:space="preserve"> le COD</w:t>
      </w:r>
    </w:p>
    <w:p w14:paraId="62460B8C" w14:textId="77777777" w:rsidR="00586B9D" w:rsidRDefault="00586B9D" w:rsidP="00586B9D">
      <w:pPr>
        <w:rPr>
          <w:lang w:val="de-DE"/>
        </w:rPr>
      </w:pPr>
      <w:r>
        <w:rPr>
          <w:lang w:val="de-DE"/>
        </w:rPr>
        <w:t>Exemple, Sie hat diesem Man eine Decke gegeben.</w:t>
      </w:r>
    </w:p>
    <w:p w14:paraId="3435F305" w14:textId="77777777" w:rsidR="00586B9D" w:rsidRDefault="00586B9D" w:rsidP="00586B9D">
      <w:pPr>
        <w:rPr>
          <w:lang w:val="de-DE"/>
        </w:rPr>
      </w:pPr>
      <w:r>
        <w:rPr>
          <w:lang w:val="de-DE"/>
        </w:rPr>
        <w:t xml:space="preserve">                                </w:t>
      </w:r>
      <w:proofErr w:type="spellStart"/>
      <w:r>
        <w:rPr>
          <w:lang w:val="de-DE"/>
        </w:rPr>
        <w:t>Datif</w:t>
      </w:r>
      <w:proofErr w:type="spellEnd"/>
      <w:r>
        <w:rPr>
          <w:lang w:val="de-DE"/>
        </w:rPr>
        <w:t xml:space="preserve">                 </w:t>
      </w:r>
      <w:proofErr w:type="spellStart"/>
      <w:r>
        <w:rPr>
          <w:lang w:val="de-DE"/>
        </w:rPr>
        <w:t>accusatif</w:t>
      </w:r>
      <w:proofErr w:type="spellEnd"/>
    </w:p>
    <w:p w14:paraId="2AB710F2" w14:textId="64111F52" w:rsidR="00586B9D" w:rsidRDefault="00C63C6D">
      <w:r>
        <w:rPr>
          <w:noProof/>
        </w:rPr>
        <w:drawing>
          <wp:inline distT="0" distB="0" distL="0" distR="0" wp14:anchorId="4F1634F3" wp14:editId="11181603">
            <wp:extent cx="2737485" cy="1874520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764" r="52467" b="9488"/>
                    <a:stretch/>
                  </pic:blipFill>
                  <pic:spPr bwMode="auto">
                    <a:xfrm>
                      <a:off x="0" y="0"/>
                      <a:ext cx="2738231" cy="187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B6966" w14:textId="77777777" w:rsidR="00C63C6D" w:rsidRPr="00586B9D" w:rsidRDefault="00C63C6D"/>
    <w:sectPr w:rsidR="00C63C6D" w:rsidRPr="00586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79"/>
    <w:rsid w:val="00044AE7"/>
    <w:rsid w:val="00115C1F"/>
    <w:rsid w:val="00586B9D"/>
    <w:rsid w:val="005B0304"/>
    <w:rsid w:val="006B14C4"/>
    <w:rsid w:val="0070443F"/>
    <w:rsid w:val="00A73A62"/>
    <w:rsid w:val="00A75679"/>
    <w:rsid w:val="00BD2746"/>
    <w:rsid w:val="00C63C6D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1D51"/>
  <w15:chartTrackingRefBased/>
  <w15:docId w15:val="{827E0B6A-220C-4F25-835B-C37E9017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2020-08-23T14:58:00Z</dcterms:created>
  <dcterms:modified xsi:type="dcterms:W3CDTF">2020-08-23T15:09:00Z</dcterms:modified>
</cp:coreProperties>
</file>