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AF12" w14:textId="3AB54958" w:rsidR="0070443F" w:rsidRDefault="002904C9">
      <w:r>
        <w:t xml:space="preserve">To right a </w:t>
      </w:r>
      <w:proofErr w:type="spellStart"/>
      <w:r>
        <w:t>griveous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= to correct a horrible mistake.</w:t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FB"/>
    <w:rsid w:val="00115C1F"/>
    <w:rsid w:val="002446ED"/>
    <w:rsid w:val="002904C9"/>
    <w:rsid w:val="005B0304"/>
    <w:rsid w:val="006B14C4"/>
    <w:rsid w:val="0070443F"/>
    <w:rsid w:val="009777FB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DB81"/>
  <w15:chartTrackingRefBased/>
  <w15:docId w15:val="{DC5B5929-5C18-43CD-B719-44EBB9F8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2020-11-19T07:54:00Z</dcterms:created>
  <dcterms:modified xsi:type="dcterms:W3CDTF">2020-11-19T07:55:00Z</dcterms:modified>
</cp:coreProperties>
</file>