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85CA6" w14:textId="6EB66098" w:rsidR="0070443F" w:rsidRDefault="00696917">
      <w:r>
        <w:t>Analyse du document page 35 :</w:t>
      </w:r>
    </w:p>
    <w:p w14:paraId="6036B1D4" w14:textId="2D50EA48" w:rsidR="00696917" w:rsidRDefault="00696917"/>
    <w:p w14:paraId="1438A4F3" w14:textId="6BA8C22F" w:rsidR="00696917" w:rsidRDefault="00696917">
      <w:r>
        <w:t xml:space="preserve">Sur le premier document nous pouvons apercevoir des adultes sur les bords de l’image et au centre des enfants tenant des panneaux. Sur leurs panneaux se trouvé différentes réclamations comme avoir du lait gratuitement pour les enfants ou du gaz et de l’électricité pour les personnes au chômage. </w:t>
      </w:r>
      <w:r w:rsidR="00F2455D">
        <w:t>dans l’arrière-plan nous pouvons apercevoir une petite partie de gratte-ciel.</w:t>
      </w:r>
    </w:p>
    <w:p w14:paraId="52E5F794" w14:textId="5B57C6E0" w:rsidR="00F2455D" w:rsidRDefault="00F2455D"/>
    <w:p w14:paraId="51755E9C" w14:textId="2E921CE6" w:rsidR="00F2455D" w:rsidRDefault="00F2455D">
      <w:r>
        <w:t>Le deuxième document est un graphique allant de 1929 à 1939 représentant le taux de chômage (en millions de chômeurs) par le biais d’un histogramme. Ce graphique repesent aussi le taux de chômage (en pourcent) de la population active parle biais d’une courbe brisée.</w:t>
      </w:r>
    </w:p>
    <w:p w14:paraId="366B723B" w14:textId="197F6A1E" w:rsidR="00F2455D" w:rsidRDefault="00F2455D">
      <w:r>
        <w:t xml:space="preserve">De 1929 à 1933 Le taux de chômage </w:t>
      </w:r>
      <w:r w:rsidR="00B833F8">
        <w:t>passe de 1,4 millions à 12,6 millions de chômeurs tandis que le nombre de chômeur pour la population active passe de 3,1 pourcent à environ 10 pourcent.</w:t>
      </w:r>
    </w:p>
    <w:p w14:paraId="4816B8DF" w14:textId="6573F52E" w:rsidR="00B833F8" w:rsidRDefault="00B833F8">
      <w:r>
        <w:t xml:space="preserve">De 1933 à 1937 ce pic rechute en passant de douze virgule six millions de chômeurs à sept virgule deux millions de chômeurs. Le taux de chômage de la population active suit elle aussi le même cour en passant d’environ dix pourcent à </w:t>
      </w:r>
      <w:r w:rsidR="00BA7BAE">
        <w:t>environ cinq virgule neuf pourcent.</w:t>
      </w:r>
    </w:p>
    <w:p w14:paraId="2C91D8BA" w14:textId="1D6AE027" w:rsidR="00BA7BAE" w:rsidRDefault="00BA7BAE">
      <w:r>
        <w:t>De 1937 à 1939 le taux de chômage crois à nouveau pour rechuter l’année suivante. Le taux de chômage passe de sept virgule deux millions à neuf virgule neuf pour redescendre à huit virgule huit millions de chômeurs. Le chômage de la population active suis elle aussi la même tendance en passant d’environ cinq virgule neuf pourcent à environ sept virgule un pourcent pour redescendre l’année suivant à seize virgule cinq pourcent.</w:t>
      </w:r>
    </w:p>
    <w:p w14:paraId="2825F95B" w14:textId="53DBF2F2" w:rsidR="005D33B3" w:rsidRDefault="005D33B3"/>
    <w:p w14:paraId="3804146B" w14:textId="3B461D9D" w:rsidR="005D33B3" w:rsidRDefault="005D33B3">
      <w:r>
        <w:t xml:space="preserve">En 1932, le pic du chômage bas presque sont plein ce qui explique la raison de la photo graphie de 1932 sur lequel homme et enfants se trouvent. </w:t>
      </w:r>
      <w:r w:rsidR="00E40E29">
        <w:t xml:space="preserve">Chaque pancarte affiche une réclamation tel que « du lait gratuit pour les enfant des travailleurs » ou encore </w:t>
      </w:r>
      <w:r w:rsidR="00A32069">
        <w:t>« électricité gratuite pour les chômeurs » ces pancarte demande une amélioration du confort du logement pour les personnes qui n’on pas le moyen d’avoir de l’argent. Dans ces pancartes se trouvent aussi des requêtes tel que celle de libérer les enfants des prisons car à l’époque les enfants pouvait être emprisonné pour avoir volé.</w:t>
      </w:r>
      <w:r w:rsidR="006E5F32">
        <w:t xml:space="preserve"> La raison de pourquoi les enfant sont au centre de l’image serait pour amadouer la spectateur et l’inciter à compatir avec eux.</w:t>
      </w:r>
    </w:p>
    <w:sectPr w:rsidR="005D33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0F0"/>
    <w:rsid w:val="00115C1F"/>
    <w:rsid w:val="001660F0"/>
    <w:rsid w:val="005B0304"/>
    <w:rsid w:val="005D33B3"/>
    <w:rsid w:val="00696917"/>
    <w:rsid w:val="006B14C4"/>
    <w:rsid w:val="006E5F32"/>
    <w:rsid w:val="0070443F"/>
    <w:rsid w:val="00A32069"/>
    <w:rsid w:val="00A73A62"/>
    <w:rsid w:val="00B833F8"/>
    <w:rsid w:val="00BA7BAE"/>
    <w:rsid w:val="00BD2746"/>
    <w:rsid w:val="00E40E29"/>
    <w:rsid w:val="00F2455D"/>
    <w:rsid w:val="00F828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36C22"/>
  <w15:chartTrackingRefBased/>
  <w15:docId w15:val="{B3AACC45-CEE4-4F9A-AE94-999C99363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350</Words>
  <Characters>1928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4</cp:revision>
  <dcterms:created xsi:type="dcterms:W3CDTF">2020-09-12T09:22:00Z</dcterms:created>
  <dcterms:modified xsi:type="dcterms:W3CDTF">2020-09-12T10:02:00Z</dcterms:modified>
</cp:coreProperties>
</file>