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FD6DB" w14:textId="7AE88659" w:rsidR="0070443F" w:rsidRDefault="00FE4109">
      <w:r>
        <w:t>Ex 1 p 104-105 :</w:t>
      </w:r>
    </w:p>
    <w:p w14:paraId="0CD3DB60" w14:textId="02462D71" w:rsidR="00F7620A" w:rsidRDefault="00FE4109">
      <w:r>
        <w:t>La rapidité de la défaite de la France est due à la nouvelle technique d’invasion qu’utilise l’Allemagne. Au début l’Allemagne attaquent sur quatre fronts. Le premier passe par la Belgique, le deuxième</w:t>
      </w:r>
      <w:r w:rsidR="006B296E">
        <w:t xml:space="preserve"> </w:t>
      </w:r>
      <w:r>
        <w:t xml:space="preserve"> par les Pays-Bas, le</w:t>
      </w:r>
      <w:r w:rsidR="006157CF">
        <w:t>s</w:t>
      </w:r>
      <w:r>
        <w:t xml:space="preserve"> </w:t>
      </w:r>
      <w:r w:rsidR="006157CF">
        <w:t>deux derniers passent par le nord-est de la France.</w:t>
      </w:r>
      <w:r w:rsidR="001624EE">
        <w:t>. Le moyen utilisé est la nouvelle technique de guerr</w:t>
      </w:r>
      <w:r w:rsidR="0016097F">
        <w:t>e es</w:t>
      </w:r>
      <w:r w:rsidR="0016097F">
        <w:t xml:space="preserve">t la </w:t>
      </w:r>
      <w:r w:rsidR="0016097F">
        <w:t>B</w:t>
      </w:r>
      <w:r w:rsidR="0016097F">
        <w:t>litzkrieg précédemment utilisée dans l’invasion de la Pologne.</w:t>
      </w:r>
      <w:r w:rsidR="001624EE">
        <w:t xml:space="preserve"> La </w:t>
      </w:r>
      <w:r w:rsidR="0016097F">
        <w:t>B</w:t>
      </w:r>
      <w:r w:rsidR="001624EE">
        <w:t xml:space="preserve">litzkrieg qui leurs permis de prendre </w:t>
      </w:r>
      <w:r w:rsidR="006157CF">
        <w:t>P</w:t>
      </w:r>
      <w:r w:rsidR="001624EE">
        <w:t>aris en un mois.</w:t>
      </w:r>
      <w:r w:rsidR="0005543F">
        <w:t xml:space="preserve"> Du 10 </w:t>
      </w:r>
      <w:r w:rsidR="006157CF">
        <w:t xml:space="preserve">mai </w:t>
      </w:r>
      <w:r w:rsidR="0005543F">
        <w:t xml:space="preserve">au </w:t>
      </w:r>
      <w:r w:rsidR="006157CF">
        <w:t>17</w:t>
      </w:r>
      <w:r w:rsidR="0005543F">
        <w:t xml:space="preserve"> juin</w:t>
      </w:r>
      <w:r w:rsidR="006157CF">
        <w:t>.</w:t>
      </w:r>
      <w:r w:rsidR="0005543F">
        <w:t xml:space="preserve"> </w:t>
      </w:r>
      <w:r w:rsidR="006157CF">
        <w:t>La deuxième avancé se déroule du 17 au 22 juin permettrons au Allemands d’avancer et de prendre les ports comme Cherbourg, Brest et Nantes.</w:t>
      </w:r>
      <w:r w:rsidR="00A14F5B">
        <w:t xml:space="preserve"> Le 18 juin est l’appel du Général de Gaule.</w:t>
      </w:r>
      <w:r w:rsidR="006157CF">
        <w:t xml:space="preserve"> L</w:t>
      </w:r>
      <w:r w:rsidR="0005543F">
        <w:t>’Italie attaque l</w:t>
      </w:r>
      <w:r w:rsidR="0005543F">
        <w:t>a</w:t>
      </w:r>
      <w:r w:rsidR="0005543F">
        <w:t xml:space="preserve"> France par le sud</w:t>
      </w:r>
      <w:r w:rsidR="00076D20">
        <w:t>-</w:t>
      </w:r>
      <w:r w:rsidR="0005543F">
        <w:t>es</w:t>
      </w:r>
      <w:r w:rsidR="00076D20">
        <w:t>t du 10 au 22 juin.</w:t>
      </w:r>
      <w:r w:rsidR="00A14F5B">
        <w:t xml:space="preserve"> Le 16 juin, le gouvernement s’installe à Bordeaux</w:t>
      </w:r>
      <w:r w:rsidR="00A14F5B">
        <w:t>.</w:t>
      </w:r>
      <w:r w:rsidR="00F7620A">
        <w:t xml:space="preserve"> Le 22 juin l’armistice</w:t>
      </w:r>
      <w:r w:rsidR="00A14F5B">
        <w:t xml:space="preserve"> est</w:t>
      </w:r>
      <w:r w:rsidR="00F7620A">
        <w:t xml:space="preserve"> </w:t>
      </w:r>
      <w:r w:rsidR="00A14F5B">
        <w:t>signé</w:t>
      </w:r>
      <w:r w:rsidR="00F7620A">
        <w:t xml:space="preserve"> à </w:t>
      </w:r>
      <w:r w:rsidR="00A14F5B">
        <w:t>Rethondes par le maréchal Pétain.</w:t>
      </w:r>
    </w:p>
    <w:p w14:paraId="2AB88377" w14:textId="03982CBF" w:rsidR="00A14F5B" w:rsidRDefault="00A14F5B"/>
    <w:p w14:paraId="7FF95DEB" w14:textId="097ACCD0" w:rsidR="00A14F5B" w:rsidRDefault="00A14F5B">
      <w:r>
        <w:t>Ex 2 p 104-105 :</w:t>
      </w:r>
    </w:p>
    <w:p w14:paraId="7E72F83E" w14:textId="77777777" w:rsidR="003B0240" w:rsidRDefault="003B0240" w:rsidP="003B0240">
      <w:r>
        <w:t>En mai 1940, l'Allemagne envahit la Belgique, les Pays-Bas et la France. La Wehrmacht (armée allemande) utilise la force combinée des chars, de l'infanterie mobile et des troupes d'artillerie pour traverser la forêt des Ardennes et pénétrer rapidement dans les défenses alliées.</w:t>
      </w:r>
    </w:p>
    <w:p w14:paraId="1BAA50E6" w14:textId="77777777" w:rsidR="003B0240" w:rsidRDefault="003B0240" w:rsidP="003B0240"/>
    <w:p w14:paraId="470FEF20" w14:textId="61ED91B5" w:rsidR="00A14F5B" w:rsidRDefault="003B0240" w:rsidP="003B0240">
      <w:r>
        <w:t xml:space="preserve">Grâce au soutien aérien rapproché de la Luftwaffe (armée de l'air allemande) et à l'aide des communications radio pour aider à coordonner la stratégie, les Allemands ont </w:t>
      </w:r>
      <w:r>
        <w:t>rapidement progressés</w:t>
      </w:r>
      <w:r>
        <w:t xml:space="preserve"> à travers le nord de la France et vers la Manche, </w:t>
      </w:r>
      <w:r>
        <w:t>encerclant</w:t>
      </w:r>
      <w:r>
        <w:t xml:space="preserve"> </w:t>
      </w:r>
      <w:r>
        <w:t>les soldats</w:t>
      </w:r>
      <w:r>
        <w:t xml:space="preserve"> britannique dans une poche autour de Dunkerque. Fin juin, l'armée française s'est effondrée et la nation a engagé un procès pour obtenir la paix avec l'Allemagne.</w:t>
      </w:r>
    </w:p>
    <w:p w14:paraId="426EE58F" w14:textId="1C6B56F7" w:rsidR="003B0240" w:rsidRDefault="003B0240" w:rsidP="003B0240"/>
    <w:p w14:paraId="6F62D987" w14:textId="35B1D0C1" w:rsidR="003B0240" w:rsidRDefault="00F40BF1" w:rsidP="003B0240">
      <w:r>
        <w:t xml:space="preserve">Cette avancé provoque un grand exode </w:t>
      </w:r>
      <w:r w:rsidR="003F30F8">
        <w:t>civil, cette exode se dirige vers la partie sud (libre) de la France. Les soldats français, n’ayant même pas le temps de se battre car non préparés à cette nouvelle façon de se battre. La ligne marginaux, confère l’impression de sécurité et attire ainsi les personnes fuyant Paris.</w:t>
      </w:r>
    </w:p>
    <w:p w14:paraId="01A258F4" w14:textId="4C3B3E24" w:rsidR="00D6421B" w:rsidRDefault="00D6421B" w:rsidP="003B0240"/>
    <w:p w14:paraId="17CBB915" w14:textId="25756590" w:rsidR="00D6421B" w:rsidRDefault="00D6421B" w:rsidP="003B0240">
      <w:r>
        <w:t>Ex 3 p 104-105 :</w:t>
      </w:r>
    </w:p>
    <w:p w14:paraId="7C60B7BA" w14:textId="1173A41A" w:rsidR="00D6421B" w:rsidRDefault="00E07645" w:rsidP="003B0240">
      <w:r>
        <w:t>Les arguments mis ne avant par le maréchal Pétain sont : la puissance inégalable des allemands, l’exode rurale et l’impossibilité de gagner cette attaque surprise.</w:t>
      </w:r>
    </w:p>
    <w:p w14:paraId="1C6B38E9" w14:textId="587316B7" w:rsidR="00E07645" w:rsidRDefault="00E07645" w:rsidP="003B0240"/>
    <w:p w14:paraId="7ADA46FF" w14:textId="08A7B6E9" w:rsidR="00E07645" w:rsidRDefault="00E07645" w:rsidP="003B0240">
      <w:r>
        <w:t>Ex 4 p 104-105 :</w:t>
      </w:r>
    </w:p>
    <w:p w14:paraId="2520BFA5" w14:textId="07366F46" w:rsidR="00E07645" w:rsidRDefault="00C30353" w:rsidP="003B0240">
      <w:r>
        <w:t>Les arguments du général de Gaule sont que la puissance de la Blitzkrieg est inégalable elle a besoin de l’aide des alliés pour résister à l’envahisseur allemand.</w:t>
      </w:r>
    </w:p>
    <w:p w14:paraId="4E578EC5" w14:textId="19CCB3C5" w:rsidR="00C30353" w:rsidRDefault="00C30353" w:rsidP="003B0240">
      <w:r>
        <w:t>Pétain voie ce qui se passe en F</w:t>
      </w:r>
      <w:r w:rsidR="001F2A0B">
        <w:t>r</w:t>
      </w:r>
      <w:r>
        <w:t xml:space="preserve">ance </w:t>
      </w:r>
      <w:r w:rsidR="001F2A0B">
        <w:t>et du coté des civils,</w:t>
      </w:r>
      <w:r>
        <w:t xml:space="preserve"> </w:t>
      </w:r>
      <w:r w:rsidR="001F2A0B">
        <w:t>d</w:t>
      </w:r>
      <w:r>
        <w:t>e Gaule voie au-delà de la Franche et voie que c’est une guerre mondiale et que l’on as pas perdu toutes les batailles car d’autres pays sont impliqué et ces dernier peuvent aider la France.</w:t>
      </w:r>
    </w:p>
    <w:p w14:paraId="74824D8B" w14:textId="45E5D531" w:rsidR="00BE3E60" w:rsidRDefault="00BE3E60" w:rsidP="003B0240"/>
    <w:p w14:paraId="1D3090D8" w14:textId="3DEA06F5" w:rsidR="00BE3E60" w:rsidRDefault="00BE3E60" w:rsidP="003B0240">
      <w:r>
        <w:t>Ex 5 p 104-105 :</w:t>
      </w:r>
    </w:p>
    <w:p w14:paraId="5619C74F" w14:textId="03BB8724" w:rsidR="00BE3E60" w:rsidRDefault="00D03E6B" w:rsidP="003B0240">
      <w:r>
        <w:t xml:space="preserve">Du 10 mai au 22 juin, l’Allemagne prends le nord de la France par la technique du Blitzkrieg, sous la puissance </w:t>
      </w:r>
      <w:r w:rsidR="00A25ED1">
        <w:t xml:space="preserve">de cette attaque l’armée française est démunie est doit se réfugier dans le sud de la France. Ceci entraine aussi l’exode des civils au même endroit. Deux grandes têtes </w:t>
      </w:r>
      <w:r w:rsidR="008365E2">
        <w:t>ont</w:t>
      </w:r>
      <w:r w:rsidR="00A25ED1">
        <w:t xml:space="preserve"> un avis oppos</w:t>
      </w:r>
      <w:r w:rsidR="008365E2">
        <w:t>é</w:t>
      </w:r>
      <w:r w:rsidR="00A25ED1">
        <w:t>. La première, le maréchal Pétain, face à la souffrance du peuple Français décide d’essayer d</w:t>
      </w:r>
      <w:r w:rsidR="008365E2">
        <w:t xml:space="preserve">’éviter la mort de plus de civils en signant l’armistice avec l’Allemagne. La deuxième, le général de Gaule, voit le coté militaire et que même si la France a perdu sa propre bataille elle n’as pas pout autant perdue la guerre. Pour le Général de Gaule il faut donc continuer à se battre. Et c’est en ces points que la France doit faire </w:t>
      </w:r>
      <w:r w:rsidR="00AC4396">
        <w:t>face à un choix qui sera lourd de conséquence.</w:t>
      </w:r>
    </w:p>
    <w:p w14:paraId="4C3C1594" w14:textId="3814B861" w:rsidR="00BE33B9" w:rsidRDefault="00BE33B9" w:rsidP="003B0240"/>
    <w:p w14:paraId="0DF228B9" w14:textId="1E10FFA0" w:rsidR="00BE33B9" w:rsidRDefault="00BE33B9" w:rsidP="003B0240"/>
    <w:p w14:paraId="0D2B5C5E" w14:textId="55F4E32E" w:rsidR="00BE33B9" w:rsidRDefault="00BE33B9" w:rsidP="003B0240">
      <w:r>
        <w:t>Ex 1 p 110-111 :</w:t>
      </w:r>
    </w:p>
    <w:p w14:paraId="2EBC333B" w14:textId="1765987C" w:rsidR="00BE33B9" w:rsidRDefault="005F1195" w:rsidP="003B0240">
      <w:r>
        <w:t>Les éléments avancés par le colonel Larminat du général de Gaule pour rallier les Français de l’AEF sont : de ne pas tout abandonner par ce que la France métropolitaine a capitulée, il y a aussi la mise en avant de l’honneur de la patrie française.</w:t>
      </w:r>
    </w:p>
    <w:p w14:paraId="2F977835" w14:textId="60EB54B4" w:rsidR="005F1195" w:rsidRDefault="005F1195" w:rsidP="003B0240"/>
    <w:p w14:paraId="3F1D7A39" w14:textId="6AADC08B" w:rsidR="005F1195" w:rsidRDefault="005F1195" w:rsidP="003B0240">
      <w:r>
        <w:t>Ex 2 p 110 -111 :</w:t>
      </w:r>
    </w:p>
    <w:p w14:paraId="26C08F01" w14:textId="55F75E75" w:rsidR="005F1195" w:rsidRDefault="005F1195" w:rsidP="003B0240">
      <w:r>
        <w:t>Le document quatre représente les résistants en pleine Séance Inaugurale</w:t>
      </w:r>
      <w:r w:rsidR="00FA4073">
        <w:t>. Au premier plan se trouve des délégués de la France libre assis sur des bancs, au second plan se trouve le Général de Gaule debout face à un pupitre, à l’arrière-plan se trouve un buste de Marianne avec un drapeau au couleurs de la France. De chaque coté du buste se trouve des militaires debout, venant d’arriver. Les différents symboles, le buste de Marianne, l’assemblée, les civils et le drapeau français donnent l’impression d’une nouvelle France.</w:t>
      </w:r>
    </w:p>
    <w:p w14:paraId="0DEF8FB0" w14:textId="3A681CF8" w:rsidR="00CB6B8A" w:rsidRDefault="00CB6B8A" w:rsidP="003B0240"/>
    <w:p w14:paraId="4F73ECB6" w14:textId="58B614D6" w:rsidR="00CB6B8A" w:rsidRDefault="00CB6B8A" w:rsidP="003B0240">
      <w:r>
        <w:t>Ex 3 p 110-111 :</w:t>
      </w:r>
    </w:p>
    <w:p w14:paraId="5C4A4037" w14:textId="48224FE1" w:rsidR="00CB6B8A" w:rsidRDefault="00C84BFE" w:rsidP="003B0240">
      <w:r>
        <w:t>Les valeurs politiques défendues par la France libre sont une France insoumise, l’égalité pour tous, une assemblée nationale capable de retourner en métropole dès que possible.</w:t>
      </w:r>
    </w:p>
    <w:p w14:paraId="675F464C" w14:textId="4D18D076" w:rsidR="00C84BFE" w:rsidRDefault="00C84BFE" w:rsidP="003B0240"/>
    <w:p w14:paraId="4C022C90" w14:textId="549712EB" w:rsidR="00C84BFE" w:rsidRDefault="00C84BFE" w:rsidP="003B0240">
      <w:r>
        <w:t>Ex 4 p 110-111 :</w:t>
      </w:r>
    </w:p>
    <w:p w14:paraId="42BD9823" w14:textId="0E36B237" w:rsidR="00C84BFE" w:rsidRDefault="005F47A4" w:rsidP="003B0240">
      <w:r>
        <w:t xml:space="preserve">Les formes que prend l’engagement français sont multiples. </w:t>
      </w:r>
      <w:r w:rsidR="009E5CDF">
        <w:t>Tous ceux qui s’étaient réfugiée en Angleterre se sont déplacés dans les colonies françaises et ces dernières deviennent le point de renaissance de al France.</w:t>
      </w:r>
    </w:p>
    <w:p w14:paraId="2B4CBB79" w14:textId="39C0DD76" w:rsidR="005F47A4" w:rsidRDefault="005F47A4" w:rsidP="003B0240"/>
    <w:p w14:paraId="36FCBCCD" w14:textId="4CA5D723" w:rsidR="005F47A4" w:rsidRDefault="005F47A4" w:rsidP="003B0240">
      <w:r>
        <w:t>Ex 5 p 110-111 :</w:t>
      </w:r>
    </w:p>
    <w:p w14:paraId="113B3043" w14:textId="74F4082E" w:rsidR="005F47A4" w:rsidRDefault="005F47A4" w:rsidP="003B0240">
      <w:r>
        <w:t xml:space="preserve">La France libre est une alternative au régime de Vichy tout en étant une organisation militaire car elle cherche à restaurer l’ancienne France, celle qui n’étaie pas envahie par les Allemands. La France libre </w:t>
      </w:r>
      <w:r w:rsidR="00F750B2">
        <w:t>est aussi une organisation militaire car elle cherche à chasser l’ennemi du territoire de la métropole par le biais de la résistance et de l’armée de ses colonies.</w:t>
      </w:r>
    </w:p>
    <w:p w14:paraId="0229BE98" w14:textId="77777777" w:rsidR="00F750B2" w:rsidRDefault="00F750B2" w:rsidP="003B0240"/>
    <w:sectPr w:rsidR="00F750B2">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AD834" w14:textId="77777777" w:rsidR="008D725F" w:rsidRDefault="008D725F" w:rsidP="00FE4109">
      <w:r>
        <w:separator/>
      </w:r>
    </w:p>
  </w:endnote>
  <w:endnote w:type="continuationSeparator" w:id="0">
    <w:p w14:paraId="34740BE2" w14:textId="77777777" w:rsidR="008D725F" w:rsidRDefault="008D725F" w:rsidP="00FE4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7726611"/>
      <w:docPartObj>
        <w:docPartGallery w:val="Page Numbers (Bottom of Page)"/>
        <w:docPartUnique/>
      </w:docPartObj>
    </w:sdtPr>
    <w:sdtContent>
      <w:p w14:paraId="622CD777" w14:textId="50D6FAB9" w:rsidR="00FE4109" w:rsidRDefault="00FE4109">
        <w:pPr>
          <w:pStyle w:val="Pieddepage"/>
        </w:pPr>
        <w:r>
          <w:rPr>
            <w:noProof/>
          </w:rPr>
          <mc:AlternateContent>
            <mc:Choice Requires="wps">
              <w:drawing>
                <wp:anchor distT="0" distB="0" distL="114300" distR="114300" simplePos="0" relativeHeight="251659264" behindDoc="0" locked="0" layoutInCell="0" allowOverlap="1" wp14:anchorId="43F64798" wp14:editId="460D1DB2">
                  <wp:simplePos x="0" y="0"/>
                  <wp:positionH relativeFrom="rightMargin">
                    <wp:posOffset>10435</wp:posOffset>
                  </wp:positionH>
                  <wp:positionV relativeFrom="bottomMargin">
                    <wp:posOffset>72390</wp:posOffset>
                  </wp:positionV>
                  <wp:extent cx="414545" cy="343866"/>
                  <wp:effectExtent l="0" t="0" r="24130" b="1841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545" cy="343866"/>
                          </a:xfrm>
                          <a:prstGeom prst="foldedCorner">
                            <a:avLst>
                              <a:gd name="adj" fmla="val 34560"/>
                            </a:avLst>
                          </a:prstGeom>
                          <a:solidFill>
                            <a:srgbClr val="FFFFFF"/>
                          </a:solidFill>
                          <a:ln w="3175">
                            <a:solidFill>
                              <a:srgbClr val="808080"/>
                            </a:solidFill>
                            <a:round/>
                            <a:headEnd/>
                            <a:tailEnd/>
                          </a:ln>
                        </wps:spPr>
                        <wps:txbx>
                          <w:txbxContent>
                            <w:p w14:paraId="5A257918" w14:textId="77777777" w:rsidR="00FE4109" w:rsidRDefault="00FE4109">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6479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8pt;margin-top:5.7pt;width:32.65pt;height:27.1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" o:allowincell="f" adj="14135" strokecolor="gray" strokeweight=".25pt">
                  <v:textbox>
                    <w:txbxContent>
                      <w:p w14:paraId="5A257918" w14:textId="77777777" w:rsidR="00FE4109" w:rsidRDefault="00FE4109">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26B60" w14:textId="77777777" w:rsidR="008D725F" w:rsidRDefault="008D725F" w:rsidP="00FE4109">
      <w:r>
        <w:separator/>
      </w:r>
    </w:p>
  </w:footnote>
  <w:footnote w:type="continuationSeparator" w:id="0">
    <w:p w14:paraId="093653BC" w14:textId="77777777" w:rsidR="008D725F" w:rsidRDefault="008D725F" w:rsidP="00FE41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59396" w14:textId="05784C7E" w:rsidR="00FE4109" w:rsidRDefault="00FE4109">
    <w:pPr>
      <w:pStyle w:val="En-tte"/>
    </w:pPr>
    <w:r>
      <w:t xml:space="preserve">Henry Letellier T1 </w:t>
    </w:r>
    <w:r>
      <w:tab/>
      <w:t>Histoire</w:t>
    </w:r>
    <w:r>
      <w:tab/>
      <w:t>06/12/2020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ACC"/>
    <w:rsid w:val="0005543F"/>
    <w:rsid w:val="00076D20"/>
    <w:rsid w:val="00115C1F"/>
    <w:rsid w:val="0016097F"/>
    <w:rsid w:val="001624EE"/>
    <w:rsid w:val="001F2A0B"/>
    <w:rsid w:val="002446ED"/>
    <w:rsid w:val="002978CC"/>
    <w:rsid w:val="003B0240"/>
    <w:rsid w:val="003F30F8"/>
    <w:rsid w:val="0047116D"/>
    <w:rsid w:val="005B0304"/>
    <w:rsid w:val="005F1195"/>
    <w:rsid w:val="005F47A4"/>
    <w:rsid w:val="006157CF"/>
    <w:rsid w:val="006B14C4"/>
    <w:rsid w:val="006B296E"/>
    <w:rsid w:val="0070443F"/>
    <w:rsid w:val="008365E2"/>
    <w:rsid w:val="008D725F"/>
    <w:rsid w:val="009E5CDF"/>
    <w:rsid w:val="00A14F5B"/>
    <w:rsid w:val="00A25ED1"/>
    <w:rsid w:val="00A73A62"/>
    <w:rsid w:val="00AC4396"/>
    <w:rsid w:val="00BD2746"/>
    <w:rsid w:val="00BE33B9"/>
    <w:rsid w:val="00BE3E60"/>
    <w:rsid w:val="00BF1FBB"/>
    <w:rsid w:val="00C30353"/>
    <w:rsid w:val="00C84BFE"/>
    <w:rsid w:val="00CB6B8A"/>
    <w:rsid w:val="00D03E6B"/>
    <w:rsid w:val="00D12ACC"/>
    <w:rsid w:val="00D6421B"/>
    <w:rsid w:val="00E07645"/>
    <w:rsid w:val="00F40BF1"/>
    <w:rsid w:val="00F750B2"/>
    <w:rsid w:val="00F7620A"/>
    <w:rsid w:val="00F8282D"/>
    <w:rsid w:val="00FA4073"/>
    <w:rsid w:val="00FE41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0151D"/>
  <w15:chartTrackingRefBased/>
  <w15:docId w15:val="{2EE78DD4-15D9-471F-83CF-D3970410F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4109"/>
    <w:pPr>
      <w:tabs>
        <w:tab w:val="center" w:pos="4536"/>
        <w:tab w:val="right" w:pos="9072"/>
      </w:tabs>
    </w:pPr>
  </w:style>
  <w:style w:type="character" w:customStyle="1" w:styleId="En-tteCar">
    <w:name w:val="En-tête Car"/>
    <w:basedOn w:val="Policepardfaut"/>
    <w:link w:val="En-tte"/>
    <w:uiPriority w:val="99"/>
    <w:rsid w:val="00FE4109"/>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FE4109"/>
    <w:pPr>
      <w:tabs>
        <w:tab w:val="center" w:pos="4536"/>
        <w:tab w:val="right" w:pos="9072"/>
      </w:tabs>
    </w:pPr>
  </w:style>
  <w:style w:type="character" w:customStyle="1" w:styleId="PieddepageCar">
    <w:name w:val="Pied de page Car"/>
    <w:basedOn w:val="Policepardfaut"/>
    <w:link w:val="Pieddepage"/>
    <w:uiPriority w:val="99"/>
    <w:rsid w:val="00FE4109"/>
    <w:rPr>
      <w:rFonts w:ascii="Times New Roman" w:hAnsi="Times New Roman" w:cs="Times New Roman"/>
      <w:color w:val="000000"/>
      <w:kern w:val="28"/>
      <w:sz w:val="24"/>
      <w:szCs w:val="20"/>
      <w:lang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762</Words>
  <Characters>4196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12</cp:revision>
  <dcterms:created xsi:type="dcterms:W3CDTF">2020-12-06T16:09:00Z</dcterms:created>
  <dcterms:modified xsi:type="dcterms:W3CDTF">2020-12-06T18:12:00Z</dcterms:modified>
</cp:coreProperties>
</file>