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E61E" w14:textId="77777777" w:rsidR="00281773" w:rsidRPr="005001D9" w:rsidRDefault="00281773" w:rsidP="00281773">
      <w:pPr>
        <w:rPr>
          <w:b/>
          <w:bCs/>
          <w:u w:val="single"/>
        </w:rPr>
      </w:pPr>
      <w:r w:rsidRPr="005001D9">
        <w:rPr>
          <w:b/>
          <w:bCs/>
          <w:u w:val="single"/>
        </w:rPr>
        <w:t>Part 1:</w:t>
      </w:r>
    </w:p>
    <w:p w14:paraId="4CEE433F" w14:textId="5AD0DACC" w:rsidR="00F45A7E" w:rsidRDefault="007351F5" w:rsidP="00FC43EF">
      <w:pPr>
        <w:rPr>
          <w:lang w:val="en-GB"/>
        </w:rPr>
      </w:pPr>
      <w:r>
        <w:rPr>
          <w:lang w:val="en-GB"/>
        </w:rPr>
        <w:t xml:space="preserve">Women’s </w:t>
      </w:r>
      <w:r w:rsidR="0094728F">
        <w:rPr>
          <w:lang w:val="en-GB"/>
        </w:rPr>
        <w:t>emancipation is</w:t>
      </w:r>
      <w:r>
        <w:rPr>
          <w:lang w:val="en-GB"/>
        </w:rPr>
        <w:t xml:space="preserve"> represented by a form of freedom, breaking the rules of </w:t>
      </w:r>
      <w:r w:rsidR="0094728F">
        <w:rPr>
          <w:lang w:val="en-GB"/>
        </w:rPr>
        <w:t>society.</w:t>
      </w:r>
      <w:r>
        <w:rPr>
          <w:lang w:val="en-GB"/>
        </w:rPr>
        <w:t xml:space="preserve"> </w:t>
      </w:r>
      <w:r w:rsidR="00F15CCB">
        <w:rPr>
          <w:lang w:val="en-GB"/>
        </w:rPr>
        <w:t>The first document, A, is a news article from theconversation.com, published by Gemma Witcomb a Lecturer in Psychology at Loughborough University on March 8</w:t>
      </w:r>
      <w:r w:rsidR="00F15CCB">
        <w:rPr>
          <w:vertAlign w:val="superscript"/>
          <w:lang w:val="en-GB"/>
        </w:rPr>
        <w:t>th</w:t>
      </w:r>
      <w:r w:rsidR="00023998">
        <w:rPr>
          <w:lang w:val="en-GB"/>
        </w:rPr>
        <w:t>, 2019</w:t>
      </w:r>
      <w:r w:rsidR="00F15CCB">
        <w:rPr>
          <w:lang w:val="en-GB"/>
        </w:rPr>
        <w:t xml:space="preserve">, it analyses how barbie has evolved throughout the years. The second document, B, is a poem from Jenny Joseph, Warning, taken from </w:t>
      </w:r>
      <w:r w:rsidR="00F15CCB" w:rsidRPr="00F15CCB">
        <w:rPr>
          <w:i/>
          <w:iCs/>
          <w:lang w:val="en-GB"/>
        </w:rPr>
        <w:t>Selected Poems</w:t>
      </w:r>
      <w:r w:rsidR="00F15CCB">
        <w:rPr>
          <w:lang w:val="en-GB"/>
        </w:rPr>
        <w:t xml:space="preserve"> published by Bloodaxe in 1992</w:t>
      </w:r>
      <w:r w:rsidR="001A111F">
        <w:rPr>
          <w:lang w:val="en-GB"/>
        </w:rPr>
        <w:t xml:space="preserve">, the poem warns people about how the Author plans to lead their life once they are old. The third document, C, is an oil on canvas, 78cm by 1,05cm painted by Evelyn De Morgan in 1919, the oils title is The Gilded Cage, it represents two women in a room on dressed in purple and with jewellery and the other dressed in orange looking out of the windows. One can wonder how </w:t>
      </w:r>
      <w:r w:rsidR="00F45A7E">
        <w:rPr>
          <w:lang w:val="en-GB"/>
        </w:rPr>
        <w:t xml:space="preserve">the emancipation of women is represented in time. We will start by analysing the common points and differences between documents B and C. Then we will analyse the common points and differences between documents A and B. </w:t>
      </w:r>
      <w:r w:rsidR="00023998">
        <w:rPr>
          <w:lang w:val="en-GB"/>
        </w:rPr>
        <w:t>Finally,</w:t>
      </w:r>
      <w:r w:rsidR="00F45A7E">
        <w:rPr>
          <w:lang w:val="en-GB"/>
        </w:rPr>
        <w:t xml:space="preserve"> we will conclude.</w:t>
      </w:r>
    </w:p>
    <w:p w14:paraId="345DC986" w14:textId="77777777" w:rsidR="00F45A7E" w:rsidRDefault="00F45A7E" w:rsidP="00FC43EF">
      <w:pPr>
        <w:rPr>
          <w:lang w:val="en-GB"/>
        </w:rPr>
      </w:pPr>
    </w:p>
    <w:p w14:paraId="051504A1" w14:textId="5E0E9911" w:rsidR="00F45A7E" w:rsidRDefault="00F45A7E" w:rsidP="00FC43EF">
      <w:pPr>
        <w:rPr>
          <w:lang w:val="en-GB"/>
        </w:rPr>
      </w:pPr>
      <w:r>
        <w:rPr>
          <w:lang w:val="en-GB"/>
        </w:rPr>
        <w:t xml:space="preserve">In Document C, the </w:t>
      </w:r>
      <w:r w:rsidR="00023998">
        <w:rPr>
          <w:lang w:val="en-GB"/>
        </w:rPr>
        <w:t>woman</w:t>
      </w:r>
      <w:r>
        <w:rPr>
          <w:lang w:val="en-GB"/>
        </w:rPr>
        <w:t xml:space="preserve"> </w:t>
      </w:r>
      <w:r w:rsidR="00E83934">
        <w:rPr>
          <w:lang w:val="en-GB"/>
        </w:rPr>
        <w:t xml:space="preserve">on the right is sitting in a chair and looks like she is bored, she is probably the wife of the house owner. The second woman, is standing on the left, probably going to open a window because she has just opened the curtains. On the top right, there is a </w:t>
      </w:r>
      <w:r w:rsidR="00281773">
        <w:rPr>
          <w:lang w:val="en-GB"/>
        </w:rPr>
        <w:t>bird’s</w:t>
      </w:r>
      <w:r w:rsidR="00E83934">
        <w:rPr>
          <w:lang w:val="en-GB"/>
        </w:rPr>
        <w:t xml:space="preserve"> cage with a bird in it, this bird may represent the imprisonment social rules imposed on women of the time depending on their social class</w:t>
      </w:r>
      <w:r w:rsidR="008803F3">
        <w:rPr>
          <w:lang w:val="en-GB"/>
        </w:rPr>
        <w:t>. This is completely broken in document B where the narrator of the poem explains that when old will break with all the social codes so much that he (or she) thinks he (or she) should maybe train a bit before so that his (or her) surrounding can get used to the new them.</w:t>
      </w:r>
    </w:p>
    <w:p w14:paraId="39793B69" w14:textId="7AE8F399" w:rsidR="008803F3" w:rsidRDefault="008803F3" w:rsidP="00FC43EF">
      <w:pPr>
        <w:rPr>
          <w:lang w:val="en-GB"/>
        </w:rPr>
      </w:pPr>
    </w:p>
    <w:p w14:paraId="55D62739" w14:textId="0B9574F2" w:rsidR="008803F3" w:rsidRDefault="008803F3" w:rsidP="00FC43EF">
      <w:pPr>
        <w:rPr>
          <w:lang w:val="en-GB"/>
        </w:rPr>
      </w:pPr>
      <w:r>
        <w:rPr>
          <w:lang w:val="en-GB"/>
        </w:rPr>
        <w:t xml:space="preserve">Document B’s view is completely different from document A. Where in document </w:t>
      </w:r>
      <w:r w:rsidR="002D003A">
        <w:rPr>
          <w:lang w:val="en-GB"/>
        </w:rPr>
        <w:t xml:space="preserve">we brake social codes, in document A, we trye and change them for the best. For example, having barbie dressed </w:t>
      </w:r>
      <w:r w:rsidR="007E0B02">
        <w:rPr>
          <w:lang w:val="en-GB"/>
        </w:rPr>
        <w:t>as a pilot with the clothes that are those of a real pilot and “a male air stewar</w:t>
      </w:r>
      <w:r w:rsidR="00200904">
        <w:rPr>
          <w:lang w:val="en-GB"/>
        </w:rPr>
        <w:t>d</w:t>
      </w:r>
      <w:r w:rsidR="007E0B02">
        <w:rPr>
          <w:lang w:val="en-GB"/>
        </w:rPr>
        <w:t xml:space="preserve"> as a sidekick”. </w:t>
      </w:r>
      <w:r w:rsidR="00200904">
        <w:rPr>
          <w:lang w:val="en-GB"/>
        </w:rPr>
        <w:t xml:space="preserve">In document A, the express view that is researched is to make toys that stay close to reality, </w:t>
      </w:r>
      <w:r w:rsidR="00281773">
        <w:rPr>
          <w:lang w:val="en-GB"/>
        </w:rPr>
        <w:t>it is</w:t>
      </w:r>
      <w:r w:rsidR="00200904">
        <w:rPr>
          <w:lang w:val="en-GB"/>
        </w:rPr>
        <w:t xml:space="preserve"> aim is to encourage girls to follow ideas and/or dreams without fearing that it is not made for them.</w:t>
      </w:r>
    </w:p>
    <w:p w14:paraId="0897F786" w14:textId="09BFA932" w:rsidR="00200904" w:rsidRDefault="00200904" w:rsidP="00FC43EF">
      <w:pPr>
        <w:rPr>
          <w:lang w:val="en-GB"/>
        </w:rPr>
      </w:pPr>
    </w:p>
    <w:p w14:paraId="18CA9F69" w14:textId="2CB91E90" w:rsidR="00200904" w:rsidRDefault="00200904" w:rsidP="00FC43EF">
      <w:pPr>
        <w:rPr>
          <w:lang w:val="en-GB"/>
        </w:rPr>
      </w:pPr>
      <w:r>
        <w:rPr>
          <w:lang w:val="en-GB"/>
        </w:rPr>
        <w:t xml:space="preserve">Finally, documents A, B and C are </w:t>
      </w:r>
      <w:r w:rsidR="00023998">
        <w:rPr>
          <w:lang w:val="en-GB"/>
        </w:rPr>
        <w:t>quite different</w:t>
      </w:r>
      <w:r>
        <w:rPr>
          <w:lang w:val="en-GB"/>
        </w:rPr>
        <w:t xml:space="preserve"> in the views they express, the main element uniting them is that they are dealing with the woman’s place in society. For document A it is to help women via making toys that are not stereotyped. For document B, it is</w:t>
      </w:r>
      <w:r w:rsidR="00591F95">
        <w:rPr>
          <w:lang w:val="en-GB"/>
        </w:rPr>
        <w:t>, for men and women when old,</w:t>
      </w:r>
      <w:r>
        <w:rPr>
          <w:lang w:val="en-GB"/>
        </w:rPr>
        <w:t xml:space="preserve"> </w:t>
      </w:r>
      <w:r w:rsidR="00591F95">
        <w:rPr>
          <w:lang w:val="en-GB"/>
        </w:rPr>
        <w:t xml:space="preserve">to break all social rules. For document C, it is to represent </w:t>
      </w:r>
      <w:r w:rsidR="00023998">
        <w:rPr>
          <w:lang w:val="en-GB"/>
        </w:rPr>
        <w:t>women’s life for a certain period of history. One can wonder how the relationship between men and women has evolved throughout the last century due to the arrival of technology and social media</w:t>
      </w:r>
      <w:r w:rsidR="00281773">
        <w:rPr>
          <w:lang w:val="en-GB"/>
        </w:rPr>
        <w:t xml:space="preserve"> </w:t>
      </w:r>
      <w:r w:rsidR="00023998">
        <w:rPr>
          <w:lang w:val="en-GB"/>
        </w:rPr>
        <w:t>.</w:t>
      </w:r>
    </w:p>
    <w:p w14:paraId="54D63954" w14:textId="12C85804" w:rsidR="00281773" w:rsidRDefault="00281773" w:rsidP="00FC43EF">
      <w:pPr>
        <w:rPr>
          <w:lang w:val="en-GB"/>
        </w:rPr>
      </w:pPr>
      <w:r>
        <w:rPr>
          <w:lang w:val="en-GB"/>
        </w:rPr>
        <w:t xml:space="preserve">Word-count: </w:t>
      </w:r>
      <w:r>
        <w:rPr>
          <w:noProof/>
        </w:rPr>
        <w:drawing>
          <wp:inline distT="0" distB="0" distL="0" distR="0" wp14:anchorId="3310C3C7" wp14:editId="7075C324">
            <wp:extent cx="240204" cy="122145"/>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353" t="34953" r="12797" b="17393"/>
                    <a:stretch/>
                  </pic:blipFill>
                  <pic:spPr bwMode="auto">
                    <a:xfrm>
                      <a:off x="0" y="0"/>
                      <a:ext cx="251178" cy="127725"/>
                    </a:xfrm>
                    <a:prstGeom prst="rect">
                      <a:avLst/>
                    </a:prstGeom>
                    <a:ln>
                      <a:noFill/>
                    </a:ln>
                    <a:extLst>
                      <a:ext uri="{53640926-AAD7-44D8-BBD7-CCE9431645EC}">
                        <a14:shadowObscured xmlns:a14="http://schemas.microsoft.com/office/drawing/2010/main"/>
                      </a:ext>
                    </a:extLst>
                  </pic:spPr>
                </pic:pic>
              </a:graphicData>
            </a:graphic>
          </wp:inline>
        </w:drawing>
      </w:r>
      <w:r>
        <w:rPr>
          <w:lang w:val="en-GB"/>
        </w:rPr>
        <w:t xml:space="preserve"> / </w:t>
      </w:r>
      <w:r w:rsidR="005C4CA1">
        <w:rPr>
          <w:lang w:val="en-GB"/>
        </w:rPr>
        <w:t>602</w:t>
      </w:r>
      <w:r>
        <w:rPr>
          <w:lang w:val="en-GB"/>
        </w:rPr>
        <w:t xml:space="preserve"> total words.</w:t>
      </w:r>
    </w:p>
    <w:p w14:paraId="2431714B" w14:textId="17D41BA0" w:rsidR="00281773" w:rsidRDefault="00281773" w:rsidP="00FC43EF">
      <w:pPr>
        <w:rPr>
          <w:lang w:val="en-GB"/>
        </w:rPr>
      </w:pPr>
    </w:p>
    <w:p w14:paraId="3B10544C" w14:textId="77777777" w:rsidR="00281773" w:rsidRPr="009832DE" w:rsidRDefault="00281773" w:rsidP="00281773">
      <w:pPr>
        <w:rPr>
          <w:b/>
          <w:bCs/>
          <w:u w:val="single"/>
          <w:lang w:val="en-GB"/>
        </w:rPr>
      </w:pPr>
      <w:r w:rsidRPr="009832DE">
        <w:rPr>
          <w:b/>
          <w:bCs/>
          <w:u w:val="single"/>
          <w:lang w:val="en-GB"/>
        </w:rPr>
        <w:t>Part 2:</w:t>
      </w:r>
    </w:p>
    <w:p w14:paraId="3F347748" w14:textId="7C7EC9B0" w:rsidR="00281773" w:rsidRPr="005C4CA1" w:rsidRDefault="00281773" w:rsidP="00281773">
      <w:r w:rsidRPr="005C4CA1">
        <w:t xml:space="preserve">Les idées principales dans le document A concernent Barbie et l'impact que cette dernière a eu sur la société féminine depuis soixante ans. Barbie, par sa forme, sa couleur de peau, ses habits </w:t>
      </w:r>
      <w:r w:rsidRPr="005C4CA1">
        <w:lastRenderedPageBreak/>
        <w:t>et son entourage, a aidé à mettre en évidence la présence d'une ségrégation jusqu'alors parfois difficile à voir. Barbie a aussi aidé à changer a vue de la société en aidant les filles à se voir dans des postes qui au paravent étaient principalement masculins, être pilote d'avion par exemple.</w:t>
      </w:r>
    </w:p>
    <w:sectPr w:rsidR="00281773" w:rsidRPr="005C4CA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F2FD5" w14:textId="77777777" w:rsidR="004632AA" w:rsidRDefault="004632AA" w:rsidP="005001D9">
      <w:pPr>
        <w:spacing w:after="0" w:line="240" w:lineRule="auto"/>
      </w:pPr>
      <w:r>
        <w:separator/>
      </w:r>
    </w:p>
  </w:endnote>
  <w:endnote w:type="continuationSeparator" w:id="0">
    <w:p w14:paraId="2DF65C0F" w14:textId="77777777" w:rsidR="004632AA" w:rsidRDefault="004632AA" w:rsidP="00500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287315"/>
      <w:docPartObj>
        <w:docPartGallery w:val="Page Numbers (Bottom of Page)"/>
        <w:docPartUnique/>
      </w:docPartObj>
    </w:sdtPr>
    <w:sdtContent>
      <w:p w14:paraId="4BE84315" w14:textId="05FDE6C3" w:rsidR="005001D9" w:rsidRDefault="005001D9">
        <w:pPr>
          <w:pStyle w:val="Pieddepage"/>
        </w:pPr>
        <w:r>
          <w:rPr>
            <w:noProof/>
          </w:rPr>
          <mc:AlternateContent>
            <mc:Choice Requires="wps">
              <w:drawing>
                <wp:anchor distT="0" distB="0" distL="114300" distR="114300" simplePos="0" relativeHeight="251659264" behindDoc="0" locked="0" layoutInCell="0" allowOverlap="1" wp14:anchorId="4E9193F1" wp14:editId="1DFC81FE">
                  <wp:simplePos x="0" y="0"/>
                  <wp:positionH relativeFrom="rightMargin">
                    <wp:posOffset>8152</wp:posOffset>
                  </wp:positionH>
                  <wp:positionV relativeFrom="bottomMargin">
                    <wp:posOffset>71634</wp:posOffset>
                  </wp:positionV>
                  <wp:extent cx="384789" cy="347397"/>
                  <wp:effectExtent l="0" t="0" r="15875" b="14605"/>
                  <wp:wrapNone/>
                  <wp:docPr id="2" name="Rectangle : 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789" cy="347397"/>
                          </a:xfrm>
                          <a:prstGeom prst="foldedCorner">
                            <a:avLst>
                              <a:gd name="adj" fmla="val 34560"/>
                            </a:avLst>
                          </a:prstGeom>
                          <a:solidFill>
                            <a:srgbClr val="FFFFFF"/>
                          </a:solidFill>
                          <a:ln w="3175">
                            <a:solidFill>
                              <a:srgbClr val="808080"/>
                            </a:solidFill>
                            <a:round/>
                            <a:headEnd/>
                            <a:tailEnd/>
                          </a:ln>
                        </wps:spPr>
                        <wps:txbx>
                          <w:txbxContent>
                            <w:p w14:paraId="41E563EF" w14:textId="77777777" w:rsidR="005001D9" w:rsidRDefault="005001D9">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193F1"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2" o:spid="_x0000_s1026" type="#_x0000_t65" style="position:absolute;left:0;text-align:left;margin-left:.65pt;margin-top:5.65pt;width:30.3pt;height:27.3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" o:allowincell="f" adj="14135" strokecolor="gray" strokeweight=".25pt">
                  <v:textbox>
                    <w:txbxContent>
                      <w:p w14:paraId="41E563EF" w14:textId="77777777" w:rsidR="005001D9" w:rsidRDefault="005001D9">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CB06D" w14:textId="77777777" w:rsidR="004632AA" w:rsidRDefault="004632AA" w:rsidP="005001D9">
      <w:pPr>
        <w:spacing w:after="0" w:line="240" w:lineRule="auto"/>
      </w:pPr>
      <w:r>
        <w:separator/>
      </w:r>
    </w:p>
  </w:footnote>
  <w:footnote w:type="continuationSeparator" w:id="0">
    <w:p w14:paraId="5168CFF7" w14:textId="77777777" w:rsidR="004632AA" w:rsidRDefault="004632AA" w:rsidP="00500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7C43A" w14:textId="472DC74E" w:rsidR="005001D9" w:rsidRDefault="005001D9">
    <w:pPr>
      <w:pStyle w:val="En-tte"/>
    </w:pPr>
    <w:r>
      <w:t>Henry Letellier</w:t>
    </w:r>
    <w:r>
      <w:tab/>
      <w:t>LLCE</w:t>
    </w:r>
    <w:r>
      <w:tab/>
      <w:t>06 06 2021</w:t>
    </w:r>
  </w:p>
  <w:p w14:paraId="4243D9AC" w14:textId="737EC320" w:rsidR="005001D9" w:rsidRDefault="005001D9">
    <w:pPr>
      <w:pStyle w:val="En-tte"/>
    </w:pPr>
    <w:r>
      <w:t>Num candidat</w:t>
    </w:r>
    <w:r>
      <w:tab/>
      <w:t>num sujet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EF"/>
    <w:rsid w:val="00023998"/>
    <w:rsid w:val="001A111F"/>
    <w:rsid w:val="00200904"/>
    <w:rsid w:val="00281773"/>
    <w:rsid w:val="002D003A"/>
    <w:rsid w:val="00307230"/>
    <w:rsid w:val="003F20A3"/>
    <w:rsid w:val="00440348"/>
    <w:rsid w:val="004632AA"/>
    <w:rsid w:val="005001D9"/>
    <w:rsid w:val="00502BE9"/>
    <w:rsid w:val="00591F95"/>
    <w:rsid w:val="005C4CA1"/>
    <w:rsid w:val="007351F5"/>
    <w:rsid w:val="007E0B02"/>
    <w:rsid w:val="008803F3"/>
    <w:rsid w:val="0094728F"/>
    <w:rsid w:val="009832DE"/>
    <w:rsid w:val="00E83934"/>
    <w:rsid w:val="00F15CCB"/>
    <w:rsid w:val="00F45A7E"/>
    <w:rsid w:val="00F708EF"/>
    <w:rsid w:val="00FC43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04EEF"/>
  <w15:chartTrackingRefBased/>
  <w15:docId w15:val="{25A032FE-9261-4385-94AD-52A890AF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EF"/>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001D9"/>
    <w:pPr>
      <w:tabs>
        <w:tab w:val="center" w:pos="4536"/>
        <w:tab w:val="right" w:pos="9072"/>
      </w:tabs>
      <w:spacing w:after="0" w:line="240" w:lineRule="auto"/>
    </w:pPr>
  </w:style>
  <w:style w:type="character" w:customStyle="1" w:styleId="En-tteCar">
    <w:name w:val="En-tête Car"/>
    <w:basedOn w:val="Policepardfaut"/>
    <w:link w:val="En-tte"/>
    <w:uiPriority w:val="99"/>
    <w:rsid w:val="005001D9"/>
    <w:rPr>
      <w:rFonts w:ascii="Times New Roman" w:hAnsi="Times New Roman"/>
      <w:sz w:val="24"/>
    </w:rPr>
  </w:style>
  <w:style w:type="paragraph" w:styleId="Pieddepage">
    <w:name w:val="footer"/>
    <w:basedOn w:val="Normal"/>
    <w:link w:val="PieddepageCar"/>
    <w:uiPriority w:val="99"/>
    <w:unhideWhenUsed/>
    <w:rsid w:val="005001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01D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2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512</Words>
  <Characters>2817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5</cp:revision>
  <dcterms:created xsi:type="dcterms:W3CDTF">2021-06-06T13:57:00Z</dcterms:created>
  <dcterms:modified xsi:type="dcterms:W3CDTF">2021-06-06T16:09:00Z</dcterms:modified>
</cp:coreProperties>
</file>