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7B81" w14:textId="3607057B" w:rsidR="00A9556E" w:rsidRPr="00A9556E" w:rsidRDefault="00A9556E" w:rsidP="00002294">
      <w:pPr>
        <w:rPr>
          <w:b/>
          <w:bCs/>
          <w:u w:val="single"/>
        </w:rPr>
      </w:pPr>
      <w:r w:rsidRPr="00A9556E">
        <w:rPr>
          <w:b/>
          <w:bCs/>
          <w:u w:val="single"/>
        </w:rPr>
        <w:t>Exercice 1 : Programmation orientée objet</w:t>
      </w:r>
    </w:p>
    <w:p w14:paraId="6C5FE33E" w14:textId="03E174CA" w:rsidR="00A9556E" w:rsidRDefault="00A9556E" w:rsidP="00A9556E">
      <w:pPr>
        <w:pStyle w:val="Paragraphedeliste"/>
        <w:numPr>
          <w:ilvl w:val="0"/>
          <w:numId w:val="3"/>
        </w:numPr>
      </w:pPr>
      <w:r>
        <w:t xml:space="preserve">Le code de la classe </w:t>
      </w:r>
      <w:proofErr w:type="spellStart"/>
      <w:r w:rsidRPr="00464205">
        <w:rPr>
          <w:b/>
          <w:bCs/>
          <w:color w:val="2F5496" w:themeColor="accent1" w:themeShade="BF"/>
        </w:rPr>
        <w:t>Bim</w:t>
      </w:r>
      <w:proofErr w:type="spellEnd"/>
      <w:r>
        <w:t xml:space="preserve"> complété 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556E" w14:paraId="5B87705E" w14:textId="77777777" w:rsidTr="00A9556E">
        <w:tc>
          <w:tcPr>
            <w:tcW w:w="9062" w:type="dxa"/>
          </w:tcPr>
          <w:p w14:paraId="37C0E5F0" w14:textId="77777777" w:rsidR="00A9556E" w:rsidRDefault="00A9556E" w:rsidP="00002294">
            <w:r w:rsidRPr="00A9556E">
              <w:rPr>
                <w:b/>
                <w:bCs/>
                <w:color w:val="BF8F00" w:themeColor="accent4" w:themeShade="BF"/>
              </w:rPr>
              <w:t>class</w:t>
            </w:r>
            <w:r>
              <w:t xml:space="preserve"> </w:t>
            </w:r>
            <w:proofErr w:type="spellStart"/>
            <w:r w:rsidRPr="007474C2">
              <w:rPr>
                <w:b/>
                <w:bCs/>
                <w:color w:val="2F5496" w:themeColor="accent1" w:themeShade="BF"/>
              </w:rPr>
              <w:t>Bim</w:t>
            </w:r>
            <w:proofErr w:type="spellEnd"/>
            <w:r>
              <w:t> :</w:t>
            </w:r>
          </w:p>
          <w:p w14:paraId="4E04A25A" w14:textId="77777777" w:rsidR="00A9556E" w:rsidRDefault="00A9556E" w:rsidP="00002294">
            <w:r>
              <w:t xml:space="preserve">     </w:t>
            </w:r>
            <w:r w:rsidRPr="00A9556E">
              <w:rPr>
                <w:b/>
                <w:bCs/>
                <w:color w:val="BF8F00" w:themeColor="accent4" w:themeShade="BF"/>
              </w:rPr>
              <w:t>def</w:t>
            </w:r>
            <w:r>
              <w:t xml:space="preserve"> </w:t>
            </w:r>
            <w:r w:rsidRPr="007474C2">
              <w:rPr>
                <w:b/>
                <w:bCs/>
                <w:color w:val="2F5496" w:themeColor="accent1" w:themeShade="BF"/>
              </w:rPr>
              <w:t>__init__(</w:t>
            </w:r>
            <w:proofErr w:type="spellStart"/>
            <w:r>
              <w:t>self,nature,surface,prix_moy</w:t>
            </w:r>
            <w:proofErr w:type="spellEnd"/>
            <w:r w:rsidRPr="007474C2">
              <w:rPr>
                <w:b/>
                <w:bCs/>
                <w:color w:val="2F5496" w:themeColor="accent1" w:themeShade="BF"/>
              </w:rPr>
              <w:t>)</w:t>
            </w:r>
            <w:r>
              <w:t> :</w:t>
            </w:r>
          </w:p>
          <w:p w14:paraId="122FABBE" w14:textId="4471BF70" w:rsidR="00A9556E" w:rsidRPr="00A9556E" w:rsidRDefault="00A9556E" w:rsidP="00002294">
            <w:pPr>
              <w:rPr>
                <w:b/>
                <w:bCs/>
              </w:rPr>
            </w:pPr>
            <w:r>
              <w:t xml:space="preserve">       </w:t>
            </w:r>
            <w:proofErr w:type="spellStart"/>
            <w:r w:rsidRPr="00A9556E">
              <w:rPr>
                <w:b/>
                <w:bCs/>
              </w:rPr>
              <w:t>self.nt</w:t>
            </w:r>
            <w:proofErr w:type="spellEnd"/>
            <w:r w:rsidRPr="00A9556E">
              <w:rPr>
                <w:b/>
                <w:bCs/>
              </w:rPr>
              <w:t xml:space="preserve"> =</w:t>
            </w:r>
            <w:r w:rsidRPr="00BA551E">
              <w:rPr>
                <w:b/>
                <w:bCs/>
                <w:color w:val="7030A0"/>
              </w:rPr>
              <w:t xml:space="preserve"> </w:t>
            </w:r>
            <w:proofErr w:type="spellStart"/>
            <w:r w:rsidRPr="00BA551E">
              <w:rPr>
                <w:b/>
                <w:bCs/>
                <w:color w:val="7030A0"/>
              </w:rPr>
              <w:t>str</w:t>
            </w:r>
            <w:proofErr w:type="spellEnd"/>
            <w:r w:rsidRPr="00BA551E">
              <w:rPr>
                <w:b/>
                <w:bCs/>
                <w:color w:val="7030A0"/>
              </w:rPr>
              <w:t>(</w:t>
            </w:r>
            <w:r w:rsidRPr="00A9556E">
              <w:rPr>
                <w:b/>
                <w:bCs/>
              </w:rPr>
              <w:t>nature</w:t>
            </w:r>
            <w:r w:rsidRPr="00BA551E">
              <w:rPr>
                <w:b/>
                <w:bCs/>
                <w:color w:val="7030A0"/>
              </w:rPr>
              <w:t>)</w:t>
            </w:r>
          </w:p>
          <w:p w14:paraId="36671AAD" w14:textId="38277F5F" w:rsidR="00A9556E" w:rsidRPr="00A9556E" w:rsidRDefault="00A9556E" w:rsidP="00002294">
            <w:pPr>
              <w:rPr>
                <w:b/>
                <w:bCs/>
              </w:rPr>
            </w:pPr>
            <w:r w:rsidRPr="00A9556E">
              <w:rPr>
                <w:b/>
                <w:bCs/>
              </w:rPr>
              <w:t xml:space="preserve">       </w:t>
            </w:r>
            <w:proofErr w:type="spellStart"/>
            <w:r w:rsidRPr="00A9556E">
              <w:rPr>
                <w:b/>
                <w:bCs/>
              </w:rPr>
              <w:t>self.sf</w:t>
            </w:r>
            <w:proofErr w:type="spellEnd"/>
            <w:r w:rsidRPr="00A9556E">
              <w:rPr>
                <w:b/>
                <w:bCs/>
              </w:rPr>
              <w:t>=</w:t>
            </w:r>
            <w:proofErr w:type="spellStart"/>
            <w:r w:rsidRPr="00BA551E">
              <w:rPr>
                <w:b/>
                <w:bCs/>
                <w:color w:val="7030A0"/>
              </w:rPr>
              <w:t>float</w:t>
            </w:r>
            <w:proofErr w:type="spellEnd"/>
            <w:r w:rsidRPr="00BA551E">
              <w:rPr>
                <w:b/>
                <w:bCs/>
                <w:color w:val="7030A0"/>
              </w:rPr>
              <w:t>(</w:t>
            </w:r>
            <w:r w:rsidRPr="00A9556E">
              <w:rPr>
                <w:b/>
                <w:bCs/>
              </w:rPr>
              <w:t>surface</w:t>
            </w:r>
            <w:r w:rsidRPr="00BA551E">
              <w:rPr>
                <w:b/>
                <w:bCs/>
                <w:color w:val="7030A0"/>
              </w:rPr>
              <w:t>)</w:t>
            </w:r>
          </w:p>
          <w:p w14:paraId="5E4E306F" w14:textId="213F4D0A" w:rsidR="00A9556E" w:rsidRPr="00A9556E" w:rsidRDefault="00A9556E" w:rsidP="00002294">
            <w:pPr>
              <w:rPr>
                <w:b/>
                <w:bCs/>
              </w:rPr>
            </w:pPr>
            <w:r w:rsidRPr="00A9556E">
              <w:rPr>
                <w:b/>
                <w:bCs/>
              </w:rPr>
              <w:t xml:space="preserve">       self.pm=</w:t>
            </w:r>
            <w:proofErr w:type="spellStart"/>
            <w:r w:rsidRPr="00BA551E">
              <w:rPr>
                <w:b/>
                <w:bCs/>
                <w:color w:val="7030A0"/>
              </w:rPr>
              <w:t>float</w:t>
            </w:r>
            <w:proofErr w:type="spellEnd"/>
            <w:r w:rsidRPr="00BA551E">
              <w:rPr>
                <w:b/>
                <w:bCs/>
                <w:color w:val="7030A0"/>
              </w:rPr>
              <w:t>(</w:t>
            </w:r>
            <w:proofErr w:type="spellStart"/>
            <w:r w:rsidRPr="00A9556E">
              <w:rPr>
                <w:b/>
                <w:bCs/>
              </w:rPr>
              <w:t>prix_moy</w:t>
            </w:r>
            <w:proofErr w:type="spellEnd"/>
            <w:r w:rsidRPr="00BA551E">
              <w:rPr>
                <w:b/>
                <w:bCs/>
                <w:color w:val="7030A0"/>
              </w:rPr>
              <w:t>)</w:t>
            </w:r>
          </w:p>
          <w:p w14:paraId="06E6243F" w14:textId="77777777" w:rsidR="00A9556E" w:rsidRDefault="00A9556E" w:rsidP="00002294">
            <w:r>
              <w:t xml:space="preserve">    </w:t>
            </w:r>
            <w:r w:rsidRPr="00A9556E">
              <w:rPr>
                <w:b/>
                <w:bCs/>
                <w:color w:val="BF8F00" w:themeColor="accent4" w:themeShade="BF"/>
              </w:rPr>
              <w:t xml:space="preserve"> def</w:t>
            </w:r>
            <w:r>
              <w:t xml:space="preserve"> </w:t>
            </w:r>
            <w:proofErr w:type="spellStart"/>
            <w:r w:rsidRPr="00A9556E">
              <w:rPr>
                <w:b/>
                <w:bCs/>
                <w:color w:val="2F5496" w:themeColor="accent1" w:themeShade="BF"/>
              </w:rPr>
              <w:t>estim_prix</w:t>
            </w:r>
            <w:proofErr w:type="spellEnd"/>
            <w:r w:rsidRPr="00A9556E">
              <w:rPr>
                <w:b/>
                <w:bCs/>
                <w:color w:val="2F5496" w:themeColor="accent1" w:themeShade="BF"/>
              </w:rPr>
              <w:t>(</w:t>
            </w:r>
            <w:r>
              <w:t>self</w:t>
            </w:r>
            <w:r w:rsidRPr="007474C2">
              <w:rPr>
                <w:b/>
                <w:bCs/>
                <w:color w:val="2F5496" w:themeColor="accent1" w:themeShade="BF"/>
              </w:rPr>
              <w:t>)</w:t>
            </w:r>
            <w:r>
              <w:t> :</w:t>
            </w:r>
          </w:p>
          <w:p w14:paraId="1A8E2E00" w14:textId="47DDAD11" w:rsidR="00A9556E" w:rsidRDefault="00A9556E" w:rsidP="00002294">
            <w:r>
              <w:t xml:space="preserve">        </w:t>
            </w:r>
            <w:r w:rsidRPr="007474C2">
              <w:rPr>
                <w:b/>
                <w:bCs/>
                <w:color w:val="BF8F00" w:themeColor="accent4" w:themeShade="BF"/>
              </w:rPr>
              <w:t>return</w:t>
            </w:r>
            <w:r>
              <w:t xml:space="preserve"> self.sf*self.pm</w:t>
            </w:r>
          </w:p>
        </w:tc>
      </w:tr>
    </w:tbl>
    <w:p w14:paraId="726C9E40" w14:textId="1A678084" w:rsidR="007474C2" w:rsidRDefault="007474C2" w:rsidP="007474C2">
      <w:pPr>
        <w:pStyle w:val="Paragraphedeliste"/>
        <w:numPr>
          <w:ilvl w:val="0"/>
          <w:numId w:val="3"/>
        </w:numPr>
      </w:pPr>
      <w:r>
        <w:t>L’instruction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474C2" w14:paraId="401EBBEE" w14:textId="77777777" w:rsidTr="007474C2">
        <w:tc>
          <w:tcPr>
            <w:tcW w:w="9062" w:type="dxa"/>
          </w:tcPr>
          <w:p w14:paraId="01D97C13" w14:textId="77777777" w:rsidR="007474C2" w:rsidRDefault="007474C2" w:rsidP="007474C2">
            <w:r>
              <w:t>b1=</w:t>
            </w:r>
            <w:proofErr w:type="spellStart"/>
            <w:r w:rsidRPr="00BA551E">
              <w:rPr>
                <w:b/>
                <w:bCs/>
                <w:color w:val="2F5496" w:themeColor="accent1" w:themeShade="BF"/>
              </w:rPr>
              <w:t>Bim</w:t>
            </w:r>
            <w:proofErr w:type="spellEnd"/>
            <w:r w:rsidRPr="00BA551E">
              <w:rPr>
                <w:b/>
                <w:bCs/>
                <w:color w:val="2F5496" w:themeColor="accent1" w:themeShade="BF"/>
              </w:rPr>
              <w:t>(</w:t>
            </w:r>
            <w:r w:rsidRPr="00BA551E">
              <w:rPr>
                <w:b/>
                <w:bCs/>
                <w:color w:val="538135" w:themeColor="accent6" w:themeShade="BF"/>
              </w:rPr>
              <w:t>‘maison’</w:t>
            </w:r>
            <w:r>
              <w:t>,70.0,2000.0</w:t>
            </w:r>
            <w:r w:rsidRPr="00BA551E">
              <w:rPr>
                <w:b/>
                <w:bCs/>
                <w:color w:val="2F5496" w:themeColor="accent1" w:themeShade="BF"/>
              </w:rPr>
              <w:t>)</w:t>
            </w:r>
          </w:p>
          <w:p w14:paraId="46C64A57" w14:textId="0B575BEA" w:rsidR="007474C2" w:rsidRDefault="007474C2" w:rsidP="007474C2">
            <w:r>
              <w:t>b1.</w:t>
            </w:r>
            <w:r w:rsidRPr="00BA551E">
              <w:rPr>
                <w:b/>
                <w:bCs/>
                <w:color w:val="BF8F00" w:themeColor="accent4" w:themeShade="BF"/>
              </w:rPr>
              <w:t>estim_prix()</w:t>
            </w:r>
          </w:p>
        </w:tc>
      </w:tr>
    </w:tbl>
    <w:p w14:paraId="61A93BF2" w14:textId="3C3AFBB1" w:rsidR="007474C2" w:rsidRDefault="007474C2" w:rsidP="007474C2">
      <w:pPr>
        <w:pStyle w:val="Paragraphedeliste"/>
      </w:pPr>
      <w:r>
        <w:t xml:space="preserve">Renvoi une valeur de type </w:t>
      </w:r>
      <w:proofErr w:type="spellStart"/>
      <w:r w:rsidRPr="00BA551E">
        <w:rPr>
          <w:b/>
          <w:bCs/>
          <w:color w:val="7030A0"/>
        </w:rPr>
        <w:t>float</w:t>
      </w:r>
      <w:proofErr w:type="spellEnd"/>
      <w:r w:rsidR="00BA551E" w:rsidRPr="00BA551E">
        <w:rPr>
          <w:b/>
          <w:bCs/>
          <w:color w:val="7030A0"/>
        </w:rPr>
        <w:t>()</w:t>
      </w:r>
      <w:r>
        <w:t>.</w:t>
      </w:r>
    </w:p>
    <w:p w14:paraId="72FA651C" w14:textId="6277CBB2" w:rsidR="00A9556E" w:rsidRDefault="007474C2" w:rsidP="00BA551E">
      <w:pPr>
        <w:pStyle w:val="Paragraphedeliste"/>
        <w:numPr>
          <w:ilvl w:val="0"/>
          <w:numId w:val="3"/>
        </w:numPr>
      </w:pPr>
      <w:r>
        <w:t>L’</w:t>
      </w:r>
      <w:proofErr w:type="spellStart"/>
      <w:r>
        <w:t>affination</w:t>
      </w:r>
      <w:proofErr w:type="spellEnd"/>
      <w:r>
        <w:t xml:space="preserve"> de la classe </w:t>
      </w:r>
      <w:proofErr w:type="spellStart"/>
      <w:r w:rsidRPr="00BA551E">
        <w:rPr>
          <w:b/>
          <w:bCs/>
          <w:color w:val="2F5496" w:themeColor="accent1" w:themeShade="BF"/>
        </w:rPr>
        <w:t>Bim</w:t>
      </w:r>
      <w:proofErr w:type="spellEnd"/>
      <w:r>
        <w:t xml:space="preserve"> </w:t>
      </w:r>
      <w:r w:rsidR="007D5C78">
        <w:t>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474C2" w14:paraId="7CF29813" w14:textId="77777777" w:rsidTr="00E600FC">
        <w:tc>
          <w:tcPr>
            <w:tcW w:w="9062" w:type="dxa"/>
          </w:tcPr>
          <w:p w14:paraId="505494C4" w14:textId="77777777" w:rsidR="007474C2" w:rsidRDefault="007474C2" w:rsidP="00E600FC">
            <w:r w:rsidRPr="00A9556E">
              <w:rPr>
                <w:b/>
                <w:bCs/>
                <w:color w:val="BF8F00" w:themeColor="accent4" w:themeShade="BF"/>
              </w:rPr>
              <w:t>class</w:t>
            </w:r>
            <w:r>
              <w:t xml:space="preserve"> </w:t>
            </w:r>
            <w:proofErr w:type="spellStart"/>
            <w:r w:rsidRPr="007474C2">
              <w:rPr>
                <w:b/>
                <w:bCs/>
                <w:color w:val="2F5496" w:themeColor="accent1" w:themeShade="BF"/>
              </w:rPr>
              <w:t>Bim</w:t>
            </w:r>
            <w:proofErr w:type="spellEnd"/>
            <w:r>
              <w:t> :</w:t>
            </w:r>
          </w:p>
          <w:p w14:paraId="57DBF240" w14:textId="77777777" w:rsidR="007474C2" w:rsidRDefault="007474C2" w:rsidP="00E600FC">
            <w:r>
              <w:t xml:space="preserve">     </w:t>
            </w:r>
            <w:r w:rsidRPr="00A9556E">
              <w:rPr>
                <w:b/>
                <w:bCs/>
                <w:color w:val="BF8F00" w:themeColor="accent4" w:themeShade="BF"/>
              </w:rPr>
              <w:t>def</w:t>
            </w:r>
            <w:r>
              <w:t xml:space="preserve"> </w:t>
            </w:r>
            <w:r w:rsidRPr="007474C2">
              <w:rPr>
                <w:b/>
                <w:bCs/>
                <w:color w:val="2F5496" w:themeColor="accent1" w:themeShade="BF"/>
              </w:rPr>
              <w:t>__init__(</w:t>
            </w:r>
            <w:proofErr w:type="spellStart"/>
            <w:r>
              <w:t>self,nature,surface,prix_moy</w:t>
            </w:r>
            <w:proofErr w:type="spellEnd"/>
            <w:r w:rsidRPr="007474C2">
              <w:rPr>
                <w:b/>
                <w:bCs/>
                <w:color w:val="2F5496" w:themeColor="accent1" w:themeShade="BF"/>
              </w:rPr>
              <w:t>)</w:t>
            </w:r>
            <w:r>
              <w:t> :</w:t>
            </w:r>
          </w:p>
          <w:p w14:paraId="2BE9734B" w14:textId="77777777" w:rsidR="007474C2" w:rsidRPr="00A9556E" w:rsidRDefault="007474C2" w:rsidP="00E600FC">
            <w:pPr>
              <w:rPr>
                <w:b/>
                <w:bCs/>
              </w:rPr>
            </w:pPr>
            <w:r>
              <w:t xml:space="preserve">       </w:t>
            </w:r>
            <w:proofErr w:type="spellStart"/>
            <w:r w:rsidRPr="00A9556E">
              <w:rPr>
                <w:b/>
                <w:bCs/>
              </w:rPr>
              <w:t>self.nt</w:t>
            </w:r>
            <w:proofErr w:type="spellEnd"/>
            <w:r w:rsidRPr="00A9556E">
              <w:rPr>
                <w:b/>
                <w:bCs/>
              </w:rPr>
              <w:t xml:space="preserve"> =</w:t>
            </w:r>
            <w:r w:rsidRPr="00BA551E">
              <w:rPr>
                <w:b/>
                <w:bCs/>
                <w:color w:val="7030A0"/>
              </w:rPr>
              <w:t xml:space="preserve"> </w:t>
            </w:r>
            <w:proofErr w:type="spellStart"/>
            <w:r w:rsidRPr="00BA551E">
              <w:rPr>
                <w:b/>
                <w:bCs/>
                <w:color w:val="7030A0"/>
              </w:rPr>
              <w:t>str</w:t>
            </w:r>
            <w:proofErr w:type="spellEnd"/>
            <w:r w:rsidRPr="00BA551E">
              <w:rPr>
                <w:b/>
                <w:bCs/>
                <w:color w:val="7030A0"/>
              </w:rPr>
              <w:t>(</w:t>
            </w:r>
            <w:r w:rsidRPr="00A9556E">
              <w:rPr>
                <w:b/>
                <w:bCs/>
              </w:rPr>
              <w:t>nature</w:t>
            </w:r>
            <w:r w:rsidRPr="00BA551E">
              <w:rPr>
                <w:b/>
                <w:bCs/>
                <w:color w:val="7030A0"/>
              </w:rPr>
              <w:t>)</w:t>
            </w:r>
          </w:p>
          <w:p w14:paraId="35F8C942" w14:textId="77777777" w:rsidR="007474C2" w:rsidRPr="00A9556E" w:rsidRDefault="007474C2" w:rsidP="00E600FC">
            <w:pPr>
              <w:rPr>
                <w:b/>
                <w:bCs/>
              </w:rPr>
            </w:pPr>
            <w:r w:rsidRPr="00A9556E">
              <w:rPr>
                <w:b/>
                <w:bCs/>
              </w:rPr>
              <w:t xml:space="preserve">       </w:t>
            </w:r>
            <w:proofErr w:type="spellStart"/>
            <w:r w:rsidRPr="00A9556E">
              <w:rPr>
                <w:b/>
                <w:bCs/>
              </w:rPr>
              <w:t>self.sf</w:t>
            </w:r>
            <w:proofErr w:type="spellEnd"/>
            <w:r w:rsidRPr="00A9556E">
              <w:rPr>
                <w:b/>
                <w:bCs/>
              </w:rPr>
              <w:t>=</w:t>
            </w:r>
            <w:proofErr w:type="spellStart"/>
            <w:r w:rsidRPr="00BA551E">
              <w:rPr>
                <w:b/>
                <w:bCs/>
                <w:color w:val="7030A0"/>
              </w:rPr>
              <w:t>float</w:t>
            </w:r>
            <w:proofErr w:type="spellEnd"/>
            <w:r w:rsidRPr="00BA551E">
              <w:rPr>
                <w:b/>
                <w:bCs/>
                <w:color w:val="7030A0"/>
              </w:rPr>
              <w:t>(</w:t>
            </w:r>
            <w:r w:rsidRPr="00A9556E">
              <w:rPr>
                <w:b/>
                <w:bCs/>
              </w:rPr>
              <w:t>surface</w:t>
            </w:r>
            <w:r w:rsidRPr="00BA551E">
              <w:rPr>
                <w:b/>
                <w:bCs/>
                <w:color w:val="7030A0"/>
              </w:rPr>
              <w:t>)</w:t>
            </w:r>
          </w:p>
          <w:p w14:paraId="244DA79E" w14:textId="77777777" w:rsidR="007474C2" w:rsidRPr="00A9556E" w:rsidRDefault="007474C2" w:rsidP="00E600FC">
            <w:pPr>
              <w:rPr>
                <w:b/>
                <w:bCs/>
              </w:rPr>
            </w:pPr>
            <w:r w:rsidRPr="00A9556E">
              <w:rPr>
                <w:b/>
                <w:bCs/>
              </w:rPr>
              <w:t xml:space="preserve">       self.pm=</w:t>
            </w:r>
            <w:proofErr w:type="spellStart"/>
            <w:r w:rsidRPr="00BA551E">
              <w:rPr>
                <w:b/>
                <w:bCs/>
                <w:color w:val="7030A0"/>
              </w:rPr>
              <w:t>float</w:t>
            </w:r>
            <w:proofErr w:type="spellEnd"/>
            <w:r w:rsidRPr="00BA551E">
              <w:rPr>
                <w:b/>
                <w:bCs/>
                <w:color w:val="7030A0"/>
              </w:rPr>
              <w:t>(</w:t>
            </w:r>
            <w:proofErr w:type="spellStart"/>
            <w:r w:rsidRPr="00A9556E">
              <w:rPr>
                <w:b/>
                <w:bCs/>
              </w:rPr>
              <w:t>prix_moy</w:t>
            </w:r>
            <w:proofErr w:type="spellEnd"/>
            <w:r w:rsidRPr="00BA551E">
              <w:rPr>
                <w:b/>
                <w:bCs/>
                <w:color w:val="7030A0"/>
              </w:rPr>
              <w:t>)</w:t>
            </w:r>
          </w:p>
          <w:p w14:paraId="52242C8B" w14:textId="2E763564" w:rsidR="007474C2" w:rsidRDefault="007474C2" w:rsidP="00E600FC">
            <w:r>
              <w:t xml:space="preserve">    </w:t>
            </w:r>
            <w:r w:rsidRPr="00A9556E">
              <w:rPr>
                <w:b/>
                <w:bCs/>
                <w:color w:val="BF8F00" w:themeColor="accent4" w:themeShade="BF"/>
              </w:rPr>
              <w:t xml:space="preserve"> def</w:t>
            </w:r>
            <w:r>
              <w:t xml:space="preserve"> </w:t>
            </w:r>
            <w:proofErr w:type="spellStart"/>
            <w:r w:rsidRPr="00A9556E">
              <w:rPr>
                <w:b/>
                <w:bCs/>
                <w:color w:val="2F5496" w:themeColor="accent1" w:themeShade="BF"/>
              </w:rPr>
              <w:t>estim_prix</w:t>
            </w:r>
            <w:proofErr w:type="spellEnd"/>
            <w:r w:rsidRPr="00A9556E">
              <w:rPr>
                <w:b/>
                <w:bCs/>
                <w:color w:val="2F5496" w:themeColor="accent1" w:themeShade="BF"/>
              </w:rPr>
              <w:t>(</w:t>
            </w:r>
            <w:r>
              <w:t>self</w:t>
            </w:r>
            <w:r w:rsidRPr="007474C2">
              <w:rPr>
                <w:b/>
                <w:bCs/>
                <w:color w:val="2F5496" w:themeColor="accent1" w:themeShade="BF"/>
              </w:rPr>
              <w:t>)</w:t>
            </w:r>
            <w:r>
              <w:t> :</w:t>
            </w:r>
          </w:p>
          <w:p w14:paraId="07EB1599" w14:textId="36E1D2C9" w:rsidR="007D5C78" w:rsidRDefault="007D5C78" w:rsidP="00E600FC">
            <w:r>
              <w:t xml:space="preserve">         </w:t>
            </w:r>
            <w:r w:rsidRPr="007D5C78">
              <w:rPr>
                <w:b/>
                <w:bCs/>
                <w:color w:val="BF8F00" w:themeColor="accent4" w:themeShade="BF"/>
              </w:rPr>
              <w:t>if</w:t>
            </w:r>
            <w:r>
              <w:t xml:space="preserve"> </w:t>
            </w:r>
            <w:proofErr w:type="spellStart"/>
            <w:r>
              <w:t>self.nt</w:t>
            </w:r>
            <w:proofErr w:type="spellEnd"/>
            <w:r>
              <w:t xml:space="preserve">== </w:t>
            </w:r>
            <w:r w:rsidRPr="007D5C78">
              <w:rPr>
                <w:b/>
                <w:bCs/>
                <w:color w:val="538135" w:themeColor="accent6" w:themeShade="BF"/>
              </w:rPr>
              <w:t>"</w:t>
            </w:r>
            <w:r w:rsidRPr="007D5C78">
              <w:rPr>
                <w:b/>
                <w:bCs/>
                <w:color w:val="538135" w:themeColor="accent6" w:themeShade="BF"/>
              </w:rPr>
              <w:t>maison</w:t>
            </w:r>
            <w:r w:rsidRPr="007D5C78">
              <w:rPr>
                <w:b/>
                <w:bCs/>
                <w:color w:val="538135" w:themeColor="accent6" w:themeShade="BF"/>
              </w:rPr>
              <w:t>"</w:t>
            </w:r>
            <w:r>
              <w:t> :</w:t>
            </w:r>
          </w:p>
          <w:p w14:paraId="10603CA5" w14:textId="745E1166" w:rsidR="007D5C78" w:rsidRDefault="007D5C78" w:rsidP="00E600FC">
            <w:r>
              <w:t xml:space="preserve">              </w:t>
            </w:r>
            <w:r w:rsidRPr="007D5C78">
              <w:rPr>
                <w:b/>
                <w:bCs/>
                <w:color w:val="BF8F00" w:themeColor="accent4" w:themeShade="BF"/>
              </w:rPr>
              <w:t>return</w:t>
            </w:r>
            <w:r>
              <w:t xml:space="preserve"> </w:t>
            </w:r>
            <w:proofErr w:type="spellStart"/>
            <w:r>
              <w:t>self.sf</w:t>
            </w:r>
            <w:proofErr w:type="spellEnd"/>
            <w:r>
              <w:t>*self.pm*1.1</w:t>
            </w:r>
          </w:p>
          <w:p w14:paraId="57CE7EA6" w14:textId="0DEE2952" w:rsidR="007D5C78" w:rsidRDefault="007D5C78" w:rsidP="00E600FC">
            <w:r>
              <w:t xml:space="preserve">        </w:t>
            </w:r>
            <w:r w:rsidRPr="007D5C78">
              <w:rPr>
                <w:b/>
                <w:bCs/>
                <w:color w:val="BF8F00" w:themeColor="accent4" w:themeShade="BF"/>
              </w:rPr>
              <w:t>elif</w:t>
            </w:r>
            <w:r>
              <w:t xml:space="preserve"> </w:t>
            </w:r>
            <w:proofErr w:type="spellStart"/>
            <w:r>
              <w:t>self.nt</w:t>
            </w:r>
            <w:proofErr w:type="spellEnd"/>
            <w:r>
              <w:t>==</w:t>
            </w:r>
            <w:r w:rsidRPr="007D5C78">
              <w:rPr>
                <w:b/>
                <w:bCs/>
                <w:color w:val="538135" w:themeColor="accent6" w:themeShade="BF"/>
              </w:rPr>
              <w:t>"</w:t>
            </w:r>
            <w:r w:rsidRPr="007D5C78">
              <w:rPr>
                <w:b/>
                <w:bCs/>
                <w:color w:val="538135" w:themeColor="accent6" w:themeShade="BF"/>
              </w:rPr>
              <w:t>bureau</w:t>
            </w:r>
            <w:r w:rsidRPr="007D5C78">
              <w:rPr>
                <w:b/>
                <w:bCs/>
                <w:color w:val="538135" w:themeColor="accent6" w:themeShade="BF"/>
              </w:rPr>
              <w:t>"</w:t>
            </w:r>
            <w:r>
              <w:t> :</w:t>
            </w:r>
          </w:p>
          <w:p w14:paraId="04B3DE73" w14:textId="0BF71536" w:rsidR="007D5C78" w:rsidRDefault="007D5C78" w:rsidP="00E600FC">
            <w:r>
              <w:t xml:space="preserve">              </w:t>
            </w:r>
            <w:r w:rsidRPr="007D5C78">
              <w:rPr>
                <w:b/>
                <w:bCs/>
                <w:color w:val="BF8F00" w:themeColor="accent4" w:themeShade="BF"/>
              </w:rPr>
              <w:t>return</w:t>
            </w:r>
            <w:r>
              <w:t xml:space="preserve"> </w:t>
            </w:r>
            <w:proofErr w:type="spellStart"/>
            <w:r>
              <w:t>self.sf</w:t>
            </w:r>
            <w:proofErr w:type="spellEnd"/>
            <w:r>
              <w:t>*self.pm*0.8</w:t>
            </w:r>
          </w:p>
          <w:p w14:paraId="20F55FF5" w14:textId="3D7CEF0D" w:rsidR="007D5C78" w:rsidRDefault="007D5C78" w:rsidP="00E600FC">
            <w:r>
              <w:t xml:space="preserve">        </w:t>
            </w:r>
            <w:r w:rsidRPr="007D5C78">
              <w:rPr>
                <w:b/>
                <w:bCs/>
                <w:color w:val="BF8F00" w:themeColor="accent4" w:themeShade="BF"/>
              </w:rPr>
              <w:t>else</w:t>
            </w:r>
            <w:r>
              <w:t> :</w:t>
            </w:r>
          </w:p>
          <w:p w14:paraId="50CDA9A9" w14:textId="4BD19E1A" w:rsidR="007474C2" w:rsidRDefault="007474C2" w:rsidP="00E600FC">
            <w:r>
              <w:t xml:space="preserve">        </w:t>
            </w:r>
            <w:r w:rsidR="007D5C78">
              <w:t xml:space="preserve">       </w:t>
            </w:r>
            <w:r w:rsidRPr="007474C2">
              <w:rPr>
                <w:b/>
                <w:bCs/>
                <w:color w:val="BF8F00" w:themeColor="accent4" w:themeShade="BF"/>
              </w:rPr>
              <w:t>return</w:t>
            </w:r>
            <w:r>
              <w:t xml:space="preserve"> self.sf*self.pm</w:t>
            </w:r>
          </w:p>
        </w:tc>
      </w:tr>
    </w:tbl>
    <w:p w14:paraId="74E8C161" w14:textId="6A24BFE7" w:rsidR="00753121" w:rsidRDefault="00753121" w:rsidP="00002294"/>
    <w:p w14:paraId="1EE3017F" w14:textId="77777777" w:rsidR="00753121" w:rsidRDefault="00753121">
      <w:pPr>
        <w:jc w:val="left"/>
      </w:pPr>
      <w:r>
        <w:br w:type="page"/>
      </w:r>
    </w:p>
    <w:p w14:paraId="7D58813C" w14:textId="4FDEC896" w:rsidR="00A9556E" w:rsidRDefault="00753121" w:rsidP="00BA551E">
      <w:pPr>
        <w:pStyle w:val="Paragraphedeliste"/>
        <w:numPr>
          <w:ilvl w:val="0"/>
          <w:numId w:val="5"/>
        </w:numPr>
      </w:pPr>
      <w:r>
        <w:lastRenderedPageBreak/>
        <w:t xml:space="preserve">La fonction </w:t>
      </w:r>
      <w:proofErr w:type="spellStart"/>
      <w:r w:rsidRPr="00BA551E">
        <w:rPr>
          <w:b/>
          <w:bCs/>
          <w:color w:val="BF8F00" w:themeColor="accent4" w:themeShade="BF"/>
        </w:rPr>
        <w:t>nb_maison</w:t>
      </w:r>
      <w:proofErr w:type="spellEnd"/>
      <w:r w:rsidRPr="00BA551E">
        <w:rPr>
          <w:b/>
          <w:bCs/>
          <w:color w:val="BF8F00" w:themeColor="accent4" w:themeShade="BF"/>
        </w:rPr>
        <w:t>(</w:t>
      </w:r>
      <w:proofErr w:type="spellStart"/>
      <w:r>
        <w:t>lst</w:t>
      </w:r>
      <w:proofErr w:type="spellEnd"/>
      <w:r w:rsidRPr="00BA551E">
        <w:rPr>
          <w:b/>
          <w:bCs/>
          <w:color w:val="BF8F00" w:themeColor="accent4" w:themeShade="BF"/>
        </w:rPr>
        <w:t>)</w:t>
      </w:r>
      <w:r>
        <w:t xml:space="preserve"> prenant en argument une liste de biens immobiliers  et qui renvoie le nombre d’objets de nature </w:t>
      </w:r>
      <w:r w:rsidRPr="00753121">
        <w:rPr>
          <w:b/>
          <w:bCs/>
          <w:color w:val="538135" w:themeColor="accent6" w:themeShade="BF"/>
        </w:rPr>
        <w:t>"</w:t>
      </w:r>
      <w:r w:rsidRPr="00753121">
        <w:rPr>
          <w:b/>
          <w:bCs/>
          <w:color w:val="538135" w:themeColor="accent6" w:themeShade="BF"/>
        </w:rPr>
        <w:t>maison</w:t>
      </w:r>
      <w:r w:rsidRPr="00753121">
        <w:rPr>
          <w:b/>
          <w:bCs/>
          <w:color w:val="538135" w:themeColor="accent6" w:themeShade="BF"/>
        </w:rPr>
        <w:t>"</w:t>
      </w:r>
      <w:r>
        <w:t xml:space="preserve"> contenu dans la liste 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3121" w14:paraId="37A837E1" w14:textId="77777777" w:rsidTr="00E600FC">
        <w:tc>
          <w:tcPr>
            <w:tcW w:w="9062" w:type="dxa"/>
          </w:tcPr>
          <w:p w14:paraId="42257D90" w14:textId="77777777" w:rsidR="00753121" w:rsidRDefault="00753121" w:rsidP="00E600FC">
            <w:r w:rsidRPr="00A9556E">
              <w:rPr>
                <w:b/>
                <w:bCs/>
                <w:color w:val="BF8F00" w:themeColor="accent4" w:themeShade="BF"/>
              </w:rPr>
              <w:t>class</w:t>
            </w:r>
            <w:r>
              <w:t xml:space="preserve"> </w:t>
            </w:r>
            <w:proofErr w:type="spellStart"/>
            <w:r w:rsidRPr="007474C2">
              <w:rPr>
                <w:b/>
                <w:bCs/>
                <w:color w:val="2F5496" w:themeColor="accent1" w:themeShade="BF"/>
              </w:rPr>
              <w:t>Bim</w:t>
            </w:r>
            <w:proofErr w:type="spellEnd"/>
            <w:r>
              <w:t> :</w:t>
            </w:r>
          </w:p>
          <w:p w14:paraId="334EE564" w14:textId="77777777" w:rsidR="00753121" w:rsidRDefault="00753121" w:rsidP="00E600FC">
            <w:r>
              <w:t xml:space="preserve">     </w:t>
            </w:r>
            <w:r w:rsidRPr="00A9556E">
              <w:rPr>
                <w:b/>
                <w:bCs/>
                <w:color w:val="BF8F00" w:themeColor="accent4" w:themeShade="BF"/>
              </w:rPr>
              <w:t>def</w:t>
            </w:r>
            <w:r>
              <w:t xml:space="preserve"> </w:t>
            </w:r>
            <w:r w:rsidRPr="007474C2">
              <w:rPr>
                <w:b/>
                <w:bCs/>
                <w:color w:val="2F5496" w:themeColor="accent1" w:themeShade="BF"/>
              </w:rPr>
              <w:t>__init__(</w:t>
            </w:r>
            <w:proofErr w:type="spellStart"/>
            <w:r>
              <w:t>self,nature,surface,prix_moy</w:t>
            </w:r>
            <w:proofErr w:type="spellEnd"/>
            <w:r w:rsidRPr="007474C2">
              <w:rPr>
                <w:b/>
                <w:bCs/>
                <w:color w:val="2F5496" w:themeColor="accent1" w:themeShade="BF"/>
              </w:rPr>
              <w:t>)</w:t>
            </w:r>
            <w:r>
              <w:t> :</w:t>
            </w:r>
          </w:p>
          <w:p w14:paraId="74C2EC44" w14:textId="77777777" w:rsidR="00753121" w:rsidRPr="00753121" w:rsidRDefault="00753121" w:rsidP="00E600FC">
            <w:r>
              <w:t xml:space="preserve">      </w:t>
            </w:r>
            <w:r w:rsidRPr="00753121">
              <w:t xml:space="preserve"> </w:t>
            </w:r>
            <w:proofErr w:type="spellStart"/>
            <w:r w:rsidRPr="00753121">
              <w:t>self.nt</w:t>
            </w:r>
            <w:proofErr w:type="spellEnd"/>
            <w:r w:rsidRPr="00753121">
              <w:t xml:space="preserve"> = </w:t>
            </w:r>
            <w:proofErr w:type="spellStart"/>
            <w:r w:rsidRPr="00BA551E">
              <w:rPr>
                <w:b/>
                <w:bCs/>
                <w:color w:val="7030A0"/>
              </w:rPr>
              <w:t>str</w:t>
            </w:r>
            <w:proofErr w:type="spellEnd"/>
            <w:r w:rsidRPr="00BA551E">
              <w:rPr>
                <w:b/>
                <w:bCs/>
                <w:color w:val="7030A0"/>
              </w:rPr>
              <w:t>(</w:t>
            </w:r>
            <w:r w:rsidRPr="00753121">
              <w:t>nature</w:t>
            </w:r>
            <w:r w:rsidRPr="00BA551E">
              <w:rPr>
                <w:b/>
                <w:bCs/>
                <w:color w:val="7030A0"/>
              </w:rPr>
              <w:t>)</w:t>
            </w:r>
          </w:p>
          <w:p w14:paraId="74EEDCB8" w14:textId="77777777" w:rsidR="00753121" w:rsidRPr="00753121" w:rsidRDefault="00753121" w:rsidP="00E600FC">
            <w:r w:rsidRPr="00753121">
              <w:t xml:space="preserve">       </w:t>
            </w:r>
            <w:proofErr w:type="spellStart"/>
            <w:r w:rsidRPr="00753121">
              <w:t>self.sf</w:t>
            </w:r>
            <w:proofErr w:type="spellEnd"/>
            <w:r w:rsidRPr="00753121">
              <w:t>=</w:t>
            </w:r>
            <w:proofErr w:type="spellStart"/>
            <w:r w:rsidRPr="00BA551E">
              <w:rPr>
                <w:b/>
                <w:bCs/>
                <w:color w:val="7030A0"/>
              </w:rPr>
              <w:t>float</w:t>
            </w:r>
            <w:proofErr w:type="spellEnd"/>
            <w:r w:rsidRPr="00BA551E">
              <w:rPr>
                <w:b/>
                <w:bCs/>
                <w:color w:val="7030A0"/>
              </w:rPr>
              <w:t>(</w:t>
            </w:r>
            <w:r w:rsidRPr="00753121">
              <w:t>surface</w:t>
            </w:r>
            <w:r w:rsidRPr="00BA551E">
              <w:rPr>
                <w:b/>
                <w:bCs/>
                <w:color w:val="7030A0"/>
              </w:rPr>
              <w:t>)</w:t>
            </w:r>
          </w:p>
          <w:p w14:paraId="0A966DF7" w14:textId="77777777" w:rsidR="00753121" w:rsidRPr="00753121" w:rsidRDefault="00753121" w:rsidP="00E600FC">
            <w:r w:rsidRPr="00753121">
              <w:t xml:space="preserve">       self.pm=</w:t>
            </w:r>
            <w:proofErr w:type="spellStart"/>
            <w:r w:rsidRPr="00BA551E">
              <w:rPr>
                <w:b/>
                <w:bCs/>
                <w:color w:val="7030A0"/>
              </w:rPr>
              <w:t>float</w:t>
            </w:r>
            <w:proofErr w:type="spellEnd"/>
            <w:r w:rsidRPr="00BA551E">
              <w:rPr>
                <w:b/>
                <w:bCs/>
                <w:color w:val="7030A0"/>
              </w:rPr>
              <w:t>(</w:t>
            </w:r>
            <w:proofErr w:type="spellStart"/>
            <w:r w:rsidRPr="00753121">
              <w:t>prix_moy</w:t>
            </w:r>
            <w:proofErr w:type="spellEnd"/>
            <w:r w:rsidRPr="00BA551E">
              <w:rPr>
                <w:b/>
                <w:bCs/>
                <w:color w:val="7030A0"/>
              </w:rPr>
              <w:t>)</w:t>
            </w:r>
          </w:p>
          <w:p w14:paraId="48055E98" w14:textId="77777777" w:rsidR="00753121" w:rsidRDefault="00753121" w:rsidP="00E600FC">
            <w:r>
              <w:t xml:space="preserve">    </w:t>
            </w:r>
            <w:r w:rsidRPr="00A9556E">
              <w:rPr>
                <w:b/>
                <w:bCs/>
                <w:color w:val="BF8F00" w:themeColor="accent4" w:themeShade="BF"/>
              </w:rPr>
              <w:t xml:space="preserve"> def</w:t>
            </w:r>
            <w:r>
              <w:t xml:space="preserve"> </w:t>
            </w:r>
            <w:proofErr w:type="spellStart"/>
            <w:r w:rsidRPr="00A9556E">
              <w:rPr>
                <w:b/>
                <w:bCs/>
                <w:color w:val="2F5496" w:themeColor="accent1" w:themeShade="BF"/>
              </w:rPr>
              <w:t>estim_prix</w:t>
            </w:r>
            <w:proofErr w:type="spellEnd"/>
            <w:r w:rsidRPr="00A9556E">
              <w:rPr>
                <w:b/>
                <w:bCs/>
                <w:color w:val="2F5496" w:themeColor="accent1" w:themeShade="BF"/>
              </w:rPr>
              <w:t>(</w:t>
            </w:r>
            <w:r>
              <w:t>self</w:t>
            </w:r>
            <w:r w:rsidRPr="007474C2">
              <w:rPr>
                <w:b/>
                <w:bCs/>
                <w:color w:val="2F5496" w:themeColor="accent1" w:themeShade="BF"/>
              </w:rPr>
              <w:t>)</w:t>
            </w:r>
            <w:r>
              <w:t> :</w:t>
            </w:r>
          </w:p>
          <w:p w14:paraId="110ABA19" w14:textId="77777777" w:rsidR="00753121" w:rsidRDefault="00753121" w:rsidP="00E600FC">
            <w:r>
              <w:t xml:space="preserve">         </w:t>
            </w:r>
            <w:r w:rsidRPr="007D5C78">
              <w:rPr>
                <w:b/>
                <w:bCs/>
                <w:color w:val="BF8F00" w:themeColor="accent4" w:themeShade="BF"/>
              </w:rPr>
              <w:t>if</w:t>
            </w:r>
            <w:r>
              <w:t xml:space="preserve"> </w:t>
            </w:r>
            <w:proofErr w:type="spellStart"/>
            <w:r>
              <w:t>self.nt</w:t>
            </w:r>
            <w:proofErr w:type="spellEnd"/>
            <w:r>
              <w:t xml:space="preserve">== </w:t>
            </w:r>
            <w:r w:rsidRPr="007D5C78">
              <w:rPr>
                <w:b/>
                <w:bCs/>
                <w:color w:val="538135" w:themeColor="accent6" w:themeShade="BF"/>
              </w:rPr>
              <w:t>"maison"</w:t>
            </w:r>
            <w:r>
              <w:t> :</w:t>
            </w:r>
          </w:p>
          <w:p w14:paraId="6392127E" w14:textId="77777777" w:rsidR="00753121" w:rsidRDefault="00753121" w:rsidP="00E600FC">
            <w:r>
              <w:t xml:space="preserve">              </w:t>
            </w:r>
            <w:r w:rsidRPr="007D5C78">
              <w:rPr>
                <w:b/>
                <w:bCs/>
                <w:color w:val="BF8F00" w:themeColor="accent4" w:themeShade="BF"/>
              </w:rPr>
              <w:t>return</w:t>
            </w:r>
            <w:r>
              <w:t xml:space="preserve"> </w:t>
            </w:r>
            <w:proofErr w:type="spellStart"/>
            <w:r>
              <w:t>self.sf</w:t>
            </w:r>
            <w:proofErr w:type="spellEnd"/>
            <w:r>
              <w:t>*self.pm*1.1</w:t>
            </w:r>
          </w:p>
          <w:p w14:paraId="75DC5B90" w14:textId="77777777" w:rsidR="00753121" w:rsidRDefault="00753121" w:rsidP="00E600FC">
            <w:r>
              <w:t xml:space="preserve">        </w:t>
            </w:r>
            <w:r w:rsidRPr="007D5C78">
              <w:rPr>
                <w:b/>
                <w:bCs/>
                <w:color w:val="BF8F00" w:themeColor="accent4" w:themeShade="BF"/>
              </w:rPr>
              <w:t>elif</w:t>
            </w:r>
            <w:r>
              <w:t xml:space="preserve"> </w:t>
            </w:r>
            <w:proofErr w:type="spellStart"/>
            <w:r>
              <w:t>self.nt</w:t>
            </w:r>
            <w:proofErr w:type="spellEnd"/>
            <w:r>
              <w:t>==</w:t>
            </w:r>
            <w:r w:rsidRPr="007D5C78">
              <w:rPr>
                <w:b/>
                <w:bCs/>
                <w:color w:val="538135" w:themeColor="accent6" w:themeShade="BF"/>
              </w:rPr>
              <w:t>"bureau"</w:t>
            </w:r>
            <w:r>
              <w:t> :</w:t>
            </w:r>
          </w:p>
          <w:p w14:paraId="21B1A3D1" w14:textId="77777777" w:rsidR="00753121" w:rsidRDefault="00753121" w:rsidP="00E600FC">
            <w:r>
              <w:t xml:space="preserve">              </w:t>
            </w:r>
            <w:r w:rsidRPr="007D5C78">
              <w:rPr>
                <w:b/>
                <w:bCs/>
                <w:color w:val="BF8F00" w:themeColor="accent4" w:themeShade="BF"/>
              </w:rPr>
              <w:t>return</w:t>
            </w:r>
            <w:r>
              <w:t xml:space="preserve"> </w:t>
            </w:r>
            <w:proofErr w:type="spellStart"/>
            <w:r>
              <w:t>self.sf</w:t>
            </w:r>
            <w:proofErr w:type="spellEnd"/>
            <w:r>
              <w:t>*self.pm*0.8</w:t>
            </w:r>
          </w:p>
          <w:p w14:paraId="36E6502F" w14:textId="77777777" w:rsidR="00753121" w:rsidRDefault="00753121" w:rsidP="00E600FC">
            <w:r>
              <w:t xml:space="preserve">        </w:t>
            </w:r>
            <w:r w:rsidRPr="007D5C78">
              <w:rPr>
                <w:b/>
                <w:bCs/>
                <w:color w:val="BF8F00" w:themeColor="accent4" w:themeShade="BF"/>
              </w:rPr>
              <w:t>else</w:t>
            </w:r>
            <w:r>
              <w:t> :</w:t>
            </w:r>
          </w:p>
          <w:p w14:paraId="1DC9113E" w14:textId="40E4297B" w:rsidR="00753121" w:rsidRDefault="00753121" w:rsidP="00E600FC">
            <w:r>
              <w:t xml:space="preserve">               </w:t>
            </w:r>
            <w:r w:rsidRPr="007474C2">
              <w:rPr>
                <w:b/>
                <w:bCs/>
                <w:color w:val="BF8F00" w:themeColor="accent4" w:themeShade="BF"/>
              </w:rPr>
              <w:t>return</w:t>
            </w:r>
            <w:r>
              <w:t xml:space="preserve"> self.sf*self.pm</w:t>
            </w:r>
          </w:p>
          <w:p w14:paraId="4888BD56" w14:textId="4344FA55" w:rsidR="00753121" w:rsidRPr="00753121" w:rsidRDefault="00753121" w:rsidP="00753121">
            <w:pPr>
              <w:rPr>
                <w:b/>
                <w:bCs/>
                <w:color w:val="FF0000"/>
              </w:rPr>
            </w:pPr>
            <w:r w:rsidRPr="00753121">
              <w:rPr>
                <w:b/>
                <w:bCs/>
                <w:color w:val="FF0000"/>
              </w:rPr>
              <w:t>#________________________________________________________________________</w:t>
            </w:r>
          </w:p>
          <w:p w14:paraId="24DB3E93" w14:textId="757B2F89" w:rsidR="00753121" w:rsidRDefault="00753121" w:rsidP="00753121">
            <w:r>
              <w:t xml:space="preserve">     </w:t>
            </w:r>
            <w:r w:rsidRPr="00753121">
              <w:rPr>
                <w:b/>
                <w:bCs/>
                <w:color w:val="BF8F00" w:themeColor="accent4" w:themeShade="BF"/>
              </w:rPr>
              <w:t xml:space="preserve">def </w:t>
            </w:r>
            <w:proofErr w:type="spellStart"/>
            <w:r w:rsidRPr="00753121">
              <w:rPr>
                <w:b/>
                <w:bCs/>
                <w:color w:val="2F5496" w:themeColor="accent1" w:themeShade="BF"/>
              </w:rPr>
              <w:t>nb_maison</w:t>
            </w:r>
            <w:proofErr w:type="spellEnd"/>
            <w:r w:rsidRPr="00753121">
              <w:rPr>
                <w:b/>
                <w:bCs/>
                <w:color w:val="2F5496" w:themeColor="accent1" w:themeShade="BF"/>
              </w:rPr>
              <w:t>(</w:t>
            </w:r>
            <w:proofErr w:type="spellStart"/>
            <w:r>
              <w:t>lst</w:t>
            </w:r>
            <w:proofErr w:type="spellEnd"/>
            <w:r w:rsidRPr="00753121">
              <w:rPr>
                <w:b/>
                <w:bCs/>
                <w:color w:val="2F5496" w:themeColor="accent1" w:themeShade="BF"/>
              </w:rPr>
              <w:t>)</w:t>
            </w:r>
            <w:r>
              <w:t> :</w:t>
            </w:r>
          </w:p>
          <w:p w14:paraId="11DB85D8" w14:textId="63DCB272" w:rsidR="00753121" w:rsidRDefault="00753121" w:rsidP="00753121">
            <w:r>
              <w:t xml:space="preserve">             </w:t>
            </w:r>
            <w:proofErr w:type="spellStart"/>
            <w:r>
              <w:t>nb_maison_dans_lst</w:t>
            </w:r>
            <w:proofErr w:type="spellEnd"/>
            <w:r>
              <w:t>=0</w:t>
            </w:r>
          </w:p>
          <w:p w14:paraId="638EB9CF" w14:textId="24B6AB46" w:rsidR="00753121" w:rsidRDefault="00753121" w:rsidP="00753121">
            <w:r>
              <w:t xml:space="preserve">             </w:t>
            </w:r>
            <w:r w:rsidRPr="00753121">
              <w:rPr>
                <w:b/>
                <w:bCs/>
                <w:color w:val="BF8F00" w:themeColor="accent4" w:themeShade="BF"/>
              </w:rPr>
              <w:t>for</w:t>
            </w:r>
            <w:r>
              <w:t xml:space="preserve"> i </w:t>
            </w:r>
            <w:r w:rsidRPr="00753121">
              <w:rPr>
                <w:b/>
                <w:bCs/>
                <w:color w:val="BF8F00" w:themeColor="accent4" w:themeShade="BF"/>
              </w:rPr>
              <w:t>in</w:t>
            </w:r>
            <w:r>
              <w:t xml:space="preserve"> </w:t>
            </w:r>
            <w:r w:rsidRPr="007D7A3A">
              <w:rPr>
                <w:b/>
                <w:bCs/>
                <w:color w:val="7030A0"/>
              </w:rPr>
              <w:t>range(</w:t>
            </w:r>
            <w:proofErr w:type="spellStart"/>
            <w:r w:rsidRPr="007D7A3A">
              <w:rPr>
                <w:b/>
                <w:bCs/>
                <w:color w:val="7030A0"/>
              </w:rPr>
              <w:t>len</w:t>
            </w:r>
            <w:proofErr w:type="spellEnd"/>
            <w:r w:rsidRPr="007D7A3A">
              <w:rPr>
                <w:b/>
                <w:bCs/>
                <w:color w:val="7030A0"/>
              </w:rPr>
              <w:t>(</w:t>
            </w:r>
            <w:proofErr w:type="spellStart"/>
            <w:r>
              <w:t>lst</w:t>
            </w:r>
            <w:proofErr w:type="spellEnd"/>
            <w:r w:rsidRPr="007D7A3A">
              <w:rPr>
                <w:b/>
                <w:bCs/>
                <w:color w:val="7030A0"/>
              </w:rPr>
              <w:t>))</w:t>
            </w:r>
            <w:r>
              <w:t> :</w:t>
            </w:r>
          </w:p>
          <w:p w14:paraId="0ED57526" w14:textId="687C6874" w:rsidR="00753121" w:rsidRDefault="00753121" w:rsidP="00753121">
            <w:r>
              <w:t xml:space="preserve">                  </w:t>
            </w:r>
            <w:r w:rsidRPr="00753121">
              <w:rPr>
                <w:b/>
                <w:bCs/>
                <w:color w:val="BF8F00" w:themeColor="accent4" w:themeShade="BF"/>
              </w:rPr>
              <w:t>if</w:t>
            </w:r>
            <w:r>
              <w:t xml:space="preserve"> </w:t>
            </w:r>
            <w:proofErr w:type="spellStart"/>
            <w:r>
              <w:t>lst</w:t>
            </w:r>
            <w:proofErr w:type="spellEnd"/>
            <w:r>
              <w:t xml:space="preserve">[i]== </w:t>
            </w:r>
            <w:r w:rsidRPr="007D7A3A">
              <w:rPr>
                <w:b/>
                <w:bCs/>
                <w:color w:val="538135" w:themeColor="accent6" w:themeShade="BF"/>
              </w:rPr>
              <w:t>"</w:t>
            </w:r>
            <w:r w:rsidRPr="007D7A3A">
              <w:rPr>
                <w:b/>
                <w:bCs/>
                <w:color w:val="538135" w:themeColor="accent6" w:themeShade="BF"/>
              </w:rPr>
              <w:t>maison</w:t>
            </w:r>
            <w:r w:rsidRPr="007D7A3A">
              <w:rPr>
                <w:b/>
                <w:bCs/>
                <w:color w:val="538135" w:themeColor="accent6" w:themeShade="BF"/>
              </w:rPr>
              <w:t>"</w:t>
            </w:r>
            <w:r>
              <w:t> :</w:t>
            </w:r>
          </w:p>
          <w:p w14:paraId="07C0070E" w14:textId="4FB49CA1" w:rsidR="00753121" w:rsidRDefault="00753121" w:rsidP="00753121">
            <w:r>
              <w:t xml:space="preserve">                         </w:t>
            </w:r>
            <w:proofErr w:type="spellStart"/>
            <w:r>
              <w:t>nb_maison_dans_lst</w:t>
            </w:r>
            <w:proofErr w:type="spellEnd"/>
            <w:r>
              <w:t>+=1</w:t>
            </w:r>
          </w:p>
          <w:p w14:paraId="5EE9A68D" w14:textId="54609D15" w:rsidR="00753121" w:rsidRDefault="00753121" w:rsidP="00753121">
            <w:r>
              <w:t xml:space="preserve">             </w:t>
            </w:r>
            <w:r w:rsidRPr="007D7A3A">
              <w:rPr>
                <w:b/>
                <w:bCs/>
                <w:color w:val="BF8F00" w:themeColor="accent4" w:themeShade="BF"/>
              </w:rPr>
              <w:t>return</w:t>
            </w:r>
            <w:r>
              <w:t xml:space="preserve"> </w:t>
            </w:r>
            <w:proofErr w:type="spellStart"/>
            <w:r>
              <w:t>nb_maison_dans_lst</w:t>
            </w:r>
            <w:proofErr w:type="spellEnd"/>
          </w:p>
          <w:p w14:paraId="3C9EEAF3" w14:textId="25986CB2" w:rsidR="00753121" w:rsidRDefault="00753121" w:rsidP="00753121"/>
        </w:tc>
      </w:tr>
    </w:tbl>
    <w:p w14:paraId="621E8AE8" w14:textId="77777777" w:rsidR="00753121" w:rsidRDefault="00753121" w:rsidP="00002294"/>
    <w:p w14:paraId="12DEEB7B" w14:textId="2AA3831F" w:rsidR="00A9556E" w:rsidRDefault="00A9556E" w:rsidP="00002294">
      <w:r>
        <w:t>5)a)</w:t>
      </w:r>
    </w:p>
    <w:p w14:paraId="5C879E81" w14:textId="7237EC4A" w:rsidR="007D7A3A" w:rsidRDefault="007D7A3A" w:rsidP="00002294">
      <w:r>
        <w:t xml:space="preserve">La lise des biens triés dans l’ordre croissant de leur surface est : </w:t>
      </w:r>
      <w:r>
        <w:t>b4</w:t>
      </w:r>
      <w:r>
        <w:t>&lt;</w:t>
      </w:r>
      <w:r>
        <w:t>b2</w:t>
      </w:r>
      <w:r>
        <w:t>&lt;b1&lt;</w:t>
      </w:r>
      <w:r>
        <w:t>b5</w:t>
      </w:r>
      <w:r>
        <w:t>&lt;b3&lt;b6.</w:t>
      </w:r>
    </w:p>
    <w:p w14:paraId="53DDF6B7" w14:textId="6670BE67" w:rsidR="00A9556E" w:rsidRDefault="00A9556E" w:rsidP="00002294">
      <w:r>
        <w:t>5)b)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62DBB" w14:paraId="31D8D0FC" w14:textId="77777777" w:rsidTr="00F62DBB">
        <w:tc>
          <w:tcPr>
            <w:tcW w:w="9062" w:type="dxa"/>
          </w:tcPr>
          <w:p w14:paraId="2CEA10C6" w14:textId="77777777" w:rsidR="00F62DBB" w:rsidRDefault="00F62DBB" w:rsidP="00002294">
            <w:r w:rsidRPr="00BA551E">
              <w:rPr>
                <w:b/>
                <w:bCs/>
                <w:color w:val="BF8F00" w:themeColor="accent4" w:themeShade="BF"/>
              </w:rPr>
              <w:t>def</w:t>
            </w:r>
            <w:r>
              <w:t xml:space="preserve"> </w:t>
            </w:r>
            <w:r w:rsidRPr="00BA551E">
              <w:rPr>
                <w:b/>
                <w:bCs/>
                <w:color w:val="2E74B5" w:themeColor="accent5" w:themeShade="BF"/>
              </w:rPr>
              <w:t>contient(</w:t>
            </w:r>
            <w:proofErr w:type="spellStart"/>
            <w:r>
              <w:t>surface,abr</w:t>
            </w:r>
            <w:proofErr w:type="spellEnd"/>
            <w:r w:rsidRPr="00BA551E">
              <w:rPr>
                <w:b/>
                <w:bCs/>
                <w:color w:val="2E74B5" w:themeColor="accent5" w:themeShade="BF"/>
              </w:rPr>
              <w:t>)</w:t>
            </w:r>
            <w:r>
              <w:t> :</w:t>
            </w:r>
          </w:p>
          <w:p w14:paraId="2C18C751" w14:textId="77777777" w:rsidR="00F62DBB" w:rsidRDefault="00F62DBB" w:rsidP="00002294">
            <w:r>
              <w:t xml:space="preserve">     </w:t>
            </w:r>
            <w:r w:rsidRPr="00BA551E">
              <w:rPr>
                <w:b/>
                <w:bCs/>
                <w:color w:val="BF8F00" w:themeColor="accent4" w:themeShade="BF"/>
              </w:rPr>
              <w:t>if</w:t>
            </w:r>
            <w:r>
              <w:t xml:space="preserve"> </w:t>
            </w:r>
            <w:proofErr w:type="spellStart"/>
            <w:r w:rsidRPr="00BA551E">
              <w:rPr>
                <w:b/>
                <w:bCs/>
                <w:color w:val="2E74B5" w:themeColor="accent5" w:themeShade="BF"/>
              </w:rPr>
              <w:t>abr.est_vide</w:t>
            </w:r>
            <w:proofErr w:type="spellEnd"/>
            <w:r w:rsidRPr="00BA551E">
              <w:rPr>
                <w:b/>
                <w:bCs/>
                <w:color w:val="2E74B5" w:themeColor="accent5" w:themeShade="BF"/>
              </w:rPr>
              <w:t>()</w:t>
            </w:r>
            <w:r>
              <w:t> :</w:t>
            </w:r>
          </w:p>
          <w:p w14:paraId="004CA736" w14:textId="77777777" w:rsidR="00F62DBB" w:rsidRPr="00BA551E" w:rsidRDefault="00F62DBB" w:rsidP="00002294">
            <w:pPr>
              <w:rPr>
                <w:b/>
                <w:bCs/>
              </w:rPr>
            </w:pPr>
            <w:r>
              <w:t xml:space="preserve">         </w:t>
            </w:r>
            <w:r w:rsidRPr="00BA551E">
              <w:rPr>
                <w:b/>
                <w:bCs/>
                <w:color w:val="BF8F00" w:themeColor="accent4" w:themeShade="BF"/>
              </w:rPr>
              <w:t>return False</w:t>
            </w:r>
          </w:p>
          <w:p w14:paraId="79160517" w14:textId="73C2DB28" w:rsidR="00F62DBB" w:rsidRDefault="00F62DBB" w:rsidP="00002294">
            <w:r>
              <w:t xml:space="preserve">     </w:t>
            </w:r>
            <w:r w:rsidRPr="00BA551E">
              <w:rPr>
                <w:b/>
                <w:bCs/>
                <w:color w:val="BF8F00" w:themeColor="accent4" w:themeShade="BF"/>
              </w:rPr>
              <w:t>elif</w:t>
            </w:r>
            <w:r>
              <w:t xml:space="preserve"> </w:t>
            </w:r>
            <w:proofErr w:type="spellStart"/>
            <w:r w:rsidRPr="00BA551E">
              <w:rPr>
                <w:b/>
                <w:bCs/>
                <w:color w:val="2E74B5" w:themeColor="accent5" w:themeShade="BF"/>
              </w:rPr>
              <w:t>abr.get_v</w:t>
            </w:r>
            <w:proofErr w:type="spellEnd"/>
            <w:r w:rsidRPr="00BA551E">
              <w:rPr>
                <w:b/>
                <w:bCs/>
                <w:color w:val="2E74B5" w:themeColor="accent5" w:themeShade="BF"/>
              </w:rPr>
              <w:t>().</w:t>
            </w:r>
            <w:proofErr w:type="spellStart"/>
            <w:r w:rsidRPr="00BA551E">
              <w:rPr>
                <w:b/>
                <w:bCs/>
                <w:color w:val="2E74B5" w:themeColor="accent5" w:themeShade="BF"/>
              </w:rPr>
              <w:t>sf</w:t>
            </w:r>
            <w:proofErr w:type="spellEnd"/>
            <w:r>
              <w:t>&gt;=surface :</w:t>
            </w:r>
          </w:p>
          <w:p w14:paraId="18627321" w14:textId="77777777" w:rsidR="00F62DBB" w:rsidRPr="00BA551E" w:rsidRDefault="00F62DBB" w:rsidP="00002294">
            <w:pPr>
              <w:rPr>
                <w:b/>
                <w:bCs/>
                <w:color w:val="BF8F00" w:themeColor="accent4" w:themeShade="BF"/>
              </w:rPr>
            </w:pPr>
            <w:r>
              <w:t xml:space="preserve">         </w:t>
            </w:r>
            <w:r w:rsidRPr="00BA551E">
              <w:rPr>
                <w:b/>
                <w:bCs/>
                <w:color w:val="BF8F00" w:themeColor="accent4" w:themeShade="BF"/>
              </w:rPr>
              <w:t xml:space="preserve">return </w:t>
            </w:r>
            <w:proofErr w:type="spellStart"/>
            <w:r w:rsidRPr="00BA551E">
              <w:rPr>
                <w:b/>
                <w:bCs/>
                <w:color w:val="BF8F00" w:themeColor="accent4" w:themeShade="BF"/>
              </w:rPr>
              <w:t>True</w:t>
            </w:r>
            <w:proofErr w:type="spellEnd"/>
          </w:p>
          <w:p w14:paraId="43AB1BFA" w14:textId="77777777" w:rsidR="00F62DBB" w:rsidRPr="00BA551E" w:rsidRDefault="00F62DBB" w:rsidP="00002294">
            <w:pPr>
              <w:rPr>
                <w:b/>
                <w:bCs/>
              </w:rPr>
            </w:pPr>
            <w:r>
              <w:t xml:space="preserve">     </w:t>
            </w:r>
            <w:r w:rsidRPr="00BA551E">
              <w:rPr>
                <w:b/>
                <w:bCs/>
                <w:color w:val="BF8F00" w:themeColor="accent4" w:themeShade="BF"/>
              </w:rPr>
              <w:t>else :</w:t>
            </w:r>
          </w:p>
          <w:p w14:paraId="64086A09" w14:textId="2878E777" w:rsidR="00F62DBB" w:rsidRDefault="00F62DBB" w:rsidP="00002294">
            <w:r>
              <w:t xml:space="preserve">         </w:t>
            </w:r>
            <w:r w:rsidRPr="00BA551E">
              <w:rPr>
                <w:b/>
                <w:bCs/>
                <w:color w:val="BF8F00" w:themeColor="accent4" w:themeShade="BF"/>
              </w:rPr>
              <w:t>return</w:t>
            </w:r>
            <w:r>
              <w:t xml:space="preserve"> </w:t>
            </w:r>
            <w:r w:rsidRPr="00BA551E">
              <w:rPr>
                <w:b/>
                <w:bCs/>
                <w:color w:val="2E74B5" w:themeColor="accent5" w:themeShade="BF"/>
              </w:rPr>
              <w:t>contient (</w:t>
            </w:r>
            <w:r>
              <w:t xml:space="preserve">surface, </w:t>
            </w:r>
            <w:proofErr w:type="spellStart"/>
            <w:r w:rsidR="000F1CFC" w:rsidRPr="00BA551E">
              <w:rPr>
                <w:b/>
                <w:bCs/>
                <w:color w:val="2E74B5" w:themeColor="accent5" w:themeShade="BF"/>
              </w:rPr>
              <w:t>abr.get_d</w:t>
            </w:r>
            <w:proofErr w:type="spellEnd"/>
            <w:r w:rsidR="000F1CFC" w:rsidRPr="00BA551E">
              <w:rPr>
                <w:b/>
                <w:bCs/>
                <w:color w:val="2E74B5" w:themeColor="accent5" w:themeShade="BF"/>
              </w:rPr>
              <w:t>()</w:t>
            </w:r>
            <w:r w:rsidRPr="00BA551E">
              <w:rPr>
                <w:b/>
                <w:bCs/>
                <w:color w:val="2E74B5" w:themeColor="accent5" w:themeShade="BF"/>
              </w:rPr>
              <w:t>)</w:t>
            </w:r>
          </w:p>
        </w:tc>
      </w:tr>
    </w:tbl>
    <w:p w14:paraId="0E456870" w14:textId="77777777" w:rsidR="007D7A3A" w:rsidRPr="00A9556E" w:rsidRDefault="007D7A3A" w:rsidP="00002294"/>
    <w:p w14:paraId="66A07C8A" w14:textId="2458E755" w:rsidR="00002294" w:rsidRPr="00A9556E" w:rsidRDefault="00002294" w:rsidP="00002294">
      <w:pPr>
        <w:rPr>
          <w:b/>
          <w:bCs/>
          <w:u w:val="single"/>
        </w:rPr>
      </w:pPr>
      <w:r w:rsidRPr="00A9556E">
        <w:rPr>
          <w:b/>
          <w:bCs/>
          <w:u w:val="single"/>
        </w:rPr>
        <w:t>Exercice 2: SQL</w:t>
      </w:r>
    </w:p>
    <w:p w14:paraId="4EC97982" w14:textId="5C19FB4A" w:rsidR="00002294" w:rsidRDefault="00002294" w:rsidP="00002294">
      <w:r>
        <w:t xml:space="preserve">1) </w:t>
      </w:r>
      <w:r w:rsidR="00DC70F5">
        <w:t>La requête qui correspond au besoins est la requête R2</w:t>
      </w:r>
      <w:r w:rsidR="004E7B92">
        <w:t>.</w:t>
      </w:r>
    </w:p>
    <w:p w14:paraId="3A91CFD4" w14:textId="77777777" w:rsidR="00002294" w:rsidRDefault="00002294" w:rsidP="00002294">
      <w:r>
        <w:t>2)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2294" w14:paraId="5918D31B" w14:textId="77777777" w:rsidTr="00002294">
        <w:tc>
          <w:tcPr>
            <w:tcW w:w="9062" w:type="dxa"/>
          </w:tcPr>
          <w:p w14:paraId="60D150E2" w14:textId="48A4ECAD" w:rsidR="00002294" w:rsidRDefault="00002294" w:rsidP="00002294">
            <w:r>
              <w:t>SELECT * FROM RESERVATION WHERE jour="2021-06-05" AND heure="19:30:00";</w:t>
            </w:r>
          </w:p>
        </w:tc>
      </w:tr>
    </w:tbl>
    <w:p w14:paraId="07D9A0CC" w14:textId="77777777" w:rsidR="00002294" w:rsidRDefault="00002294" w:rsidP="00002294"/>
    <w:p w14:paraId="29D73C36" w14:textId="412D9B5D" w:rsidR="00002294" w:rsidRDefault="00002294" w:rsidP="00002294">
      <w:r>
        <w:t>2) b)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2294" w14:paraId="3D5B6BA8" w14:textId="77777777" w:rsidTr="00002294">
        <w:tc>
          <w:tcPr>
            <w:tcW w:w="9062" w:type="dxa"/>
          </w:tcPr>
          <w:p w14:paraId="0EFA8F62" w14:textId="7E75F817" w:rsidR="00002294" w:rsidRDefault="00002294" w:rsidP="00002294">
            <w:r>
              <w:t xml:space="preserve">SELECT * FROM Plat, </w:t>
            </w:r>
            <w:proofErr w:type="spellStart"/>
            <w:r>
              <w:t>Reservation</w:t>
            </w:r>
            <w:proofErr w:type="spellEnd"/>
            <w:r>
              <w:t xml:space="preserve"> WHERE (</w:t>
            </w:r>
            <w:proofErr w:type="spellStart"/>
            <w:r>
              <w:t>categorie</w:t>
            </w:r>
            <w:proofErr w:type="spellEnd"/>
            <w:r>
              <w:t>="plat principal" AND jour="2021-04-12") OR (</w:t>
            </w:r>
            <w:proofErr w:type="spellStart"/>
            <w:r>
              <w:t>categorie</w:t>
            </w:r>
            <w:proofErr w:type="spellEnd"/>
            <w:r>
              <w:t>="dessert" AND jour="2021-04-12");</w:t>
            </w:r>
          </w:p>
        </w:tc>
      </w:tr>
    </w:tbl>
    <w:p w14:paraId="0DAE1E06" w14:textId="77777777" w:rsidR="00002294" w:rsidRDefault="00002294" w:rsidP="00002294"/>
    <w:p w14:paraId="484C5FFF" w14:textId="77777777" w:rsidR="00002294" w:rsidRDefault="00002294" w:rsidP="00002294">
      <w:r>
        <w:lastRenderedPageBreak/>
        <w:t>3)</w:t>
      </w:r>
    </w:p>
    <w:p w14:paraId="2C41DF4C" w14:textId="2F7F724E" w:rsidR="00002294" w:rsidRDefault="00002294" w:rsidP="00002294">
      <w:r>
        <w:t>Cette variable insère un nouveau plat dans le tableau Plat avec les informations suivantes : (identifiant &lt;</w:t>
      </w:r>
      <w:proofErr w:type="spellStart"/>
      <w:r>
        <w:t>idPlat</w:t>
      </w:r>
      <w:proofErr w:type="spellEnd"/>
      <w:r>
        <w:t>&gt;=58, nom &lt;nom&gt;="Pêche Melba", catégorie &lt;</w:t>
      </w:r>
      <w:proofErr w:type="spellStart"/>
      <w:r>
        <w:t>categorie</w:t>
      </w:r>
      <w:proofErr w:type="spellEnd"/>
      <w:r>
        <w:t>&gt;="dessert", description &lt;description&gt;="pêches et glace vanille", prix &lt;prix&gt;=6.5)</w:t>
      </w:r>
    </w:p>
    <w:p w14:paraId="6C71EA15" w14:textId="2ADB9128" w:rsidR="00002294" w:rsidRDefault="00002294" w:rsidP="00002294">
      <w:r>
        <w:t>4)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2294" w14:paraId="4758AD58" w14:textId="77777777" w:rsidTr="00002294">
        <w:tc>
          <w:tcPr>
            <w:tcW w:w="9062" w:type="dxa"/>
          </w:tcPr>
          <w:p w14:paraId="4C49D40C" w14:textId="7D1C606F" w:rsidR="00002294" w:rsidRDefault="00002294" w:rsidP="00002294">
            <w:r>
              <w:t xml:space="preserve">DROP Plat WHERE </w:t>
            </w:r>
            <w:proofErr w:type="spellStart"/>
            <w:r>
              <w:t>idReservation</w:t>
            </w:r>
            <w:proofErr w:type="spellEnd"/>
            <w:r>
              <w:t>=2047;</w:t>
            </w:r>
          </w:p>
        </w:tc>
      </w:tr>
    </w:tbl>
    <w:p w14:paraId="445C70C4" w14:textId="77777777" w:rsidR="00002294" w:rsidRDefault="00002294" w:rsidP="00002294"/>
    <w:p w14:paraId="2915228F" w14:textId="44AC8599" w:rsidR="00002294" w:rsidRDefault="00002294" w:rsidP="00002294">
      <w:r>
        <w:t>4) b)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2294" w14:paraId="4D7A910A" w14:textId="77777777" w:rsidTr="00002294">
        <w:tc>
          <w:tcPr>
            <w:tcW w:w="9062" w:type="dxa"/>
          </w:tcPr>
          <w:p w14:paraId="20613D54" w14:textId="29899A1E" w:rsidR="00002294" w:rsidRDefault="00002294" w:rsidP="00002294">
            <w:r>
              <w:t>UPDATE prix FROM Plat (prix*5/100)+prix WHERE prix&lt;20.00;</w:t>
            </w:r>
          </w:p>
        </w:tc>
      </w:tr>
    </w:tbl>
    <w:p w14:paraId="0C553391" w14:textId="77777777" w:rsidR="00002294" w:rsidRDefault="00002294" w:rsidP="00002294"/>
    <w:p w14:paraId="3944482E" w14:textId="74B8E767" w:rsidR="000F1CFC" w:rsidRDefault="00002294" w:rsidP="00002294">
      <w:pPr>
        <w:rPr>
          <w:b/>
          <w:bCs/>
          <w:u w:val="single"/>
        </w:rPr>
      </w:pPr>
      <w:r w:rsidRPr="00E55A90">
        <w:rPr>
          <w:b/>
          <w:bCs/>
          <w:u w:val="single"/>
        </w:rPr>
        <w:t>Exercice 3:</w:t>
      </w:r>
      <w:r w:rsidR="000F1CFC">
        <w:rPr>
          <w:b/>
          <w:bCs/>
          <w:u w:val="single"/>
        </w:rPr>
        <w:t xml:space="preserve"> Les réseaux</w:t>
      </w:r>
    </w:p>
    <w:p w14:paraId="74925872" w14:textId="4DFAAC5F" w:rsidR="000F1CFC" w:rsidRDefault="00100817" w:rsidP="00100817">
      <w:pPr>
        <w:pStyle w:val="Paragraphedeliste"/>
        <w:numPr>
          <w:ilvl w:val="0"/>
          <w:numId w:val="4"/>
        </w:numPr>
      </w:pPr>
      <w:r>
        <w:t>a) Les adresses des réseaux L1 et L2 sont : R1 pour L1 avec 10.1.1.0/24</w:t>
      </w:r>
      <w:r w:rsidR="000D2CDE">
        <w:t xml:space="preserve"> </w:t>
      </w:r>
      <w:r>
        <w:t xml:space="preserve">comme adresse externe et R6 pour L2 avec </w:t>
      </w:r>
      <w:r w:rsidR="000D2CDE">
        <w:t>10.1.7.2/24</w:t>
      </w:r>
    </w:p>
    <w:p w14:paraId="42046AD8" w14:textId="3938B1DB" w:rsidR="00100817" w:rsidRDefault="00100817" w:rsidP="00100817">
      <w:pPr>
        <w:pStyle w:val="Paragraphedeliste"/>
      </w:pPr>
      <w:r>
        <w:t>b) La plus petite et la plus grande adresse IP pour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100817" w14:paraId="5CE5836D" w14:textId="77777777" w:rsidTr="00100817">
        <w:tc>
          <w:tcPr>
            <w:tcW w:w="8342" w:type="dxa"/>
            <w:gridSpan w:val="2"/>
            <w:vAlign w:val="center"/>
          </w:tcPr>
          <w:p w14:paraId="49E12216" w14:textId="3604D930" w:rsidR="00100817" w:rsidRDefault="00100817" w:rsidP="00100817">
            <w:pPr>
              <w:pStyle w:val="Paragraphedeliste"/>
              <w:ind w:left="0"/>
              <w:jc w:val="center"/>
            </w:pPr>
            <w:r>
              <w:t>R1 est :</w:t>
            </w:r>
          </w:p>
        </w:tc>
      </w:tr>
      <w:tr w:rsidR="00100817" w14:paraId="07F76DDB" w14:textId="77777777" w:rsidTr="00100817">
        <w:tc>
          <w:tcPr>
            <w:tcW w:w="4171" w:type="dxa"/>
          </w:tcPr>
          <w:p w14:paraId="7DD4BF93" w14:textId="40FFB933" w:rsidR="00100817" w:rsidRDefault="00100817" w:rsidP="00100817">
            <w:pPr>
              <w:pStyle w:val="Paragraphedeliste"/>
              <w:ind w:left="0"/>
            </w:pPr>
            <w:r>
              <w:t>La plus petite</w:t>
            </w:r>
          </w:p>
        </w:tc>
        <w:tc>
          <w:tcPr>
            <w:tcW w:w="4171" w:type="dxa"/>
          </w:tcPr>
          <w:p w14:paraId="65C66AAD" w14:textId="742C54BB" w:rsidR="00100817" w:rsidRDefault="00100817" w:rsidP="00100817">
            <w:pPr>
              <w:pStyle w:val="Paragraphedeliste"/>
              <w:ind w:left="0"/>
            </w:pPr>
            <w:r>
              <w:t>La plus grande</w:t>
            </w:r>
          </w:p>
        </w:tc>
      </w:tr>
      <w:tr w:rsidR="00100817" w14:paraId="3BB68B9C" w14:textId="77777777" w:rsidTr="00100817">
        <w:tc>
          <w:tcPr>
            <w:tcW w:w="4171" w:type="dxa"/>
          </w:tcPr>
          <w:p w14:paraId="3A3E1977" w14:textId="168B15EF" w:rsidR="00100817" w:rsidRDefault="00100817" w:rsidP="00100817">
            <w:pPr>
              <w:pStyle w:val="Paragraphedeliste"/>
              <w:ind w:left="0"/>
            </w:pPr>
            <w:r>
              <w:t>10.1.1.2/24</w:t>
            </w:r>
          </w:p>
        </w:tc>
        <w:tc>
          <w:tcPr>
            <w:tcW w:w="4171" w:type="dxa"/>
          </w:tcPr>
          <w:p w14:paraId="7B63B8D4" w14:textId="2F17EF07" w:rsidR="00100817" w:rsidRDefault="000D2CDE" w:rsidP="00100817">
            <w:pPr>
              <w:pStyle w:val="Paragraphedeliste"/>
              <w:ind w:left="0"/>
            </w:pPr>
            <w:r>
              <w:t>192.168.1.1/24</w:t>
            </w:r>
          </w:p>
        </w:tc>
      </w:tr>
    </w:tbl>
    <w:p w14:paraId="4F0BE4B1" w14:textId="5AA29FDE" w:rsidR="00100817" w:rsidRDefault="00100817" w:rsidP="00100817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100817" w14:paraId="4157EE09" w14:textId="77777777" w:rsidTr="00100817">
        <w:tc>
          <w:tcPr>
            <w:tcW w:w="8342" w:type="dxa"/>
            <w:gridSpan w:val="2"/>
            <w:vAlign w:val="center"/>
          </w:tcPr>
          <w:p w14:paraId="0AF703C2" w14:textId="75696F55" w:rsidR="00100817" w:rsidRDefault="00100817" w:rsidP="00100817">
            <w:pPr>
              <w:pStyle w:val="Paragraphedeliste"/>
              <w:ind w:left="0"/>
              <w:jc w:val="center"/>
            </w:pPr>
            <w:r>
              <w:t>R6 est :</w:t>
            </w:r>
          </w:p>
        </w:tc>
      </w:tr>
      <w:tr w:rsidR="00100817" w14:paraId="3E969A99" w14:textId="77777777" w:rsidTr="00100817">
        <w:tc>
          <w:tcPr>
            <w:tcW w:w="4171" w:type="dxa"/>
          </w:tcPr>
          <w:p w14:paraId="6553B0D3" w14:textId="3ED0A0C9" w:rsidR="00100817" w:rsidRDefault="00100817" w:rsidP="00100817">
            <w:pPr>
              <w:pStyle w:val="Paragraphedeliste"/>
              <w:ind w:left="0"/>
            </w:pPr>
            <w:r>
              <w:t>La plus petite</w:t>
            </w:r>
          </w:p>
        </w:tc>
        <w:tc>
          <w:tcPr>
            <w:tcW w:w="4171" w:type="dxa"/>
          </w:tcPr>
          <w:p w14:paraId="56B37B86" w14:textId="2C43F35B" w:rsidR="00100817" w:rsidRDefault="00100817" w:rsidP="00100817">
            <w:pPr>
              <w:pStyle w:val="Paragraphedeliste"/>
              <w:ind w:left="0"/>
            </w:pPr>
            <w:r>
              <w:t>La plus grande</w:t>
            </w:r>
          </w:p>
        </w:tc>
      </w:tr>
      <w:tr w:rsidR="00100817" w14:paraId="4A2CFF4A" w14:textId="77777777" w:rsidTr="00100817">
        <w:tc>
          <w:tcPr>
            <w:tcW w:w="4171" w:type="dxa"/>
          </w:tcPr>
          <w:p w14:paraId="32B5AE08" w14:textId="3DAEA03A" w:rsidR="00100817" w:rsidRDefault="000D2CDE" w:rsidP="00100817">
            <w:pPr>
              <w:pStyle w:val="Paragraphedeliste"/>
              <w:ind w:left="0"/>
            </w:pPr>
            <w:r>
              <w:t>10.1.7.2/24</w:t>
            </w:r>
          </w:p>
        </w:tc>
        <w:tc>
          <w:tcPr>
            <w:tcW w:w="4171" w:type="dxa"/>
          </w:tcPr>
          <w:p w14:paraId="7EE2498F" w14:textId="6EEABD7E" w:rsidR="00100817" w:rsidRDefault="000D2CDE" w:rsidP="00100817">
            <w:pPr>
              <w:pStyle w:val="Paragraphedeliste"/>
              <w:ind w:left="0"/>
            </w:pPr>
            <w:r>
              <w:t>172.16.0.1/16</w:t>
            </w:r>
          </w:p>
        </w:tc>
      </w:tr>
    </w:tbl>
    <w:p w14:paraId="54E796D6" w14:textId="77777777" w:rsidR="00644087" w:rsidRDefault="00644087" w:rsidP="00100817">
      <w:pPr>
        <w:pStyle w:val="Paragraphedeliste"/>
      </w:pPr>
    </w:p>
    <w:p w14:paraId="2BDBE3BD" w14:textId="7015BDC5" w:rsidR="00100817" w:rsidRDefault="00644087" w:rsidP="00100817">
      <w:pPr>
        <w:pStyle w:val="Paragraphedeliste"/>
      </w:pPr>
      <w:r>
        <w:t xml:space="preserve">c) </w:t>
      </w:r>
      <w:r w:rsidR="00366D0B">
        <w:t>On peut connecter 65536-2</w:t>
      </w:r>
      <w:r w:rsidR="00B84E69">
        <w:t>[</w:t>
      </w:r>
      <w:r w:rsidR="00B84E69">
        <w:t xml:space="preserve">pour les deux ports </w:t>
      </w:r>
      <w:proofErr w:type="spellStart"/>
      <w:r w:rsidR="00B84E69">
        <w:t>administateurs</w:t>
      </w:r>
      <w:proofErr w:type="spellEnd"/>
      <w:r w:rsidR="00B84E69">
        <w:t>]</w:t>
      </w:r>
      <w:r w:rsidR="00B84E69">
        <w:t xml:space="preserve"> </w:t>
      </w:r>
      <w:r w:rsidR="00B84E69">
        <w:t>=65534</w:t>
      </w:r>
      <w:r w:rsidR="00366D0B">
        <w:t xml:space="preserve"> ordinateurs sur le </w:t>
      </w:r>
      <w:r w:rsidR="00B84E69">
        <w:t>réseau local L1, le chiffre est le même pour le réseau local L2.</w:t>
      </w:r>
    </w:p>
    <w:p w14:paraId="0D1E2DDF" w14:textId="47202829" w:rsidR="00146CE6" w:rsidRDefault="00146CE6" w:rsidP="00146CE6">
      <w:pPr>
        <w:pStyle w:val="Paragraphedeliste"/>
        <w:numPr>
          <w:ilvl w:val="0"/>
          <w:numId w:val="4"/>
        </w:numPr>
      </w:pPr>
      <w:r>
        <w:t>a) L’avantage d’avoir plusieurs chemins possible pour relier les deux réseaux est que si un routeur ne fonctionne plus (par exemple, le routeur 3) il y a d’autres chemins permettant d’accéder au réseau local 2. Par exemple si le chemin L1</w:t>
      </w:r>
      <w:r>
        <w:sym w:font="Wingdings" w:char="F0E0"/>
      </w:r>
      <w:r>
        <w:t>R2</w:t>
      </w:r>
      <w:r>
        <w:sym w:font="Wingdings" w:char="F0E0"/>
      </w:r>
      <w:r>
        <w:t>R3</w:t>
      </w:r>
      <w:r>
        <w:sym w:font="Wingdings" w:char="F0E0"/>
      </w:r>
      <w:r>
        <w:t>R4</w:t>
      </w:r>
      <w:r>
        <w:sym w:font="Wingdings" w:char="F0E0"/>
      </w:r>
      <w:r>
        <w:t>R5</w:t>
      </w:r>
      <w:r>
        <w:sym w:font="Wingdings" w:char="F0E0"/>
      </w:r>
      <w:r>
        <w:t>L2 ne fonctionne pas, le chemin L1</w:t>
      </w:r>
      <w:r>
        <w:sym w:font="Wingdings" w:char="F0E0"/>
      </w:r>
      <w:r>
        <w:t>R2</w:t>
      </w:r>
      <w:r>
        <w:sym w:font="Wingdings" w:char="F0E0"/>
      </w:r>
      <w:r>
        <w:t>R5</w:t>
      </w:r>
      <w:r>
        <w:sym w:font="Wingdings" w:char="F0E0"/>
      </w:r>
      <w:r>
        <w:t>L2 reste encore accessible.</w:t>
      </w:r>
    </w:p>
    <w:p w14:paraId="37B174AD" w14:textId="047CC1DD" w:rsidR="00146CE6" w:rsidRDefault="00146CE6" w:rsidP="00146CE6">
      <w:pPr>
        <w:pStyle w:val="Paragraphedeliste"/>
      </w:pPr>
      <w:r>
        <w:t xml:space="preserve">b) </w:t>
      </w:r>
      <w:r w:rsidR="00265434">
        <w:t>Le chemin le plus court pour relier le réseau L1 et L2 est R1</w:t>
      </w:r>
      <w:r w:rsidR="00265434">
        <w:sym w:font="Wingdings" w:char="F0E0"/>
      </w:r>
      <w:r w:rsidR="00265434">
        <w:t>R2</w:t>
      </w:r>
      <w:r w:rsidR="00265434">
        <w:sym w:font="Wingdings" w:char="F0E0"/>
      </w:r>
      <w:r w:rsidR="00265434">
        <w:t>R5</w:t>
      </w:r>
      <w:r w:rsidR="00265434">
        <w:sym w:font="Wingdings" w:char="F0E0"/>
      </w:r>
      <w:r w:rsidR="00265434">
        <w:t>R6, soit quatre saut en comptant le routeur de départ et le routeur d’arrivé.</w:t>
      </w:r>
    </w:p>
    <w:p w14:paraId="024CF18C" w14:textId="77777777" w:rsidR="00265434" w:rsidRPr="000F1CFC" w:rsidRDefault="00265434" w:rsidP="00146CE6">
      <w:pPr>
        <w:pStyle w:val="Paragraphedeliste"/>
      </w:pPr>
      <w:r>
        <w:t xml:space="preserve">c)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265434" w14:paraId="3923144C" w14:textId="77777777" w:rsidTr="00265434">
        <w:tc>
          <w:tcPr>
            <w:tcW w:w="4531" w:type="dxa"/>
          </w:tcPr>
          <w:p w14:paraId="4197EF28" w14:textId="190F5B00" w:rsidR="00265434" w:rsidRDefault="00265434" w:rsidP="00146CE6">
            <w:pPr>
              <w:pStyle w:val="Paragraphedeliste"/>
              <w:ind w:left="0"/>
            </w:pPr>
            <w:r>
              <w:t>Ether</w:t>
            </w:r>
          </w:p>
        </w:tc>
        <w:tc>
          <w:tcPr>
            <w:tcW w:w="4531" w:type="dxa"/>
          </w:tcPr>
          <w:p w14:paraId="7CBEA73F" w14:textId="1707EA62" w:rsidR="00265434" w:rsidRPr="00265434" w:rsidRDefault="00265434" w:rsidP="00146CE6">
            <w:pPr>
              <w:pStyle w:val="Paragraphedeliste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7</w:t>
            </w:r>
          </w:p>
        </w:tc>
      </w:tr>
      <w:tr w:rsidR="00265434" w14:paraId="340994DA" w14:textId="77777777" w:rsidTr="00265434">
        <w:tc>
          <w:tcPr>
            <w:tcW w:w="4531" w:type="dxa"/>
          </w:tcPr>
          <w:p w14:paraId="11CE7D8E" w14:textId="7C92E3CF" w:rsidR="00265434" w:rsidRDefault="00265434" w:rsidP="00146CE6">
            <w:pPr>
              <w:pStyle w:val="Paragraphedeliste"/>
              <w:ind w:left="0"/>
            </w:pPr>
            <w:proofErr w:type="spellStart"/>
            <w:r>
              <w:t>FastEther</w:t>
            </w:r>
            <w:proofErr w:type="spellEnd"/>
          </w:p>
        </w:tc>
        <w:tc>
          <w:tcPr>
            <w:tcW w:w="4531" w:type="dxa"/>
          </w:tcPr>
          <w:p w14:paraId="39B3712D" w14:textId="480326E7" w:rsidR="00265434" w:rsidRPr="00265434" w:rsidRDefault="00265434" w:rsidP="00146CE6">
            <w:pPr>
              <w:pStyle w:val="Paragraphedeliste"/>
              <w:ind w:left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8</w:t>
            </w:r>
          </w:p>
        </w:tc>
      </w:tr>
      <w:tr w:rsidR="00265434" w14:paraId="7AFEA968" w14:textId="77777777" w:rsidTr="00265434">
        <w:tc>
          <w:tcPr>
            <w:tcW w:w="4531" w:type="dxa"/>
          </w:tcPr>
          <w:p w14:paraId="6EA0504D" w14:textId="2338358E" w:rsidR="00265434" w:rsidRDefault="00265434" w:rsidP="00146CE6">
            <w:pPr>
              <w:pStyle w:val="Paragraphedeliste"/>
              <w:ind w:left="0"/>
            </w:pPr>
            <w:r>
              <w:t>coût</w:t>
            </w:r>
          </w:p>
        </w:tc>
        <w:tc>
          <w:tcPr>
            <w:tcW w:w="4531" w:type="dxa"/>
          </w:tcPr>
          <w:p w14:paraId="17358366" w14:textId="6C5F322E" w:rsidR="00265434" w:rsidRDefault="00224F12" w:rsidP="00146CE6">
            <w:pPr>
              <w:pStyle w:val="Paragraphedeliste"/>
              <w:ind w:left="0"/>
            </w:pPr>
            <w:r>
              <w:t>10</w:t>
            </w:r>
            <w:r>
              <w:rPr>
                <w:vertAlign w:val="superscript"/>
              </w:rPr>
              <w:t>8</w:t>
            </w:r>
            <w:r w:rsidR="00265434">
              <w:t>/</w:t>
            </w:r>
            <w:r>
              <w:t xml:space="preserve">Ether or </w:t>
            </w:r>
            <w:proofErr w:type="spellStart"/>
            <w:r>
              <w:t>FastEther</w:t>
            </w:r>
            <w:proofErr w:type="spellEnd"/>
          </w:p>
        </w:tc>
      </w:tr>
    </w:tbl>
    <w:p w14:paraId="4125E313" w14:textId="1CDB0286" w:rsidR="00265434" w:rsidRPr="00224F12" w:rsidRDefault="00224F12" w:rsidP="00146CE6">
      <w:pPr>
        <w:pStyle w:val="Paragraphedeliste"/>
      </w:pPr>
      <w:r>
        <w:t>Le chemin reliant R1 et R6 ayant le plus petit coût est R1</w:t>
      </w:r>
      <w:r>
        <w:sym w:font="Wingdings" w:char="F0E0"/>
      </w:r>
      <w:r>
        <w:t>R2</w:t>
      </w:r>
      <w:r>
        <w:sym w:font="Wingdings" w:char="F0E0"/>
      </w:r>
      <w:r w:rsidR="00694F04">
        <w:t>R3</w:t>
      </w:r>
      <w:r w:rsidR="00694F04">
        <w:sym w:font="Wingdings" w:char="F0E0"/>
      </w:r>
      <w:r w:rsidR="00694F04">
        <w:t>R4</w:t>
      </w:r>
      <w:r>
        <w:sym w:font="Wingdings" w:char="F0E0"/>
      </w:r>
      <w:r>
        <w:t>R5</w:t>
      </w:r>
      <w:r>
        <w:sym w:font="Wingdings" w:char="F0E0"/>
      </w:r>
      <w:r>
        <w:t xml:space="preserve">R6 soit </w:t>
      </w:r>
      <w:r>
        <w:fldChar w:fldCharType="begin"/>
      </w:r>
      <w:r>
        <w:instrText xml:space="preserve"> EQ \s\do2(\f(10</w:instrText>
      </w:r>
      <w:r w:rsidRPr="00224F12">
        <w:rPr>
          <w:vertAlign w:val="superscript"/>
        </w:rPr>
        <w:instrText>8</w:instrText>
      </w:r>
      <w:r>
        <w:instrText>;10</w:instrText>
      </w:r>
      <w:r w:rsidRPr="00224F12">
        <w:rPr>
          <w:vertAlign w:val="superscript"/>
        </w:rPr>
        <w:instrText>7</w:instrText>
      </w:r>
      <w:r>
        <w:instrText>))</w:instrText>
      </w:r>
      <w:r>
        <w:fldChar w:fldCharType="end"/>
      </w:r>
      <w:r>
        <w:t>+</w:t>
      </w:r>
      <w:r>
        <w:fldChar w:fldCharType="begin"/>
      </w:r>
      <w:r>
        <w:instrText xml:space="preserve"> EQ \s\do2(\f(10</w:instrText>
      </w:r>
      <w:r w:rsidRPr="00224F12">
        <w:rPr>
          <w:vertAlign w:val="superscript"/>
        </w:rPr>
        <w:instrText>8</w:instrText>
      </w:r>
      <w:r>
        <w:instrText>;10</w:instrText>
      </w:r>
      <w:r w:rsidR="00694F04">
        <w:rPr>
          <w:vertAlign w:val="superscript"/>
        </w:rPr>
        <w:instrText>8</w:instrText>
      </w:r>
      <w:r>
        <w:instrText>))</w:instrText>
      </w:r>
      <w:r>
        <w:fldChar w:fldCharType="end"/>
      </w:r>
      <w:r w:rsidR="00694F04">
        <w:t>+</w:t>
      </w:r>
      <w:r w:rsidR="00694F04">
        <w:fldChar w:fldCharType="begin"/>
      </w:r>
      <w:r w:rsidR="00694F04">
        <w:instrText xml:space="preserve"> EQ \s\do2(\f(10</w:instrText>
      </w:r>
      <w:r w:rsidR="00694F04" w:rsidRPr="00224F12">
        <w:rPr>
          <w:vertAlign w:val="superscript"/>
        </w:rPr>
        <w:instrText>8</w:instrText>
      </w:r>
      <w:r w:rsidR="00694F04">
        <w:instrText>;10</w:instrText>
      </w:r>
      <w:r w:rsidR="00694F04">
        <w:rPr>
          <w:vertAlign w:val="superscript"/>
        </w:rPr>
        <w:instrText>8</w:instrText>
      </w:r>
      <w:r w:rsidR="00694F04">
        <w:instrText>))</w:instrText>
      </w:r>
      <w:r w:rsidR="00694F04">
        <w:fldChar w:fldCharType="end"/>
      </w:r>
      <w:r w:rsidR="00694F04">
        <w:t>+</w:t>
      </w:r>
      <w:r w:rsidR="00694F04">
        <w:fldChar w:fldCharType="begin"/>
      </w:r>
      <w:r w:rsidR="00694F04">
        <w:instrText xml:space="preserve"> EQ \s\do2(\f(10</w:instrText>
      </w:r>
      <w:r w:rsidR="00694F04" w:rsidRPr="00224F12">
        <w:rPr>
          <w:vertAlign w:val="superscript"/>
        </w:rPr>
        <w:instrText>8</w:instrText>
      </w:r>
      <w:r w:rsidR="00694F04">
        <w:instrText>;10</w:instrText>
      </w:r>
      <w:r w:rsidR="00694F04">
        <w:rPr>
          <w:vertAlign w:val="superscript"/>
        </w:rPr>
        <w:instrText>8</w:instrText>
      </w:r>
      <w:r w:rsidR="00694F04">
        <w:instrText>))</w:instrText>
      </w:r>
      <w:r w:rsidR="00694F04">
        <w:fldChar w:fldCharType="end"/>
      </w:r>
      <w:r>
        <w:t>+</w:t>
      </w:r>
      <w:r>
        <w:fldChar w:fldCharType="begin"/>
      </w:r>
      <w:r>
        <w:instrText xml:space="preserve"> EQ \s\do2(\f(10</w:instrText>
      </w:r>
      <w:r w:rsidRPr="00224F12">
        <w:rPr>
          <w:vertAlign w:val="superscript"/>
        </w:rPr>
        <w:instrText>8</w:instrText>
      </w:r>
      <w:r>
        <w:instrText>;10</w:instrText>
      </w:r>
      <w:r w:rsidRPr="00224F12">
        <w:rPr>
          <w:vertAlign w:val="superscript"/>
        </w:rPr>
        <w:instrText>7</w:instrText>
      </w:r>
      <w:r>
        <w:instrText>))</w:instrText>
      </w:r>
      <w:r>
        <w:fldChar w:fldCharType="end"/>
      </w:r>
      <w:r>
        <w:t>=</w:t>
      </w:r>
      <w:r w:rsidR="00694F04">
        <w:t>23</w:t>
      </w:r>
    </w:p>
    <w:p w14:paraId="2CEB89BE" w14:textId="44E07837" w:rsidR="00694F04" w:rsidRDefault="00694F04">
      <w:pPr>
        <w:jc w:val="left"/>
      </w:pPr>
      <w:r>
        <w:br w:type="page"/>
      </w:r>
    </w:p>
    <w:p w14:paraId="7270A04E" w14:textId="2B2E6C26" w:rsidR="00694F04" w:rsidRDefault="005A38DB" w:rsidP="005A38DB">
      <w:r>
        <w:lastRenderedPageBreak/>
        <w:t>3)</w:t>
      </w:r>
    </w:p>
    <w:tbl>
      <w:tblPr>
        <w:tblStyle w:val="Grilledutableau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807"/>
        <w:gridCol w:w="2775"/>
        <w:gridCol w:w="2760"/>
      </w:tblGrid>
      <w:tr w:rsidR="005A38DB" w14:paraId="141EF1ED" w14:textId="77777777" w:rsidTr="005A38DB">
        <w:tc>
          <w:tcPr>
            <w:tcW w:w="2807" w:type="dxa"/>
          </w:tcPr>
          <w:p w14:paraId="1C587243" w14:textId="77777777" w:rsidR="005A38DB" w:rsidRDefault="005A38DB" w:rsidP="005A38DB">
            <w:r>
              <w:t>IP réseau</w:t>
            </w:r>
          </w:p>
        </w:tc>
        <w:tc>
          <w:tcPr>
            <w:tcW w:w="2775" w:type="dxa"/>
          </w:tcPr>
          <w:p w14:paraId="082425CC" w14:textId="77777777" w:rsidR="005A38DB" w:rsidRDefault="005A38DB" w:rsidP="005A38DB">
            <w:r>
              <w:t>Passerelle suivante</w:t>
            </w:r>
          </w:p>
        </w:tc>
        <w:tc>
          <w:tcPr>
            <w:tcW w:w="2760" w:type="dxa"/>
          </w:tcPr>
          <w:p w14:paraId="6DCAB216" w14:textId="77777777" w:rsidR="005A38DB" w:rsidRDefault="005A38DB" w:rsidP="005A38DB">
            <w:r>
              <w:t>Interface</w:t>
            </w:r>
          </w:p>
        </w:tc>
      </w:tr>
      <w:tr w:rsidR="005A38DB" w14:paraId="1EB22EE5" w14:textId="77777777" w:rsidTr="005A38DB">
        <w:tc>
          <w:tcPr>
            <w:tcW w:w="2807" w:type="dxa"/>
          </w:tcPr>
          <w:p w14:paraId="0233D55D" w14:textId="77777777" w:rsidR="005A38DB" w:rsidRDefault="005A38DB" w:rsidP="005A38DB">
            <w:r>
              <w:t>10.1.3.0/24</w:t>
            </w:r>
          </w:p>
        </w:tc>
        <w:tc>
          <w:tcPr>
            <w:tcW w:w="2775" w:type="dxa"/>
          </w:tcPr>
          <w:p w14:paraId="198CF01C" w14:textId="77777777" w:rsidR="005A38DB" w:rsidRDefault="005A38DB" w:rsidP="005A38DB">
            <w:r>
              <w:t>10.1.3.2</w:t>
            </w:r>
          </w:p>
        </w:tc>
        <w:tc>
          <w:tcPr>
            <w:tcW w:w="2760" w:type="dxa"/>
          </w:tcPr>
          <w:p w14:paraId="4EE412CD" w14:textId="77777777" w:rsidR="005A38DB" w:rsidRDefault="005A38DB" w:rsidP="005A38DB">
            <w:r>
              <w:t>Interface 1</w:t>
            </w:r>
          </w:p>
        </w:tc>
      </w:tr>
      <w:tr w:rsidR="005A38DB" w14:paraId="76F23F85" w14:textId="77777777" w:rsidTr="005A38DB">
        <w:tc>
          <w:tcPr>
            <w:tcW w:w="2807" w:type="dxa"/>
          </w:tcPr>
          <w:p w14:paraId="34BDDAAA" w14:textId="77777777" w:rsidR="005A38DB" w:rsidRDefault="005A38DB" w:rsidP="005A38DB">
            <w:r>
              <w:t>10.1.4.0/24</w:t>
            </w:r>
          </w:p>
        </w:tc>
        <w:tc>
          <w:tcPr>
            <w:tcW w:w="2775" w:type="dxa"/>
          </w:tcPr>
          <w:p w14:paraId="727A6C91" w14:textId="77777777" w:rsidR="005A38DB" w:rsidRDefault="005A38DB" w:rsidP="005A38DB">
            <w:r>
              <w:t>10.1.4.2</w:t>
            </w:r>
          </w:p>
        </w:tc>
        <w:tc>
          <w:tcPr>
            <w:tcW w:w="2760" w:type="dxa"/>
          </w:tcPr>
          <w:p w14:paraId="5DA3FB72" w14:textId="77777777" w:rsidR="005A38DB" w:rsidRDefault="005A38DB" w:rsidP="005A38DB">
            <w:r>
              <w:t>Interface 2</w:t>
            </w:r>
          </w:p>
        </w:tc>
      </w:tr>
      <w:tr w:rsidR="005A38DB" w14:paraId="024D8462" w14:textId="77777777" w:rsidTr="005A38DB">
        <w:tc>
          <w:tcPr>
            <w:tcW w:w="2807" w:type="dxa"/>
          </w:tcPr>
          <w:p w14:paraId="467BBBDD" w14:textId="77777777" w:rsidR="005A38DB" w:rsidRDefault="005A38DB" w:rsidP="005A38DB">
            <w:r>
              <w:t>10.1.6.0/24</w:t>
            </w:r>
          </w:p>
        </w:tc>
        <w:tc>
          <w:tcPr>
            <w:tcW w:w="2775" w:type="dxa"/>
          </w:tcPr>
          <w:p w14:paraId="13E2F284" w14:textId="77777777" w:rsidR="005A38DB" w:rsidRDefault="005A38DB" w:rsidP="005A38DB">
            <w:r>
              <w:t>10.1.6.2</w:t>
            </w:r>
          </w:p>
        </w:tc>
        <w:tc>
          <w:tcPr>
            <w:tcW w:w="2760" w:type="dxa"/>
          </w:tcPr>
          <w:p w14:paraId="047E74A5" w14:textId="77777777" w:rsidR="005A38DB" w:rsidRDefault="005A38DB" w:rsidP="005A38DB">
            <w:r>
              <w:t>Interface 3</w:t>
            </w:r>
          </w:p>
        </w:tc>
      </w:tr>
      <w:tr w:rsidR="005A38DB" w14:paraId="242A2A26" w14:textId="77777777" w:rsidTr="005A38DB">
        <w:tc>
          <w:tcPr>
            <w:tcW w:w="2807" w:type="dxa"/>
          </w:tcPr>
          <w:p w14:paraId="72DC5E0B" w14:textId="77777777" w:rsidR="005A38DB" w:rsidRDefault="005A38DB" w:rsidP="005A38DB">
            <w:r>
              <w:t>10.1.7.0/24</w:t>
            </w:r>
          </w:p>
        </w:tc>
        <w:tc>
          <w:tcPr>
            <w:tcW w:w="2775" w:type="dxa"/>
          </w:tcPr>
          <w:p w14:paraId="0B10BFEB" w14:textId="77777777" w:rsidR="005A38DB" w:rsidRDefault="005A38DB" w:rsidP="005A38DB">
            <w:r>
              <w:t>10.1.7.1</w:t>
            </w:r>
          </w:p>
        </w:tc>
        <w:tc>
          <w:tcPr>
            <w:tcW w:w="2760" w:type="dxa"/>
          </w:tcPr>
          <w:p w14:paraId="1C9F3E6A" w14:textId="77777777" w:rsidR="005A38DB" w:rsidRDefault="005A38DB" w:rsidP="005A38DB">
            <w:r>
              <w:t>Interface 4</w:t>
            </w:r>
          </w:p>
        </w:tc>
      </w:tr>
      <w:tr w:rsidR="005A38DB" w14:paraId="1A3697AD" w14:textId="77777777" w:rsidTr="005A38DB">
        <w:tc>
          <w:tcPr>
            <w:tcW w:w="2807" w:type="dxa"/>
          </w:tcPr>
          <w:p w14:paraId="009FABC8" w14:textId="77777777" w:rsidR="005A38DB" w:rsidRDefault="005A38DB" w:rsidP="005A38DB">
            <w:r>
              <w:t>10.1.9.0/24</w:t>
            </w:r>
          </w:p>
        </w:tc>
        <w:tc>
          <w:tcPr>
            <w:tcW w:w="2775" w:type="dxa"/>
          </w:tcPr>
          <w:p w14:paraId="088DBF12" w14:textId="77777777" w:rsidR="005A38DB" w:rsidRDefault="005A38DB" w:rsidP="005A38DB">
            <w:r>
              <w:t>10.1.9.2</w:t>
            </w:r>
          </w:p>
        </w:tc>
        <w:tc>
          <w:tcPr>
            <w:tcW w:w="2760" w:type="dxa"/>
          </w:tcPr>
          <w:p w14:paraId="40E7DDD9" w14:textId="77777777" w:rsidR="005A38DB" w:rsidRDefault="005A38DB" w:rsidP="005A38DB">
            <w:r>
              <w:t>Interface 5</w:t>
            </w:r>
          </w:p>
        </w:tc>
      </w:tr>
      <w:tr w:rsidR="005A38DB" w14:paraId="271FA0BD" w14:textId="77777777" w:rsidTr="005A38DB">
        <w:tc>
          <w:tcPr>
            <w:tcW w:w="2807" w:type="dxa"/>
          </w:tcPr>
          <w:p w14:paraId="3B658EBB" w14:textId="77777777" w:rsidR="005A38DB" w:rsidRDefault="005A38DB" w:rsidP="005A38DB">
            <w:r>
              <w:t>10.1.10.0/24</w:t>
            </w:r>
          </w:p>
        </w:tc>
        <w:tc>
          <w:tcPr>
            <w:tcW w:w="2775" w:type="dxa"/>
          </w:tcPr>
          <w:p w14:paraId="42216F54" w14:textId="77777777" w:rsidR="005A38DB" w:rsidRDefault="005A38DB" w:rsidP="005A38DB">
            <w:r>
              <w:t>10.1.10.2</w:t>
            </w:r>
          </w:p>
        </w:tc>
        <w:tc>
          <w:tcPr>
            <w:tcW w:w="2760" w:type="dxa"/>
          </w:tcPr>
          <w:p w14:paraId="17B8C9BA" w14:textId="77777777" w:rsidR="005A38DB" w:rsidRDefault="005A38DB" w:rsidP="005A38DB">
            <w:r>
              <w:t>Interface 6</w:t>
            </w:r>
          </w:p>
        </w:tc>
      </w:tr>
    </w:tbl>
    <w:p w14:paraId="3750BBCA" w14:textId="03664709" w:rsidR="005A38DB" w:rsidRDefault="005A38DB" w:rsidP="005A38DB"/>
    <w:p w14:paraId="05BFC59E" w14:textId="290CEB5B" w:rsidR="005A38DB" w:rsidRDefault="005A38DB" w:rsidP="005A38DB"/>
    <w:p w14:paraId="6FADDB4C" w14:textId="7BC2D942" w:rsidR="005A38DB" w:rsidRDefault="005A38DB" w:rsidP="005A38DB"/>
    <w:p w14:paraId="7D15B37B" w14:textId="44937549" w:rsidR="005A38DB" w:rsidRDefault="005A38DB" w:rsidP="005A38DB"/>
    <w:p w14:paraId="6807583E" w14:textId="7CD143D9" w:rsidR="005A38DB" w:rsidRDefault="005A38DB" w:rsidP="005A38DB"/>
    <w:p w14:paraId="0324C94E" w14:textId="2EF7BDFB" w:rsidR="005A38DB" w:rsidRDefault="005A38DB" w:rsidP="005A38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38DB" w14:paraId="5BF7E33C" w14:textId="77777777" w:rsidTr="005A38DB">
        <w:tc>
          <w:tcPr>
            <w:tcW w:w="3020" w:type="dxa"/>
          </w:tcPr>
          <w:p w14:paraId="775AF82C" w14:textId="7A036366" w:rsidR="005A38DB" w:rsidRDefault="005A38DB" w:rsidP="005A38DB">
            <w:r>
              <w:t>IP réseau de destination</w:t>
            </w:r>
          </w:p>
        </w:tc>
        <w:tc>
          <w:tcPr>
            <w:tcW w:w="3021" w:type="dxa"/>
          </w:tcPr>
          <w:p w14:paraId="77EFAD67" w14:textId="204E66C1" w:rsidR="005A38DB" w:rsidRDefault="005A38DB" w:rsidP="005A38DB">
            <w:r>
              <w:t>Passerelle suivante</w:t>
            </w:r>
          </w:p>
        </w:tc>
        <w:tc>
          <w:tcPr>
            <w:tcW w:w="3021" w:type="dxa"/>
          </w:tcPr>
          <w:p w14:paraId="40DC3C08" w14:textId="2BF5928F" w:rsidR="005A38DB" w:rsidRDefault="005A38DB" w:rsidP="005A38DB">
            <w:r>
              <w:t>Interface</w:t>
            </w:r>
          </w:p>
        </w:tc>
      </w:tr>
      <w:tr w:rsidR="005A38DB" w14:paraId="6D36E34A" w14:textId="77777777" w:rsidTr="005A38DB">
        <w:tc>
          <w:tcPr>
            <w:tcW w:w="3020" w:type="dxa"/>
          </w:tcPr>
          <w:p w14:paraId="4FD556F4" w14:textId="5A18BBCF" w:rsidR="005A38DB" w:rsidRDefault="005A38DB" w:rsidP="005A38DB">
            <w:r>
              <w:t>172.16.0.0/16</w:t>
            </w:r>
          </w:p>
        </w:tc>
        <w:tc>
          <w:tcPr>
            <w:tcW w:w="3021" w:type="dxa"/>
          </w:tcPr>
          <w:p w14:paraId="4675A688" w14:textId="0C1B422E" w:rsidR="005A38DB" w:rsidRDefault="005A38DB" w:rsidP="005A38DB">
            <w:r>
              <w:t>172.16.0.1</w:t>
            </w:r>
          </w:p>
        </w:tc>
        <w:tc>
          <w:tcPr>
            <w:tcW w:w="3021" w:type="dxa"/>
          </w:tcPr>
          <w:p w14:paraId="2A828BB8" w14:textId="1EE55011" w:rsidR="005A38DB" w:rsidRDefault="005A38DB" w:rsidP="005A38DB">
            <w:r>
              <w:t>Interface 1</w:t>
            </w:r>
          </w:p>
        </w:tc>
      </w:tr>
      <w:tr w:rsidR="005A38DB" w14:paraId="0E8F9BE6" w14:textId="77777777" w:rsidTr="005A38DB">
        <w:tc>
          <w:tcPr>
            <w:tcW w:w="3020" w:type="dxa"/>
          </w:tcPr>
          <w:p w14:paraId="6DBA78BA" w14:textId="17104BC0" w:rsidR="005A38DB" w:rsidRDefault="005A38DB" w:rsidP="005A38DB">
            <w:r>
              <w:t>172.17.0.0</w:t>
            </w:r>
          </w:p>
        </w:tc>
        <w:tc>
          <w:tcPr>
            <w:tcW w:w="3021" w:type="dxa"/>
          </w:tcPr>
          <w:p w14:paraId="25B678AC" w14:textId="25FB4DBE" w:rsidR="005A38DB" w:rsidRDefault="005A38DB" w:rsidP="005A38DB">
            <w:r>
              <w:t>172.17.0.1</w:t>
            </w:r>
          </w:p>
        </w:tc>
        <w:tc>
          <w:tcPr>
            <w:tcW w:w="3021" w:type="dxa"/>
          </w:tcPr>
          <w:p w14:paraId="6440371F" w14:textId="1B3CDAFB" w:rsidR="005A38DB" w:rsidRDefault="005A38DB" w:rsidP="005A38DB">
            <w:r>
              <w:t>Interface 2</w:t>
            </w:r>
          </w:p>
        </w:tc>
      </w:tr>
      <w:tr w:rsidR="005A38DB" w14:paraId="2B32DF58" w14:textId="77777777" w:rsidTr="005A38DB">
        <w:tc>
          <w:tcPr>
            <w:tcW w:w="3020" w:type="dxa"/>
          </w:tcPr>
          <w:p w14:paraId="365C6ECB" w14:textId="5C3CAF8A" w:rsidR="005A38DB" w:rsidRDefault="005A38DB" w:rsidP="005A38DB">
            <w:r>
              <w:t>172.19.0.0</w:t>
            </w:r>
          </w:p>
        </w:tc>
        <w:tc>
          <w:tcPr>
            <w:tcW w:w="3021" w:type="dxa"/>
          </w:tcPr>
          <w:p w14:paraId="131329FB" w14:textId="785FAF95" w:rsidR="005A38DB" w:rsidRDefault="005A38DB" w:rsidP="005A38DB">
            <w:r>
              <w:t>172.19.0.1</w:t>
            </w:r>
          </w:p>
        </w:tc>
        <w:tc>
          <w:tcPr>
            <w:tcW w:w="3021" w:type="dxa"/>
          </w:tcPr>
          <w:p w14:paraId="613E398E" w14:textId="4B1015B3" w:rsidR="005A38DB" w:rsidRDefault="005A38DB" w:rsidP="005A38DB">
            <w:r>
              <w:t>Interface 3</w:t>
            </w:r>
          </w:p>
        </w:tc>
      </w:tr>
    </w:tbl>
    <w:p w14:paraId="74879FAA" w14:textId="32052C4A" w:rsidR="00FA41AD" w:rsidRDefault="00FA41AD" w:rsidP="005A38DB"/>
    <w:p w14:paraId="0B80D559" w14:textId="77777777" w:rsidR="00FA41AD" w:rsidRDefault="00FA41AD">
      <w:pPr>
        <w:jc w:val="left"/>
      </w:pPr>
      <w:r>
        <w:br w:type="page"/>
      </w:r>
    </w:p>
    <w:p w14:paraId="38DBA3A8" w14:textId="18FC94F7" w:rsidR="00002294" w:rsidRPr="00E55A90" w:rsidRDefault="00002294" w:rsidP="00002294">
      <w:pPr>
        <w:rPr>
          <w:b/>
          <w:bCs/>
          <w:u w:val="single"/>
        </w:rPr>
      </w:pPr>
      <w:r w:rsidRPr="00E55A90">
        <w:rPr>
          <w:b/>
          <w:bCs/>
          <w:u w:val="single"/>
        </w:rPr>
        <w:lastRenderedPageBreak/>
        <w:t>Exercice 4:</w:t>
      </w:r>
      <w:r w:rsidR="003C0D2F" w:rsidRPr="00E55A90">
        <w:rPr>
          <w:b/>
          <w:bCs/>
          <w:u w:val="single"/>
        </w:rPr>
        <w:t xml:space="preserve"> Les systèmes d’exploitation</w:t>
      </w:r>
    </w:p>
    <w:p w14:paraId="389AC866" w14:textId="68003344" w:rsidR="003C0D2F" w:rsidRPr="00E55A90" w:rsidRDefault="003C0D2F" w:rsidP="00002294">
      <w:pPr>
        <w:rPr>
          <w:b/>
          <w:bCs/>
        </w:rPr>
      </w:pPr>
      <w:r w:rsidRPr="00E55A90">
        <w:rPr>
          <w:b/>
          <w:bCs/>
        </w:rPr>
        <w:t>Partie A :</w:t>
      </w:r>
    </w:p>
    <w:p w14:paraId="6ABB95A9" w14:textId="4744525C" w:rsidR="003C0D2F" w:rsidRDefault="003C0D2F" w:rsidP="003C0D2F">
      <w:pPr>
        <w:pStyle w:val="Paragraphedeliste"/>
        <w:numPr>
          <w:ilvl w:val="0"/>
          <w:numId w:val="1"/>
        </w:numPr>
      </w:pPr>
      <w:r>
        <w:t>Sachant que les processus 1, 2 et 3 s’exécutent de manière concurrente, comme il n’y a que trois processus évoqués dans le code des programmes (table tra</w:t>
      </w:r>
      <w:r w:rsidR="00AC1C84">
        <w:t>ç</w:t>
      </w:r>
      <w:r>
        <w:t xml:space="preserve">ante, </w:t>
      </w:r>
      <w:r w:rsidR="00AC1C84">
        <w:t xml:space="preserve">modem et imprimante) sachant que chaque programme demande l’un de ces trois processus en étape 1, </w:t>
      </w:r>
      <w:r w:rsidR="00865C03">
        <w:t>Programme 1 demande table traçante, Programme 2 demande modem et Programme 3 demande imprimante. A l’étape 2, sachant que les trois processus disponibles sont pris respectivement par les trois programmes, aucun ne peut avancer car le second processus dont il a besoin est déjà pris par l’un de ses voisins.</w:t>
      </w:r>
    </w:p>
    <w:p w14:paraId="23186A6B" w14:textId="68856F3A" w:rsidR="001648F2" w:rsidRDefault="001648F2">
      <w:pPr>
        <w:jc w:val="left"/>
      </w:pPr>
    </w:p>
    <w:p w14:paraId="3EC73E93" w14:textId="423907A1" w:rsidR="00865C03" w:rsidRDefault="00865C03" w:rsidP="003C0D2F">
      <w:pPr>
        <w:pStyle w:val="Paragraphedeliste"/>
        <w:numPr>
          <w:ilvl w:val="0"/>
          <w:numId w:val="1"/>
        </w:numPr>
      </w:pPr>
      <w:r>
        <w:t>La modification de l’ordre d’exécution pour le programme 3 pour éviter l’interblocage est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3864"/>
      </w:tblGrid>
      <w:tr w:rsidR="001648F2" w14:paraId="1F362B5E" w14:textId="77777777" w:rsidTr="001648F2">
        <w:tc>
          <w:tcPr>
            <w:tcW w:w="8342" w:type="dxa"/>
            <w:gridSpan w:val="2"/>
            <w:vAlign w:val="center"/>
          </w:tcPr>
          <w:p w14:paraId="3AFD3710" w14:textId="45FC811F" w:rsidR="001648F2" w:rsidRDefault="001648F2" w:rsidP="001648F2">
            <w:pPr>
              <w:pStyle w:val="Paragraphedeliste"/>
              <w:ind w:left="0"/>
              <w:jc w:val="center"/>
            </w:pPr>
            <w:r>
              <w:t>Programme 3</w:t>
            </w:r>
          </w:p>
        </w:tc>
      </w:tr>
      <w:tr w:rsidR="001648F2" w14:paraId="12B5457A" w14:textId="77777777" w:rsidTr="001648F2">
        <w:tc>
          <w:tcPr>
            <w:tcW w:w="4478" w:type="dxa"/>
          </w:tcPr>
          <w:p w14:paraId="466D33BE" w14:textId="06BFBB35" w:rsidR="001648F2" w:rsidRDefault="001648F2" w:rsidP="00865C03">
            <w:pPr>
              <w:pStyle w:val="Paragraphedeliste"/>
              <w:ind w:left="0"/>
            </w:pPr>
            <w:r>
              <w:t>Avant modification</w:t>
            </w:r>
          </w:p>
        </w:tc>
        <w:tc>
          <w:tcPr>
            <w:tcW w:w="3864" w:type="dxa"/>
          </w:tcPr>
          <w:p w14:paraId="6666D990" w14:textId="3FD984C6" w:rsidR="001648F2" w:rsidRDefault="001648F2" w:rsidP="00865C03">
            <w:pPr>
              <w:pStyle w:val="Paragraphedeliste"/>
              <w:ind w:left="0"/>
            </w:pPr>
            <w:r>
              <w:t>Après modification</w:t>
            </w:r>
          </w:p>
        </w:tc>
      </w:tr>
      <w:tr w:rsidR="001648F2" w14:paraId="623B4E55" w14:textId="1C38FE4F" w:rsidTr="001648F2">
        <w:tc>
          <w:tcPr>
            <w:tcW w:w="4478" w:type="dxa"/>
          </w:tcPr>
          <w:p w14:paraId="65CD56ED" w14:textId="77777777" w:rsidR="001648F2" w:rsidRDefault="001648F2" w:rsidP="00865C03">
            <w:pPr>
              <w:pStyle w:val="Paragraphedeliste"/>
              <w:ind w:left="0"/>
            </w:pPr>
            <w:r>
              <w:t>demander (imprimante)</w:t>
            </w:r>
          </w:p>
          <w:p w14:paraId="22F466E8" w14:textId="77777777" w:rsidR="001648F2" w:rsidRDefault="001648F2" w:rsidP="00865C03">
            <w:pPr>
              <w:pStyle w:val="Paragraphedeliste"/>
              <w:ind w:left="0"/>
            </w:pPr>
            <w:r>
              <w:t>demander (table traçante)</w:t>
            </w:r>
          </w:p>
          <w:p w14:paraId="74B9A29C" w14:textId="77777777" w:rsidR="001648F2" w:rsidRDefault="001648F2" w:rsidP="00865C03">
            <w:pPr>
              <w:pStyle w:val="Paragraphedeliste"/>
              <w:ind w:left="0"/>
            </w:pPr>
            <w:r>
              <w:t>exécution</w:t>
            </w:r>
          </w:p>
          <w:p w14:paraId="2FC2239D" w14:textId="77777777" w:rsidR="001648F2" w:rsidRDefault="001648F2" w:rsidP="00865C03">
            <w:pPr>
              <w:pStyle w:val="Paragraphedeliste"/>
              <w:ind w:left="0"/>
            </w:pPr>
            <w:r>
              <w:t>libérer (table traçante)</w:t>
            </w:r>
          </w:p>
          <w:p w14:paraId="7D8B40A1" w14:textId="01EC5918" w:rsidR="001648F2" w:rsidRDefault="001648F2" w:rsidP="00865C03">
            <w:pPr>
              <w:pStyle w:val="Paragraphedeliste"/>
              <w:ind w:left="0"/>
            </w:pPr>
            <w:r>
              <w:t>libérer (imprimante)</w:t>
            </w:r>
          </w:p>
        </w:tc>
        <w:tc>
          <w:tcPr>
            <w:tcW w:w="3864" w:type="dxa"/>
          </w:tcPr>
          <w:p w14:paraId="1DF17365" w14:textId="6BB68115" w:rsidR="001648F2" w:rsidRDefault="001648F2" w:rsidP="001648F2">
            <w:pPr>
              <w:pStyle w:val="Paragraphedeliste"/>
              <w:ind w:left="0"/>
            </w:pPr>
            <w:r>
              <w:t>demander (table traçante)</w:t>
            </w:r>
            <w:r>
              <w:t xml:space="preserve"> </w:t>
            </w:r>
          </w:p>
          <w:p w14:paraId="52E4B2E5" w14:textId="5382FDA9" w:rsidR="001648F2" w:rsidRDefault="001648F2" w:rsidP="001648F2">
            <w:pPr>
              <w:pStyle w:val="Paragraphedeliste"/>
              <w:ind w:left="0"/>
            </w:pPr>
            <w:r>
              <w:t>demander (imprimante)</w:t>
            </w:r>
          </w:p>
          <w:p w14:paraId="2AAFE6CA" w14:textId="77777777" w:rsidR="001648F2" w:rsidRDefault="001648F2" w:rsidP="001648F2">
            <w:pPr>
              <w:pStyle w:val="Paragraphedeliste"/>
              <w:ind w:left="0"/>
            </w:pPr>
            <w:r>
              <w:t>exécution</w:t>
            </w:r>
          </w:p>
          <w:p w14:paraId="3935A6EE" w14:textId="442AFB14" w:rsidR="001648F2" w:rsidRDefault="001648F2" w:rsidP="001648F2">
            <w:pPr>
              <w:pStyle w:val="Paragraphedeliste"/>
              <w:ind w:left="0"/>
            </w:pPr>
            <w:proofErr w:type="spellStart"/>
            <w:r>
              <w:t>libére</w:t>
            </w:r>
            <w:proofErr w:type="spellEnd"/>
            <w:r>
              <w:t xml:space="preserve">  (imprimante)</w:t>
            </w:r>
          </w:p>
          <w:p w14:paraId="5180E78D" w14:textId="2B55664D" w:rsidR="001648F2" w:rsidRDefault="001648F2" w:rsidP="001648F2">
            <w:pPr>
              <w:pStyle w:val="Paragraphedeliste"/>
              <w:ind w:left="0"/>
            </w:pPr>
            <w:r>
              <w:t>libérer (table traçante)</w:t>
            </w:r>
          </w:p>
        </w:tc>
      </w:tr>
    </w:tbl>
    <w:p w14:paraId="20E68747" w14:textId="34E35E4A" w:rsidR="00865C03" w:rsidRDefault="00865C03" w:rsidP="00865C03">
      <w:pPr>
        <w:pStyle w:val="Paragraphedeliste"/>
      </w:pPr>
    </w:p>
    <w:p w14:paraId="11A5148D" w14:textId="2C04CBD2" w:rsidR="007D19D2" w:rsidRDefault="007D19D2" w:rsidP="007D19D2">
      <w:pPr>
        <w:pStyle w:val="Paragraphedeliste"/>
        <w:numPr>
          <w:ilvl w:val="0"/>
          <w:numId w:val="1"/>
        </w:numPr>
      </w:pPr>
      <w:r>
        <w:t>Sachant que le programe 3 détient déjà la table traçante, comme deux programmes ne peuvent avoir un même processus de manière simultanée alors l’état du programme 1 sera dans l’état bloqué, soit la réponse b).</w:t>
      </w:r>
    </w:p>
    <w:p w14:paraId="736D7B63" w14:textId="4F0BF3E8" w:rsidR="003C0D2F" w:rsidRPr="00E55A90" w:rsidRDefault="003C0D2F" w:rsidP="00002294">
      <w:pPr>
        <w:rPr>
          <w:b/>
          <w:bCs/>
        </w:rPr>
      </w:pPr>
      <w:r w:rsidRPr="00E55A90">
        <w:rPr>
          <w:b/>
          <w:bCs/>
        </w:rPr>
        <w:t>Partie B :</w:t>
      </w:r>
    </w:p>
    <w:p w14:paraId="1898E31A" w14:textId="1530CFB6" w:rsidR="007D19D2" w:rsidRDefault="007D19D2" w:rsidP="007D19D2">
      <w:pPr>
        <w:pStyle w:val="Paragraphedeliste"/>
        <w:numPr>
          <w:ilvl w:val="0"/>
          <w:numId w:val="2"/>
        </w:numPr>
      </w:pPr>
      <w:r>
        <w:t>Parmi les quatre commandes suivantes, celle permettant l’affichage est ps -</w:t>
      </w:r>
      <w:proofErr w:type="spellStart"/>
      <w:r>
        <w:t>ef</w:t>
      </w:r>
      <w:proofErr w:type="spellEnd"/>
      <w:r>
        <w:t xml:space="preserve"> soit la réponse b).</w:t>
      </w:r>
    </w:p>
    <w:p w14:paraId="0C9D2EFE" w14:textId="00D02E92" w:rsidR="007D19D2" w:rsidRDefault="00E37340" w:rsidP="007D19D2">
      <w:pPr>
        <w:pStyle w:val="Paragraphedeliste"/>
        <w:numPr>
          <w:ilvl w:val="0"/>
          <w:numId w:val="2"/>
        </w:numPr>
      </w:pPr>
      <w:r>
        <w:t>L’identifiant du processus parent à l’origine de tous les processus concernant le navigateur web (chromium-browser) est 831.</w:t>
      </w:r>
    </w:p>
    <w:p w14:paraId="4D9758AD" w14:textId="16F5EF94" w:rsidR="00FA41AD" w:rsidRDefault="00E37340" w:rsidP="007D19D2">
      <w:pPr>
        <w:pStyle w:val="Paragraphedeliste"/>
        <w:numPr>
          <w:ilvl w:val="0"/>
          <w:numId w:val="2"/>
        </w:numPr>
      </w:pPr>
      <w:r>
        <w:t>L’identifiant du processus dont le temps est le plus long est 6211 avec un temps 01 :16.</w:t>
      </w:r>
    </w:p>
    <w:p w14:paraId="73F4ABD9" w14:textId="77777777" w:rsidR="00FA41AD" w:rsidRDefault="00FA41AD">
      <w:pPr>
        <w:jc w:val="left"/>
      </w:pPr>
      <w:r>
        <w:br w:type="page"/>
      </w:r>
    </w:p>
    <w:p w14:paraId="5D22285D" w14:textId="1336E73B" w:rsidR="00002294" w:rsidRPr="00E55A90" w:rsidRDefault="00002294" w:rsidP="00002294">
      <w:pPr>
        <w:rPr>
          <w:b/>
          <w:bCs/>
          <w:u w:val="single"/>
        </w:rPr>
      </w:pPr>
      <w:r w:rsidRPr="00E55A90">
        <w:rPr>
          <w:b/>
          <w:bCs/>
          <w:u w:val="single"/>
        </w:rPr>
        <w:lastRenderedPageBreak/>
        <w:t>Exercice 5: structures de données linéaires</w:t>
      </w:r>
    </w:p>
    <w:p w14:paraId="02736ACE" w14:textId="48D21521" w:rsidR="00002294" w:rsidRDefault="00002294" w:rsidP="00002294">
      <w:r>
        <w:t>1) c) Parmi les propositions suivantes, la structure de données la plus appropriée pour la mise en œuvre de FIFO est la pile</w:t>
      </w:r>
      <w:r w:rsidR="003C0D2F">
        <w:t>, soit la réponse c)</w:t>
      </w:r>
    </w:p>
    <w:p w14:paraId="20D50D58" w14:textId="01F2AFC3" w:rsidR="00002294" w:rsidRDefault="00002294" w:rsidP="00002294">
      <w:r>
        <w:t>2) La fonction permettant d'ajouter un nouveau processus en attente est: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2294" w14:paraId="440F55EF" w14:textId="77777777" w:rsidTr="00002294">
        <w:tc>
          <w:tcPr>
            <w:tcW w:w="9062" w:type="dxa"/>
          </w:tcPr>
          <w:p w14:paraId="18043590" w14:textId="77777777" w:rsidR="00002294" w:rsidRDefault="00002294" w:rsidP="00002294">
            <w:r>
              <w:t>def ajouter(</w:t>
            </w:r>
            <w:proofErr w:type="spellStart"/>
            <w:r>
              <w:t>lst,proc</w:t>
            </w:r>
            <w:proofErr w:type="spellEnd"/>
            <w:r>
              <w:t>):</w:t>
            </w:r>
          </w:p>
          <w:p w14:paraId="748791A0" w14:textId="147E70E8" w:rsidR="00002294" w:rsidRDefault="00002294" w:rsidP="00002294">
            <w:r>
              <w:t xml:space="preserve">      </w:t>
            </w:r>
            <w:proofErr w:type="spellStart"/>
            <w:r>
              <w:t>lst.append</w:t>
            </w:r>
            <w:proofErr w:type="spellEnd"/>
            <w:r>
              <w:t>(proc)</w:t>
            </w:r>
          </w:p>
          <w:p w14:paraId="4020C416" w14:textId="2FDB0F9C" w:rsidR="00002294" w:rsidRDefault="00002294" w:rsidP="00002294">
            <w:r>
              <w:t xml:space="preserve">      return </w:t>
            </w:r>
            <w:proofErr w:type="spellStart"/>
            <w:r>
              <w:t>lst</w:t>
            </w:r>
            <w:proofErr w:type="spellEnd"/>
          </w:p>
        </w:tc>
      </w:tr>
    </w:tbl>
    <w:p w14:paraId="1D39F0BD" w14:textId="6E1B7385" w:rsidR="004E7B92" w:rsidRDefault="004E7B92">
      <w:pPr>
        <w:jc w:val="left"/>
      </w:pPr>
    </w:p>
    <w:p w14:paraId="03486305" w14:textId="6BCA3500" w:rsidR="00002294" w:rsidRDefault="00002294" w:rsidP="00002294">
      <w:r>
        <w:t>3)</w:t>
      </w:r>
    </w:p>
    <w:p w14:paraId="55B7644F" w14:textId="53711B10" w:rsidR="004E7B92" w:rsidRDefault="004E7B92" w:rsidP="00002294">
      <w:r>
        <w:t>Le résultat de l’exécution de la séquence d’instructions suivante 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851"/>
      </w:tblGrid>
      <w:tr w:rsidR="00D575D3" w14:paraId="4782D293" w14:textId="77777777" w:rsidTr="00D575D3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14:paraId="68A2492C" w14:textId="3535DFEE" w:rsidR="00D575D3" w:rsidRDefault="00D575D3" w:rsidP="004E7B92">
            <w:pPr>
              <w:jc w:val="center"/>
            </w:pPr>
          </w:p>
        </w:tc>
        <w:tc>
          <w:tcPr>
            <w:tcW w:w="3402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A9D166D" w14:textId="07EBCFDD" w:rsidR="00D575D3" w:rsidRDefault="00D575D3" w:rsidP="004E7B92">
            <w:pPr>
              <w:jc w:val="center"/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4DE1971" w14:textId="2FE04AAA" w:rsidR="00D575D3" w:rsidRDefault="00D575D3" w:rsidP="004E7B92">
            <w:pPr>
              <w:jc w:val="center"/>
            </w:pPr>
            <w:r>
              <w:t>ps5</w:t>
            </w:r>
          </w:p>
        </w:tc>
      </w:tr>
      <w:tr w:rsidR="00D575D3" w14:paraId="19FE6270" w14:textId="77777777" w:rsidTr="00D575D3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14:paraId="00D53908" w14:textId="6EDC6CD9" w:rsidR="00D575D3" w:rsidRDefault="00D575D3" w:rsidP="004E7B92">
            <w:pPr>
              <w:jc w:val="center"/>
            </w:pPr>
          </w:p>
        </w:tc>
        <w:tc>
          <w:tcPr>
            <w:tcW w:w="3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390847D" w14:textId="0B23639E" w:rsidR="00D575D3" w:rsidRDefault="00D575D3" w:rsidP="004E7B92">
            <w:pPr>
              <w:jc w:val="center"/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EF9A367" w14:textId="0772360F" w:rsidR="00D575D3" w:rsidRDefault="00D575D3" w:rsidP="004E7B92">
            <w:pPr>
              <w:jc w:val="center"/>
            </w:pPr>
            <w:r>
              <w:t>ps4</w:t>
            </w:r>
          </w:p>
        </w:tc>
      </w:tr>
      <w:tr w:rsidR="00D575D3" w14:paraId="79531A70" w14:textId="77777777" w:rsidTr="00D575D3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14:paraId="4F13349F" w14:textId="348791B0" w:rsidR="00D575D3" w:rsidRDefault="00D575D3" w:rsidP="004E7B92">
            <w:pPr>
              <w:jc w:val="center"/>
            </w:pPr>
          </w:p>
        </w:tc>
        <w:tc>
          <w:tcPr>
            <w:tcW w:w="3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D7FA61B" w14:textId="177F9554" w:rsidR="00D575D3" w:rsidRDefault="00D575D3" w:rsidP="004E7B92">
            <w:pPr>
              <w:jc w:val="center"/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ED6965C" w14:textId="1A377B3D" w:rsidR="00D575D3" w:rsidRDefault="00D575D3" w:rsidP="004E7B92">
            <w:pPr>
              <w:jc w:val="center"/>
            </w:pPr>
            <w:r>
              <w:t>ps3</w:t>
            </w:r>
          </w:p>
        </w:tc>
      </w:tr>
      <w:tr w:rsidR="00D575D3" w14:paraId="08E49755" w14:textId="77777777" w:rsidTr="00D575D3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14:paraId="042A44C9" w14:textId="4B18949C" w:rsidR="00D575D3" w:rsidRDefault="00D575D3" w:rsidP="004E7B92">
            <w:pPr>
              <w:jc w:val="center"/>
            </w:pPr>
            <w:r>
              <w:t>ps7</w:t>
            </w:r>
          </w:p>
        </w:tc>
        <w:tc>
          <w:tcPr>
            <w:tcW w:w="3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37E53EE" w14:textId="05428E7B" w:rsidR="00D575D3" w:rsidRDefault="00D575D3" w:rsidP="004E7B92">
            <w:pPr>
              <w:jc w:val="center"/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49D7D81" w14:textId="05143693" w:rsidR="00D575D3" w:rsidRDefault="00D575D3" w:rsidP="004E7B92">
            <w:pPr>
              <w:jc w:val="center"/>
            </w:pPr>
            <w:r>
              <w:t>ps1</w:t>
            </w:r>
          </w:p>
        </w:tc>
      </w:tr>
      <w:tr w:rsidR="00D575D3" w14:paraId="0207411B" w14:textId="77777777" w:rsidTr="00D575D3">
        <w:tc>
          <w:tcPr>
            <w:tcW w:w="1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8E46B6" w14:textId="0909F4A0" w:rsidR="00D575D3" w:rsidRDefault="00D575D3" w:rsidP="004E7B92">
            <w:pPr>
              <w:jc w:val="center"/>
            </w:pPr>
            <w:r>
              <w:t>ps6</w:t>
            </w:r>
          </w:p>
        </w:tc>
        <w:tc>
          <w:tcPr>
            <w:tcW w:w="3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5E25C1" w14:textId="4B6BC438" w:rsidR="00D575D3" w:rsidRDefault="00D575D3" w:rsidP="004E7B92">
            <w:pPr>
              <w:jc w:val="center"/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B7BC0" w14:textId="5066C9F2" w:rsidR="00D575D3" w:rsidRDefault="00D575D3" w:rsidP="004E7B92">
            <w:pPr>
              <w:jc w:val="center"/>
            </w:pPr>
            <w:r>
              <w:t>ps2</w:t>
            </w:r>
          </w:p>
        </w:tc>
      </w:tr>
      <w:tr w:rsidR="00D575D3" w14:paraId="1E846F0F" w14:textId="77777777" w:rsidTr="00D575D3">
        <w:tc>
          <w:tcPr>
            <w:tcW w:w="112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B595FCE" w14:textId="53F33ECD" w:rsidR="00D575D3" w:rsidRDefault="00D575D3" w:rsidP="004E7B92">
            <w:pPr>
              <w:jc w:val="center"/>
            </w:pPr>
            <w:r>
              <w:t>p1</w:t>
            </w:r>
          </w:p>
        </w:tc>
        <w:tc>
          <w:tcPr>
            <w:tcW w:w="3402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2F65DF09" w14:textId="1E94ECA0" w:rsidR="00D575D3" w:rsidRDefault="00D575D3" w:rsidP="004E7B92">
            <w:pPr>
              <w:jc w:val="center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EBD481D" w14:textId="40DB129D" w:rsidR="00D575D3" w:rsidRDefault="00D575D3" w:rsidP="004E7B92">
            <w:pPr>
              <w:jc w:val="center"/>
            </w:pPr>
            <w:r>
              <w:t>p2</w:t>
            </w:r>
          </w:p>
        </w:tc>
      </w:tr>
    </w:tbl>
    <w:p w14:paraId="35280968" w14:textId="361D965C" w:rsidR="004E7B92" w:rsidRDefault="004E7B92" w:rsidP="00002294"/>
    <w:p w14:paraId="281E1C3E" w14:textId="2812530E" w:rsidR="00D575D3" w:rsidRDefault="00D575D3" w:rsidP="00002294">
      <w:r>
        <w:t>4)</w:t>
      </w:r>
    </w:p>
    <w:p w14:paraId="6209131B" w14:textId="2F07E6F1" w:rsidR="00D575D3" w:rsidRDefault="00D575D3" w:rsidP="00002294">
      <w:r>
        <w:t xml:space="preserve">a) La fonction </w:t>
      </w:r>
      <w:proofErr w:type="spellStart"/>
      <w:r>
        <w:t>est_vide</w:t>
      </w:r>
      <w:proofErr w:type="spellEnd"/>
      <w:r>
        <w:t>(f) de type booléen 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75D3" w14:paraId="2032BA8E" w14:textId="77777777" w:rsidTr="00D575D3">
        <w:tc>
          <w:tcPr>
            <w:tcW w:w="9062" w:type="dxa"/>
          </w:tcPr>
          <w:p w14:paraId="46369C11" w14:textId="77777777" w:rsidR="00D575D3" w:rsidRDefault="00EB0B80" w:rsidP="00002294">
            <w:r>
              <w:t xml:space="preserve">def </w:t>
            </w:r>
            <w:proofErr w:type="spellStart"/>
            <w:r>
              <w:t>est_vide</w:t>
            </w:r>
            <w:proofErr w:type="spellEnd"/>
            <w:r>
              <w:t>(f) :</w:t>
            </w:r>
          </w:p>
          <w:p w14:paraId="4D178FE3" w14:textId="7FE45D99" w:rsidR="00EB0B80" w:rsidRDefault="00EB0B80" w:rsidP="00002294">
            <w:r>
              <w:t xml:space="preserve">     if </w:t>
            </w:r>
            <w:proofErr w:type="spellStart"/>
            <w:r>
              <w:t>len</w:t>
            </w:r>
            <w:proofErr w:type="spellEnd"/>
            <w:r>
              <w:t>(f)==0 :</w:t>
            </w:r>
          </w:p>
          <w:p w14:paraId="7635D441" w14:textId="77777777" w:rsidR="00EB0B80" w:rsidRDefault="00EB0B80" w:rsidP="00002294">
            <w:r>
              <w:t xml:space="preserve">          return </w:t>
            </w:r>
            <w:proofErr w:type="spellStart"/>
            <w:r>
              <w:t>True</w:t>
            </w:r>
            <w:proofErr w:type="spellEnd"/>
          </w:p>
          <w:p w14:paraId="120E584B" w14:textId="77777777" w:rsidR="00EB0B80" w:rsidRDefault="00EB0B80" w:rsidP="00002294">
            <w:r>
              <w:t xml:space="preserve">     else :</w:t>
            </w:r>
          </w:p>
          <w:p w14:paraId="779EBFD8" w14:textId="31ED4300" w:rsidR="00EB0B80" w:rsidRDefault="00EB0B80" w:rsidP="00002294">
            <w:r>
              <w:t xml:space="preserve">          </w:t>
            </w:r>
            <w:proofErr w:type="spellStart"/>
            <w:r>
              <w:t>resturn</w:t>
            </w:r>
            <w:proofErr w:type="spellEnd"/>
            <w:r>
              <w:t xml:space="preserve"> False</w:t>
            </w:r>
          </w:p>
        </w:tc>
      </w:tr>
    </w:tbl>
    <w:p w14:paraId="5D337D85" w14:textId="53F1B681" w:rsidR="00D575D3" w:rsidRDefault="00D575D3" w:rsidP="00002294"/>
    <w:p w14:paraId="7AF35B63" w14:textId="4DBACDCC" w:rsidR="00EB0B80" w:rsidRDefault="00EB0B80" w:rsidP="00002294">
      <w:r>
        <w:t>b)</w:t>
      </w:r>
      <w:r w:rsidR="00513F1E">
        <w:t xml:space="preserve"> La fonction enfiler(</w:t>
      </w:r>
      <w:proofErr w:type="spellStart"/>
      <w:r w:rsidR="00513F1E">
        <w:t>f,elt</w:t>
      </w:r>
      <w:proofErr w:type="spellEnd"/>
      <w:r w:rsidR="00513F1E">
        <w:t>) 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3F1E" w14:paraId="62DD7FE2" w14:textId="77777777" w:rsidTr="00513F1E">
        <w:tc>
          <w:tcPr>
            <w:tcW w:w="9062" w:type="dxa"/>
          </w:tcPr>
          <w:p w14:paraId="2A2A2650" w14:textId="77777777" w:rsidR="00513F1E" w:rsidRDefault="00513F1E" w:rsidP="00002294">
            <w:r>
              <w:t>def enfiler(</w:t>
            </w:r>
            <w:proofErr w:type="spellStart"/>
            <w:r>
              <w:t>f,elt</w:t>
            </w:r>
            <w:proofErr w:type="spellEnd"/>
            <w:r>
              <w:t>) :</w:t>
            </w:r>
          </w:p>
          <w:p w14:paraId="7F2FB78A" w14:textId="77777777" w:rsidR="00513F1E" w:rsidRDefault="00513F1E" w:rsidP="00002294">
            <w:r>
              <w:t xml:space="preserve">       </w:t>
            </w:r>
            <w:proofErr w:type="spellStart"/>
            <w:r>
              <w:t>f.append</w:t>
            </w:r>
            <w:proofErr w:type="spellEnd"/>
            <w:r>
              <w:t>(</w:t>
            </w:r>
            <w:proofErr w:type="spellStart"/>
            <w:r>
              <w:t>elt</w:t>
            </w:r>
            <w:proofErr w:type="spellEnd"/>
            <w:r>
              <w:t>)</w:t>
            </w:r>
          </w:p>
          <w:p w14:paraId="3CF37508" w14:textId="0C855753" w:rsidR="00513F1E" w:rsidRDefault="00513F1E" w:rsidP="00002294">
            <w:r>
              <w:t xml:space="preserve">       return f</w:t>
            </w:r>
          </w:p>
        </w:tc>
      </w:tr>
    </w:tbl>
    <w:p w14:paraId="250411C2" w14:textId="048EC8DF" w:rsidR="00EB0B80" w:rsidRDefault="00EB0B80" w:rsidP="00002294"/>
    <w:p w14:paraId="13C374DA" w14:textId="18C1D897" w:rsidR="00513F1E" w:rsidRDefault="00513F1E" w:rsidP="00002294">
      <w:r>
        <w:t xml:space="preserve">c) La fonction </w:t>
      </w:r>
      <w:proofErr w:type="spellStart"/>
      <w:r>
        <w:t>defiler</w:t>
      </w:r>
      <w:proofErr w:type="spellEnd"/>
      <w:r>
        <w:t>(f) renvoyant l’élément défilé 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3F1E" w14:paraId="6047284F" w14:textId="77777777" w:rsidTr="00513F1E">
        <w:tc>
          <w:tcPr>
            <w:tcW w:w="9062" w:type="dxa"/>
          </w:tcPr>
          <w:p w14:paraId="6778B581" w14:textId="77777777" w:rsidR="00513F1E" w:rsidRDefault="001A47BD" w:rsidP="00002294">
            <w:r>
              <w:t xml:space="preserve">def </w:t>
            </w:r>
            <w:proofErr w:type="spellStart"/>
            <w:r>
              <w:t>defiler</w:t>
            </w:r>
            <w:proofErr w:type="spellEnd"/>
            <w:r>
              <w:t>(f) :</w:t>
            </w:r>
          </w:p>
          <w:p w14:paraId="66543E12" w14:textId="77777777" w:rsidR="001A47BD" w:rsidRDefault="001A47BD" w:rsidP="00002294">
            <w:r>
              <w:t xml:space="preserve">  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f.pop</w:t>
            </w:r>
            <w:proofErr w:type="spellEnd"/>
            <w:r>
              <w:t>(0))</w:t>
            </w:r>
          </w:p>
          <w:p w14:paraId="68FD80E8" w14:textId="1DCE46CD" w:rsidR="001A47BD" w:rsidRDefault="001A47BD" w:rsidP="00002294">
            <w:r>
              <w:t xml:space="preserve">      return f</w:t>
            </w:r>
          </w:p>
        </w:tc>
      </w:tr>
    </w:tbl>
    <w:p w14:paraId="0037E943" w14:textId="056384C5" w:rsidR="00307230" w:rsidRDefault="00307230" w:rsidP="00FA41AD"/>
    <w:sectPr w:rsidR="0030723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27D8" w14:textId="77777777" w:rsidR="00EB0B80" w:rsidRDefault="00EB0B80" w:rsidP="00EB0B80">
      <w:pPr>
        <w:spacing w:after="0" w:line="240" w:lineRule="auto"/>
      </w:pPr>
      <w:r>
        <w:separator/>
      </w:r>
    </w:p>
  </w:endnote>
  <w:endnote w:type="continuationSeparator" w:id="0">
    <w:p w14:paraId="158715A4" w14:textId="77777777" w:rsidR="00EB0B80" w:rsidRDefault="00EB0B80" w:rsidP="00EB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901840"/>
      <w:docPartObj>
        <w:docPartGallery w:val="Page Numbers (Bottom of Page)"/>
        <w:docPartUnique/>
      </w:docPartObj>
    </w:sdtPr>
    <w:sdtEndPr/>
    <w:sdtContent>
      <w:p w14:paraId="4F71B73A" w14:textId="19BD4598" w:rsidR="00EB0B80" w:rsidRDefault="00EB0B8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AE23C0D" wp14:editId="75C727E5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70803</wp:posOffset>
                  </wp:positionV>
                  <wp:extent cx="461962" cy="347662"/>
                  <wp:effectExtent l="0" t="0" r="14605" b="146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962" cy="347662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6830F" w14:textId="77777777" w:rsidR="00EB0B80" w:rsidRDefault="00EB0B80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AE23C0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95pt;margin-top:5.6pt;width:36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" o:allowincell="f" adj="14135" strokecolor="gray" strokeweight=".25pt">
                  <v:textbox>
                    <w:txbxContent>
                      <w:p w14:paraId="2426830F" w14:textId="77777777" w:rsidR="00EB0B80" w:rsidRDefault="00EB0B80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46D6" w14:textId="77777777" w:rsidR="00EB0B80" w:rsidRDefault="00EB0B80" w:rsidP="00EB0B80">
      <w:pPr>
        <w:spacing w:after="0" w:line="240" w:lineRule="auto"/>
      </w:pPr>
      <w:r>
        <w:separator/>
      </w:r>
    </w:p>
  </w:footnote>
  <w:footnote w:type="continuationSeparator" w:id="0">
    <w:p w14:paraId="387E6EC1" w14:textId="77777777" w:rsidR="00EB0B80" w:rsidRDefault="00EB0B80" w:rsidP="00EB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C1EC" w14:textId="45C94640" w:rsidR="00EB0B80" w:rsidRDefault="00EB0B80">
    <w:pPr>
      <w:pStyle w:val="En-tte"/>
    </w:pPr>
    <w:r>
      <w:t>Henry Letellier T1</w:t>
    </w:r>
    <w:r>
      <w:tab/>
      <w:t>NSI</w:t>
    </w:r>
    <w:r>
      <w:tab/>
      <w:t>01/06/2021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224C"/>
    <w:multiLevelType w:val="hybridMultilevel"/>
    <w:tmpl w:val="7BACD1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A7B15"/>
    <w:multiLevelType w:val="hybridMultilevel"/>
    <w:tmpl w:val="4F1C48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11555"/>
    <w:multiLevelType w:val="hybridMultilevel"/>
    <w:tmpl w:val="996430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773A6"/>
    <w:multiLevelType w:val="hybridMultilevel"/>
    <w:tmpl w:val="F63CF034"/>
    <w:lvl w:ilvl="0" w:tplc="05AE5E0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04F94"/>
    <w:multiLevelType w:val="hybridMultilevel"/>
    <w:tmpl w:val="4F04E338"/>
    <w:lvl w:ilvl="0" w:tplc="05AE5E0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57D1A"/>
    <w:multiLevelType w:val="hybridMultilevel"/>
    <w:tmpl w:val="1F44FA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94"/>
    <w:rsid w:val="00002294"/>
    <w:rsid w:val="000D2CDE"/>
    <w:rsid w:val="000F1CFC"/>
    <w:rsid w:val="00100817"/>
    <w:rsid w:val="00146CE6"/>
    <w:rsid w:val="001648F2"/>
    <w:rsid w:val="001A47BD"/>
    <w:rsid w:val="00224F12"/>
    <w:rsid w:val="00265434"/>
    <w:rsid w:val="00307230"/>
    <w:rsid w:val="00366D0B"/>
    <w:rsid w:val="003C0D2F"/>
    <w:rsid w:val="00464205"/>
    <w:rsid w:val="004E7B92"/>
    <w:rsid w:val="00502BE9"/>
    <w:rsid w:val="00513F1E"/>
    <w:rsid w:val="005A38DB"/>
    <w:rsid w:val="00644087"/>
    <w:rsid w:val="00694F04"/>
    <w:rsid w:val="006F5DEA"/>
    <w:rsid w:val="007474C2"/>
    <w:rsid w:val="00753121"/>
    <w:rsid w:val="007D19D2"/>
    <w:rsid w:val="007D5C78"/>
    <w:rsid w:val="007D7A3A"/>
    <w:rsid w:val="00865C03"/>
    <w:rsid w:val="00A9556E"/>
    <w:rsid w:val="00AC1C84"/>
    <w:rsid w:val="00B84E69"/>
    <w:rsid w:val="00BA551E"/>
    <w:rsid w:val="00D575D3"/>
    <w:rsid w:val="00DC70F5"/>
    <w:rsid w:val="00E37340"/>
    <w:rsid w:val="00E55A90"/>
    <w:rsid w:val="00EB0B80"/>
    <w:rsid w:val="00F62DBB"/>
    <w:rsid w:val="00F708EF"/>
    <w:rsid w:val="00FA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20235C"/>
  <w15:chartTrackingRefBased/>
  <w15:docId w15:val="{432BD23E-208C-47C5-A8F2-CBC2AF8F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121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2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B0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0B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B0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0B80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3C0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1010</Words>
  <Characters>5580</Characters>
  <Application>Microsoft Office Word</Application>
  <DocSecurity>0</DocSecurity>
  <Lines>310</Lines>
  <Paragraphs>219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12</cp:revision>
  <dcterms:created xsi:type="dcterms:W3CDTF">2021-06-02T06:48:00Z</dcterms:created>
  <dcterms:modified xsi:type="dcterms:W3CDTF">2021-06-02T09:07:00Z</dcterms:modified>
</cp:coreProperties>
</file>