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F942A" w14:textId="38E97E56" w:rsidR="00435D80" w:rsidRPr="00BA579B" w:rsidRDefault="00F87AF7" w:rsidP="009C4B8F">
      <w:pPr>
        <w:jc w:val="center"/>
        <w:rPr>
          <w:rFonts w:ascii="Times Roman" w:hAnsi="Times Roman"/>
          <w:sz w:val="20"/>
          <w:szCs w:val="20"/>
        </w:rPr>
      </w:pPr>
      <w:r w:rsidRPr="00BA579B">
        <w:rPr>
          <w:rFonts w:ascii="Times Roman" w:hAnsi="Times Roman"/>
          <w:sz w:val="20"/>
          <w:szCs w:val="20"/>
        </w:rPr>
        <w:t>Le temps</w:t>
      </w:r>
    </w:p>
    <w:p w14:paraId="088D89BB" w14:textId="77777777" w:rsidR="00435D80" w:rsidRPr="00BA579B" w:rsidRDefault="00435D80" w:rsidP="005A7A8B">
      <w:pPr>
        <w:jc w:val="both"/>
        <w:rPr>
          <w:rFonts w:ascii="Times Roman" w:hAnsi="Times Roman"/>
          <w:sz w:val="20"/>
          <w:szCs w:val="20"/>
        </w:rPr>
      </w:pPr>
    </w:p>
    <w:p w14:paraId="25AD7F56" w14:textId="77777777" w:rsidR="009C4B8F" w:rsidRPr="00BA579B" w:rsidRDefault="00AE4C56" w:rsidP="009C4B8F">
      <w:pPr>
        <w:jc w:val="right"/>
        <w:rPr>
          <w:rFonts w:ascii="Times Roman" w:hAnsi="Times Roman"/>
          <w:sz w:val="20"/>
          <w:szCs w:val="20"/>
        </w:rPr>
      </w:pPr>
      <w:r w:rsidRPr="00BA579B">
        <w:rPr>
          <w:rFonts w:ascii="Times Roman" w:hAnsi="Times Roman"/>
          <w:sz w:val="20"/>
          <w:szCs w:val="20"/>
        </w:rPr>
        <w:t xml:space="preserve">« Seul est inoubliable le temps pendant lequel on oublie le temps » </w:t>
      </w:r>
    </w:p>
    <w:p w14:paraId="2BDB5A7B" w14:textId="0BFAD8D1" w:rsidR="00A16399" w:rsidRPr="00BA579B" w:rsidRDefault="00AE4C56" w:rsidP="009C4B8F">
      <w:pPr>
        <w:jc w:val="right"/>
        <w:rPr>
          <w:rFonts w:ascii="Times Roman" w:hAnsi="Times Roman"/>
          <w:sz w:val="20"/>
          <w:szCs w:val="20"/>
        </w:rPr>
      </w:pPr>
      <w:r w:rsidRPr="00BA579B">
        <w:rPr>
          <w:rFonts w:ascii="Times Roman" w:hAnsi="Times Roman"/>
          <w:sz w:val="20"/>
          <w:szCs w:val="20"/>
        </w:rPr>
        <w:t xml:space="preserve">Koestler, </w:t>
      </w:r>
      <w:r w:rsidRPr="00BA579B">
        <w:rPr>
          <w:rFonts w:ascii="Times Roman" w:hAnsi="Times Roman"/>
          <w:i/>
          <w:sz w:val="20"/>
          <w:szCs w:val="20"/>
        </w:rPr>
        <w:t>Testament Espagnol.</w:t>
      </w:r>
    </w:p>
    <w:p w14:paraId="7E88A057" w14:textId="77777777" w:rsidR="005C453A" w:rsidRPr="00BA579B" w:rsidRDefault="005C453A" w:rsidP="005A7A8B">
      <w:pPr>
        <w:jc w:val="both"/>
        <w:rPr>
          <w:rFonts w:ascii="Times Roman" w:hAnsi="Times Roman"/>
          <w:sz w:val="20"/>
          <w:szCs w:val="20"/>
        </w:rPr>
      </w:pPr>
    </w:p>
    <w:p w14:paraId="192AEE16" w14:textId="1EE664BD" w:rsidR="00AE4C56" w:rsidRPr="00BA579B" w:rsidRDefault="00310F86" w:rsidP="005A7A8B">
      <w:pPr>
        <w:jc w:val="both"/>
        <w:rPr>
          <w:rFonts w:ascii="Times Roman" w:hAnsi="Times Roman"/>
          <w:sz w:val="20"/>
          <w:szCs w:val="20"/>
        </w:rPr>
      </w:pPr>
      <w:r w:rsidRPr="00BA579B">
        <w:rPr>
          <w:rFonts w:ascii="Times Roman" w:hAnsi="Times Roman"/>
          <w:sz w:val="20"/>
          <w:szCs w:val="20"/>
        </w:rPr>
        <w:t>« Le temps nous mène — toujours — où nous ne voulons pas aller. » OC, VI, 2, 131</w:t>
      </w:r>
    </w:p>
    <w:p w14:paraId="4CB446EE" w14:textId="77777777" w:rsidR="00C61F47" w:rsidRPr="00BA579B" w:rsidRDefault="00C61F47" w:rsidP="005A7A8B">
      <w:pPr>
        <w:jc w:val="both"/>
        <w:rPr>
          <w:rFonts w:ascii="Times Roman" w:hAnsi="Times Roman"/>
          <w:sz w:val="20"/>
          <w:szCs w:val="20"/>
        </w:rPr>
      </w:pPr>
    </w:p>
    <w:p w14:paraId="5A7C180C" w14:textId="3E7940B5" w:rsidR="005C453A" w:rsidRPr="00BA579B" w:rsidRDefault="00C61F47" w:rsidP="005A7A8B">
      <w:pPr>
        <w:jc w:val="both"/>
        <w:rPr>
          <w:rFonts w:ascii="Times Roman" w:hAnsi="Times Roman"/>
          <w:i/>
          <w:sz w:val="20"/>
          <w:szCs w:val="20"/>
          <w:u w:val="single"/>
        </w:rPr>
      </w:pPr>
      <w:r w:rsidRPr="00BA579B">
        <w:rPr>
          <w:rFonts w:ascii="Times Roman" w:hAnsi="Times Roman"/>
          <w:sz w:val="20"/>
          <w:szCs w:val="20"/>
          <w:u w:val="single"/>
        </w:rPr>
        <w:t xml:space="preserve">Introduction : </w:t>
      </w:r>
    </w:p>
    <w:p w14:paraId="5252D574" w14:textId="4BBF9167" w:rsidR="00435D80" w:rsidRPr="00BA579B" w:rsidRDefault="00AE4C56" w:rsidP="005A7A8B">
      <w:pPr>
        <w:jc w:val="both"/>
        <w:rPr>
          <w:rFonts w:ascii="Times Roman" w:hAnsi="Times Roman"/>
          <w:sz w:val="20"/>
          <w:szCs w:val="20"/>
        </w:rPr>
      </w:pPr>
      <w:r w:rsidRPr="00BA579B">
        <w:rPr>
          <w:rFonts w:ascii="Times Roman" w:hAnsi="Times Roman"/>
          <w:i/>
          <w:sz w:val="20"/>
          <w:szCs w:val="20"/>
        </w:rPr>
        <w:t>« Tout ce qui trouble l’homme le trouble dans son sentiment du temps. Pouvoir sur soi= pouvoir sur la manière de sentir le temps. Ex, avenir</w:t>
      </w:r>
      <w:r w:rsidR="00F25650" w:rsidRPr="00BA579B">
        <w:rPr>
          <w:rFonts w:ascii="Times Roman" w:hAnsi="Times Roman"/>
          <w:i/>
          <w:sz w:val="20"/>
          <w:szCs w:val="20"/>
        </w:rPr>
        <w:t xml:space="preserve">. Si on doit être fusillé le lendemain, savoir changer les dimensions de la durée de manière à avoir encore un avenir à remplir. Il y a un autre procédé, c’est de penser à l’avenir d’autre chose que de soi. Ceux qui meurent pour autre chose, pour quelque chose qu’ils sentent devoir durer et vaincre, y arrivent facilement. Ex. </w:t>
      </w:r>
      <w:r w:rsidR="00C61F47" w:rsidRPr="00BA579B">
        <w:rPr>
          <w:rFonts w:ascii="Times Roman" w:hAnsi="Times Roman"/>
          <w:i/>
          <w:sz w:val="20"/>
          <w:szCs w:val="20"/>
        </w:rPr>
        <w:t>« </w:t>
      </w:r>
      <w:r w:rsidR="00F25650" w:rsidRPr="00BA579B">
        <w:rPr>
          <w:rFonts w:ascii="Times Roman" w:hAnsi="Times Roman"/>
          <w:i/>
          <w:sz w:val="20"/>
          <w:szCs w:val="20"/>
        </w:rPr>
        <w:t>vive l’empereur</w:t>
      </w:r>
      <w:r w:rsidR="00C61F47" w:rsidRPr="00BA579B">
        <w:rPr>
          <w:rFonts w:ascii="Times Roman" w:hAnsi="Times Roman"/>
          <w:i/>
          <w:sz w:val="20"/>
          <w:szCs w:val="20"/>
        </w:rPr>
        <w:t> »</w:t>
      </w:r>
      <w:r w:rsidR="00F25650" w:rsidRPr="00BA579B">
        <w:rPr>
          <w:rFonts w:ascii="Times Roman" w:hAnsi="Times Roman"/>
          <w:i/>
          <w:sz w:val="20"/>
          <w:szCs w:val="20"/>
        </w:rPr>
        <w:t>. Mais il y a là de la bassesse</w:t>
      </w:r>
      <w:r w:rsidR="00435D80" w:rsidRPr="00BA579B">
        <w:rPr>
          <w:rFonts w:ascii="Times Roman" w:hAnsi="Times Roman"/>
          <w:i/>
          <w:sz w:val="20"/>
          <w:szCs w:val="20"/>
        </w:rPr>
        <w:t xml:space="preserve"> dès lors que cette autre chose</w:t>
      </w:r>
      <w:r w:rsidR="00F25650" w:rsidRPr="00BA579B">
        <w:rPr>
          <w:rFonts w:ascii="Times Roman" w:hAnsi="Times Roman"/>
          <w:i/>
          <w:sz w:val="20"/>
          <w:szCs w:val="20"/>
        </w:rPr>
        <w:t xml:space="preserve"> est moins que l’univers tout entier. Que la vie soit analogue à une œuvre musicale parfaite ou à un poème — bien que les événements soient en partie</w:t>
      </w:r>
      <w:r w:rsidR="00E91434" w:rsidRPr="00BA579B">
        <w:rPr>
          <w:rFonts w:ascii="Times Roman" w:hAnsi="Times Roman"/>
          <w:i/>
          <w:sz w:val="20"/>
          <w:szCs w:val="20"/>
        </w:rPr>
        <w:t xml:space="preserve"> apportés du dehors et sans ryth</w:t>
      </w:r>
      <w:r w:rsidR="00F25650" w:rsidRPr="00BA579B">
        <w:rPr>
          <w:rFonts w:ascii="Times Roman" w:hAnsi="Times Roman"/>
          <w:i/>
          <w:sz w:val="20"/>
          <w:szCs w:val="20"/>
        </w:rPr>
        <w:t>me — comment cela ? C’est tout le problème. Faire du temps une image mobile de l’éternité, car il ne l’est pas naturellement. »</w:t>
      </w:r>
      <w:r w:rsidR="005D7F6C" w:rsidRPr="00BA579B">
        <w:rPr>
          <w:rFonts w:ascii="Times Roman" w:hAnsi="Times Roman"/>
          <w:sz w:val="20"/>
          <w:szCs w:val="20"/>
        </w:rPr>
        <w:t xml:space="preserve"> Simone Weil,</w:t>
      </w:r>
      <w:r w:rsidR="00F25650" w:rsidRPr="00BA579B">
        <w:rPr>
          <w:rFonts w:ascii="Times Roman" w:hAnsi="Times Roman"/>
          <w:sz w:val="20"/>
          <w:szCs w:val="20"/>
        </w:rPr>
        <w:t xml:space="preserve"> </w:t>
      </w:r>
      <w:r w:rsidR="00F25650" w:rsidRPr="00BA579B">
        <w:rPr>
          <w:rFonts w:ascii="Times Roman" w:hAnsi="Times Roman"/>
          <w:i/>
          <w:sz w:val="20"/>
          <w:szCs w:val="20"/>
        </w:rPr>
        <w:t>OC</w:t>
      </w:r>
      <w:r w:rsidR="00F25650" w:rsidRPr="00BA579B">
        <w:rPr>
          <w:rFonts w:ascii="Times Roman" w:hAnsi="Times Roman"/>
          <w:sz w:val="20"/>
          <w:szCs w:val="20"/>
        </w:rPr>
        <w:t>, VI, 1, 237.</w:t>
      </w:r>
      <w:r w:rsidR="000B6F8C" w:rsidRPr="00BA579B">
        <w:rPr>
          <w:rFonts w:ascii="Times Roman" w:hAnsi="Times Roman"/>
          <w:sz w:val="20"/>
          <w:szCs w:val="20"/>
        </w:rPr>
        <w:t xml:space="preserve"> </w:t>
      </w:r>
    </w:p>
    <w:p w14:paraId="59D9843C" w14:textId="77777777" w:rsidR="00061B65" w:rsidRPr="00BA579B" w:rsidRDefault="00061B65" w:rsidP="005A7A8B">
      <w:pPr>
        <w:jc w:val="both"/>
        <w:rPr>
          <w:rFonts w:ascii="Times Roman" w:hAnsi="Times Roman"/>
          <w:sz w:val="20"/>
          <w:szCs w:val="20"/>
        </w:rPr>
      </w:pPr>
    </w:p>
    <w:p w14:paraId="2CBBC5B1" w14:textId="54407F9F" w:rsidR="00F87AF7" w:rsidRPr="00BA579B" w:rsidRDefault="00C160E7" w:rsidP="005A7A8B">
      <w:pPr>
        <w:jc w:val="both"/>
        <w:rPr>
          <w:rFonts w:ascii="Times Roman" w:hAnsi="Times Roman"/>
          <w:sz w:val="20"/>
          <w:szCs w:val="20"/>
          <w:u w:val="single"/>
        </w:rPr>
      </w:pPr>
      <w:r w:rsidRPr="00BA579B">
        <w:rPr>
          <w:rFonts w:ascii="Times Roman" w:hAnsi="Times Roman"/>
          <w:sz w:val="20"/>
          <w:szCs w:val="20"/>
          <w:u w:val="single"/>
        </w:rPr>
        <w:t>Bibliographie :</w:t>
      </w:r>
    </w:p>
    <w:p w14:paraId="3A9BF32A" w14:textId="77777777" w:rsidR="00F87AF7" w:rsidRPr="00BA579B" w:rsidRDefault="00F87AF7" w:rsidP="005A7A8B">
      <w:pPr>
        <w:jc w:val="both"/>
        <w:rPr>
          <w:rFonts w:ascii="Times Roman" w:hAnsi="Times Roman"/>
          <w:sz w:val="20"/>
          <w:szCs w:val="20"/>
        </w:rPr>
      </w:pPr>
      <w:r w:rsidRPr="00BA579B">
        <w:rPr>
          <w:rFonts w:ascii="Times Roman" w:hAnsi="Times Roman"/>
          <w:sz w:val="20"/>
          <w:szCs w:val="20"/>
        </w:rPr>
        <w:t xml:space="preserve">Saint Augustin, </w:t>
      </w:r>
      <w:r w:rsidRPr="00BA579B">
        <w:rPr>
          <w:rFonts w:ascii="Times Roman" w:hAnsi="Times Roman"/>
          <w:i/>
          <w:sz w:val="20"/>
          <w:szCs w:val="20"/>
        </w:rPr>
        <w:t>Confessions</w:t>
      </w:r>
      <w:r w:rsidRPr="00BA579B">
        <w:rPr>
          <w:rFonts w:ascii="Times Roman" w:hAnsi="Times Roman"/>
          <w:sz w:val="20"/>
          <w:szCs w:val="20"/>
        </w:rPr>
        <w:t>, livre XI et notamment ch. 20.</w:t>
      </w:r>
    </w:p>
    <w:p w14:paraId="0BCC6043" w14:textId="77777777" w:rsidR="00F87AF7" w:rsidRPr="00BA579B" w:rsidRDefault="00F87AF7" w:rsidP="005A7A8B">
      <w:pPr>
        <w:jc w:val="both"/>
        <w:rPr>
          <w:rFonts w:ascii="Times Roman" w:hAnsi="Times Roman"/>
          <w:sz w:val="20"/>
          <w:szCs w:val="20"/>
        </w:rPr>
      </w:pPr>
      <w:r w:rsidRPr="00BA579B">
        <w:rPr>
          <w:rFonts w:ascii="Times Roman" w:hAnsi="Times Roman"/>
          <w:sz w:val="20"/>
          <w:szCs w:val="20"/>
        </w:rPr>
        <w:t xml:space="preserve">Aristote, </w:t>
      </w:r>
      <w:r w:rsidRPr="00BA579B">
        <w:rPr>
          <w:rFonts w:ascii="Times Roman" w:hAnsi="Times Roman"/>
          <w:i/>
          <w:sz w:val="20"/>
          <w:szCs w:val="20"/>
        </w:rPr>
        <w:t>Physique</w:t>
      </w:r>
      <w:r w:rsidRPr="00BA579B">
        <w:rPr>
          <w:rFonts w:ascii="Times Roman" w:hAnsi="Times Roman"/>
          <w:sz w:val="20"/>
          <w:szCs w:val="20"/>
        </w:rPr>
        <w:t>, 4. Le temps est réduit au mouvement : le temps est le nombre du mouvement selon l’antérieur et le postérieur.</w:t>
      </w:r>
    </w:p>
    <w:p w14:paraId="3A95A130" w14:textId="4C3AAB29" w:rsidR="00F87AF7" w:rsidRPr="00BA579B" w:rsidRDefault="00C160E7" w:rsidP="005A7A8B">
      <w:pPr>
        <w:jc w:val="both"/>
        <w:rPr>
          <w:rFonts w:ascii="Times Roman" w:hAnsi="Times Roman"/>
          <w:sz w:val="20"/>
          <w:szCs w:val="20"/>
        </w:rPr>
      </w:pPr>
      <w:r w:rsidRPr="00BA579B">
        <w:rPr>
          <w:rFonts w:ascii="Times Roman" w:hAnsi="Times Roman"/>
          <w:sz w:val="20"/>
          <w:szCs w:val="20"/>
        </w:rPr>
        <w:t xml:space="preserve">Platon, le </w:t>
      </w:r>
      <w:r w:rsidRPr="00BA579B">
        <w:rPr>
          <w:rFonts w:ascii="Times Roman" w:hAnsi="Times Roman"/>
          <w:i/>
          <w:sz w:val="20"/>
          <w:szCs w:val="20"/>
        </w:rPr>
        <w:t>Timée</w:t>
      </w:r>
      <w:r w:rsidR="00306DCF" w:rsidRPr="00BA579B">
        <w:rPr>
          <w:rFonts w:ascii="Times Roman" w:hAnsi="Times Roman"/>
          <w:i/>
          <w:sz w:val="20"/>
          <w:szCs w:val="20"/>
        </w:rPr>
        <w:t xml:space="preserve"> </w:t>
      </w:r>
      <w:r w:rsidR="00306DCF" w:rsidRPr="00BA579B">
        <w:rPr>
          <w:rFonts w:ascii="Times Roman" w:hAnsi="Times Roman"/>
          <w:sz w:val="20"/>
          <w:szCs w:val="20"/>
        </w:rPr>
        <w:t>(37d)</w:t>
      </w:r>
      <w:r w:rsidRPr="00BA579B">
        <w:rPr>
          <w:rFonts w:ascii="Times Roman" w:hAnsi="Times Roman"/>
          <w:i/>
          <w:sz w:val="20"/>
          <w:szCs w:val="20"/>
        </w:rPr>
        <w:t> </w:t>
      </w:r>
      <w:r w:rsidRPr="00BA579B">
        <w:rPr>
          <w:rFonts w:ascii="Times Roman" w:hAnsi="Times Roman"/>
          <w:sz w:val="20"/>
          <w:szCs w:val="20"/>
        </w:rPr>
        <w:t>:</w:t>
      </w:r>
      <w:r w:rsidR="00F87AF7" w:rsidRPr="00BA579B">
        <w:rPr>
          <w:rFonts w:ascii="Times Roman" w:hAnsi="Times Roman"/>
          <w:sz w:val="20"/>
          <w:szCs w:val="20"/>
        </w:rPr>
        <w:t xml:space="preserve"> </w:t>
      </w:r>
      <w:r w:rsidR="00306DCF" w:rsidRPr="00BA579B">
        <w:rPr>
          <w:rFonts w:ascii="Times Roman" w:hAnsi="Times Roman"/>
          <w:sz w:val="20"/>
          <w:szCs w:val="20"/>
        </w:rPr>
        <w:t>« L</w:t>
      </w:r>
      <w:r w:rsidR="00F87AF7" w:rsidRPr="00BA579B">
        <w:rPr>
          <w:rFonts w:ascii="Times Roman" w:hAnsi="Times Roman"/>
          <w:sz w:val="20"/>
          <w:szCs w:val="20"/>
        </w:rPr>
        <w:t>e temps est l’image mobile de l’éternité</w:t>
      </w:r>
      <w:r w:rsidR="00306DCF" w:rsidRPr="00BA579B">
        <w:rPr>
          <w:rFonts w:ascii="Times Roman" w:hAnsi="Times Roman"/>
          <w:sz w:val="20"/>
          <w:szCs w:val="20"/>
        </w:rPr>
        <w:t> »</w:t>
      </w:r>
      <w:r w:rsidR="00F87AF7" w:rsidRPr="00BA579B">
        <w:rPr>
          <w:rFonts w:ascii="Times Roman" w:hAnsi="Times Roman"/>
          <w:sz w:val="20"/>
          <w:szCs w:val="20"/>
        </w:rPr>
        <w:t xml:space="preserve">. </w:t>
      </w:r>
    </w:p>
    <w:p w14:paraId="39BD053A" w14:textId="237E5B50" w:rsidR="00C160E7" w:rsidRPr="00BA579B" w:rsidRDefault="00C160E7" w:rsidP="005A7A8B">
      <w:pPr>
        <w:jc w:val="both"/>
        <w:rPr>
          <w:rFonts w:ascii="Times Roman" w:hAnsi="Times Roman"/>
          <w:sz w:val="20"/>
          <w:szCs w:val="20"/>
        </w:rPr>
      </w:pPr>
      <w:r w:rsidRPr="00BA579B">
        <w:rPr>
          <w:rFonts w:ascii="Times Roman" w:hAnsi="Times Roman"/>
          <w:sz w:val="20"/>
          <w:szCs w:val="20"/>
        </w:rPr>
        <w:t xml:space="preserve">Bergson, </w:t>
      </w:r>
      <w:r w:rsidRPr="00BA579B">
        <w:rPr>
          <w:rFonts w:ascii="Times Roman" w:hAnsi="Times Roman"/>
          <w:i/>
          <w:sz w:val="20"/>
          <w:szCs w:val="20"/>
        </w:rPr>
        <w:t>Matière et mémoire</w:t>
      </w:r>
      <w:r w:rsidRPr="00BA579B">
        <w:rPr>
          <w:rFonts w:ascii="Times Roman" w:hAnsi="Times Roman"/>
          <w:sz w:val="20"/>
          <w:szCs w:val="20"/>
        </w:rPr>
        <w:t>.</w:t>
      </w:r>
    </w:p>
    <w:p w14:paraId="4181CC5A" w14:textId="77777777" w:rsidR="00C160E7" w:rsidRPr="00BA579B" w:rsidRDefault="00C160E7" w:rsidP="005A7A8B">
      <w:pPr>
        <w:jc w:val="both"/>
        <w:rPr>
          <w:rFonts w:ascii="Times Roman" w:hAnsi="Times Roman"/>
          <w:sz w:val="20"/>
          <w:szCs w:val="20"/>
        </w:rPr>
      </w:pPr>
    </w:p>
    <w:p w14:paraId="2B896CB1" w14:textId="77777777" w:rsidR="00C160E7" w:rsidRPr="00BA579B" w:rsidRDefault="00C160E7" w:rsidP="005A7A8B">
      <w:pPr>
        <w:jc w:val="both"/>
        <w:rPr>
          <w:rFonts w:ascii="Times Roman" w:hAnsi="Times Roman"/>
          <w:sz w:val="20"/>
          <w:szCs w:val="20"/>
        </w:rPr>
      </w:pPr>
    </w:p>
    <w:p w14:paraId="521B8D87" w14:textId="77777777" w:rsidR="00C160E7" w:rsidRPr="00BA579B" w:rsidRDefault="00C160E7" w:rsidP="005A7A8B">
      <w:pPr>
        <w:jc w:val="both"/>
        <w:rPr>
          <w:rFonts w:ascii="Times Roman" w:hAnsi="Times Roman"/>
          <w:sz w:val="20"/>
          <w:szCs w:val="20"/>
        </w:rPr>
      </w:pPr>
    </w:p>
    <w:p w14:paraId="195586C8" w14:textId="2B50507D" w:rsidR="00F87AF7" w:rsidRPr="00BA579B" w:rsidRDefault="008B53B3" w:rsidP="005A7A8B">
      <w:pPr>
        <w:jc w:val="both"/>
        <w:rPr>
          <w:rFonts w:ascii="Times Roman" w:hAnsi="Times Roman"/>
          <w:sz w:val="20"/>
          <w:szCs w:val="20"/>
          <w:u w:val="single"/>
        </w:rPr>
      </w:pPr>
      <w:r w:rsidRPr="00BA579B">
        <w:rPr>
          <w:rFonts w:ascii="Times Roman" w:hAnsi="Times Roman"/>
          <w:sz w:val="20"/>
          <w:szCs w:val="20"/>
          <w:u w:val="single"/>
        </w:rPr>
        <w:t>1 et 2 :</w:t>
      </w:r>
      <w:r w:rsidR="00C160E7" w:rsidRPr="00BA579B">
        <w:rPr>
          <w:rFonts w:ascii="Times Roman" w:hAnsi="Times Roman"/>
          <w:sz w:val="20"/>
          <w:szCs w:val="20"/>
          <w:u w:val="single"/>
        </w:rPr>
        <w:t xml:space="preserve"> </w:t>
      </w:r>
      <w:r w:rsidR="00F87AF7" w:rsidRPr="00BA579B">
        <w:rPr>
          <w:rFonts w:ascii="Times Roman" w:hAnsi="Times Roman"/>
          <w:sz w:val="20"/>
          <w:szCs w:val="20"/>
          <w:u w:val="single"/>
        </w:rPr>
        <w:t xml:space="preserve">« Si personne ne me le demande, je le sais ; </w:t>
      </w:r>
      <w:r w:rsidR="00C160E7" w:rsidRPr="00BA579B">
        <w:rPr>
          <w:rFonts w:ascii="Times Roman" w:hAnsi="Times Roman"/>
          <w:sz w:val="20"/>
          <w:szCs w:val="20"/>
          <w:u w:val="single"/>
        </w:rPr>
        <w:t>si on me le demande je ne sais plus. »</w:t>
      </w:r>
    </w:p>
    <w:p w14:paraId="63021075" w14:textId="77777777" w:rsidR="00C160E7" w:rsidRPr="00BA579B" w:rsidRDefault="00C160E7" w:rsidP="005A7A8B">
      <w:pPr>
        <w:jc w:val="both"/>
        <w:rPr>
          <w:rFonts w:ascii="Times Roman" w:hAnsi="Times Roman"/>
          <w:sz w:val="20"/>
          <w:szCs w:val="20"/>
        </w:rPr>
      </w:pPr>
    </w:p>
    <w:p w14:paraId="3196C97C" w14:textId="20627919" w:rsidR="00810C2D" w:rsidRPr="00BA579B" w:rsidRDefault="003B68B0" w:rsidP="005A7A8B">
      <w:pPr>
        <w:jc w:val="both"/>
        <w:rPr>
          <w:rFonts w:ascii="Times Roman" w:hAnsi="Times Roman"/>
          <w:sz w:val="20"/>
          <w:szCs w:val="20"/>
        </w:rPr>
      </w:pPr>
      <w:r w:rsidRPr="00BA579B">
        <w:rPr>
          <w:rFonts w:ascii="Times Roman" w:hAnsi="Times Roman"/>
          <w:sz w:val="20"/>
          <w:szCs w:val="20"/>
        </w:rPr>
        <w:t>On ne peut s’emparer du temps,</w:t>
      </w:r>
      <w:r w:rsidR="00683A7E" w:rsidRPr="00BA579B">
        <w:rPr>
          <w:rFonts w:ascii="Times Roman" w:hAnsi="Times Roman"/>
          <w:sz w:val="20"/>
          <w:szCs w:val="20"/>
        </w:rPr>
        <w:t xml:space="preserve"> vouloir le penser directement ; le temps lui-même n’apparaît pas, mais tout nous apparaît dans le temps. Le temps précède et accompagne tout effort de pensée, tout sentiment, toute sensation. </w:t>
      </w:r>
    </w:p>
    <w:p w14:paraId="2B53BD50" w14:textId="66548D04" w:rsidR="005A7A8B" w:rsidRPr="00BA579B" w:rsidRDefault="008B53B3" w:rsidP="001921DF">
      <w:pPr>
        <w:jc w:val="both"/>
        <w:rPr>
          <w:rFonts w:ascii="Times Roman" w:hAnsi="Times Roman"/>
          <w:sz w:val="20"/>
          <w:szCs w:val="20"/>
        </w:rPr>
      </w:pPr>
      <w:r w:rsidRPr="00BA579B">
        <w:rPr>
          <w:rFonts w:ascii="Times Roman" w:hAnsi="Times Roman"/>
          <w:sz w:val="20"/>
          <w:szCs w:val="20"/>
        </w:rPr>
        <w:t xml:space="preserve">Aucune expérience ne nous enseigne ce </w:t>
      </w:r>
      <w:r w:rsidR="005D7F6C" w:rsidRPr="00BA579B">
        <w:rPr>
          <w:rFonts w:ascii="Times Roman" w:hAnsi="Times Roman"/>
          <w:sz w:val="20"/>
          <w:szCs w:val="20"/>
        </w:rPr>
        <w:t>qu’il est. Il</w:t>
      </w:r>
      <w:r w:rsidR="005A7A8B" w:rsidRPr="00BA579B">
        <w:rPr>
          <w:rFonts w:ascii="Times Roman" w:hAnsi="Times Roman"/>
          <w:sz w:val="20"/>
          <w:szCs w:val="20"/>
        </w:rPr>
        <w:t xml:space="preserve"> </w:t>
      </w:r>
      <w:r w:rsidR="005D7F6C" w:rsidRPr="00BA579B">
        <w:rPr>
          <w:rFonts w:ascii="Times Roman" w:hAnsi="Times Roman"/>
          <w:sz w:val="20"/>
          <w:szCs w:val="20"/>
        </w:rPr>
        <w:t xml:space="preserve">est </w:t>
      </w:r>
      <w:r w:rsidR="005A7A8B" w:rsidRPr="00BA579B">
        <w:rPr>
          <w:rFonts w:ascii="Times Roman" w:hAnsi="Times Roman"/>
          <w:sz w:val="20"/>
          <w:szCs w:val="20"/>
        </w:rPr>
        <w:t xml:space="preserve">toujours déjà là ; je perçois la succession, la simultanéité, le changement et le mouvement parce que j’ai </w:t>
      </w:r>
      <w:r w:rsidR="005A7A8B" w:rsidRPr="00BA579B">
        <w:rPr>
          <w:rFonts w:ascii="Times Roman" w:hAnsi="Times Roman"/>
          <w:i/>
          <w:sz w:val="20"/>
          <w:szCs w:val="20"/>
        </w:rPr>
        <w:t>déjà</w:t>
      </w:r>
      <w:r w:rsidR="005A7A8B" w:rsidRPr="00BA579B">
        <w:rPr>
          <w:rFonts w:ascii="Times Roman" w:hAnsi="Times Roman"/>
          <w:sz w:val="20"/>
          <w:szCs w:val="20"/>
        </w:rPr>
        <w:t xml:space="preserve"> une représentation du temps. </w:t>
      </w:r>
    </w:p>
    <w:p w14:paraId="2BB1D701" w14:textId="6C918177" w:rsidR="005A7A8B" w:rsidRPr="00BA579B" w:rsidRDefault="00EC55B6" w:rsidP="005A7A8B">
      <w:pPr>
        <w:jc w:val="both"/>
        <w:rPr>
          <w:rFonts w:ascii="Times Roman" w:hAnsi="Times Roman"/>
          <w:sz w:val="20"/>
          <w:szCs w:val="20"/>
        </w:rPr>
      </w:pPr>
      <w:r w:rsidRPr="00BA579B">
        <w:rPr>
          <w:rFonts w:ascii="Times Roman" w:hAnsi="Times Roman"/>
          <w:sz w:val="20"/>
          <w:szCs w:val="20"/>
        </w:rPr>
        <w:t xml:space="preserve">Kant en déduit que le temps n’est pas une chose mais une condition d’existence : réel et subjectif à la fois : </w:t>
      </w:r>
      <w:r w:rsidR="005A7A8B" w:rsidRPr="00BA579B">
        <w:rPr>
          <w:rFonts w:ascii="Times Roman" w:eastAsia="Times New Roman" w:hAnsi="Times Roman" w:cs="Times New Roman"/>
          <w:color w:val="222222"/>
          <w:sz w:val="20"/>
          <w:szCs w:val="20"/>
          <w:shd w:val="clear" w:color="auto" w:fill="FFFFFF"/>
        </w:rPr>
        <w:t>« Le temps est une représentation nécessaire qui sert de fondement à toutes les intuitions »</w:t>
      </w:r>
      <w:r w:rsidRPr="00BA579B">
        <w:rPr>
          <w:rFonts w:ascii="Times Roman" w:eastAsia="Times New Roman" w:hAnsi="Times Roman" w:cs="Times New Roman"/>
          <w:color w:val="222222"/>
          <w:sz w:val="20"/>
          <w:szCs w:val="20"/>
          <w:shd w:val="clear" w:color="auto" w:fill="FFFFFF"/>
        </w:rPr>
        <w:t xml:space="preserve"> </w:t>
      </w:r>
      <w:r w:rsidRPr="00BA579B">
        <w:rPr>
          <w:rFonts w:ascii="Times Roman" w:eastAsia="Times New Roman" w:hAnsi="Times Roman" w:cs="Times New Roman"/>
          <w:i/>
          <w:color w:val="222222"/>
          <w:sz w:val="20"/>
          <w:szCs w:val="20"/>
          <w:shd w:val="clear" w:color="auto" w:fill="FFFFFF"/>
        </w:rPr>
        <w:t>Critique de la raison pure</w:t>
      </w:r>
      <w:r w:rsidRPr="00BA579B">
        <w:rPr>
          <w:rFonts w:ascii="Times Roman" w:eastAsia="Times New Roman" w:hAnsi="Times Roman" w:cs="Times New Roman"/>
          <w:color w:val="222222"/>
          <w:sz w:val="20"/>
          <w:szCs w:val="20"/>
          <w:shd w:val="clear" w:color="auto" w:fill="FFFFFF"/>
        </w:rPr>
        <w:t>.</w:t>
      </w:r>
    </w:p>
    <w:p w14:paraId="1B2C6F9F" w14:textId="77777777" w:rsidR="005A7A8B" w:rsidRPr="00BA579B" w:rsidRDefault="005A7A8B" w:rsidP="005A7A8B">
      <w:pPr>
        <w:jc w:val="both"/>
        <w:rPr>
          <w:rFonts w:ascii="Times Roman" w:hAnsi="Times Roman"/>
          <w:sz w:val="20"/>
          <w:szCs w:val="20"/>
        </w:rPr>
      </w:pPr>
    </w:p>
    <w:p w14:paraId="50D60EDF" w14:textId="20CBEF08" w:rsidR="00810C2D" w:rsidRPr="00BA579B" w:rsidRDefault="00810C2D" w:rsidP="005A7A8B">
      <w:pPr>
        <w:jc w:val="both"/>
        <w:rPr>
          <w:rFonts w:ascii="Times Roman" w:hAnsi="Times Roman"/>
          <w:sz w:val="20"/>
          <w:szCs w:val="20"/>
        </w:rPr>
      </w:pPr>
      <w:r w:rsidRPr="00BA579B">
        <w:rPr>
          <w:rFonts w:ascii="Times Roman" w:hAnsi="Times Roman"/>
          <w:sz w:val="20"/>
          <w:szCs w:val="20"/>
        </w:rPr>
        <w:t>L</w:t>
      </w:r>
      <w:r w:rsidR="00C160E7" w:rsidRPr="00BA579B">
        <w:rPr>
          <w:rFonts w:ascii="Times Roman" w:hAnsi="Times Roman"/>
          <w:sz w:val="20"/>
          <w:szCs w:val="20"/>
        </w:rPr>
        <w:t xml:space="preserve">e temps et l’espace sont des </w:t>
      </w:r>
      <w:r w:rsidR="00C160E7" w:rsidRPr="00BA579B">
        <w:rPr>
          <w:rFonts w:ascii="Times Roman" w:hAnsi="Times Roman"/>
          <w:i/>
          <w:sz w:val="20"/>
          <w:szCs w:val="20"/>
        </w:rPr>
        <w:t>formes</w:t>
      </w:r>
      <w:r w:rsidR="00C160E7" w:rsidRPr="00BA579B">
        <w:rPr>
          <w:rFonts w:ascii="Times Roman" w:hAnsi="Times Roman"/>
          <w:sz w:val="20"/>
          <w:szCs w:val="20"/>
        </w:rPr>
        <w:t xml:space="preserve"> pures de</w:t>
      </w:r>
      <w:r w:rsidR="00681082" w:rsidRPr="00BA579B">
        <w:rPr>
          <w:rFonts w:ascii="Times Roman" w:hAnsi="Times Roman"/>
          <w:sz w:val="20"/>
          <w:szCs w:val="20"/>
        </w:rPr>
        <w:t xml:space="preserve"> la sensibilité</w:t>
      </w:r>
      <w:r w:rsidR="001921DF" w:rsidRPr="00BA579B">
        <w:rPr>
          <w:rFonts w:ascii="Times Roman" w:hAnsi="Times Roman"/>
          <w:sz w:val="20"/>
          <w:szCs w:val="20"/>
        </w:rPr>
        <w:t xml:space="preserve"> : On </w:t>
      </w:r>
      <w:r w:rsidR="001921DF" w:rsidRPr="00BA579B">
        <w:rPr>
          <w:rFonts w:ascii="Times Roman" w:hAnsi="Times Roman"/>
          <w:i/>
          <w:sz w:val="20"/>
          <w:szCs w:val="20"/>
        </w:rPr>
        <w:t>sent</w:t>
      </w:r>
      <w:r w:rsidR="001921DF" w:rsidRPr="00BA579B">
        <w:rPr>
          <w:rFonts w:ascii="Times Roman" w:hAnsi="Times Roman"/>
          <w:sz w:val="20"/>
          <w:szCs w:val="20"/>
        </w:rPr>
        <w:t xml:space="preserve"> le temps, on ne le conçoit pas.</w:t>
      </w:r>
      <w:r w:rsidR="00C160E7" w:rsidRPr="00BA579B">
        <w:rPr>
          <w:rFonts w:ascii="Times Roman" w:hAnsi="Times Roman"/>
          <w:sz w:val="20"/>
          <w:szCs w:val="20"/>
        </w:rPr>
        <w:t xml:space="preserve"> </w:t>
      </w:r>
      <w:r w:rsidR="00681082" w:rsidRPr="00BA579B">
        <w:rPr>
          <w:rFonts w:ascii="Times Roman" w:hAnsi="Times Roman"/>
          <w:sz w:val="20"/>
          <w:szCs w:val="20"/>
        </w:rPr>
        <w:t>Dans l’intuition</w:t>
      </w:r>
      <w:r w:rsidR="005D7F6C" w:rsidRPr="00BA579B">
        <w:rPr>
          <w:rFonts w:ascii="Times Roman" w:hAnsi="Times Roman"/>
          <w:sz w:val="20"/>
          <w:szCs w:val="20"/>
        </w:rPr>
        <w:t xml:space="preserve"> (l’appréhension sensible du réel)</w:t>
      </w:r>
      <w:r w:rsidR="00681082" w:rsidRPr="00BA579B">
        <w:rPr>
          <w:rFonts w:ascii="Times Roman" w:hAnsi="Times Roman"/>
          <w:sz w:val="20"/>
          <w:szCs w:val="20"/>
        </w:rPr>
        <w:t>, Kant distingue la forme (</w:t>
      </w:r>
      <w:r w:rsidR="00C77BE5" w:rsidRPr="00BA579B">
        <w:rPr>
          <w:rFonts w:ascii="Times Roman" w:hAnsi="Times Roman"/>
          <w:sz w:val="20"/>
          <w:szCs w:val="20"/>
        </w:rPr>
        <w:t>la forme ordonne les sensations</w:t>
      </w:r>
      <w:r w:rsidRPr="00BA579B">
        <w:rPr>
          <w:rFonts w:ascii="Times Roman" w:hAnsi="Times Roman"/>
          <w:sz w:val="20"/>
          <w:szCs w:val="20"/>
        </w:rPr>
        <w:t>)</w:t>
      </w:r>
      <w:r w:rsidR="00C77BE5" w:rsidRPr="00BA579B">
        <w:rPr>
          <w:rFonts w:ascii="Times Roman" w:hAnsi="Times Roman"/>
          <w:sz w:val="20"/>
          <w:szCs w:val="20"/>
        </w:rPr>
        <w:t> </w:t>
      </w:r>
      <w:r w:rsidR="00681082" w:rsidRPr="00BA579B">
        <w:rPr>
          <w:rFonts w:ascii="Times Roman" w:hAnsi="Times Roman"/>
          <w:sz w:val="20"/>
          <w:szCs w:val="20"/>
        </w:rPr>
        <w:t xml:space="preserve"> et la matière (</w:t>
      </w:r>
      <w:r w:rsidRPr="00BA579B">
        <w:rPr>
          <w:rFonts w:ascii="Times Roman" w:hAnsi="Times Roman"/>
          <w:sz w:val="20"/>
          <w:szCs w:val="20"/>
        </w:rPr>
        <w:t xml:space="preserve">l’impression sensible, </w:t>
      </w:r>
      <w:r w:rsidR="00681082" w:rsidRPr="00BA579B">
        <w:rPr>
          <w:rFonts w:ascii="Times Roman" w:hAnsi="Times Roman"/>
          <w:sz w:val="20"/>
          <w:szCs w:val="20"/>
        </w:rPr>
        <w:t>la sensation). L</w:t>
      </w:r>
      <w:r w:rsidR="00C77BE5" w:rsidRPr="00BA579B">
        <w:rPr>
          <w:rFonts w:ascii="Times Roman" w:hAnsi="Times Roman"/>
          <w:sz w:val="20"/>
          <w:szCs w:val="20"/>
        </w:rPr>
        <w:t xml:space="preserve">’espace est la forme a priori des sens externes ; le temps est la forme a priori du sens interne (il est la forme de l’intuition de nous-mêmes et de notre état intérieur). </w:t>
      </w:r>
    </w:p>
    <w:p w14:paraId="0EAC505A" w14:textId="38A5BCCA" w:rsidR="00683A7E" w:rsidRPr="00BA579B" w:rsidRDefault="00C77BE5" w:rsidP="005A7A8B">
      <w:pPr>
        <w:jc w:val="both"/>
        <w:rPr>
          <w:rFonts w:ascii="Times Roman" w:hAnsi="Times Roman"/>
          <w:sz w:val="20"/>
          <w:szCs w:val="20"/>
        </w:rPr>
      </w:pPr>
      <w:r w:rsidRPr="00BA579B">
        <w:rPr>
          <w:rFonts w:ascii="Times Roman" w:hAnsi="Times Roman"/>
          <w:sz w:val="20"/>
          <w:szCs w:val="20"/>
        </w:rPr>
        <w:t xml:space="preserve">Une forme de la sensibilité est une certaine </w:t>
      </w:r>
      <w:r w:rsidRPr="00BA579B">
        <w:rPr>
          <w:rFonts w:ascii="Times Roman" w:hAnsi="Times Roman"/>
          <w:i/>
          <w:sz w:val="20"/>
          <w:szCs w:val="20"/>
        </w:rPr>
        <w:t>activité</w:t>
      </w:r>
      <w:r w:rsidR="005D7F6C" w:rsidRPr="00BA579B">
        <w:rPr>
          <w:rFonts w:ascii="Times Roman" w:hAnsi="Times Roman"/>
          <w:sz w:val="20"/>
          <w:szCs w:val="20"/>
        </w:rPr>
        <w:t xml:space="preserve"> ; </w:t>
      </w:r>
      <w:r w:rsidRPr="00BA579B">
        <w:rPr>
          <w:rFonts w:ascii="Times Roman" w:hAnsi="Times Roman"/>
          <w:sz w:val="20"/>
          <w:szCs w:val="20"/>
        </w:rPr>
        <w:t>nous o</w:t>
      </w:r>
      <w:r w:rsidR="00207127" w:rsidRPr="00BA579B">
        <w:rPr>
          <w:rFonts w:ascii="Times Roman" w:hAnsi="Times Roman"/>
          <w:sz w:val="20"/>
          <w:szCs w:val="20"/>
        </w:rPr>
        <w:t xml:space="preserve">rdonnons les sensations </w:t>
      </w:r>
      <w:r w:rsidR="00810C2D" w:rsidRPr="00BA579B">
        <w:rPr>
          <w:rFonts w:ascii="Times Roman" w:hAnsi="Times Roman"/>
          <w:sz w:val="20"/>
          <w:szCs w:val="20"/>
        </w:rPr>
        <w:t>dans le temps</w:t>
      </w:r>
      <w:r w:rsidRPr="00BA579B">
        <w:rPr>
          <w:rFonts w:ascii="Times Roman" w:hAnsi="Times Roman"/>
          <w:sz w:val="20"/>
          <w:szCs w:val="20"/>
        </w:rPr>
        <w:t xml:space="preserve"> </w:t>
      </w:r>
      <w:r w:rsidR="00810C2D" w:rsidRPr="00BA579B">
        <w:rPr>
          <w:rFonts w:ascii="Times Roman" w:hAnsi="Times Roman"/>
          <w:sz w:val="20"/>
          <w:szCs w:val="20"/>
        </w:rPr>
        <w:t>(suivant l’avant et l’après) ;</w:t>
      </w:r>
      <w:r w:rsidRPr="00BA579B">
        <w:rPr>
          <w:rFonts w:ascii="Times Roman" w:hAnsi="Times Roman"/>
          <w:sz w:val="20"/>
          <w:szCs w:val="20"/>
        </w:rPr>
        <w:t xml:space="preserve"> ce n’est pas une propriété des choses, ni une sensation. </w:t>
      </w:r>
    </w:p>
    <w:p w14:paraId="43EAF1A0" w14:textId="447181D2" w:rsidR="00C160E7" w:rsidRPr="00BA579B" w:rsidRDefault="008B53B3" w:rsidP="005A7A8B">
      <w:pPr>
        <w:jc w:val="both"/>
        <w:rPr>
          <w:rFonts w:ascii="Times Roman" w:hAnsi="Times Roman"/>
          <w:sz w:val="20"/>
          <w:szCs w:val="20"/>
        </w:rPr>
      </w:pPr>
      <w:r w:rsidRPr="00BA579B">
        <w:rPr>
          <w:rFonts w:ascii="Times Roman" w:hAnsi="Times Roman"/>
          <w:sz w:val="20"/>
          <w:szCs w:val="20"/>
        </w:rPr>
        <w:t>Espace et temps</w:t>
      </w:r>
      <w:r w:rsidR="00C77BE5" w:rsidRPr="00BA579B">
        <w:rPr>
          <w:rFonts w:ascii="Times Roman" w:hAnsi="Times Roman"/>
          <w:sz w:val="20"/>
          <w:szCs w:val="20"/>
        </w:rPr>
        <w:t xml:space="preserve"> sont, avec les catégories de l’entendement, ce que nous mettons de nous-mêmes dans toutes nos représentations</w:t>
      </w:r>
      <w:r w:rsidR="00810C2D" w:rsidRPr="00BA579B">
        <w:rPr>
          <w:rFonts w:ascii="Times Roman" w:hAnsi="Times Roman"/>
          <w:sz w:val="20"/>
          <w:szCs w:val="20"/>
        </w:rPr>
        <w:t> ;</w:t>
      </w:r>
      <w:r w:rsidR="00C77BE5" w:rsidRPr="00BA579B">
        <w:rPr>
          <w:rFonts w:ascii="Times Roman" w:hAnsi="Times Roman"/>
          <w:sz w:val="20"/>
          <w:szCs w:val="20"/>
        </w:rPr>
        <w:t xml:space="preserve"> </w:t>
      </w:r>
      <w:r w:rsidR="00810C2D" w:rsidRPr="00BA579B">
        <w:rPr>
          <w:rFonts w:ascii="Times Roman" w:hAnsi="Times Roman"/>
          <w:sz w:val="20"/>
          <w:szCs w:val="20"/>
        </w:rPr>
        <w:t>elles</w:t>
      </w:r>
      <w:r w:rsidR="00C77BE5" w:rsidRPr="00BA579B">
        <w:rPr>
          <w:rFonts w:ascii="Times Roman" w:hAnsi="Times Roman"/>
          <w:sz w:val="20"/>
          <w:szCs w:val="20"/>
        </w:rPr>
        <w:t xml:space="preserve"> expliquent que nous n’ayons jamais affaire qu’à des phénomènes (les choses telles qu’elles nous apparaissent) et non aux choses en elles-mêmes. A noter qu’il en va de même pour moi : je ne me connais que par le sentiment intérieur de moi-même, lequel est temporel. Je ne me connais donc pas tel que je suis mais tel que je m’apparais </w:t>
      </w:r>
      <w:r w:rsidR="00C77BE5" w:rsidRPr="00BA579B">
        <w:rPr>
          <w:rFonts w:ascii="Times Roman" w:hAnsi="Times Roman"/>
          <w:i/>
          <w:sz w:val="20"/>
          <w:szCs w:val="20"/>
        </w:rPr>
        <w:t>affecté</w:t>
      </w:r>
      <w:r w:rsidR="00810C2D" w:rsidRPr="00BA579B">
        <w:rPr>
          <w:rFonts w:ascii="Times Roman" w:hAnsi="Times Roman"/>
          <w:sz w:val="20"/>
          <w:szCs w:val="20"/>
        </w:rPr>
        <w:t xml:space="preserve"> dans le temps.</w:t>
      </w:r>
    </w:p>
    <w:p w14:paraId="3449D2C4" w14:textId="77777777" w:rsidR="001921DF" w:rsidRPr="00BA579B" w:rsidRDefault="001921DF" w:rsidP="005A7A8B">
      <w:pPr>
        <w:jc w:val="both"/>
        <w:rPr>
          <w:rFonts w:ascii="Times Roman" w:hAnsi="Times Roman"/>
          <w:sz w:val="20"/>
          <w:szCs w:val="20"/>
        </w:rPr>
      </w:pPr>
    </w:p>
    <w:p w14:paraId="7745BB3B" w14:textId="052840C7" w:rsidR="001921DF" w:rsidRPr="00BA579B" w:rsidRDefault="005B055B" w:rsidP="005A7A8B">
      <w:pPr>
        <w:jc w:val="both"/>
        <w:rPr>
          <w:rFonts w:ascii="Times Roman" w:hAnsi="Times Roman"/>
          <w:sz w:val="20"/>
          <w:szCs w:val="20"/>
        </w:rPr>
      </w:pPr>
      <w:r w:rsidRPr="00BA579B">
        <w:rPr>
          <w:rFonts w:ascii="Times Roman" w:hAnsi="Times Roman"/>
          <w:sz w:val="20"/>
          <w:szCs w:val="20"/>
          <w:u w:val="single"/>
        </w:rPr>
        <w:t>Paradoxe </w:t>
      </w:r>
      <w:r w:rsidRPr="00BA579B">
        <w:rPr>
          <w:rFonts w:ascii="Times Roman" w:hAnsi="Times Roman"/>
          <w:sz w:val="20"/>
          <w:szCs w:val="20"/>
        </w:rPr>
        <w:t>:</w:t>
      </w:r>
    </w:p>
    <w:p w14:paraId="41E0F75D" w14:textId="77777777" w:rsidR="00683A7E" w:rsidRPr="00BA579B" w:rsidRDefault="00683A7E" w:rsidP="005A7A8B">
      <w:pPr>
        <w:jc w:val="both"/>
        <w:rPr>
          <w:rFonts w:ascii="Times Roman" w:hAnsi="Times Roman"/>
          <w:sz w:val="20"/>
          <w:szCs w:val="20"/>
        </w:rPr>
      </w:pPr>
    </w:p>
    <w:p w14:paraId="0498F097" w14:textId="14C19417" w:rsidR="00810C2D" w:rsidRPr="00BA579B" w:rsidRDefault="00810C2D" w:rsidP="00683A7E">
      <w:pPr>
        <w:pBdr>
          <w:top w:val="single" w:sz="4" w:space="1" w:color="auto"/>
          <w:left w:val="single" w:sz="4" w:space="4" w:color="auto"/>
          <w:bottom w:val="single" w:sz="4" w:space="1" w:color="auto"/>
          <w:right w:val="single" w:sz="4" w:space="4" w:color="auto"/>
        </w:pBdr>
        <w:jc w:val="both"/>
        <w:rPr>
          <w:rFonts w:ascii="Times Roman" w:hAnsi="Times Roman"/>
          <w:sz w:val="20"/>
          <w:szCs w:val="20"/>
        </w:rPr>
      </w:pPr>
      <w:r w:rsidRPr="00BA579B">
        <w:rPr>
          <w:rFonts w:ascii="Times Roman" w:hAnsi="Times Roman"/>
          <w:sz w:val="20"/>
          <w:szCs w:val="20"/>
        </w:rPr>
        <w:t>Nous ne pouvons jamais sortir du temps qui est la limite a priori de toute expérience possible pour nous ; il n’est rien hors de nous et rien pour nous n’est hors de lui.</w:t>
      </w:r>
    </w:p>
    <w:p w14:paraId="6046BCB0" w14:textId="77777777" w:rsidR="00810C2D" w:rsidRPr="00BA579B" w:rsidRDefault="00810C2D" w:rsidP="005A7A8B">
      <w:pPr>
        <w:jc w:val="both"/>
        <w:rPr>
          <w:rFonts w:ascii="Times Roman" w:hAnsi="Times Roman"/>
          <w:sz w:val="20"/>
          <w:szCs w:val="20"/>
        </w:rPr>
      </w:pPr>
    </w:p>
    <w:p w14:paraId="7449C3F8" w14:textId="2B245853" w:rsidR="005B055B" w:rsidRPr="00BA579B" w:rsidRDefault="005B055B" w:rsidP="005A7A8B">
      <w:pPr>
        <w:jc w:val="both"/>
        <w:rPr>
          <w:rFonts w:ascii="Times Roman" w:hAnsi="Times Roman"/>
          <w:sz w:val="20"/>
          <w:szCs w:val="20"/>
        </w:rPr>
      </w:pPr>
      <w:r w:rsidRPr="00BA579B">
        <w:rPr>
          <w:rFonts w:ascii="Times Roman" w:hAnsi="Times Roman"/>
          <w:sz w:val="20"/>
          <w:szCs w:val="20"/>
        </w:rPr>
        <w:t>ET</w:t>
      </w:r>
    </w:p>
    <w:p w14:paraId="4CEFEB57" w14:textId="77777777" w:rsidR="005B055B" w:rsidRPr="00BA579B" w:rsidRDefault="005B055B" w:rsidP="005A7A8B">
      <w:pPr>
        <w:jc w:val="both"/>
        <w:rPr>
          <w:rFonts w:ascii="Times Roman" w:hAnsi="Times Roman"/>
          <w:sz w:val="20"/>
          <w:szCs w:val="20"/>
        </w:rPr>
      </w:pPr>
    </w:p>
    <w:p w14:paraId="432C9F1B" w14:textId="23B2820F" w:rsidR="008B53B3" w:rsidRPr="00BA579B" w:rsidRDefault="005B055B" w:rsidP="005A7A8B">
      <w:pPr>
        <w:jc w:val="both"/>
        <w:rPr>
          <w:rFonts w:ascii="Times Roman" w:hAnsi="Times Roman"/>
          <w:sz w:val="20"/>
          <w:szCs w:val="20"/>
        </w:rPr>
      </w:pPr>
      <w:r w:rsidRPr="00BA579B">
        <w:rPr>
          <w:rFonts w:ascii="Times Roman" w:hAnsi="Times Roman"/>
          <w:sz w:val="20"/>
          <w:szCs w:val="20"/>
        </w:rPr>
        <w:t>POURTANT :</w:t>
      </w:r>
      <w:r w:rsidR="001921DF" w:rsidRPr="00BA579B">
        <w:rPr>
          <w:rFonts w:ascii="Times Roman" w:hAnsi="Times Roman"/>
          <w:sz w:val="20"/>
          <w:szCs w:val="20"/>
        </w:rPr>
        <w:t xml:space="preserve"> le passé n’existe plus ; l’avenir n’existe pas encore, l’</w:t>
      </w:r>
      <w:r w:rsidRPr="00BA579B">
        <w:rPr>
          <w:rFonts w:ascii="Times Roman" w:hAnsi="Times Roman"/>
          <w:sz w:val="20"/>
          <w:szCs w:val="20"/>
        </w:rPr>
        <w:t>instant présent est</w:t>
      </w:r>
      <w:r w:rsidR="001921DF" w:rsidRPr="00BA579B">
        <w:rPr>
          <w:rFonts w:ascii="Times Roman" w:hAnsi="Times Roman"/>
          <w:sz w:val="20"/>
          <w:szCs w:val="20"/>
        </w:rPr>
        <w:t xml:space="preserve"> insaisissable.  </w:t>
      </w:r>
      <w:r w:rsidR="00836AE0" w:rsidRPr="00BA579B">
        <w:rPr>
          <w:rFonts w:ascii="Times Roman" w:hAnsi="Times Roman"/>
          <w:sz w:val="20"/>
          <w:szCs w:val="20"/>
        </w:rPr>
        <w:t xml:space="preserve">(sur le caractère insaisissable de l’instant présent, cf : Bergson, </w:t>
      </w:r>
      <w:r w:rsidR="00836AE0" w:rsidRPr="00BA579B">
        <w:rPr>
          <w:rFonts w:ascii="Times Roman" w:hAnsi="Times Roman"/>
          <w:i/>
          <w:sz w:val="20"/>
          <w:szCs w:val="20"/>
        </w:rPr>
        <w:t>Matière et Mémoire</w:t>
      </w:r>
      <w:r w:rsidR="00836AE0" w:rsidRPr="00BA579B">
        <w:rPr>
          <w:rFonts w:ascii="Times Roman" w:hAnsi="Times Roman"/>
          <w:sz w:val="20"/>
          <w:szCs w:val="20"/>
        </w:rPr>
        <w:t>, Puf, Quadrige, 1993, Paris, p. 152-153).</w:t>
      </w:r>
    </w:p>
    <w:p w14:paraId="5980DB16" w14:textId="77777777" w:rsidR="005B055B" w:rsidRPr="00BA579B" w:rsidRDefault="005B055B" w:rsidP="005A7A8B">
      <w:pPr>
        <w:jc w:val="both"/>
        <w:rPr>
          <w:rFonts w:ascii="Times Roman" w:hAnsi="Times Roman"/>
          <w:sz w:val="20"/>
          <w:szCs w:val="20"/>
        </w:rPr>
      </w:pPr>
    </w:p>
    <w:p w14:paraId="5C91FF8E" w14:textId="777D8196" w:rsidR="00C160E7" w:rsidRPr="00BA579B" w:rsidRDefault="00C160E7" w:rsidP="005A7A8B">
      <w:pPr>
        <w:jc w:val="both"/>
        <w:rPr>
          <w:rFonts w:ascii="Times Roman" w:hAnsi="Times Roman"/>
          <w:i/>
          <w:sz w:val="20"/>
          <w:szCs w:val="20"/>
        </w:rPr>
      </w:pPr>
      <w:r w:rsidRPr="00BA579B">
        <w:rPr>
          <w:rFonts w:ascii="Times Roman" w:hAnsi="Times Roman"/>
          <w:i/>
          <w:sz w:val="20"/>
          <w:szCs w:val="20"/>
        </w:rPr>
        <w:t xml:space="preserve">« Le temps à proprement parler n’existe pas (sinon le présent, comme limite), et pourtant c’est à cela que nous sommes enchaînés. Telle est notre condition. Nous sommes soumis à ce qui n’existe pas. Qu’il s’agisse de la durée </w:t>
      </w:r>
      <w:r w:rsidRPr="00BA579B">
        <w:rPr>
          <w:rFonts w:ascii="Times Roman" w:hAnsi="Times Roman"/>
          <w:i/>
          <w:sz w:val="20"/>
          <w:szCs w:val="20"/>
        </w:rPr>
        <w:lastRenderedPageBreak/>
        <w:t>passivement soufferte —douleur physique, attente, regret, peur — ou du temps manié — ordre, méthode, nécessité — dans les deux cas, ce à quoi nous sommes soumis, cela n’existe pas. Mais notre soumission existe. Réellement attachés par des chaînes irréelles. Le temps irréel, voile toutes choses et nous-mêmes d’irréalité. » OC, VI, 1, 352</w:t>
      </w:r>
      <w:r w:rsidR="005845D0" w:rsidRPr="00BA579B">
        <w:rPr>
          <w:rFonts w:ascii="Times Roman" w:hAnsi="Times Roman"/>
          <w:i/>
          <w:sz w:val="20"/>
          <w:szCs w:val="20"/>
        </w:rPr>
        <w:t>.</w:t>
      </w:r>
    </w:p>
    <w:p w14:paraId="0120600E" w14:textId="77777777" w:rsidR="00F87AF7" w:rsidRPr="00BA579B" w:rsidRDefault="00F87AF7" w:rsidP="005A7A8B">
      <w:pPr>
        <w:jc w:val="both"/>
        <w:rPr>
          <w:rFonts w:ascii="Times Roman" w:hAnsi="Times Roman"/>
          <w:sz w:val="20"/>
          <w:szCs w:val="20"/>
        </w:rPr>
      </w:pPr>
    </w:p>
    <w:p w14:paraId="2C974642" w14:textId="4ED90924" w:rsidR="00435D80" w:rsidRPr="00BA579B" w:rsidRDefault="00BA579B" w:rsidP="005A7A8B">
      <w:pPr>
        <w:jc w:val="both"/>
        <w:rPr>
          <w:rFonts w:ascii="Times Roman" w:hAnsi="Times Roman"/>
          <w:sz w:val="20"/>
          <w:szCs w:val="20"/>
        </w:rPr>
      </w:pPr>
      <w:r w:rsidRPr="00BA579B">
        <w:rPr>
          <w:rFonts w:ascii="Times Roman" w:hAnsi="Times Roman"/>
          <w:sz w:val="20"/>
          <w:szCs w:val="20"/>
        </w:rPr>
        <w:t xml:space="preserve">Le passé n’existe pas ; l’avenir non plus : on ne peut les constater. </w:t>
      </w:r>
    </w:p>
    <w:p w14:paraId="386936D2" w14:textId="77777777" w:rsidR="00D74668" w:rsidRPr="00BA579B" w:rsidRDefault="00D74668" w:rsidP="005A7A8B">
      <w:pPr>
        <w:jc w:val="both"/>
        <w:rPr>
          <w:rFonts w:ascii="Times Roman" w:hAnsi="Times Roman"/>
          <w:sz w:val="20"/>
          <w:szCs w:val="20"/>
        </w:rPr>
      </w:pPr>
    </w:p>
    <w:p w14:paraId="65E44440" w14:textId="77777777" w:rsidR="00435D80" w:rsidRPr="00BA579B" w:rsidRDefault="00435D80" w:rsidP="005A7A8B">
      <w:pPr>
        <w:jc w:val="both"/>
        <w:rPr>
          <w:rFonts w:ascii="Times Roman" w:hAnsi="Times Roman"/>
          <w:sz w:val="20"/>
          <w:szCs w:val="20"/>
        </w:rPr>
      </w:pPr>
    </w:p>
    <w:p w14:paraId="4D337E9E" w14:textId="097F5051" w:rsidR="006B7A6F" w:rsidRPr="00BA579B" w:rsidRDefault="006B7A6F" w:rsidP="005A7A8B">
      <w:pPr>
        <w:jc w:val="both"/>
        <w:rPr>
          <w:rFonts w:ascii="Times Roman" w:hAnsi="Times Roman"/>
          <w:b/>
          <w:sz w:val="20"/>
          <w:szCs w:val="20"/>
          <w:u w:val="single"/>
        </w:rPr>
      </w:pPr>
      <w:r w:rsidRPr="00BA579B">
        <w:rPr>
          <w:rFonts w:ascii="Times Roman" w:hAnsi="Times Roman"/>
          <w:b/>
          <w:sz w:val="20"/>
          <w:szCs w:val="20"/>
          <w:u w:val="single"/>
        </w:rPr>
        <w:t xml:space="preserve">3. </w:t>
      </w:r>
      <w:r w:rsidR="00EB030F" w:rsidRPr="00BA579B">
        <w:rPr>
          <w:rFonts w:ascii="Times Roman" w:hAnsi="Times Roman"/>
          <w:b/>
          <w:sz w:val="20"/>
          <w:szCs w:val="20"/>
          <w:u w:val="single"/>
        </w:rPr>
        <w:t>Les trois présents </w:t>
      </w:r>
    </w:p>
    <w:p w14:paraId="432A7395" w14:textId="77777777" w:rsidR="006B7A6F" w:rsidRPr="00BA579B" w:rsidRDefault="006B7A6F" w:rsidP="005A7A8B">
      <w:pPr>
        <w:jc w:val="both"/>
        <w:rPr>
          <w:rFonts w:ascii="Times Roman" w:hAnsi="Times Roman"/>
          <w:sz w:val="20"/>
          <w:szCs w:val="20"/>
        </w:rPr>
      </w:pPr>
    </w:p>
    <w:p w14:paraId="4CA98086" w14:textId="56486006" w:rsidR="00EB030F" w:rsidRPr="00BA579B" w:rsidRDefault="006B7A6F" w:rsidP="005A7A8B">
      <w:pPr>
        <w:jc w:val="both"/>
        <w:rPr>
          <w:rFonts w:ascii="Times Roman" w:hAnsi="Times Roman"/>
          <w:sz w:val="20"/>
          <w:szCs w:val="20"/>
        </w:rPr>
      </w:pPr>
      <w:r w:rsidRPr="00BA579B">
        <w:rPr>
          <w:rFonts w:ascii="Times Roman" w:hAnsi="Times Roman"/>
          <w:sz w:val="20"/>
          <w:szCs w:val="20"/>
        </w:rPr>
        <w:t>L</w:t>
      </w:r>
      <w:r w:rsidR="00EB030F" w:rsidRPr="00BA579B">
        <w:rPr>
          <w:rFonts w:ascii="Times Roman" w:hAnsi="Times Roman"/>
          <w:sz w:val="20"/>
          <w:szCs w:val="20"/>
        </w:rPr>
        <w:t>e passé n’existe plus, l’avenir n’existe pas encore</w:t>
      </w:r>
      <w:r w:rsidR="004D3A7D" w:rsidRPr="00BA579B">
        <w:rPr>
          <w:rFonts w:ascii="Times Roman" w:hAnsi="Times Roman"/>
          <w:sz w:val="20"/>
          <w:szCs w:val="20"/>
        </w:rPr>
        <w:t>, le présent n’est qu’une limite insaisissable</w:t>
      </w:r>
      <w:r w:rsidR="00EB030F" w:rsidRPr="00BA579B">
        <w:rPr>
          <w:rFonts w:ascii="Times Roman" w:hAnsi="Times Roman"/>
          <w:sz w:val="20"/>
          <w:szCs w:val="20"/>
        </w:rPr>
        <w:t xml:space="preserve">. Pourtant, le passé existe </w:t>
      </w:r>
      <w:r w:rsidRPr="00BA579B">
        <w:rPr>
          <w:rFonts w:ascii="Times Roman" w:hAnsi="Times Roman"/>
          <w:sz w:val="20"/>
          <w:szCs w:val="20"/>
        </w:rPr>
        <w:t>je l’évoque</w:t>
      </w:r>
      <w:r w:rsidR="00EB030F" w:rsidRPr="00BA579B">
        <w:rPr>
          <w:rFonts w:ascii="Times Roman" w:hAnsi="Times Roman"/>
          <w:sz w:val="20"/>
          <w:szCs w:val="20"/>
        </w:rPr>
        <w:t xml:space="preserve"> par des mots et des images</w:t>
      </w:r>
      <w:r w:rsidRPr="00BA579B">
        <w:rPr>
          <w:rFonts w:ascii="Times Roman" w:hAnsi="Times Roman"/>
          <w:sz w:val="20"/>
          <w:szCs w:val="20"/>
        </w:rPr>
        <w:t xml:space="preserve"> dont je me souviens</w:t>
      </w:r>
      <w:r w:rsidR="00EB030F" w:rsidRPr="00BA579B">
        <w:rPr>
          <w:rFonts w:ascii="Times Roman" w:hAnsi="Times Roman"/>
          <w:sz w:val="20"/>
          <w:szCs w:val="20"/>
        </w:rPr>
        <w:t>. Le futur existe quand je l’anticipe</w:t>
      </w:r>
      <w:r w:rsidRPr="00BA579B">
        <w:rPr>
          <w:rFonts w:ascii="Times Roman" w:hAnsi="Times Roman"/>
          <w:sz w:val="20"/>
          <w:szCs w:val="20"/>
        </w:rPr>
        <w:t> ;</w:t>
      </w:r>
      <w:r w:rsidR="00EB030F" w:rsidRPr="00BA579B">
        <w:rPr>
          <w:rFonts w:ascii="Times Roman" w:hAnsi="Times Roman"/>
          <w:sz w:val="20"/>
          <w:szCs w:val="20"/>
        </w:rPr>
        <w:t xml:space="preserve"> voyant la couleur du ciel à l’aurore, j’annonce le lever du soleil (anticipation, préméditation).</w:t>
      </w:r>
      <w:r w:rsidR="004D3A7D" w:rsidRPr="00BA579B">
        <w:rPr>
          <w:rFonts w:ascii="Times Roman" w:hAnsi="Times Roman"/>
          <w:sz w:val="20"/>
          <w:szCs w:val="20"/>
        </w:rPr>
        <w:t xml:space="preserve"> Le présent de même quand je suis tout entier à ce que je fais.</w:t>
      </w:r>
      <w:r w:rsidR="00EB030F" w:rsidRPr="00BA579B">
        <w:rPr>
          <w:rFonts w:ascii="Times Roman" w:hAnsi="Times Roman"/>
          <w:sz w:val="20"/>
          <w:szCs w:val="20"/>
        </w:rPr>
        <w:t xml:space="preserve"> Dans ces modalités je découvre la présence</w:t>
      </w:r>
      <w:r w:rsidR="004D3A7D" w:rsidRPr="00BA579B">
        <w:rPr>
          <w:rFonts w:ascii="Times Roman" w:hAnsi="Times Roman"/>
          <w:sz w:val="20"/>
          <w:szCs w:val="20"/>
        </w:rPr>
        <w:t xml:space="preserve"> du présent,</w:t>
      </w:r>
      <w:r w:rsidR="00EB030F" w:rsidRPr="00BA579B">
        <w:rPr>
          <w:rFonts w:ascii="Times Roman" w:hAnsi="Times Roman"/>
          <w:sz w:val="20"/>
          <w:szCs w:val="20"/>
        </w:rPr>
        <w:t xml:space="preserve"> du passé et du futur, qui en tant</w:t>
      </w:r>
      <w:r w:rsidR="004D3A7D" w:rsidRPr="00BA579B">
        <w:rPr>
          <w:rFonts w:ascii="Times Roman" w:hAnsi="Times Roman"/>
          <w:sz w:val="20"/>
          <w:szCs w:val="20"/>
        </w:rPr>
        <w:t xml:space="preserve"> qu’attention,</w:t>
      </w:r>
      <w:r w:rsidR="00EB030F" w:rsidRPr="00BA579B">
        <w:rPr>
          <w:rFonts w:ascii="Times Roman" w:hAnsi="Times Roman"/>
          <w:sz w:val="20"/>
          <w:szCs w:val="20"/>
        </w:rPr>
        <w:t xml:space="preserve"> souvenir ou anticipation </w:t>
      </w:r>
      <w:r w:rsidR="00EB030F" w:rsidRPr="00BA579B">
        <w:rPr>
          <w:rFonts w:ascii="Times Roman" w:hAnsi="Times Roman"/>
          <w:i/>
          <w:sz w:val="20"/>
          <w:szCs w:val="20"/>
        </w:rPr>
        <w:t>sont</w:t>
      </w:r>
      <w:r w:rsidR="00EB030F" w:rsidRPr="00BA579B">
        <w:rPr>
          <w:rFonts w:ascii="Times Roman" w:hAnsi="Times Roman"/>
          <w:sz w:val="20"/>
          <w:szCs w:val="20"/>
        </w:rPr>
        <w:t xml:space="preserve"> bel et bien quelque chose.</w:t>
      </w:r>
    </w:p>
    <w:p w14:paraId="1B9F7878" w14:textId="77777777" w:rsidR="004C18A9" w:rsidRPr="00BA579B" w:rsidRDefault="00F87AF7" w:rsidP="005A7A8B">
      <w:pPr>
        <w:jc w:val="both"/>
        <w:rPr>
          <w:rFonts w:ascii="Times Roman" w:hAnsi="Times Roman"/>
          <w:sz w:val="20"/>
          <w:szCs w:val="20"/>
        </w:rPr>
      </w:pPr>
      <w:r w:rsidRPr="00BA579B">
        <w:rPr>
          <w:rFonts w:ascii="Times Roman" w:hAnsi="Times Roman"/>
          <w:sz w:val="20"/>
          <w:szCs w:val="20"/>
        </w:rPr>
        <w:t>Rapport au présent : attention</w:t>
      </w:r>
    </w:p>
    <w:p w14:paraId="4FDD5980" w14:textId="77777777" w:rsidR="004C18A9" w:rsidRPr="00BA579B" w:rsidRDefault="004C18A9" w:rsidP="005A7A8B">
      <w:pPr>
        <w:jc w:val="both"/>
        <w:rPr>
          <w:rFonts w:ascii="Times Roman" w:hAnsi="Times Roman"/>
          <w:sz w:val="20"/>
          <w:szCs w:val="20"/>
        </w:rPr>
      </w:pPr>
      <w:r w:rsidRPr="00BA579B">
        <w:rPr>
          <w:rFonts w:ascii="Times Roman" w:hAnsi="Times Roman"/>
          <w:sz w:val="20"/>
          <w:szCs w:val="20"/>
        </w:rPr>
        <w:t>Rapport au futur ; le mode de l’attente (le futur existe en tant que attente)</w:t>
      </w:r>
    </w:p>
    <w:p w14:paraId="79BF6F65" w14:textId="77777777" w:rsidR="004C18A9" w:rsidRPr="00BA579B" w:rsidRDefault="004C18A9" w:rsidP="005A7A8B">
      <w:pPr>
        <w:jc w:val="both"/>
        <w:rPr>
          <w:rFonts w:ascii="Times Roman" w:hAnsi="Times Roman"/>
          <w:sz w:val="20"/>
          <w:szCs w:val="20"/>
        </w:rPr>
      </w:pPr>
      <w:r w:rsidRPr="00BA579B">
        <w:rPr>
          <w:rFonts w:ascii="Times Roman" w:hAnsi="Times Roman"/>
          <w:sz w:val="20"/>
          <w:szCs w:val="20"/>
        </w:rPr>
        <w:t>Rapport au passé : le souvenir.</w:t>
      </w:r>
    </w:p>
    <w:p w14:paraId="4021651C" w14:textId="31989C80" w:rsidR="00F87AF7" w:rsidRPr="00BA579B" w:rsidRDefault="004C18A9" w:rsidP="005A7A8B">
      <w:pPr>
        <w:jc w:val="both"/>
        <w:rPr>
          <w:rFonts w:ascii="Times Roman" w:hAnsi="Times Roman"/>
          <w:sz w:val="20"/>
          <w:szCs w:val="20"/>
        </w:rPr>
      </w:pPr>
      <w:r w:rsidRPr="00BA579B">
        <w:rPr>
          <w:rFonts w:ascii="Times Roman" w:hAnsi="Times Roman"/>
          <w:sz w:val="20"/>
          <w:szCs w:val="20"/>
        </w:rPr>
        <w:t xml:space="preserve">Présent, passé et futur désignent </w:t>
      </w:r>
      <w:r w:rsidR="004D3A7D" w:rsidRPr="00BA579B">
        <w:rPr>
          <w:rFonts w:ascii="Times Roman" w:hAnsi="Times Roman"/>
          <w:sz w:val="20"/>
          <w:szCs w:val="20"/>
        </w:rPr>
        <w:t>des manières d’être de l’âme.</w:t>
      </w:r>
      <w:r w:rsidR="00F87AF7" w:rsidRPr="00BA579B">
        <w:rPr>
          <w:rFonts w:ascii="Times Roman" w:hAnsi="Times Roman"/>
          <w:sz w:val="20"/>
          <w:szCs w:val="20"/>
        </w:rPr>
        <w:t xml:space="preserve"> </w:t>
      </w:r>
    </w:p>
    <w:p w14:paraId="49E96B70" w14:textId="77777777" w:rsidR="006B7A6F" w:rsidRPr="00BA579B" w:rsidRDefault="006B7A6F" w:rsidP="005A7A8B">
      <w:pPr>
        <w:jc w:val="both"/>
        <w:rPr>
          <w:rFonts w:ascii="Times Roman" w:hAnsi="Times Roman"/>
          <w:sz w:val="20"/>
          <w:szCs w:val="20"/>
        </w:rPr>
      </w:pPr>
    </w:p>
    <w:p w14:paraId="1ACB7D09" w14:textId="77777777" w:rsidR="006B7A6F" w:rsidRPr="00BA579B" w:rsidRDefault="006B7A6F" w:rsidP="005A7A8B">
      <w:pPr>
        <w:jc w:val="both"/>
        <w:rPr>
          <w:rFonts w:ascii="Times Roman" w:hAnsi="Times Roman"/>
          <w:sz w:val="20"/>
          <w:szCs w:val="20"/>
        </w:rPr>
      </w:pPr>
    </w:p>
    <w:p w14:paraId="1C40682B" w14:textId="77777777" w:rsidR="000E7687" w:rsidRPr="00BA579B" w:rsidRDefault="000E7687" w:rsidP="005A7A8B">
      <w:pPr>
        <w:jc w:val="both"/>
        <w:rPr>
          <w:rFonts w:ascii="Times Roman" w:hAnsi="Times Roman"/>
          <w:sz w:val="20"/>
          <w:szCs w:val="20"/>
          <w:u w:val="single"/>
        </w:rPr>
      </w:pPr>
      <w:r w:rsidRPr="00BA579B">
        <w:rPr>
          <w:rFonts w:ascii="Times Roman" w:hAnsi="Times Roman"/>
          <w:sz w:val="20"/>
          <w:szCs w:val="20"/>
          <w:u w:val="single"/>
        </w:rPr>
        <w:t>4. Le temps est distension de l’âme.</w:t>
      </w:r>
    </w:p>
    <w:p w14:paraId="0B88717A" w14:textId="77777777" w:rsidR="006B7A6F" w:rsidRPr="00BA579B" w:rsidRDefault="006B7A6F" w:rsidP="005A7A8B">
      <w:pPr>
        <w:jc w:val="both"/>
        <w:rPr>
          <w:rFonts w:ascii="Times Roman" w:hAnsi="Times Roman"/>
          <w:sz w:val="20"/>
          <w:szCs w:val="20"/>
          <w:u w:val="single"/>
        </w:rPr>
      </w:pPr>
    </w:p>
    <w:p w14:paraId="10488A2C" w14:textId="77777777" w:rsidR="006B7A6F" w:rsidRPr="00BA579B" w:rsidRDefault="006B7A6F" w:rsidP="006B7A6F">
      <w:pPr>
        <w:jc w:val="both"/>
        <w:rPr>
          <w:rFonts w:ascii="Times Roman" w:hAnsi="Times Roman"/>
          <w:sz w:val="20"/>
          <w:szCs w:val="20"/>
        </w:rPr>
      </w:pPr>
      <w:r w:rsidRPr="00BA579B">
        <w:rPr>
          <w:rFonts w:ascii="Times Roman" w:hAnsi="Times Roman"/>
          <w:sz w:val="20"/>
          <w:szCs w:val="20"/>
        </w:rPr>
        <w:t xml:space="preserve">Augustin prend l’exemple d’un chant pour exposer ce qu’il nomme la </w:t>
      </w:r>
      <w:r w:rsidRPr="00BA579B">
        <w:rPr>
          <w:rFonts w:ascii="Times Roman" w:hAnsi="Times Roman"/>
          <w:i/>
          <w:sz w:val="20"/>
          <w:szCs w:val="20"/>
        </w:rPr>
        <w:t>distension de l’âme</w:t>
      </w:r>
      <w:r w:rsidRPr="00BA579B">
        <w:rPr>
          <w:rFonts w:ascii="Times Roman" w:hAnsi="Times Roman"/>
          <w:sz w:val="20"/>
          <w:szCs w:val="20"/>
        </w:rPr>
        <w:t>. L’écoute d’un chant fait apparaître le présent comme l’ouverture que configure la distension de l’âme (</w:t>
      </w:r>
      <w:r w:rsidRPr="00BA579B">
        <w:rPr>
          <w:rFonts w:ascii="Times Roman" w:hAnsi="Times Roman"/>
          <w:i/>
          <w:sz w:val="20"/>
          <w:szCs w:val="20"/>
        </w:rPr>
        <w:t>distancio animi</w:t>
      </w:r>
      <w:r w:rsidRPr="00BA579B">
        <w:rPr>
          <w:rFonts w:ascii="Times Roman" w:hAnsi="Times Roman"/>
          <w:sz w:val="20"/>
          <w:szCs w:val="20"/>
        </w:rPr>
        <w:t>) entre le passé et le futur (</w:t>
      </w:r>
      <w:r w:rsidRPr="00BA579B">
        <w:rPr>
          <w:rFonts w:ascii="Times Roman" w:hAnsi="Times Roman"/>
          <w:i/>
          <w:sz w:val="20"/>
          <w:szCs w:val="20"/>
        </w:rPr>
        <w:t>Confessions</w:t>
      </w:r>
      <w:r w:rsidRPr="00BA579B">
        <w:rPr>
          <w:rFonts w:ascii="Times Roman" w:hAnsi="Times Roman"/>
          <w:sz w:val="20"/>
          <w:szCs w:val="20"/>
        </w:rPr>
        <w:t xml:space="preserve">, XI, 26, 33). </w:t>
      </w:r>
    </w:p>
    <w:p w14:paraId="78D74AB9" w14:textId="3B11F6DF" w:rsidR="00A172E3" w:rsidRDefault="00FC6A4B" w:rsidP="005A7A8B">
      <w:pPr>
        <w:jc w:val="both"/>
        <w:rPr>
          <w:rFonts w:ascii="Times Roman" w:hAnsi="Times Roman"/>
          <w:sz w:val="20"/>
          <w:szCs w:val="20"/>
        </w:rPr>
      </w:pPr>
      <w:r w:rsidRPr="00BA579B">
        <w:rPr>
          <w:rFonts w:ascii="Times Roman" w:hAnsi="Times Roman"/>
          <w:sz w:val="20"/>
          <w:szCs w:val="20"/>
        </w:rPr>
        <w:t>Exploration de la conscience : aptitude d’une activité vitale indivisible à se distendre du présent où elle subsiste vers la double direction du futur qu’elle attend et du passé qu’elle se remémore</w:t>
      </w:r>
      <w:r w:rsidR="00435D80" w:rsidRPr="00BA579B">
        <w:rPr>
          <w:rFonts w:ascii="Times Roman" w:hAnsi="Times Roman"/>
          <w:sz w:val="20"/>
          <w:szCs w:val="20"/>
        </w:rPr>
        <w:t>.</w:t>
      </w:r>
      <w:r w:rsidRPr="00BA579B">
        <w:rPr>
          <w:rFonts w:ascii="Times Roman" w:hAnsi="Times Roman"/>
          <w:sz w:val="20"/>
          <w:szCs w:val="20"/>
        </w:rPr>
        <w:t xml:space="preserve"> En dehors d’une conscience humaine pour recueillir dans son attention présente l’avenir et le passé, les mots avant et après </w:t>
      </w:r>
      <w:r w:rsidR="00583CEE" w:rsidRPr="00BA579B">
        <w:rPr>
          <w:rFonts w:ascii="Times Roman" w:hAnsi="Times Roman"/>
          <w:sz w:val="20"/>
          <w:szCs w:val="20"/>
        </w:rPr>
        <w:t>n’auraient</w:t>
      </w:r>
      <w:r w:rsidRPr="00BA579B">
        <w:rPr>
          <w:rFonts w:ascii="Times Roman" w:hAnsi="Times Roman"/>
          <w:sz w:val="20"/>
          <w:szCs w:val="20"/>
        </w:rPr>
        <w:t xml:space="preserve"> aucune signification.</w:t>
      </w:r>
      <w:r w:rsidR="003A1EBB" w:rsidRPr="00BA579B">
        <w:rPr>
          <w:rFonts w:ascii="Times Roman" w:hAnsi="Times Roman"/>
          <w:sz w:val="20"/>
          <w:szCs w:val="20"/>
        </w:rPr>
        <w:t xml:space="preserve"> </w:t>
      </w:r>
    </w:p>
    <w:p w14:paraId="59E201AA" w14:textId="52909EAE" w:rsidR="00321FB4" w:rsidRPr="00BA579B" w:rsidRDefault="00321FB4" w:rsidP="005A7A8B">
      <w:pPr>
        <w:jc w:val="both"/>
        <w:rPr>
          <w:rFonts w:ascii="Times Roman" w:hAnsi="Times Roman"/>
          <w:sz w:val="20"/>
          <w:szCs w:val="20"/>
        </w:rPr>
      </w:pPr>
      <w:r>
        <w:rPr>
          <w:rFonts w:ascii="Times Roman" w:hAnsi="Times Roman"/>
          <w:sz w:val="20"/>
          <w:szCs w:val="20"/>
        </w:rPr>
        <w:t xml:space="preserve">Il faut préciser cette distension de l’âme avec Bergson. Nous ne sommes pas un foyer de lumière indifférent, nous sommes orientés (comme le laisse d’ailleurs déjà percevoir l’exemple de l’écoute d’un chant qui est orientée vers ce qui arrive). Bergson reproche à la tradition métaphysique d’avoir fait de la conscience un foyer de lumière orientée vers la spéculation, désintéressée. Or, elle ne l’est pas. Elle est toujours orientée vers la vie, vers l’utilité et donc vers l’action. Le présent est ce qui se fait, non pas ce qui est. L’existence est l’intersection des séries temporelles et spatiales : rencontre du présent sensori-moteur et du passé devenu image-sensation, laquelle s’explique par l’avenir immédiat, le projet d’action de ma volonté.  Différence entre la série temporelle et la série spatiale : en apparence tout est donné dans l’espace (alors que ce n’est pas vrai effectivement dans ma perception présente), mais tout est donné par le fait que la nécessité l’est. Dans la série temporelle les souvenirs semblent apparaître </w:t>
      </w:r>
      <w:r w:rsidR="00AC6A2C">
        <w:rPr>
          <w:rFonts w:ascii="Times Roman" w:hAnsi="Times Roman"/>
          <w:sz w:val="20"/>
          <w:szCs w:val="20"/>
        </w:rPr>
        <w:t>capricieusement et être marqués par la contingence.</w:t>
      </w:r>
      <w:bookmarkStart w:id="0" w:name="_GoBack"/>
      <w:bookmarkEnd w:id="0"/>
    </w:p>
    <w:p w14:paraId="4D9D7D16" w14:textId="77777777" w:rsidR="006B7A6F" w:rsidRPr="00BA579B" w:rsidRDefault="006B7A6F" w:rsidP="005A7A8B">
      <w:pPr>
        <w:jc w:val="both"/>
        <w:rPr>
          <w:rFonts w:ascii="Times Roman" w:hAnsi="Times Roman"/>
          <w:sz w:val="20"/>
          <w:szCs w:val="20"/>
        </w:rPr>
      </w:pPr>
    </w:p>
    <w:p w14:paraId="505B3D53" w14:textId="77777777" w:rsidR="006B7A6F" w:rsidRPr="00BA579B" w:rsidRDefault="006B7A6F" w:rsidP="006B7A6F">
      <w:pPr>
        <w:jc w:val="both"/>
        <w:rPr>
          <w:rFonts w:ascii="Times Roman" w:hAnsi="Times Roman"/>
          <w:sz w:val="20"/>
          <w:szCs w:val="20"/>
          <w:u w:val="single"/>
        </w:rPr>
      </w:pPr>
      <w:r w:rsidRPr="00BA579B">
        <w:rPr>
          <w:rFonts w:ascii="Times Roman" w:hAnsi="Times Roman"/>
          <w:sz w:val="20"/>
          <w:szCs w:val="20"/>
          <w:u w:val="single"/>
        </w:rPr>
        <w:t>5. Critique de la conception aristotélicienne du temps comme nombre du mouvement des choses.</w:t>
      </w:r>
    </w:p>
    <w:p w14:paraId="574C70BE" w14:textId="77777777" w:rsidR="006B7A6F" w:rsidRPr="00BA579B" w:rsidRDefault="006B7A6F" w:rsidP="006B7A6F">
      <w:pPr>
        <w:jc w:val="both"/>
        <w:rPr>
          <w:rFonts w:ascii="Times Roman" w:hAnsi="Times Roman"/>
          <w:sz w:val="20"/>
          <w:szCs w:val="20"/>
        </w:rPr>
      </w:pPr>
      <w:r w:rsidRPr="00BA579B">
        <w:rPr>
          <w:rFonts w:ascii="Times Roman" w:hAnsi="Times Roman"/>
          <w:sz w:val="20"/>
          <w:szCs w:val="20"/>
        </w:rPr>
        <w:t xml:space="preserve">Aristote définit le temps dans la </w:t>
      </w:r>
      <w:r w:rsidRPr="00BA579B">
        <w:rPr>
          <w:rFonts w:ascii="Times Roman" w:hAnsi="Times Roman"/>
          <w:i/>
          <w:sz w:val="20"/>
          <w:szCs w:val="20"/>
        </w:rPr>
        <w:t>Physique</w:t>
      </w:r>
      <w:r w:rsidRPr="00BA579B">
        <w:rPr>
          <w:rFonts w:ascii="Times Roman" w:hAnsi="Times Roman"/>
          <w:sz w:val="20"/>
          <w:szCs w:val="20"/>
        </w:rPr>
        <w:t xml:space="preserve"> (219 b 1-2) : « Le temps est le nombre du mouvement selon l’avant et l’après. »</w:t>
      </w:r>
    </w:p>
    <w:p w14:paraId="2A8E0FD4" w14:textId="77777777" w:rsidR="006B7A6F" w:rsidRPr="00BA579B" w:rsidRDefault="006B7A6F" w:rsidP="006B7A6F">
      <w:pPr>
        <w:jc w:val="both"/>
        <w:rPr>
          <w:rFonts w:ascii="Times Roman" w:hAnsi="Times Roman"/>
          <w:sz w:val="20"/>
          <w:szCs w:val="20"/>
        </w:rPr>
      </w:pPr>
      <w:r w:rsidRPr="00BA579B">
        <w:rPr>
          <w:rFonts w:ascii="Times Roman" w:hAnsi="Times Roman"/>
          <w:sz w:val="20"/>
          <w:szCs w:val="20"/>
        </w:rPr>
        <w:t xml:space="preserve">Augustin critique la réduction du temps au mouvement </w:t>
      </w:r>
      <w:r w:rsidRPr="00BA579B">
        <w:rPr>
          <w:rFonts w:ascii="Times Roman" w:hAnsi="Times Roman"/>
          <w:i/>
          <w:sz w:val="20"/>
          <w:szCs w:val="20"/>
        </w:rPr>
        <w:t>Confessions</w:t>
      </w:r>
      <w:r w:rsidRPr="00BA579B">
        <w:rPr>
          <w:rFonts w:ascii="Times Roman" w:hAnsi="Times Roman"/>
          <w:sz w:val="20"/>
          <w:szCs w:val="20"/>
        </w:rPr>
        <w:t xml:space="preserve">, XI, 24,31. Le temps n’est pas le mouvement des choses puisque c’est avec du temps que je mesure le mouvement lorsque je dis tel mouvement est rapide, l’autre lent. </w:t>
      </w:r>
    </w:p>
    <w:p w14:paraId="2701F396" w14:textId="7A947718" w:rsidR="006B7A6F" w:rsidRPr="00BA579B" w:rsidRDefault="006B7A6F" w:rsidP="006B7A6F">
      <w:pPr>
        <w:jc w:val="both"/>
        <w:rPr>
          <w:rFonts w:ascii="Times Roman" w:hAnsi="Times Roman"/>
          <w:sz w:val="20"/>
          <w:szCs w:val="20"/>
        </w:rPr>
      </w:pPr>
      <w:r w:rsidRPr="00BA579B">
        <w:rPr>
          <w:rFonts w:ascii="Times Roman" w:hAnsi="Times Roman"/>
          <w:sz w:val="20"/>
          <w:szCs w:val="20"/>
        </w:rPr>
        <w:t>Mais, quel est ce temps au cours égal qui mesure le mouvement si ce n’est un mouvement uniforme et universel qui est celui du cours des astres ? Régularité parfaite du mouvement des étoiles. On mesure le mouve</w:t>
      </w:r>
      <w:r w:rsidR="00207127" w:rsidRPr="00BA579B">
        <w:rPr>
          <w:rFonts w:ascii="Times Roman" w:hAnsi="Times Roman"/>
          <w:sz w:val="20"/>
          <w:szCs w:val="20"/>
        </w:rPr>
        <w:t>ment par le temps mais le temps-</w:t>
      </w:r>
      <w:r w:rsidRPr="00BA579B">
        <w:rPr>
          <w:rFonts w:ascii="Times Roman" w:hAnsi="Times Roman"/>
          <w:sz w:val="20"/>
          <w:szCs w:val="20"/>
        </w:rPr>
        <w:t>mesure est en vérité le mouvement des étoiles. En voulant distinguer le temps et le mouvement on ne fait que distinguer des mouvements particuliers d’un mouvement universel et parfaitement régulier et constant.</w:t>
      </w:r>
    </w:p>
    <w:p w14:paraId="44C3CBAA" w14:textId="77777777" w:rsidR="00207127" w:rsidRPr="00BA579B" w:rsidRDefault="006B7A6F" w:rsidP="006B7A6F">
      <w:pPr>
        <w:jc w:val="both"/>
        <w:rPr>
          <w:rFonts w:ascii="Times Roman" w:hAnsi="Times Roman"/>
          <w:sz w:val="20"/>
          <w:szCs w:val="20"/>
        </w:rPr>
      </w:pPr>
      <w:r w:rsidRPr="00BA579B">
        <w:rPr>
          <w:rFonts w:ascii="Times Roman" w:hAnsi="Times Roman"/>
          <w:sz w:val="20"/>
          <w:szCs w:val="20"/>
        </w:rPr>
        <w:t xml:space="preserve">Mais Augustin objecte : si les mouvements du soleil s’accéléraient ne se </w:t>
      </w:r>
      <w:r w:rsidR="00207127" w:rsidRPr="00BA579B">
        <w:rPr>
          <w:rFonts w:ascii="Times Roman" w:hAnsi="Times Roman"/>
          <w:sz w:val="20"/>
          <w:szCs w:val="20"/>
        </w:rPr>
        <w:t>pourrait-il</w:t>
      </w:r>
      <w:r w:rsidRPr="00BA579B">
        <w:rPr>
          <w:rFonts w:ascii="Times Roman" w:hAnsi="Times Roman"/>
          <w:sz w:val="20"/>
          <w:szCs w:val="20"/>
        </w:rPr>
        <w:t xml:space="preserve"> pas que je perçoive que la journée a été plus brève que la veille ? </w:t>
      </w:r>
    </w:p>
    <w:p w14:paraId="774093E0" w14:textId="77777777" w:rsidR="00BA579B" w:rsidRPr="00BA579B" w:rsidRDefault="00207127" w:rsidP="005845D0">
      <w:pPr>
        <w:jc w:val="both"/>
        <w:rPr>
          <w:rFonts w:ascii="Times Roman" w:hAnsi="Times Roman"/>
          <w:sz w:val="20"/>
          <w:szCs w:val="20"/>
        </w:rPr>
      </w:pPr>
      <w:r w:rsidRPr="00BA579B">
        <w:rPr>
          <w:rFonts w:ascii="Times Roman" w:hAnsi="Times Roman"/>
          <w:sz w:val="20"/>
          <w:szCs w:val="20"/>
        </w:rPr>
        <w:t xml:space="preserve">Par cette question </w:t>
      </w:r>
      <w:r w:rsidR="006B7A6F" w:rsidRPr="00BA579B">
        <w:rPr>
          <w:rFonts w:ascii="Times Roman" w:hAnsi="Times Roman"/>
          <w:sz w:val="20"/>
          <w:szCs w:val="20"/>
        </w:rPr>
        <w:t xml:space="preserve">Augustin </w:t>
      </w:r>
      <w:r w:rsidRPr="00BA579B">
        <w:rPr>
          <w:rFonts w:ascii="Times Roman" w:hAnsi="Times Roman"/>
          <w:sz w:val="20"/>
          <w:szCs w:val="20"/>
        </w:rPr>
        <w:t>pointe</w:t>
      </w:r>
      <w:r w:rsidR="006B7A6F" w:rsidRPr="00BA579B">
        <w:rPr>
          <w:rFonts w:ascii="Times Roman" w:hAnsi="Times Roman"/>
          <w:sz w:val="20"/>
          <w:szCs w:val="20"/>
        </w:rPr>
        <w:t xml:space="preserve"> la différence entre </w:t>
      </w:r>
      <w:r w:rsidR="006B7A6F" w:rsidRPr="00BA579B">
        <w:rPr>
          <w:rFonts w:ascii="Times Roman" w:hAnsi="Times Roman"/>
          <w:i/>
          <w:sz w:val="20"/>
          <w:szCs w:val="20"/>
        </w:rPr>
        <w:t>saisir</w:t>
      </w:r>
      <w:r w:rsidR="006B7A6F" w:rsidRPr="00BA579B">
        <w:rPr>
          <w:rFonts w:ascii="Times Roman" w:hAnsi="Times Roman"/>
          <w:sz w:val="20"/>
          <w:szCs w:val="20"/>
        </w:rPr>
        <w:t xml:space="preserve"> le temps et </w:t>
      </w:r>
      <w:r w:rsidR="006B7A6F" w:rsidRPr="00BA579B">
        <w:rPr>
          <w:rFonts w:ascii="Times Roman" w:hAnsi="Times Roman"/>
          <w:i/>
          <w:sz w:val="20"/>
          <w:szCs w:val="20"/>
        </w:rPr>
        <w:t>mesurer</w:t>
      </w:r>
      <w:r w:rsidR="006B7A6F" w:rsidRPr="00BA579B">
        <w:rPr>
          <w:rFonts w:ascii="Times Roman" w:hAnsi="Times Roman"/>
          <w:sz w:val="20"/>
          <w:szCs w:val="20"/>
        </w:rPr>
        <w:t xml:space="preserve"> le temps (sentir une certaine quantité de durée, et découper le temps en tranches équivalentes). Cette différence est la même que celle </w:t>
      </w:r>
      <w:r w:rsidR="00C61F47" w:rsidRPr="00BA579B">
        <w:rPr>
          <w:rFonts w:ascii="Times Roman" w:hAnsi="Times Roman"/>
          <w:sz w:val="20"/>
          <w:szCs w:val="20"/>
        </w:rPr>
        <w:t>de</w:t>
      </w:r>
      <w:r w:rsidR="006B7A6F" w:rsidRPr="00BA579B">
        <w:rPr>
          <w:rFonts w:ascii="Times Roman" w:hAnsi="Times Roman"/>
          <w:sz w:val="20"/>
          <w:szCs w:val="20"/>
        </w:rPr>
        <w:t xml:space="preserve"> Bergson lorsqu’il opposera le temps mathématique symbolisé par le déplacement d’un mobile sur une ligne (ou bien le déplacement de l’aiguille sur la montre) à la </w:t>
      </w:r>
      <w:r w:rsidR="006B7A6F" w:rsidRPr="00BA579B">
        <w:rPr>
          <w:rFonts w:ascii="Times Roman" w:hAnsi="Times Roman"/>
          <w:i/>
          <w:sz w:val="20"/>
          <w:szCs w:val="20"/>
        </w:rPr>
        <w:t>durée</w:t>
      </w:r>
      <w:r w:rsidR="006B7A6F" w:rsidRPr="00BA579B">
        <w:rPr>
          <w:rFonts w:ascii="Times Roman" w:hAnsi="Times Roman"/>
          <w:sz w:val="20"/>
          <w:szCs w:val="20"/>
        </w:rPr>
        <w:t xml:space="preserve">, conscience vécue du temps. </w:t>
      </w:r>
      <w:r w:rsidR="006B7A6F" w:rsidRPr="00BA579B">
        <w:rPr>
          <w:rFonts w:ascii="Times Roman" w:hAnsi="Times Roman"/>
          <w:i/>
          <w:sz w:val="20"/>
          <w:szCs w:val="20"/>
        </w:rPr>
        <w:t xml:space="preserve">Cf </w:t>
      </w:r>
      <w:r w:rsidR="006B7A6F" w:rsidRPr="00BA579B">
        <w:rPr>
          <w:rFonts w:ascii="Times Roman" w:hAnsi="Times Roman"/>
          <w:sz w:val="20"/>
          <w:szCs w:val="20"/>
        </w:rPr>
        <w:t>Bergson</w:t>
      </w:r>
      <w:r w:rsidRPr="00BA579B">
        <w:rPr>
          <w:rFonts w:ascii="Times Roman" w:hAnsi="Times Roman"/>
          <w:sz w:val="20"/>
          <w:szCs w:val="20"/>
        </w:rPr>
        <w:t xml:space="preserve">, </w:t>
      </w:r>
      <w:r w:rsidRPr="00BA579B">
        <w:rPr>
          <w:rFonts w:ascii="Times Roman" w:hAnsi="Times Roman"/>
          <w:i/>
          <w:sz w:val="20"/>
          <w:szCs w:val="20"/>
        </w:rPr>
        <w:t>Matière et Mémoire</w:t>
      </w:r>
      <w:r w:rsidRPr="00BA579B">
        <w:rPr>
          <w:rFonts w:ascii="Times Roman" w:hAnsi="Times Roman"/>
          <w:sz w:val="20"/>
          <w:szCs w:val="20"/>
        </w:rPr>
        <w:t>, Puf, Quadrige, Paris, 1993, p. 232-233.</w:t>
      </w:r>
      <w:r w:rsidR="005845D0" w:rsidRPr="00BA579B">
        <w:rPr>
          <w:rFonts w:ascii="Times Roman" w:hAnsi="Times Roman"/>
          <w:sz w:val="20"/>
          <w:szCs w:val="20"/>
        </w:rPr>
        <w:t xml:space="preserve"> </w:t>
      </w:r>
    </w:p>
    <w:p w14:paraId="721C6E5C" w14:textId="0375E480" w:rsidR="005845D0" w:rsidRPr="00BA579B" w:rsidRDefault="005845D0" w:rsidP="005845D0">
      <w:pPr>
        <w:jc w:val="both"/>
        <w:rPr>
          <w:rFonts w:ascii="Times Roman" w:hAnsi="Times Roman"/>
          <w:sz w:val="20"/>
          <w:szCs w:val="20"/>
        </w:rPr>
      </w:pPr>
      <w:r w:rsidRPr="00BA579B">
        <w:rPr>
          <w:rFonts w:ascii="Times Roman" w:hAnsi="Times Roman"/>
          <w:sz w:val="20"/>
          <w:szCs w:val="20"/>
        </w:rPr>
        <w:t>Rapport au langage ? Que désignons nous quand nous parlons du temps ? Question importante : nous parlons souvent improprement des choses. Le langage nous fait croire que le temps est uniforme et divisible à l’infini comme la ligne.</w:t>
      </w:r>
    </w:p>
    <w:p w14:paraId="10EA847B" w14:textId="24E14B8F" w:rsidR="006B7A6F" w:rsidRPr="00BA579B" w:rsidRDefault="006B7A6F" w:rsidP="006B7A6F">
      <w:pPr>
        <w:jc w:val="both"/>
        <w:rPr>
          <w:rFonts w:ascii="Times Roman" w:hAnsi="Times Roman"/>
          <w:sz w:val="20"/>
          <w:szCs w:val="20"/>
        </w:rPr>
      </w:pPr>
    </w:p>
    <w:p w14:paraId="0FE92500" w14:textId="77777777" w:rsidR="006B7A6F" w:rsidRPr="00BA579B" w:rsidRDefault="006B7A6F" w:rsidP="006B7A6F">
      <w:pPr>
        <w:jc w:val="both"/>
        <w:rPr>
          <w:rFonts w:ascii="Times Roman" w:hAnsi="Times Roman"/>
          <w:sz w:val="20"/>
          <w:szCs w:val="20"/>
        </w:rPr>
      </w:pPr>
      <w:r w:rsidRPr="00BA579B">
        <w:rPr>
          <w:rFonts w:ascii="Times Roman" w:hAnsi="Times Roman"/>
          <w:sz w:val="20"/>
          <w:szCs w:val="20"/>
        </w:rPr>
        <w:t>Si le découpage du temps que sont les secondes, minutes, heures, années n’est pas le temps en tant que tel,  mais un découpage du mouvement universel et uniforme des astres et des planètes, qu’est-ce que le temps ? Qu’est-ce que cette durée par laquelle je le nomme ?</w:t>
      </w:r>
    </w:p>
    <w:p w14:paraId="1D793B7A" w14:textId="77777777" w:rsidR="00C61F47" w:rsidRPr="00BA579B" w:rsidRDefault="006B7A6F" w:rsidP="006B7A6F">
      <w:pPr>
        <w:jc w:val="both"/>
        <w:rPr>
          <w:rFonts w:ascii="Times Roman" w:hAnsi="Times Roman"/>
          <w:sz w:val="20"/>
          <w:szCs w:val="20"/>
        </w:rPr>
      </w:pPr>
      <w:r w:rsidRPr="00BA579B">
        <w:rPr>
          <w:rFonts w:ascii="Times Roman" w:hAnsi="Times Roman"/>
          <w:sz w:val="20"/>
          <w:szCs w:val="20"/>
        </w:rPr>
        <w:t xml:space="preserve">Augustin observe que nous mesurons ce temps par lui-même, comme lorsque nous mesurons les longues par les brèves dans un vers.  </w:t>
      </w:r>
    </w:p>
    <w:p w14:paraId="7E3D1AF5" w14:textId="4EEB6C12" w:rsidR="006B7A6F" w:rsidRPr="00BA579B" w:rsidRDefault="00207127" w:rsidP="006B7A6F">
      <w:pPr>
        <w:jc w:val="both"/>
        <w:rPr>
          <w:rFonts w:ascii="Times Roman" w:eastAsia="Times New Roman" w:hAnsi="Times Roman" w:cs="Times New Roman"/>
          <w:i/>
          <w:sz w:val="20"/>
          <w:szCs w:val="20"/>
        </w:rPr>
      </w:pPr>
      <w:r w:rsidRPr="00BA579B">
        <w:rPr>
          <w:rFonts w:ascii="Times Roman" w:hAnsi="Times Roman"/>
          <w:sz w:val="20"/>
          <w:szCs w:val="20"/>
        </w:rPr>
        <w:t>C’est donc par le rythme que nous sentons la durée, ce qu’affirme aussi Bergson.</w:t>
      </w:r>
    </w:p>
    <w:p w14:paraId="7DA2FBC1" w14:textId="77777777" w:rsidR="00A172E3" w:rsidRPr="00BA579B" w:rsidRDefault="00A172E3" w:rsidP="005A7A8B">
      <w:pPr>
        <w:jc w:val="both"/>
        <w:rPr>
          <w:rFonts w:ascii="Times Roman" w:hAnsi="Times Roman"/>
          <w:sz w:val="20"/>
          <w:szCs w:val="20"/>
        </w:rPr>
      </w:pPr>
    </w:p>
    <w:p w14:paraId="60E6360D" w14:textId="77777777" w:rsidR="003B68B0" w:rsidRPr="00BA579B" w:rsidRDefault="003B68B0" w:rsidP="005A7A8B">
      <w:pPr>
        <w:jc w:val="both"/>
        <w:rPr>
          <w:rFonts w:ascii="Times Roman" w:hAnsi="Times Roman"/>
          <w:sz w:val="20"/>
          <w:szCs w:val="20"/>
        </w:rPr>
      </w:pPr>
    </w:p>
    <w:p w14:paraId="7AB48D53" w14:textId="0BDB023B" w:rsidR="003B68B0" w:rsidRPr="00BA579B" w:rsidRDefault="000E7687" w:rsidP="005A7A8B">
      <w:pPr>
        <w:jc w:val="both"/>
        <w:rPr>
          <w:rFonts w:ascii="Times Roman" w:hAnsi="Times Roman"/>
          <w:sz w:val="20"/>
          <w:szCs w:val="20"/>
          <w:u w:val="single"/>
        </w:rPr>
      </w:pPr>
      <w:r w:rsidRPr="00BA579B">
        <w:rPr>
          <w:rFonts w:ascii="Times Roman" w:hAnsi="Times Roman"/>
          <w:sz w:val="20"/>
          <w:szCs w:val="20"/>
          <w:u w:val="single"/>
        </w:rPr>
        <w:t>6. Mesurer le temps par le temps.</w:t>
      </w:r>
    </w:p>
    <w:p w14:paraId="583E1C37" w14:textId="77777777" w:rsidR="000E7687" w:rsidRPr="00BA579B" w:rsidRDefault="003B68B0" w:rsidP="005A7A8B">
      <w:pPr>
        <w:jc w:val="both"/>
        <w:rPr>
          <w:rFonts w:ascii="Times Roman" w:hAnsi="Times Roman"/>
          <w:sz w:val="20"/>
          <w:szCs w:val="20"/>
        </w:rPr>
      </w:pPr>
      <w:r w:rsidRPr="00BA579B">
        <w:rPr>
          <w:rFonts w:ascii="Times Roman" w:hAnsi="Times Roman"/>
          <w:sz w:val="20"/>
          <w:szCs w:val="20"/>
        </w:rPr>
        <w:t>Rythme : ce qui rend le temps sensible d</w:t>
      </w:r>
      <w:r w:rsidR="000E7687" w:rsidRPr="00BA579B">
        <w:rPr>
          <w:rFonts w:ascii="Times Roman" w:hAnsi="Times Roman"/>
          <w:sz w:val="20"/>
          <w:szCs w:val="20"/>
        </w:rPr>
        <w:t>’</w:t>
      </w:r>
      <w:r w:rsidRPr="00BA579B">
        <w:rPr>
          <w:rFonts w:ascii="Times Roman" w:hAnsi="Times Roman"/>
          <w:sz w:val="20"/>
          <w:szCs w:val="20"/>
        </w:rPr>
        <w:t>u</w:t>
      </w:r>
      <w:r w:rsidR="000E7687" w:rsidRPr="00BA579B">
        <w:rPr>
          <w:rFonts w:ascii="Times Roman" w:hAnsi="Times Roman"/>
          <w:sz w:val="20"/>
          <w:szCs w:val="20"/>
        </w:rPr>
        <w:t>ne</w:t>
      </w:r>
      <w:r w:rsidRPr="00BA579B">
        <w:rPr>
          <w:rFonts w:ascii="Times Roman" w:hAnsi="Times Roman"/>
          <w:sz w:val="20"/>
          <w:szCs w:val="20"/>
        </w:rPr>
        <w:t xml:space="preserve"> manière que nous pouvons aimer ou au contraire ce qui, lorsque le rythme ne convient pas, rend la durée du temps infernale. </w:t>
      </w:r>
    </w:p>
    <w:p w14:paraId="730BDBE9" w14:textId="17650B31" w:rsidR="00993888" w:rsidRPr="00BA579B" w:rsidRDefault="003B68B0" w:rsidP="005A7A8B">
      <w:pPr>
        <w:jc w:val="both"/>
        <w:rPr>
          <w:rFonts w:ascii="Times Roman" w:hAnsi="Times Roman"/>
          <w:sz w:val="20"/>
          <w:szCs w:val="20"/>
        </w:rPr>
      </w:pPr>
      <w:r w:rsidRPr="00BA579B">
        <w:rPr>
          <w:rFonts w:ascii="Times Roman" w:hAnsi="Times Roman"/>
          <w:sz w:val="20"/>
          <w:szCs w:val="20"/>
        </w:rPr>
        <w:t xml:space="preserve">Rythme de la vie du corps (respiration) ; rythme </w:t>
      </w:r>
      <w:r w:rsidR="00993888" w:rsidRPr="00BA579B">
        <w:rPr>
          <w:rFonts w:ascii="Times Roman" w:hAnsi="Times Roman"/>
          <w:sz w:val="20"/>
          <w:szCs w:val="20"/>
        </w:rPr>
        <w:t>de la vie sociale</w:t>
      </w:r>
      <w:r w:rsidRPr="00BA579B">
        <w:rPr>
          <w:rFonts w:ascii="Times Roman" w:hAnsi="Times Roman"/>
          <w:sz w:val="20"/>
          <w:szCs w:val="20"/>
        </w:rPr>
        <w:t xml:space="preserve">: </w:t>
      </w:r>
      <w:r w:rsidR="00993888" w:rsidRPr="00BA579B">
        <w:rPr>
          <w:rFonts w:ascii="Times Roman" w:hAnsi="Times Roman"/>
          <w:sz w:val="20"/>
          <w:szCs w:val="20"/>
        </w:rPr>
        <w:t>fêtes, jours fériés et travaillés : l’alternance des fêtes et des jours simples brisent la monotonie (douloureuse) induite par la régularité</w:t>
      </w:r>
      <w:r w:rsidR="00B14C2C" w:rsidRPr="00BA579B">
        <w:rPr>
          <w:rFonts w:ascii="Times Roman" w:hAnsi="Times Roman"/>
          <w:sz w:val="20"/>
          <w:szCs w:val="20"/>
        </w:rPr>
        <w:t xml:space="preserve"> et la circularité</w:t>
      </w:r>
      <w:r w:rsidR="00993888" w:rsidRPr="00BA579B">
        <w:rPr>
          <w:rFonts w:ascii="Times Roman" w:hAnsi="Times Roman"/>
          <w:sz w:val="20"/>
          <w:szCs w:val="20"/>
        </w:rPr>
        <w:t xml:space="preserve"> de la mesure du temps</w:t>
      </w:r>
      <w:r w:rsidR="00B14C2C" w:rsidRPr="00BA579B">
        <w:rPr>
          <w:rFonts w:ascii="Times Roman" w:hAnsi="Times Roman"/>
          <w:sz w:val="20"/>
          <w:szCs w:val="20"/>
        </w:rPr>
        <w:t xml:space="preserve"> (saison, jours, mois : cycle de la nature)</w:t>
      </w:r>
      <w:r w:rsidR="00993888" w:rsidRPr="00BA579B">
        <w:rPr>
          <w:rFonts w:ascii="Times Roman" w:hAnsi="Times Roman"/>
          <w:sz w:val="20"/>
          <w:szCs w:val="20"/>
        </w:rPr>
        <w:t xml:space="preserve">. </w:t>
      </w:r>
      <w:r w:rsidR="00B14C2C" w:rsidRPr="00BA579B">
        <w:rPr>
          <w:rFonts w:ascii="Times Roman" w:hAnsi="Times Roman"/>
          <w:sz w:val="20"/>
          <w:szCs w:val="20"/>
        </w:rPr>
        <w:t>L</w:t>
      </w:r>
      <w:r w:rsidR="00993888" w:rsidRPr="00BA579B">
        <w:rPr>
          <w:rFonts w:ascii="Times Roman" w:hAnsi="Times Roman"/>
          <w:sz w:val="20"/>
          <w:szCs w:val="20"/>
        </w:rPr>
        <w:t xml:space="preserve">a vie d’un esclave : c’est le </w:t>
      </w:r>
      <w:r w:rsidR="00993888" w:rsidRPr="00BA579B">
        <w:rPr>
          <w:rFonts w:ascii="Times Roman" w:hAnsi="Times Roman"/>
          <w:i/>
          <w:sz w:val="20"/>
          <w:szCs w:val="20"/>
        </w:rPr>
        <w:t>supplice du temps</w:t>
      </w:r>
      <w:r w:rsidR="00993888" w:rsidRPr="00BA579B">
        <w:rPr>
          <w:rFonts w:ascii="Times Roman" w:hAnsi="Times Roman"/>
          <w:sz w:val="20"/>
          <w:szCs w:val="20"/>
        </w:rPr>
        <w:t xml:space="preserve"> qu’aucun év</w:t>
      </w:r>
      <w:r w:rsidR="00C61F47" w:rsidRPr="00BA579B">
        <w:rPr>
          <w:rFonts w:ascii="Times Roman" w:hAnsi="Times Roman"/>
          <w:sz w:val="20"/>
          <w:szCs w:val="20"/>
        </w:rPr>
        <w:t>énement ne vient interrompre.</w:t>
      </w:r>
    </w:p>
    <w:p w14:paraId="7887256C" w14:textId="254C5CC0" w:rsidR="003B68B0" w:rsidRPr="00BA579B" w:rsidRDefault="00993888" w:rsidP="005A7A8B">
      <w:pPr>
        <w:jc w:val="both"/>
        <w:rPr>
          <w:rFonts w:ascii="Times Roman" w:hAnsi="Times Roman"/>
          <w:sz w:val="20"/>
          <w:szCs w:val="20"/>
        </w:rPr>
      </w:pPr>
      <w:r w:rsidRPr="00BA579B">
        <w:rPr>
          <w:rFonts w:ascii="Times Roman" w:hAnsi="Times Roman"/>
          <w:sz w:val="20"/>
          <w:szCs w:val="20"/>
        </w:rPr>
        <w:t xml:space="preserve">Le rythme ne se définit pas par la régularité (un tic-tac d’horloge n’a pas de rythme) mais par les arrêts. </w:t>
      </w:r>
      <w:r w:rsidR="00C61F47" w:rsidRPr="00BA579B">
        <w:rPr>
          <w:rFonts w:ascii="Times Roman" w:hAnsi="Times Roman"/>
          <w:sz w:val="20"/>
          <w:szCs w:val="20"/>
        </w:rPr>
        <w:t>(Cf :</w:t>
      </w:r>
      <w:r w:rsidRPr="00BA579B">
        <w:rPr>
          <w:rFonts w:ascii="Times Roman" w:hAnsi="Times Roman"/>
          <w:sz w:val="20"/>
          <w:szCs w:val="20"/>
        </w:rPr>
        <w:t xml:space="preserve">Simone Weil, </w:t>
      </w:r>
      <w:r w:rsidRPr="00BA579B">
        <w:rPr>
          <w:rFonts w:ascii="Times Roman" w:hAnsi="Times Roman"/>
          <w:i/>
          <w:sz w:val="20"/>
          <w:szCs w:val="20"/>
        </w:rPr>
        <w:t>OC</w:t>
      </w:r>
      <w:r w:rsidRPr="00BA579B">
        <w:rPr>
          <w:rFonts w:ascii="Times Roman" w:hAnsi="Times Roman"/>
          <w:sz w:val="20"/>
          <w:szCs w:val="20"/>
        </w:rPr>
        <w:t>, VI, 2, 102</w:t>
      </w:r>
      <w:r w:rsidR="00C61F47" w:rsidRPr="00BA579B">
        <w:rPr>
          <w:rFonts w:ascii="Times Roman" w:hAnsi="Times Roman"/>
          <w:sz w:val="20"/>
          <w:szCs w:val="20"/>
        </w:rPr>
        <w:t>)</w:t>
      </w:r>
      <w:r w:rsidRPr="00BA579B">
        <w:rPr>
          <w:rFonts w:ascii="Times Roman" w:hAnsi="Times Roman"/>
          <w:sz w:val="20"/>
          <w:szCs w:val="20"/>
        </w:rPr>
        <w:t>. Lors</w:t>
      </w:r>
      <w:r w:rsidR="00B14C2C" w:rsidRPr="00BA579B">
        <w:rPr>
          <w:rFonts w:ascii="Times Roman" w:hAnsi="Times Roman"/>
          <w:sz w:val="20"/>
          <w:szCs w:val="20"/>
        </w:rPr>
        <w:t>qu’elle travaille en usine</w:t>
      </w:r>
      <w:r w:rsidRPr="00BA579B">
        <w:rPr>
          <w:rFonts w:ascii="Times Roman" w:hAnsi="Times Roman"/>
          <w:sz w:val="20"/>
          <w:szCs w:val="20"/>
        </w:rPr>
        <w:t xml:space="preserve"> Simone Weil observe que la cadence imposée par la machine est asservissante parce qu’elle ne comporte pas de temps d’arrêt. Un homme qui travaille, travaille selon un certain rythme c’est-à-dire une certaine régularité et fréquence des gestes </w:t>
      </w:r>
      <w:r w:rsidRPr="00BA579B">
        <w:rPr>
          <w:rFonts w:ascii="Times Roman" w:hAnsi="Times Roman"/>
          <w:i/>
          <w:sz w:val="20"/>
          <w:szCs w:val="20"/>
        </w:rPr>
        <w:t>et</w:t>
      </w:r>
      <w:r w:rsidRPr="00BA579B">
        <w:rPr>
          <w:rFonts w:ascii="Times Roman" w:hAnsi="Times Roman"/>
          <w:sz w:val="20"/>
          <w:szCs w:val="20"/>
        </w:rPr>
        <w:t xml:space="preserve"> des temps d’arrêt dans lesquels il contemple ce qu’il a déjà fait. (cf temps de la création divine et repos de Dieu après).</w:t>
      </w:r>
      <w:r w:rsidR="00B14C2C" w:rsidRPr="00BA579B">
        <w:rPr>
          <w:rFonts w:ascii="Times Roman" w:hAnsi="Times Roman"/>
          <w:sz w:val="20"/>
          <w:szCs w:val="20"/>
        </w:rPr>
        <w:t xml:space="preserve"> Apercevoir toutes les formes d’arrêts qui font le rythme de la vie.</w:t>
      </w:r>
    </w:p>
    <w:p w14:paraId="670754AA" w14:textId="6167E071" w:rsidR="003B68B0" w:rsidRPr="00BA579B" w:rsidRDefault="003B68B0" w:rsidP="005A7A8B">
      <w:pPr>
        <w:jc w:val="both"/>
        <w:rPr>
          <w:rFonts w:ascii="Times Roman" w:hAnsi="Times Roman"/>
          <w:sz w:val="20"/>
          <w:szCs w:val="20"/>
        </w:rPr>
      </w:pPr>
    </w:p>
    <w:p w14:paraId="6DF88A01" w14:textId="72D33502" w:rsidR="00993888" w:rsidRPr="00BA579B" w:rsidRDefault="00993888" w:rsidP="005A7A8B">
      <w:pPr>
        <w:jc w:val="both"/>
        <w:rPr>
          <w:rFonts w:ascii="Times Roman" w:hAnsi="Times Roman"/>
          <w:sz w:val="20"/>
          <w:szCs w:val="20"/>
        </w:rPr>
      </w:pPr>
      <w:r w:rsidRPr="00BA579B">
        <w:rPr>
          <w:rFonts w:ascii="Times Roman" w:hAnsi="Times Roman"/>
          <w:sz w:val="20"/>
          <w:szCs w:val="20"/>
        </w:rPr>
        <w:t>« Rythme, dans tout mode de vie, il y a un rythme à aimer. Toute vie, si artificielle soit elle est liée à la rotation diurne du ciel et aux saisons, sans quoi on mourrait. Par ce rythme, on reste lié au soleil et aux étoiles. Les sentir à travers ce rythme comme par un bâton d’aveugle. » OC, VI, 1, 293.</w:t>
      </w:r>
    </w:p>
    <w:p w14:paraId="273A8EC9" w14:textId="77777777" w:rsidR="00B14C2C" w:rsidRPr="00BA579B" w:rsidRDefault="00B14C2C" w:rsidP="00B14C2C">
      <w:pPr>
        <w:jc w:val="both"/>
        <w:rPr>
          <w:rFonts w:ascii="Times Roman" w:hAnsi="Times Roman"/>
          <w:sz w:val="20"/>
          <w:szCs w:val="20"/>
        </w:rPr>
      </w:pPr>
      <w:r w:rsidRPr="00BA579B">
        <w:rPr>
          <w:rFonts w:ascii="Times Roman" w:hAnsi="Times Roman"/>
          <w:sz w:val="20"/>
          <w:szCs w:val="20"/>
        </w:rPr>
        <w:t>Sentir que sa durée est aussi le temps du monde.</w:t>
      </w:r>
    </w:p>
    <w:p w14:paraId="53D6195E" w14:textId="77777777" w:rsidR="00B14C2C" w:rsidRPr="00BA579B" w:rsidRDefault="00B14C2C" w:rsidP="005A7A8B">
      <w:pPr>
        <w:jc w:val="both"/>
        <w:rPr>
          <w:rFonts w:ascii="Times Roman" w:hAnsi="Times Roman"/>
          <w:sz w:val="20"/>
          <w:szCs w:val="20"/>
        </w:rPr>
      </w:pPr>
    </w:p>
    <w:p w14:paraId="56EC3C53" w14:textId="77777777" w:rsidR="00C61F47" w:rsidRPr="00BA579B" w:rsidRDefault="0017440B" w:rsidP="0017440B">
      <w:pPr>
        <w:jc w:val="both"/>
        <w:rPr>
          <w:rFonts w:ascii="Times Roman" w:hAnsi="Times Roman"/>
          <w:sz w:val="20"/>
          <w:szCs w:val="20"/>
        </w:rPr>
      </w:pPr>
      <w:r w:rsidRPr="00BA579B">
        <w:rPr>
          <w:rFonts w:ascii="Times Roman" w:hAnsi="Times Roman"/>
          <w:sz w:val="20"/>
          <w:szCs w:val="20"/>
        </w:rPr>
        <w:t xml:space="preserve">Le rythme est central. Il y a un rythme de la vie, de soi. </w:t>
      </w:r>
    </w:p>
    <w:p w14:paraId="23D0D6FA" w14:textId="77777777" w:rsidR="00C61F47" w:rsidRPr="00BA579B" w:rsidRDefault="00C61F47" w:rsidP="0017440B">
      <w:pPr>
        <w:jc w:val="both"/>
        <w:rPr>
          <w:rFonts w:ascii="Times Roman" w:hAnsi="Times Roman"/>
          <w:sz w:val="20"/>
          <w:szCs w:val="20"/>
        </w:rPr>
      </w:pPr>
    </w:p>
    <w:p w14:paraId="5EBB416C" w14:textId="3FD32F78" w:rsidR="0017440B" w:rsidRPr="00BA579B" w:rsidRDefault="00C61F47" w:rsidP="000107A2">
      <w:pPr>
        <w:pBdr>
          <w:top w:val="single" w:sz="4" w:space="1" w:color="auto"/>
          <w:left w:val="single" w:sz="4" w:space="4" w:color="auto"/>
          <w:bottom w:val="single" w:sz="4" w:space="1" w:color="auto"/>
          <w:right w:val="single" w:sz="4" w:space="4" w:color="auto"/>
        </w:pBdr>
        <w:jc w:val="both"/>
        <w:rPr>
          <w:rFonts w:ascii="Times Roman" w:hAnsi="Times Roman"/>
          <w:sz w:val="20"/>
          <w:szCs w:val="20"/>
        </w:rPr>
      </w:pPr>
      <w:r w:rsidRPr="00BA579B">
        <w:rPr>
          <w:rFonts w:ascii="Times Roman" w:hAnsi="Times Roman"/>
          <w:sz w:val="20"/>
          <w:szCs w:val="20"/>
        </w:rPr>
        <w:t>La B</w:t>
      </w:r>
      <w:r w:rsidR="0017440B" w:rsidRPr="00BA579B">
        <w:rPr>
          <w:rFonts w:ascii="Times Roman" w:hAnsi="Times Roman"/>
          <w:sz w:val="20"/>
          <w:szCs w:val="20"/>
        </w:rPr>
        <w:t>ible dit que l’homme a été fait à l’image de Dieu…il faut interpréter</w:t>
      </w:r>
      <w:r w:rsidR="0017440B" w:rsidRPr="00BA579B">
        <w:rPr>
          <w:rStyle w:val="Marquenotebasdepage"/>
          <w:rFonts w:ascii="Times Roman" w:hAnsi="Times Roman"/>
          <w:sz w:val="20"/>
          <w:szCs w:val="20"/>
        </w:rPr>
        <w:footnoteReference w:id="1"/>
      </w:r>
      <w:r w:rsidR="0017440B" w:rsidRPr="00BA579B">
        <w:rPr>
          <w:rFonts w:ascii="Times Roman" w:hAnsi="Times Roman"/>
          <w:sz w:val="20"/>
          <w:szCs w:val="20"/>
        </w:rPr>
        <w:t> : que signifie être l’image de Dieu ? Comment le temps mobile peut-il être à l’image de l’éternité immobile</w:t>
      </w:r>
      <w:r w:rsidR="006B7A6F" w:rsidRPr="00BA579B">
        <w:rPr>
          <w:rStyle w:val="Marquenotebasdepage"/>
          <w:rFonts w:ascii="Times Roman" w:hAnsi="Times Roman"/>
          <w:sz w:val="20"/>
          <w:szCs w:val="20"/>
        </w:rPr>
        <w:footnoteReference w:id="2"/>
      </w:r>
      <w:r w:rsidR="0017440B" w:rsidRPr="00BA579B">
        <w:rPr>
          <w:rFonts w:ascii="Times Roman" w:hAnsi="Times Roman"/>
          <w:sz w:val="20"/>
          <w:szCs w:val="20"/>
        </w:rPr>
        <w:t xml:space="preserve"> ? </w:t>
      </w:r>
    </w:p>
    <w:p w14:paraId="4BF7DA97" w14:textId="02B2FA57" w:rsidR="00B14C2C" w:rsidRPr="00BA579B" w:rsidRDefault="00B14C2C" w:rsidP="00B14C2C">
      <w:pPr>
        <w:jc w:val="both"/>
        <w:rPr>
          <w:rFonts w:ascii="Times Roman" w:hAnsi="Times Roman"/>
          <w:sz w:val="20"/>
          <w:szCs w:val="20"/>
        </w:rPr>
      </w:pPr>
    </w:p>
    <w:p w14:paraId="7E93E91D" w14:textId="6EFF1C91" w:rsidR="00B14C2C" w:rsidRPr="00BA579B" w:rsidRDefault="00B14C2C" w:rsidP="00B14C2C">
      <w:pPr>
        <w:jc w:val="both"/>
        <w:rPr>
          <w:rFonts w:ascii="Times Roman" w:hAnsi="Times Roman"/>
          <w:sz w:val="20"/>
          <w:szCs w:val="20"/>
        </w:rPr>
      </w:pPr>
    </w:p>
    <w:p w14:paraId="579808BC" w14:textId="77777777" w:rsidR="00B14C2C" w:rsidRPr="00BA579B" w:rsidRDefault="00B14C2C" w:rsidP="005A7A8B">
      <w:pPr>
        <w:jc w:val="both"/>
        <w:rPr>
          <w:rFonts w:ascii="Times Roman" w:hAnsi="Times Roman"/>
          <w:sz w:val="20"/>
          <w:szCs w:val="20"/>
        </w:rPr>
      </w:pPr>
    </w:p>
    <w:p w14:paraId="7B92CB5A" w14:textId="77777777" w:rsidR="0073590E" w:rsidRPr="00BA579B" w:rsidRDefault="0073590E" w:rsidP="005A7A8B">
      <w:pPr>
        <w:jc w:val="both"/>
        <w:rPr>
          <w:rFonts w:ascii="Times Roman" w:hAnsi="Times Roman"/>
          <w:sz w:val="20"/>
          <w:szCs w:val="20"/>
        </w:rPr>
      </w:pPr>
    </w:p>
    <w:p w14:paraId="4469F12D" w14:textId="2CB30FB2" w:rsidR="00A06F92" w:rsidRPr="00BA579B" w:rsidRDefault="006B7A6F" w:rsidP="00A06F92">
      <w:pPr>
        <w:jc w:val="both"/>
        <w:rPr>
          <w:rFonts w:ascii="Times Roman" w:hAnsi="Times Roman"/>
          <w:sz w:val="20"/>
          <w:szCs w:val="20"/>
          <w:u w:val="single"/>
        </w:rPr>
      </w:pPr>
      <w:r w:rsidRPr="00BA579B">
        <w:rPr>
          <w:rFonts w:ascii="Times Roman" w:hAnsi="Times Roman"/>
          <w:sz w:val="20"/>
          <w:szCs w:val="20"/>
          <w:u w:val="single"/>
        </w:rPr>
        <w:t xml:space="preserve">Conclusion : </w:t>
      </w:r>
      <w:r w:rsidR="00A06F92" w:rsidRPr="00BA579B">
        <w:rPr>
          <w:rFonts w:ascii="Times Roman" w:hAnsi="Times Roman"/>
          <w:sz w:val="20"/>
          <w:szCs w:val="20"/>
          <w:u w:val="single"/>
        </w:rPr>
        <w:t>Temps et éternité.</w:t>
      </w:r>
    </w:p>
    <w:p w14:paraId="4A593DD9" w14:textId="77777777" w:rsidR="006B7A6F" w:rsidRPr="00BA579B" w:rsidRDefault="006B7A6F" w:rsidP="00A06F92">
      <w:pPr>
        <w:jc w:val="both"/>
        <w:rPr>
          <w:rFonts w:ascii="Times Roman" w:hAnsi="Times Roman"/>
          <w:sz w:val="20"/>
          <w:szCs w:val="20"/>
          <w:u w:val="single"/>
        </w:rPr>
      </w:pPr>
    </w:p>
    <w:p w14:paraId="7E2526D5" w14:textId="77777777" w:rsidR="006B7A6F" w:rsidRPr="00BA579B" w:rsidRDefault="006B7A6F" w:rsidP="00775BF6">
      <w:pPr>
        <w:jc w:val="center"/>
        <w:rPr>
          <w:rFonts w:ascii="Times Roman" w:hAnsi="Times Roman"/>
          <w:i/>
          <w:sz w:val="20"/>
          <w:szCs w:val="20"/>
        </w:rPr>
      </w:pPr>
      <w:r w:rsidRPr="00BA579B">
        <w:rPr>
          <w:rFonts w:ascii="Times Roman" w:hAnsi="Times Roman"/>
          <w:i/>
          <w:sz w:val="20"/>
          <w:szCs w:val="20"/>
        </w:rPr>
        <w:t>« Il est surnaturel d’arrêter le temps. C’est là que l’éternité entre dans le temps. »</w:t>
      </w:r>
    </w:p>
    <w:p w14:paraId="724FA4F9" w14:textId="77777777" w:rsidR="006B7A6F" w:rsidRPr="00BA579B" w:rsidRDefault="006B7A6F" w:rsidP="00775BF6">
      <w:pPr>
        <w:jc w:val="center"/>
        <w:rPr>
          <w:rFonts w:ascii="Times Roman" w:hAnsi="Times Roman"/>
          <w:i/>
          <w:sz w:val="20"/>
          <w:szCs w:val="20"/>
        </w:rPr>
      </w:pPr>
      <w:r w:rsidRPr="00BA579B">
        <w:rPr>
          <w:rFonts w:ascii="Times Roman" w:hAnsi="Times Roman"/>
          <w:i/>
          <w:sz w:val="20"/>
          <w:szCs w:val="20"/>
        </w:rPr>
        <w:t>Simone Weil Weil, OC, VI, 2, 422</w:t>
      </w:r>
    </w:p>
    <w:p w14:paraId="5CA69814" w14:textId="77777777" w:rsidR="006B7A6F" w:rsidRPr="00BA579B" w:rsidRDefault="006B7A6F" w:rsidP="00A06F92">
      <w:pPr>
        <w:jc w:val="both"/>
        <w:rPr>
          <w:rFonts w:ascii="Times Roman" w:hAnsi="Times Roman"/>
          <w:sz w:val="20"/>
          <w:szCs w:val="20"/>
          <w:u w:val="single"/>
        </w:rPr>
      </w:pPr>
    </w:p>
    <w:p w14:paraId="2F56129B" w14:textId="657F519B" w:rsidR="00A06F92" w:rsidRPr="00BA579B" w:rsidRDefault="00A06F92" w:rsidP="00A06F92">
      <w:pPr>
        <w:jc w:val="both"/>
        <w:rPr>
          <w:rFonts w:ascii="Times Roman" w:hAnsi="Times Roman"/>
          <w:sz w:val="20"/>
          <w:szCs w:val="20"/>
        </w:rPr>
      </w:pPr>
      <w:r w:rsidRPr="00BA579B">
        <w:rPr>
          <w:rFonts w:ascii="Times Roman" w:hAnsi="Times Roman"/>
          <w:sz w:val="20"/>
          <w:szCs w:val="20"/>
        </w:rPr>
        <w:t>Le chapitre qu’Augustin consacre au temps commence par la création</w:t>
      </w:r>
      <w:r w:rsidRPr="00BA579B">
        <w:rPr>
          <w:rStyle w:val="Marquenotebasdepage"/>
          <w:rFonts w:ascii="Times Roman" w:hAnsi="Times Roman"/>
          <w:sz w:val="20"/>
          <w:szCs w:val="20"/>
        </w:rPr>
        <w:footnoteReference w:id="3"/>
      </w:r>
      <w:r w:rsidRPr="00BA579B">
        <w:rPr>
          <w:rFonts w:ascii="Times Roman" w:hAnsi="Times Roman"/>
          <w:sz w:val="20"/>
          <w:szCs w:val="20"/>
        </w:rPr>
        <w:t xml:space="preserve"> du monde et du temps par Dieu. Dieu a crée le temps de son éternité. L’éternité n’est pas le temps. Pour </w:t>
      </w:r>
      <w:r w:rsidR="00775BF6" w:rsidRPr="00BA579B">
        <w:rPr>
          <w:rFonts w:ascii="Times Roman" w:hAnsi="Times Roman"/>
          <w:sz w:val="20"/>
          <w:szCs w:val="20"/>
        </w:rPr>
        <w:t xml:space="preserve">la comprendre, </w:t>
      </w:r>
      <w:r w:rsidRPr="00BA579B">
        <w:rPr>
          <w:rFonts w:ascii="Times Roman" w:hAnsi="Times Roman"/>
          <w:sz w:val="20"/>
          <w:szCs w:val="20"/>
        </w:rPr>
        <w:t>il faudrait être capable de penser en ramassant dans un présent permanent tout ce qui se succède. La plénitude de l’être est l’éternel. L’être des choses est passage : écoulement sans fin. Tout passe ; serment sur la chute de Rome, tout peut passer, y compris l’empire romain. Il y a genèse permanent</w:t>
      </w:r>
      <w:r w:rsidR="00775BF6" w:rsidRPr="00BA579B">
        <w:rPr>
          <w:rFonts w:ascii="Times Roman" w:hAnsi="Times Roman"/>
          <w:sz w:val="20"/>
          <w:szCs w:val="20"/>
        </w:rPr>
        <w:t>e et destruction permanente. L</w:t>
      </w:r>
      <w:r w:rsidRPr="00BA579B">
        <w:rPr>
          <w:rFonts w:ascii="Times Roman" w:hAnsi="Times Roman"/>
          <w:sz w:val="20"/>
          <w:szCs w:val="20"/>
        </w:rPr>
        <w:t>es fleurs de cerisiers qui se fanent ; beauté particulière de ce dont on sait la fragilité. Tout est éphémère.</w:t>
      </w:r>
    </w:p>
    <w:p w14:paraId="1414942F" w14:textId="77777777" w:rsidR="00A06F92" w:rsidRPr="00BA579B" w:rsidRDefault="00A06F92" w:rsidP="00A06F92">
      <w:pPr>
        <w:jc w:val="both"/>
        <w:rPr>
          <w:rFonts w:ascii="Times Roman" w:hAnsi="Times Roman"/>
          <w:sz w:val="20"/>
          <w:szCs w:val="20"/>
        </w:rPr>
      </w:pPr>
      <w:r w:rsidRPr="00BA579B">
        <w:rPr>
          <w:rFonts w:ascii="Times Roman" w:hAnsi="Times Roman"/>
          <w:sz w:val="20"/>
          <w:szCs w:val="20"/>
        </w:rPr>
        <w:t xml:space="preserve">Temps = écoulement, fuite. </w:t>
      </w:r>
    </w:p>
    <w:p w14:paraId="74859AAD" w14:textId="77777777" w:rsidR="00A06F92" w:rsidRPr="00BA579B" w:rsidRDefault="00A06F92" w:rsidP="00A06F92">
      <w:pPr>
        <w:jc w:val="center"/>
        <w:rPr>
          <w:rFonts w:ascii="Times Roman" w:hAnsi="Times Roman"/>
          <w:i/>
          <w:sz w:val="20"/>
          <w:szCs w:val="20"/>
        </w:rPr>
      </w:pPr>
      <w:r w:rsidRPr="00BA579B">
        <w:rPr>
          <w:rFonts w:ascii="Times Roman" w:hAnsi="Times Roman"/>
          <w:i/>
          <w:sz w:val="20"/>
          <w:szCs w:val="20"/>
        </w:rPr>
        <w:t xml:space="preserve">« Pour ceux qui entrent dans les mêmes fleuves, autres et toujours autres sont les eaux qui s’écoulent ; et les âmes à partir des liquides s’en vont en vapeur. » </w:t>
      </w:r>
      <w:r w:rsidRPr="00BA579B">
        <w:rPr>
          <w:rFonts w:ascii="Times Roman" w:hAnsi="Times Roman"/>
          <w:sz w:val="20"/>
          <w:szCs w:val="20"/>
        </w:rPr>
        <w:t>Héraclite</w:t>
      </w:r>
      <w:r w:rsidRPr="00BA579B">
        <w:rPr>
          <w:rFonts w:ascii="Times Roman" w:hAnsi="Times Roman"/>
          <w:i/>
          <w:sz w:val="20"/>
          <w:szCs w:val="20"/>
        </w:rPr>
        <w:t>, DK, fr.12.</w:t>
      </w:r>
    </w:p>
    <w:p w14:paraId="448BC340" w14:textId="77777777" w:rsidR="00A06F92" w:rsidRPr="00BA579B" w:rsidRDefault="00A06F92" w:rsidP="00A06F92">
      <w:pPr>
        <w:jc w:val="both"/>
        <w:rPr>
          <w:rFonts w:ascii="Times Roman" w:hAnsi="Times Roman"/>
          <w:sz w:val="20"/>
          <w:szCs w:val="20"/>
        </w:rPr>
      </w:pPr>
    </w:p>
    <w:p w14:paraId="682F9E80" w14:textId="6F091C6D" w:rsidR="00C61F47" w:rsidRPr="00BA579B" w:rsidRDefault="00775BF6" w:rsidP="00C61F47">
      <w:pPr>
        <w:jc w:val="both"/>
        <w:rPr>
          <w:rFonts w:ascii="Times Roman" w:hAnsi="Times Roman"/>
          <w:sz w:val="20"/>
          <w:szCs w:val="20"/>
        </w:rPr>
      </w:pPr>
      <w:r w:rsidRPr="00BA579B">
        <w:rPr>
          <w:rFonts w:ascii="Times Roman" w:hAnsi="Times Roman"/>
          <w:sz w:val="20"/>
          <w:szCs w:val="20"/>
        </w:rPr>
        <w:t xml:space="preserve">Le plus souvent nous vivons dans l’illusion de la possession du temps. Parfois perce notre misère, le caractère éphémère de tout ou bien l’irréversibilité du temps qui entraîne </w:t>
      </w:r>
      <w:r w:rsidR="005845D0" w:rsidRPr="00BA579B">
        <w:rPr>
          <w:rFonts w:ascii="Times Roman" w:hAnsi="Times Roman"/>
          <w:sz w:val="20"/>
          <w:szCs w:val="20"/>
        </w:rPr>
        <w:t>inexorablement</w:t>
      </w:r>
      <w:r w:rsidRPr="00BA579B">
        <w:rPr>
          <w:rFonts w:ascii="Times Roman" w:hAnsi="Times Roman"/>
          <w:sz w:val="20"/>
          <w:szCs w:val="20"/>
        </w:rPr>
        <w:t xml:space="preserve"> vers </w:t>
      </w:r>
      <w:r w:rsidR="005845D0" w:rsidRPr="00BA579B">
        <w:rPr>
          <w:rFonts w:ascii="Times Roman" w:hAnsi="Times Roman"/>
          <w:sz w:val="20"/>
          <w:szCs w:val="20"/>
        </w:rPr>
        <w:t>ce</w:t>
      </w:r>
      <w:r w:rsidRPr="00BA579B">
        <w:rPr>
          <w:rFonts w:ascii="Times Roman" w:hAnsi="Times Roman"/>
          <w:sz w:val="20"/>
          <w:szCs w:val="20"/>
        </w:rPr>
        <w:t xml:space="preserve"> qu’on ne peut supporter, la mort. Tout ce qui nous affecte, affecte notre sentiment du temps ; exemple : la douleur </w:t>
      </w:r>
      <w:r w:rsidRPr="00BA579B">
        <w:rPr>
          <w:rFonts w:ascii="Times Roman" w:hAnsi="Times Roman"/>
          <w:i/>
          <w:sz w:val="20"/>
          <w:szCs w:val="20"/>
        </w:rPr>
        <w:t>fait sentir</w:t>
      </w:r>
      <w:r w:rsidRPr="00BA579B">
        <w:rPr>
          <w:rFonts w:ascii="Times Roman" w:hAnsi="Times Roman"/>
          <w:sz w:val="20"/>
          <w:szCs w:val="20"/>
        </w:rPr>
        <w:t xml:space="preserve"> la contrainte du temps, la joie la transcende en donnant de la plénitude au présent.</w:t>
      </w:r>
      <w:r w:rsidR="00C61F47" w:rsidRPr="00BA579B">
        <w:rPr>
          <w:rFonts w:ascii="Times Roman" w:hAnsi="Times Roman"/>
          <w:sz w:val="20"/>
          <w:szCs w:val="20"/>
        </w:rPr>
        <w:t xml:space="preserve"> « La douleur, la faim donnent au temps la couleur de l’infini. » Simone Weil, </w:t>
      </w:r>
      <w:r w:rsidR="00C61F47" w:rsidRPr="00BA579B">
        <w:rPr>
          <w:rFonts w:ascii="Times Roman" w:hAnsi="Times Roman"/>
          <w:i/>
          <w:sz w:val="20"/>
          <w:szCs w:val="20"/>
        </w:rPr>
        <w:t>OC</w:t>
      </w:r>
      <w:r w:rsidR="00C61F47" w:rsidRPr="00BA579B">
        <w:rPr>
          <w:rFonts w:ascii="Times Roman" w:hAnsi="Times Roman"/>
          <w:sz w:val="20"/>
          <w:szCs w:val="20"/>
        </w:rPr>
        <w:t xml:space="preserve">, VI, 113. </w:t>
      </w:r>
    </w:p>
    <w:p w14:paraId="73DA7E97" w14:textId="1DD3FA22" w:rsidR="00775BF6" w:rsidRPr="00BA579B" w:rsidRDefault="00775BF6" w:rsidP="00775BF6">
      <w:pPr>
        <w:jc w:val="both"/>
        <w:rPr>
          <w:rFonts w:ascii="Times Roman" w:hAnsi="Times Roman"/>
          <w:sz w:val="20"/>
          <w:szCs w:val="20"/>
        </w:rPr>
      </w:pPr>
    </w:p>
    <w:p w14:paraId="428A9F82" w14:textId="77777777" w:rsidR="006E2FAC" w:rsidRPr="00BA579B" w:rsidRDefault="006E2FAC" w:rsidP="005A7A8B">
      <w:pPr>
        <w:jc w:val="both"/>
        <w:rPr>
          <w:rFonts w:ascii="Times Roman" w:hAnsi="Times Roman"/>
          <w:sz w:val="20"/>
          <w:szCs w:val="20"/>
        </w:rPr>
      </w:pPr>
    </w:p>
    <w:p w14:paraId="3DF5F540" w14:textId="0C7B8136" w:rsidR="00A06F92" w:rsidRPr="00BA579B" w:rsidRDefault="00AA3FC1" w:rsidP="00A06F92">
      <w:pPr>
        <w:jc w:val="both"/>
        <w:rPr>
          <w:rFonts w:ascii="Times Roman" w:hAnsi="Times Roman"/>
          <w:sz w:val="20"/>
          <w:szCs w:val="20"/>
        </w:rPr>
      </w:pPr>
      <w:r w:rsidRPr="00BA579B">
        <w:rPr>
          <w:rFonts w:ascii="Times Roman" w:hAnsi="Times Roman"/>
          <w:sz w:val="20"/>
          <w:szCs w:val="20"/>
        </w:rPr>
        <w:t>Douloureux pour la pensée de descendre dans le temps, d’accepter le temps</w:t>
      </w:r>
      <w:r w:rsidR="00A06F92" w:rsidRPr="00BA579B">
        <w:rPr>
          <w:rFonts w:ascii="Times Roman" w:hAnsi="Times Roman"/>
          <w:sz w:val="20"/>
          <w:szCs w:val="20"/>
        </w:rPr>
        <w:t xml:space="preserve"> qui fuit. Et le temps qui n’en finit pas est aussi douloureux que</w:t>
      </w:r>
      <w:r w:rsidR="008F2DBE" w:rsidRPr="00BA579B">
        <w:rPr>
          <w:rFonts w:ascii="Times Roman" w:hAnsi="Times Roman"/>
          <w:sz w:val="20"/>
          <w:szCs w:val="20"/>
        </w:rPr>
        <w:t xml:space="preserve"> le temps qui s’enfuit toujours :</w:t>
      </w:r>
      <w:r w:rsidR="00A06F92" w:rsidRPr="00BA579B">
        <w:rPr>
          <w:rFonts w:ascii="Times Roman" w:hAnsi="Times Roman"/>
          <w:sz w:val="20"/>
          <w:szCs w:val="20"/>
        </w:rPr>
        <w:t xml:space="preserve"> </w:t>
      </w:r>
      <w:r w:rsidRPr="00BA579B">
        <w:rPr>
          <w:rFonts w:ascii="Times Roman" w:hAnsi="Times Roman"/>
          <w:sz w:val="20"/>
          <w:szCs w:val="20"/>
        </w:rPr>
        <w:t>dégoût qui menace devant le travail qui n’en finira pas ; ce dégoût est le fardeau du temps.</w:t>
      </w:r>
      <w:r w:rsidR="008F2DBE" w:rsidRPr="00BA579B">
        <w:rPr>
          <w:rFonts w:ascii="Times Roman" w:hAnsi="Times Roman"/>
          <w:sz w:val="20"/>
          <w:szCs w:val="20"/>
        </w:rPr>
        <w:t xml:space="preserve"> </w:t>
      </w:r>
      <w:r w:rsidR="00A06F92" w:rsidRPr="00BA579B">
        <w:rPr>
          <w:rFonts w:ascii="Times Roman" w:hAnsi="Times Roman"/>
          <w:sz w:val="20"/>
          <w:szCs w:val="20"/>
        </w:rPr>
        <w:t>Les hommes cherchent à y échapper</w:t>
      </w:r>
      <w:r w:rsidR="008F2DBE" w:rsidRPr="00BA579B">
        <w:rPr>
          <w:rFonts w:ascii="Times Roman" w:hAnsi="Times Roman"/>
          <w:sz w:val="20"/>
          <w:szCs w:val="20"/>
        </w:rPr>
        <w:t xml:space="preserve"> (ne plus être soumis au temps) ; il y a diverses manières</w:t>
      </w:r>
      <w:r w:rsidR="00A06F92" w:rsidRPr="00BA579B">
        <w:rPr>
          <w:rFonts w:ascii="Times Roman" w:hAnsi="Times Roman"/>
          <w:sz w:val="20"/>
          <w:szCs w:val="20"/>
        </w:rPr>
        <w:t>, les unes fausses (illusions </w:t>
      </w:r>
      <w:r w:rsidR="008F2DBE" w:rsidRPr="00BA579B">
        <w:rPr>
          <w:rFonts w:ascii="Times Roman" w:hAnsi="Times Roman"/>
          <w:sz w:val="20"/>
          <w:szCs w:val="20"/>
        </w:rPr>
        <w:t>: ivresse, rêverie, paresse qui sont de la lâcheté devant la fuite du temps</w:t>
      </w:r>
      <w:r w:rsidR="00A06F92" w:rsidRPr="00BA579B">
        <w:rPr>
          <w:rFonts w:ascii="Times Roman" w:hAnsi="Times Roman"/>
          <w:sz w:val="20"/>
          <w:szCs w:val="20"/>
        </w:rPr>
        <w:t>), les autres vraies (travail méthodique qui s’inscrit (acceptation) dans le temps ; instants qui ont un goût d’éternité).</w:t>
      </w:r>
    </w:p>
    <w:p w14:paraId="281F16A5" w14:textId="77777777" w:rsidR="006E2FAC" w:rsidRPr="00BA579B" w:rsidRDefault="006E2FAC" w:rsidP="005A7A8B">
      <w:pPr>
        <w:jc w:val="both"/>
        <w:rPr>
          <w:rFonts w:ascii="Times Roman" w:hAnsi="Times Roman"/>
          <w:sz w:val="20"/>
          <w:szCs w:val="20"/>
        </w:rPr>
      </w:pPr>
      <w:r w:rsidRPr="00BA579B">
        <w:rPr>
          <w:rFonts w:ascii="Times Roman" w:hAnsi="Times Roman"/>
          <w:sz w:val="20"/>
          <w:szCs w:val="20"/>
        </w:rPr>
        <w:t xml:space="preserve">Comment arrêter le temps ? </w:t>
      </w:r>
    </w:p>
    <w:p w14:paraId="6C6209AD" w14:textId="6B7AFFDB" w:rsidR="006E2FAC" w:rsidRPr="00BA579B" w:rsidRDefault="006E2FAC" w:rsidP="005A7A8B">
      <w:pPr>
        <w:pStyle w:val="Paragraphedeliste"/>
        <w:numPr>
          <w:ilvl w:val="0"/>
          <w:numId w:val="1"/>
        </w:numPr>
        <w:jc w:val="both"/>
        <w:rPr>
          <w:rFonts w:ascii="Times Roman" w:hAnsi="Times Roman"/>
          <w:sz w:val="20"/>
          <w:szCs w:val="20"/>
        </w:rPr>
      </w:pPr>
      <w:r w:rsidRPr="00BA579B">
        <w:rPr>
          <w:rFonts w:ascii="Times Roman" w:hAnsi="Times Roman"/>
          <w:sz w:val="20"/>
          <w:szCs w:val="20"/>
        </w:rPr>
        <w:t>contemplation</w:t>
      </w:r>
    </w:p>
    <w:p w14:paraId="081A1C1A" w14:textId="4DC5A208" w:rsidR="006E2FAC" w:rsidRPr="00BA579B" w:rsidRDefault="006E2FAC" w:rsidP="005A7A8B">
      <w:pPr>
        <w:pStyle w:val="Paragraphedeliste"/>
        <w:numPr>
          <w:ilvl w:val="0"/>
          <w:numId w:val="1"/>
        </w:numPr>
        <w:jc w:val="both"/>
        <w:rPr>
          <w:rFonts w:ascii="Times Roman" w:hAnsi="Times Roman"/>
          <w:sz w:val="20"/>
          <w:szCs w:val="20"/>
        </w:rPr>
      </w:pPr>
      <w:r w:rsidRPr="00BA579B">
        <w:rPr>
          <w:rFonts w:ascii="Times Roman" w:hAnsi="Times Roman"/>
          <w:sz w:val="20"/>
          <w:szCs w:val="20"/>
        </w:rPr>
        <w:t>instants de joie pure</w:t>
      </w:r>
    </w:p>
    <w:p w14:paraId="5121C7A9" w14:textId="2792C09C" w:rsidR="006E2FAC" w:rsidRPr="00BA579B" w:rsidRDefault="006E2FAC" w:rsidP="005A7A8B">
      <w:pPr>
        <w:jc w:val="both"/>
        <w:rPr>
          <w:rFonts w:ascii="Times Roman" w:hAnsi="Times Roman"/>
          <w:sz w:val="20"/>
          <w:szCs w:val="20"/>
        </w:rPr>
      </w:pPr>
      <w:r w:rsidRPr="00BA579B">
        <w:rPr>
          <w:rFonts w:ascii="Times Roman" w:hAnsi="Times Roman"/>
          <w:sz w:val="20"/>
          <w:szCs w:val="20"/>
        </w:rPr>
        <w:t>Dans les deux cas, la pointe de l’attention et du désir sont orientées vers le présent (et non vers l’avenir).</w:t>
      </w:r>
      <w:r w:rsidR="00A06F92" w:rsidRPr="00BA579B">
        <w:rPr>
          <w:rFonts w:ascii="Times Roman" w:hAnsi="Times Roman"/>
          <w:sz w:val="20"/>
          <w:szCs w:val="20"/>
        </w:rPr>
        <w:t xml:space="preserve"> L’éternité entre dans le temps par l’intermédiaire des instants. </w:t>
      </w:r>
    </w:p>
    <w:p w14:paraId="7B1DD47D" w14:textId="77777777" w:rsidR="000E7687" w:rsidRPr="00BA579B" w:rsidRDefault="000E7687" w:rsidP="005A7A8B">
      <w:pPr>
        <w:jc w:val="both"/>
        <w:rPr>
          <w:rFonts w:ascii="Times Roman" w:hAnsi="Times Roman"/>
          <w:sz w:val="20"/>
          <w:szCs w:val="20"/>
        </w:rPr>
      </w:pPr>
    </w:p>
    <w:p w14:paraId="7ADBE798" w14:textId="77777777" w:rsidR="00A06F92" w:rsidRPr="00BA579B" w:rsidRDefault="006E2FAC" w:rsidP="00A06F92">
      <w:pPr>
        <w:jc w:val="both"/>
        <w:rPr>
          <w:rFonts w:ascii="Times Roman" w:hAnsi="Times Roman"/>
          <w:sz w:val="20"/>
          <w:szCs w:val="20"/>
        </w:rPr>
      </w:pPr>
      <w:r w:rsidRPr="00BA579B">
        <w:rPr>
          <w:rFonts w:ascii="Times Roman" w:hAnsi="Times Roman"/>
          <w:sz w:val="20"/>
          <w:szCs w:val="20"/>
        </w:rPr>
        <w:t xml:space="preserve">Le sentiment intérieur de la réalité suppose un lien entre le passé et l’avenir. Douleur extrême quand par l’effet du malheur ce lien est brisé. Perte du passé ou perte de l’avenir. </w:t>
      </w:r>
    </w:p>
    <w:p w14:paraId="0DB62D2E" w14:textId="77777777" w:rsidR="00A06F92" w:rsidRPr="00BA579B" w:rsidRDefault="00A06F92" w:rsidP="00A06F92">
      <w:pPr>
        <w:jc w:val="both"/>
        <w:rPr>
          <w:rFonts w:ascii="Times Roman" w:hAnsi="Times Roman"/>
          <w:sz w:val="20"/>
          <w:szCs w:val="20"/>
        </w:rPr>
      </w:pPr>
      <w:r w:rsidRPr="00BA579B">
        <w:rPr>
          <w:rFonts w:ascii="Times Roman" w:hAnsi="Times Roman"/>
          <w:sz w:val="20"/>
          <w:szCs w:val="20"/>
        </w:rPr>
        <w:t>Temps non orienté :</w:t>
      </w:r>
      <w:r w:rsidR="006E2FAC" w:rsidRPr="00BA579B">
        <w:rPr>
          <w:rFonts w:ascii="Times Roman" w:hAnsi="Times Roman"/>
          <w:sz w:val="20"/>
          <w:szCs w:val="20"/>
        </w:rPr>
        <w:t xml:space="preserve"> </w:t>
      </w:r>
    </w:p>
    <w:p w14:paraId="11F83A29" w14:textId="31C7DBCE" w:rsidR="00A06F92" w:rsidRPr="00BA579B" w:rsidRDefault="00A06F92" w:rsidP="00A06F92">
      <w:pPr>
        <w:jc w:val="both"/>
        <w:rPr>
          <w:rFonts w:ascii="Times Roman" w:hAnsi="Times Roman"/>
          <w:sz w:val="20"/>
          <w:szCs w:val="20"/>
        </w:rPr>
      </w:pPr>
      <w:r w:rsidRPr="00BA579B">
        <w:rPr>
          <w:rFonts w:ascii="Times Roman" w:hAnsi="Times Roman"/>
          <w:sz w:val="20"/>
          <w:szCs w:val="20"/>
        </w:rPr>
        <w:t>-</w:t>
      </w:r>
      <w:r w:rsidR="006E2FAC" w:rsidRPr="00BA579B">
        <w:rPr>
          <w:rFonts w:ascii="Times Roman" w:hAnsi="Times Roman"/>
          <w:sz w:val="20"/>
          <w:szCs w:val="20"/>
        </w:rPr>
        <w:t>soit l’éternité</w:t>
      </w:r>
      <w:r w:rsidRPr="00BA579B">
        <w:rPr>
          <w:rFonts w:ascii="Times Roman" w:hAnsi="Times Roman"/>
          <w:sz w:val="20"/>
          <w:szCs w:val="20"/>
        </w:rPr>
        <w:t xml:space="preserve"> (Rythme de la nature : cycle des saisons (différence et identité, mouvement circulaire imite l’immobilité de ce qui est éternel). </w:t>
      </w:r>
    </w:p>
    <w:p w14:paraId="5CE69BD1" w14:textId="2894F958" w:rsidR="00A06F92" w:rsidRPr="00BA579B" w:rsidRDefault="00A06F92" w:rsidP="005A7A8B">
      <w:pPr>
        <w:jc w:val="both"/>
        <w:rPr>
          <w:rFonts w:ascii="Times Roman" w:hAnsi="Times Roman"/>
          <w:sz w:val="20"/>
          <w:szCs w:val="20"/>
        </w:rPr>
      </w:pPr>
      <w:r w:rsidRPr="00BA579B">
        <w:rPr>
          <w:rFonts w:ascii="Times Roman" w:hAnsi="Times Roman"/>
          <w:sz w:val="20"/>
          <w:szCs w:val="20"/>
        </w:rPr>
        <w:t>-</w:t>
      </w:r>
      <w:r w:rsidR="006E2FAC" w:rsidRPr="00BA579B">
        <w:rPr>
          <w:rFonts w:ascii="Times Roman" w:hAnsi="Times Roman"/>
          <w:sz w:val="20"/>
          <w:szCs w:val="20"/>
        </w:rPr>
        <w:t>soit l’enfer (pérennité, ce qui ne cesse pas)</w:t>
      </w:r>
      <w:r w:rsidRPr="00BA579B">
        <w:rPr>
          <w:rFonts w:ascii="Times Roman" w:hAnsi="Times Roman"/>
          <w:sz w:val="20"/>
          <w:szCs w:val="20"/>
        </w:rPr>
        <w:t xml:space="preserve"> les supplices grecs : Tantale, les Danaïdes.</w:t>
      </w:r>
    </w:p>
    <w:p w14:paraId="4B947357" w14:textId="77777777" w:rsidR="00C61F47" w:rsidRPr="00BA579B" w:rsidRDefault="00C61F47" w:rsidP="005A7A8B">
      <w:pPr>
        <w:jc w:val="both"/>
        <w:rPr>
          <w:rFonts w:ascii="Times Roman" w:hAnsi="Times Roman"/>
          <w:sz w:val="20"/>
          <w:szCs w:val="20"/>
        </w:rPr>
      </w:pPr>
    </w:p>
    <w:p w14:paraId="1919A042" w14:textId="77777777" w:rsidR="00C61F47" w:rsidRPr="00BA579B" w:rsidRDefault="00C61F47" w:rsidP="005A7A8B">
      <w:pPr>
        <w:jc w:val="both"/>
        <w:rPr>
          <w:rFonts w:ascii="Times Roman" w:hAnsi="Times Roman"/>
          <w:sz w:val="20"/>
          <w:szCs w:val="20"/>
        </w:rPr>
      </w:pPr>
    </w:p>
    <w:p w14:paraId="6AE82BE1" w14:textId="77777777" w:rsidR="00C61F47" w:rsidRPr="000107A2" w:rsidRDefault="00C61F47" w:rsidP="005A7A8B">
      <w:pPr>
        <w:jc w:val="both"/>
        <w:rPr>
          <w:rFonts w:ascii="Times Roman" w:hAnsi="Times Roman"/>
          <w:i/>
          <w:sz w:val="20"/>
          <w:szCs w:val="20"/>
        </w:rPr>
      </w:pPr>
    </w:p>
    <w:p w14:paraId="0AAED681" w14:textId="77777777" w:rsidR="00C61F47" w:rsidRPr="000107A2" w:rsidRDefault="00C61F47" w:rsidP="00C61F47">
      <w:pPr>
        <w:jc w:val="both"/>
        <w:rPr>
          <w:rFonts w:ascii="Times Roman" w:hAnsi="Times Roman"/>
          <w:i/>
          <w:sz w:val="20"/>
          <w:szCs w:val="20"/>
        </w:rPr>
      </w:pPr>
      <w:r w:rsidRPr="000107A2">
        <w:rPr>
          <w:rFonts w:ascii="Times Roman" w:hAnsi="Times Roman"/>
          <w:i/>
          <w:sz w:val="20"/>
          <w:szCs w:val="20"/>
        </w:rPr>
        <w:t>« Les supplices grecs Danaïdes, Tantale, etc., assignent comme punition aux fautes purement et simplement le temps. Nous vivons dans un mélange de temps et d’éternité. L’enfer serait du temps pur. Dans ce mélange de temps et d’éternité, la joie correspond à un accroissement du facteur d’éternité ; la douleur à une prédominance du facteur temps. Nous avons le choix entre le temps et l’éternité. En un sens ce choix correspond au choix entre douleur et joie. Et pourtant non visiblement. Comment cela ? Nous n’avons pas besoin de la croyance à la vie éternelle. Car la seule preuve d’une telle vie, ce sont les pressentiments d’éternité que nous avons ici-bas. Et ces pressentiments se suffisent. La joie nous cloue à l’éternité et la douleur au temps. Mais désir et crainte nous enchainent au temps et le détachement brise les chaines. La joie est notre évasion hors du temps. » OC, VI, 4, 105.</w:t>
      </w:r>
    </w:p>
    <w:p w14:paraId="5484EE17" w14:textId="77777777" w:rsidR="00C61F47" w:rsidRPr="00BA579B" w:rsidRDefault="00C61F47" w:rsidP="005A7A8B">
      <w:pPr>
        <w:jc w:val="both"/>
        <w:rPr>
          <w:rFonts w:ascii="Times Roman" w:hAnsi="Times Roman"/>
          <w:sz w:val="20"/>
          <w:szCs w:val="20"/>
        </w:rPr>
      </w:pPr>
    </w:p>
    <w:p w14:paraId="7118BBEA" w14:textId="7D469A27" w:rsidR="00F87AF7" w:rsidRPr="00BA579B" w:rsidRDefault="005845D0" w:rsidP="005A7A8B">
      <w:pPr>
        <w:jc w:val="both"/>
        <w:rPr>
          <w:rFonts w:ascii="Times Roman" w:hAnsi="Times Roman"/>
          <w:sz w:val="20"/>
          <w:szCs w:val="20"/>
        </w:rPr>
      </w:pPr>
      <w:r w:rsidRPr="00BA579B">
        <w:rPr>
          <w:rFonts w:ascii="Times Roman" w:hAnsi="Times Roman"/>
          <w:sz w:val="20"/>
          <w:szCs w:val="20"/>
        </w:rPr>
        <w:t>Pistes complémentaires :</w:t>
      </w:r>
    </w:p>
    <w:p w14:paraId="2FF2BBBB" w14:textId="77777777" w:rsidR="008869A5" w:rsidRPr="00BA579B" w:rsidRDefault="008869A5" w:rsidP="005A7A8B">
      <w:pPr>
        <w:jc w:val="both"/>
        <w:rPr>
          <w:rFonts w:ascii="Times Roman" w:hAnsi="Times Roman"/>
          <w:sz w:val="20"/>
          <w:szCs w:val="20"/>
        </w:rPr>
      </w:pPr>
    </w:p>
    <w:p w14:paraId="5F729E81" w14:textId="4B3794A1" w:rsidR="00B30B4F" w:rsidRPr="00BA579B" w:rsidRDefault="00B30B4F" w:rsidP="005A7A8B">
      <w:pPr>
        <w:jc w:val="both"/>
        <w:rPr>
          <w:rFonts w:ascii="Times Roman" w:hAnsi="Times Roman"/>
          <w:sz w:val="20"/>
          <w:szCs w:val="20"/>
          <w:u w:val="single"/>
        </w:rPr>
      </w:pPr>
      <w:r w:rsidRPr="00BA579B">
        <w:rPr>
          <w:rFonts w:ascii="Times Roman" w:hAnsi="Times Roman"/>
          <w:sz w:val="20"/>
          <w:szCs w:val="20"/>
          <w:u w:val="single"/>
        </w:rPr>
        <w:t>Temps et vérité</w:t>
      </w:r>
    </w:p>
    <w:p w14:paraId="1DFC1CF4" w14:textId="77777777" w:rsidR="005845D0" w:rsidRPr="00BA579B" w:rsidRDefault="00B30B4F" w:rsidP="005A7A8B">
      <w:pPr>
        <w:jc w:val="both"/>
        <w:rPr>
          <w:rFonts w:ascii="Times Roman" w:hAnsi="Times Roman"/>
          <w:sz w:val="20"/>
          <w:szCs w:val="20"/>
        </w:rPr>
      </w:pPr>
      <w:r w:rsidRPr="00BA579B">
        <w:rPr>
          <w:rFonts w:ascii="Times Roman" w:hAnsi="Times Roman"/>
          <w:sz w:val="20"/>
          <w:szCs w:val="20"/>
        </w:rPr>
        <w:t>Simone Weil : « Quiconque a l’être ne peut avoir l’apparence, et la force est au niveau de l’apparence. L’apparence enchaine l’être. Le cours du temps arrache le paraître à l’être et l’être du paraître, par violence. Pot de Milarépa cassé. Le temps manifeste qu’il n’est pas l’éternité. » OC, VI, 2, 329</w:t>
      </w:r>
    </w:p>
    <w:p w14:paraId="7546C84F" w14:textId="784CFD86" w:rsidR="00B30B4F" w:rsidRPr="00BA579B" w:rsidRDefault="005845D0" w:rsidP="005A7A8B">
      <w:pPr>
        <w:jc w:val="both"/>
        <w:rPr>
          <w:rFonts w:ascii="Times Roman" w:hAnsi="Times Roman"/>
          <w:sz w:val="20"/>
          <w:szCs w:val="20"/>
        </w:rPr>
      </w:pPr>
      <w:r w:rsidRPr="00BA579B">
        <w:rPr>
          <w:rFonts w:ascii="Times Roman" w:hAnsi="Times Roman"/>
          <w:sz w:val="20"/>
          <w:szCs w:val="20"/>
        </w:rPr>
        <w:t xml:space="preserve"> </w:t>
      </w:r>
      <w:r w:rsidR="00C61F47" w:rsidRPr="00BA579B">
        <w:rPr>
          <w:rFonts w:ascii="Times Roman" w:hAnsi="Times Roman"/>
          <w:sz w:val="20"/>
          <w:szCs w:val="20"/>
        </w:rPr>
        <w:t>Remarquer que c</w:t>
      </w:r>
      <w:r w:rsidRPr="00BA579B">
        <w:rPr>
          <w:rFonts w:ascii="Times Roman" w:hAnsi="Times Roman"/>
          <w:sz w:val="20"/>
          <w:szCs w:val="20"/>
        </w:rPr>
        <w:t xml:space="preserve">’est ce processus (séparation de l’être et l’apparence) qui fait la valeur de ce qu’on appelle </w:t>
      </w:r>
      <w:r w:rsidRPr="00BA579B">
        <w:rPr>
          <w:rFonts w:ascii="Times Roman" w:hAnsi="Times Roman"/>
          <w:i/>
          <w:sz w:val="20"/>
          <w:szCs w:val="20"/>
        </w:rPr>
        <w:t>l’expérience</w:t>
      </w:r>
      <w:r w:rsidRPr="00BA579B">
        <w:rPr>
          <w:rFonts w:ascii="Times Roman" w:hAnsi="Times Roman"/>
          <w:sz w:val="20"/>
          <w:szCs w:val="20"/>
        </w:rPr>
        <w:t>. Le temps sépare ce qui tient de ce qui ne tient pas ; d’où l’intuition de Proust sur la beauté du passé, bien différent de l’avenir, puisque l’avenir est ce que nous composons par notre imagination) : c’est le passé qui peut prendre une valeur d’éternité.</w:t>
      </w:r>
    </w:p>
    <w:p w14:paraId="70A10A61" w14:textId="77777777" w:rsidR="00A172E3" w:rsidRPr="00BA579B" w:rsidRDefault="00A172E3" w:rsidP="005A7A8B">
      <w:pPr>
        <w:jc w:val="both"/>
        <w:rPr>
          <w:rFonts w:ascii="Times Roman" w:hAnsi="Times Roman"/>
          <w:sz w:val="20"/>
          <w:szCs w:val="20"/>
        </w:rPr>
      </w:pPr>
    </w:p>
    <w:p w14:paraId="6D182166" w14:textId="377B0405" w:rsidR="00A172E3" w:rsidRPr="00BA579B" w:rsidRDefault="005845D0" w:rsidP="005A7A8B">
      <w:pPr>
        <w:jc w:val="both"/>
        <w:rPr>
          <w:rFonts w:ascii="Times Roman" w:hAnsi="Times Roman"/>
          <w:sz w:val="20"/>
          <w:szCs w:val="20"/>
          <w:u w:val="single"/>
        </w:rPr>
      </w:pPr>
      <w:r w:rsidRPr="00BA579B">
        <w:rPr>
          <w:rFonts w:ascii="Times Roman" w:hAnsi="Times Roman"/>
          <w:sz w:val="20"/>
          <w:szCs w:val="20"/>
          <w:u w:val="single"/>
        </w:rPr>
        <w:t>Indifférence du temps et de l’espace :</w:t>
      </w:r>
    </w:p>
    <w:p w14:paraId="4EE13406" w14:textId="6A864817" w:rsidR="005845D0" w:rsidRPr="00BA579B" w:rsidRDefault="00A172E3" w:rsidP="005A7A8B">
      <w:pPr>
        <w:jc w:val="both"/>
        <w:rPr>
          <w:rFonts w:ascii="Times Roman" w:hAnsi="Times Roman"/>
          <w:sz w:val="20"/>
          <w:szCs w:val="20"/>
        </w:rPr>
      </w:pPr>
      <w:r w:rsidRPr="00BA579B">
        <w:rPr>
          <w:rFonts w:ascii="Times Roman" w:hAnsi="Times Roman"/>
          <w:sz w:val="20"/>
          <w:szCs w:val="20"/>
        </w:rPr>
        <w:t>Héraclite</w:t>
      </w:r>
      <w:r w:rsidR="005845D0" w:rsidRPr="00BA579B">
        <w:rPr>
          <w:rFonts w:ascii="Times Roman" w:hAnsi="Times Roman"/>
          <w:sz w:val="20"/>
          <w:szCs w:val="20"/>
        </w:rPr>
        <w:t> :</w:t>
      </w:r>
      <w:r w:rsidRPr="00BA579B">
        <w:rPr>
          <w:rFonts w:ascii="Times Roman" w:hAnsi="Times Roman"/>
          <w:sz w:val="20"/>
          <w:szCs w:val="20"/>
        </w:rPr>
        <w:t xml:space="preserve"> « Les heures qui apportent toute chose », DK, 100. </w:t>
      </w:r>
    </w:p>
    <w:p w14:paraId="37DC00FA" w14:textId="77777777" w:rsidR="005845D0" w:rsidRPr="00BA579B" w:rsidRDefault="005845D0" w:rsidP="005A7A8B">
      <w:pPr>
        <w:jc w:val="both"/>
        <w:rPr>
          <w:rFonts w:ascii="Times Roman" w:hAnsi="Times Roman"/>
          <w:sz w:val="20"/>
          <w:szCs w:val="20"/>
        </w:rPr>
      </w:pPr>
      <w:r w:rsidRPr="00BA579B">
        <w:rPr>
          <w:rFonts w:ascii="Times Roman" w:hAnsi="Times Roman"/>
          <w:sz w:val="20"/>
          <w:szCs w:val="20"/>
        </w:rPr>
        <w:t>Simone Weil : « </w:t>
      </w:r>
      <w:r w:rsidR="00A172E3" w:rsidRPr="00BA579B">
        <w:rPr>
          <w:rFonts w:ascii="Times Roman" w:hAnsi="Times Roman"/>
          <w:sz w:val="20"/>
          <w:szCs w:val="20"/>
        </w:rPr>
        <w:t>Indifférence du temps et de l’espace à tout ce qu’ils contien</w:t>
      </w:r>
      <w:r w:rsidRPr="00BA579B">
        <w:rPr>
          <w:rFonts w:ascii="Times Roman" w:hAnsi="Times Roman"/>
          <w:sz w:val="20"/>
          <w:szCs w:val="20"/>
        </w:rPr>
        <w:t xml:space="preserve">nent. Thème de tous les arts » </w:t>
      </w:r>
      <w:r w:rsidR="00A172E3" w:rsidRPr="00BA579B">
        <w:rPr>
          <w:rFonts w:ascii="Times Roman" w:hAnsi="Times Roman"/>
          <w:i/>
          <w:sz w:val="20"/>
          <w:szCs w:val="20"/>
        </w:rPr>
        <w:t>OC</w:t>
      </w:r>
      <w:r w:rsidR="00A172E3" w:rsidRPr="00BA579B">
        <w:rPr>
          <w:rFonts w:ascii="Times Roman" w:hAnsi="Times Roman"/>
          <w:sz w:val="20"/>
          <w:szCs w:val="20"/>
        </w:rPr>
        <w:t xml:space="preserve">, VI, 2, 454. </w:t>
      </w:r>
    </w:p>
    <w:p w14:paraId="3B578832" w14:textId="7D502A49" w:rsidR="00A172E3" w:rsidRPr="00BA579B" w:rsidRDefault="00A172E3" w:rsidP="005A7A8B">
      <w:pPr>
        <w:jc w:val="both"/>
        <w:rPr>
          <w:rFonts w:ascii="Times Roman" w:hAnsi="Times Roman"/>
          <w:sz w:val="20"/>
          <w:szCs w:val="20"/>
        </w:rPr>
      </w:pPr>
      <w:r w:rsidRPr="00BA579B">
        <w:rPr>
          <w:rFonts w:ascii="Times Roman" w:hAnsi="Times Roman"/>
          <w:sz w:val="20"/>
          <w:szCs w:val="20"/>
        </w:rPr>
        <w:t>Espace et temps</w:t>
      </w:r>
      <w:r w:rsidR="005845D0" w:rsidRPr="00BA579B">
        <w:rPr>
          <w:rFonts w:ascii="Times Roman" w:hAnsi="Times Roman"/>
          <w:sz w:val="20"/>
          <w:szCs w:val="20"/>
        </w:rPr>
        <w:t xml:space="preserve"> : tout y existe au même titre cf : Le vide que Giotto met souvent au cœur de ses fresques. </w:t>
      </w:r>
    </w:p>
    <w:p w14:paraId="51C63120" w14:textId="77777777" w:rsidR="00A172E3" w:rsidRPr="00BA579B" w:rsidRDefault="00A172E3" w:rsidP="005A7A8B">
      <w:pPr>
        <w:jc w:val="both"/>
        <w:rPr>
          <w:rFonts w:ascii="Times Roman" w:hAnsi="Times Roman"/>
          <w:sz w:val="20"/>
          <w:szCs w:val="20"/>
        </w:rPr>
      </w:pPr>
    </w:p>
    <w:p w14:paraId="5D72629A" w14:textId="77777777" w:rsidR="001921DF" w:rsidRPr="00BA579B" w:rsidRDefault="001921DF" w:rsidP="005A7A8B">
      <w:pPr>
        <w:jc w:val="both"/>
        <w:rPr>
          <w:rFonts w:ascii="Times Roman" w:hAnsi="Times Roman"/>
          <w:sz w:val="20"/>
          <w:szCs w:val="20"/>
        </w:rPr>
      </w:pPr>
    </w:p>
    <w:p w14:paraId="3AF6A28C" w14:textId="77777777" w:rsidR="001921DF" w:rsidRPr="00BA579B" w:rsidRDefault="001921DF" w:rsidP="001921DF">
      <w:pPr>
        <w:jc w:val="both"/>
        <w:rPr>
          <w:rFonts w:ascii="Times Roman" w:hAnsi="Times Roman"/>
          <w:sz w:val="20"/>
          <w:szCs w:val="20"/>
        </w:rPr>
      </w:pPr>
      <w:r w:rsidRPr="00BA579B">
        <w:rPr>
          <w:rFonts w:ascii="Times Roman" w:hAnsi="Times Roman"/>
          <w:sz w:val="20"/>
          <w:szCs w:val="20"/>
        </w:rPr>
        <w:t xml:space="preserve">Le temps est la chaîne de la caverne : regarder une seule chose à la fois. OC, VI, 1, 311. </w:t>
      </w:r>
    </w:p>
    <w:p w14:paraId="083D83D1" w14:textId="77777777" w:rsidR="001921DF" w:rsidRPr="00BA579B" w:rsidRDefault="001921DF" w:rsidP="005A7A8B">
      <w:pPr>
        <w:jc w:val="both"/>
        <w:rPr>
          <w:rFonts w:ascii="Times Roman" w:hAnsi="Times Roman"/>
          <w:sz w:val="20"/>
          <w:szCs w:val="20"/>
        </w:rPr>
      </w:pPr>
    </w:p>
    <w:sectPr w:rsidR="001921DF" w:rsidRPr="00BA579B" w:rsidSect="005A7A8B">
      <w:pgSz w:w="11900" w:h="16840"/>
      <w:pgMar w:top="1417" w:right="1417" w:bottom="1417"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B49CB" w14:textId="77777777" w:rsidR="00321FB4" w:rsidRDefault="00321FB4" w:rsidP="00BA14C3">
      <w:r>
        <w:separator/>
      </w:r>
    </w:p>
  </w:endnote>
  <w:endnote w:type="continuationSeparator" w:id="0">
    <w:p w14:paraId="4EDCBDF3" w14:textId="77777777" w:rsidR="00321FB4" w:rsidRDefault="00321FB4" w:rsidP="00BA1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Roman">
    <w:panose1 w:val="00000500000000020000"/>
    <w:charset w:val="00"/>
    <w:family w:val="auto"/>
    <w:pitch w:val="variable"/>
    <w:sig w:usb0="E00002FF" w:usb1="5000205A"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10878" w14:textId="77777777" w:rsidR="00321FB4" w:rsidRDefault="00321FB4" w:rsidP="00BA14C3">
      <w:r>
        <w:separator/>
      </w:r>
    </w:p>
  </w:footnote>
  <w:footnote w:type="continuationSeparator" w:id="0">
    <w:p w14:paraId="71265290" w14:textId="77777777" w:rsidR="00321FB4" w:rsidRDefault="00321FB4" w:rsidP="00BA14C3">
      <w:r>
        <w:continuationSeparator/>
      </w:r>
    </w:p>
  </w:footnote>
  <w:footnote w:id="1">
    <w:p w14:paraId="50C9B31C" w14:textId="23CF104C" w:rsidR="00321FB4" w:rsidRPr="00C61F47" w:rsidRDefault="00321FB4" w:rsidP="0017440B">
      <w:pPr>
        <w:jc w:val="both"/>
        <w:rPr>
          <w:rFonts w:ascii="Times Roman" w:hAnsi="Times Roman"/>
          <w:sz w:val="16"/>
          <w:szCs w:val="16"/>
        </w:rPr>
      </w:pPr>
      <w:r w:rsidRPr="00C61F47">
        <w:rPr>
          <w:rStyle w:val="Marquenotebasdepage"/>
          <w:sz w:val="16"/>
          <w:szCs w:val="16"/>
        </w:rPr>
        <w:footnoteRef/>
      </w:r>
      <w:r w:rsidRPr="00C61F47">
        <w:rPr>
          <w:sz w:val="16"/>
          <w:szCs w:val="16"/>
        </w:rPr>
        <w:t xml:space="preserve"> </w:t>
      </w:r>
      <w:r w:rsidRPr="00C61F47">
        <w:rPr>
          <w:rFonts w:ascii="Times Roman" w:hAnsi="Times Roman"/>
          <w:sz w:val="16"/>
          <w:szCs w:val="16"/>
        </w:rPr>
        <w:t>Pour comprendre, il faut se retourner vers le maître intérieur. Augustin suit Platon ici. Le maître extérieur  doit inviter à se retourner vers le maître intérieur ; il y a des semences de vérités en nous que nous devons faire germer par nos efforts d’attention; le maître extérieur doit guider vers ces efforts. Augustin entrecoupe ses analyses de prières à Dieu car le maître intérieur, la lumière intérieure vient de Dieu: fais que ma lecture soit conforme à ce que tu aies voulu dire ! Nous ne pouvons avoir accès à ce que le maître intérieur dit que par un travail : par le travail (effort dans le temps) je peux réaliser le projet divin et le comprendre.</w:t>
      </w:r>
    </w:p>
    <w:p w14:paraId="64E92212" w14:textId="77777777" w:rsidR="00321FB4" w:rsidRPr="00C61F47" w:rsidRDefault="00321FB4" w:rsidP="0017440B">
      <w:pPr>
        <w:pStyle w:val="Notedebasdepage"/>
        <w:rPr>
          <w:sz w:val="16"/>
          <w:szCs w:val="16"/>
        </w:rPr>
      </w:pPr>
    </w:p>
  </w:footnote>
  <w:footnote w:id="2">
    <w:p w14:paraId="2E4FDE7F" w14:textId="77777777" w:rsidR="00321FB4" w:rsidRPr="00C61F47" w:rsidRDefault="00321FB4" w:rsidP="006B7A6F">
      <w:pPr>
        <w:jc w:val="both"/>
        <w:rPr>
          <w:rFonts w:ascii="Times Roman" w:hAnsi="Times Roman"/>
          <w:sz w:val="16"/>
          <w:szCs w:val="16"/>
        </w:rPr>
      </w:pPr>
      <w:r w:rsidRPr="00C61F47">
        <w:rPr>
          <w:rStyle w:val="Marquenotebasdepage"/>
          <w:sz w:val="16"/>
          <w:szCs w:val="16"/>
        </w:rPr>
        <w:footnoteRef/>
      </w:r>
      <w:r w:rsidRPr="00C61F47">
        <w:rPr>
          <w:sz w:val="16"/>
          <w:szCs w:val="16"/>
        </w:rPr>
        <w:t xml:space="preserve"> </w:t>
      </w:r>
      <w:r w:rsidRPr="00C61F47">
        <w:rPr>
          <w:rFonts w:ascii="Times Roman" w:hAnsi="Times Roman"/>
          <w:sz w:val="16"/>
          <w:szCs w:val="16"/>
        </w:rPr>
        <w:t xml:space="preserve">Le mouvement circulaire est un mouvement et une immobilité. Cercle figure parfaite parce que le mouvement revient sur lui-même : mouvement et immobilité. Cf le premier mobile non mû d’Aristote. </w:t>
      </w:r>
    </w:p>
    <w:p w14:paraId="73D79DA4" w14:textId="52AE0CC7" w:rsidR="00321FB4" w:rsidRPr="00C61F47" w:rsidRDefault="00321FB4">
      <w:pPr>
        <w:pStyle w:val="Notedebasdepage"/>
        <w:rPr>
          <w:sz w:val="16"/>
          <w:szCs w:val="16"/>
        </w:rPr>
      </w:pPr>
    </w:p>
  </w:footnote>
  <w:footnote w:id="3">
    <w:p w14:paraId="40CE5760" w14:textId="77777777" w:rsidR="00321FB4" w:rsidRPr="00C61F47" w:rsidRDefault="00321FB4" w:rsidP="00A06F92">
      <w:pPr>
        <w:pStyle w:val="Notedebasdepage"/>
        <w:rPr>
          <w:sz w:val="16"/>
          <w:szCs w:val="16"/>
        </w:rPr>
      </w:pPr>
      <w:r w:rsidRPr="00C61F47">
        <w:rPr>
          <w:rStyle w:val="Marquenotebasdepage"/>
          <w:sz w:val="16"/>
          <w:szCs w:val="16"/>
        </w:rPr>
        <w:footnoteRef/>
      </w:r>
      <w:r w:rsidRPr="00C61F47">
        <w:rPr>
          <w:sz w:val="16"/>
          <w:szCs w:val="16"/>
        </w:rPr>
        <w:t xml:space="preserve"> </w:t>
      </w:r>
      <w:r w:rsidRPr="00C61F47">
        <w:rPr>
          <w:rFonts w:ascii="Times Roman" w:hAnsi="Times Roman"/>
          <w:sz w:val="16"/>
          <w:szCs w:val="16"/>
        </w:rPr>
        <w:t>Les 6 jours de la création : par le nom de jour, la Genèse dit que la création suppose un ordre logique ; mais le niveau logique ne peut être donné à l’homme que sur un niveau temporel.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B53881"/>
    <w:multiLevelType w:val="hybridMultilevel"/>
    <w:tmpl w:val="31DC1C1E"/>
    <w:lvl w:ilvl="0" w:tplc="A59CCAFE">
      <w:start w:val="6"/>
      <w:numFmt w:val="bullet"/>
      <w:lvlText w:val="-"/>
      <w:lvlJc w:val="left"/>
      <w:pPr>
        <w:ind w:left="720" w:hanging="360"/>
      </w:pPr>
      <w:rPr>
        <w:rFonts w:ascii="Times Roman" w:eastAsiaTheme="minorEastAsia" w:hAnsi="Times Roman"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AF7"/>
    <w:rsid w:val="000107A2"/>
    <w:rsid w:val="00061B65"/>
    <w:rsid w:val="000854AB"/>
    <w:rsid w:val="00092701"/>
    <w:rsid w:val="000B6F8C"/>
    <w:rsid w:val="000E7687"/>
    <w:rsid w:val="0017440B"/>
    <w:rsid w:val="001921DF"/>
    <w:rsid w:val="001B0103"/>
    <w:rsid w:val="00207127"/>
    <w:rsid w:val="002624E8"/>
    <w:rsid w:val="00274A09"/>
    <w:rsid w:val="00306DCF"/>
    <w:rsid w:val="00310F86"/>
    <w:rsid w:val="00321FB4"/>
    <w:rsid w:val="0038427B"/>
    <w:rsid w:val="003A1EBB"/>
    <w:rsid w:val="003B68B0"/>
    <w:rsid w:val="00435D80"/>
    <w:rsid w:val="004A6248"/>
    <w:rsid w:val="004C18A9"/>
    <w:rsid w:val="004D3A7D"/>
    <w:rsid w:val="00583CEE"/>
    <w:rsid w:val="005845D0"/>
    <w:rsid w:val="005A7A8B"/>
    <w:rsid w:val="005B055B"/>
    <w:rsid w:val="005B3A8B"/>
    <w:rsid w:val="005C453A"/>
    <w:rsid w:val="005D7F6C"/>
    <w:rsid w:val="006121D6"/>
    <w:rsid w:val="00641760"/>
    <w:rsid w:val="00662539"/>
    <w:rsid w:val="00681082"/>
    <w:rsid w:val="00683A7E"/>
    <w:rsid w:val="006B7A6F"/>
    <w:rsid w:val="006E2FAC"/>
    <w:rsid w:val="0073590E"/>
    <w:rsid w:val="00775BF6"/>
    <w:rsid w:val="00810C2D"/>
    <w:rsid w:val="00814EB3"/>
    <w:rsid w:val="00836AE0"/>
    <w:rsid w:val="00886723"/>
    <w:rsid w:val="008869A5"/>
    <w:rsid w:val="008A647B"/>
    <w:rsid w:val="008B53B3"/>
    <w:rsid w:val="008F2DBE"/>
    <w:rsid w:val="00961F09"/>
    <w:rsid w:val="00993888"/>
    <w:rsid w:val="009C4B8F"/>
    <w:rsid w:val="009F65E7"/>
    <w:rsid w:val="00A06F92"/>
    <w:rsid w:val="00A16399"/>
    <w:rsid w:val="00A172E3"/>
    <w:rsid w:val="00A457BB"/>
    <w:rsid w:val="00AA3FC1"/>
    <w:rsid w:val="00AC2409"/>
    <w:rsid w:val="00AC6A2C"/>
    <w:rsid w:val="00AE4C56"/>
    <w:rsid w:val="00B14C2C"/>
    <w:rsid w:val="00B30B4F"/>
    <w:rsid w:val="00BA14C3"/>
    <w:rsid w:val="00BA579B"/>
    <w:rsid w:val="00C160E7"/>
    <w:rsid w:val="00C25A90"/>
    <w:rsid w:val="00C501A8"/>
    <w:rsid w:val="00C61F47"/>
    <w:rsid w:val="00C77BE5"/>
    <w:rsid w:val="00CB73BA"/>
    <w:rsid w:val="00D710CE"/>
    <w:rsid w:val="00D74668"/>
    <w:rsid w:val="00DD584B"/>
    <w:rsid w:val="00E91434"/>
    <w:rsid w:val="00EB030F"/>
    <w:rsid w:val="00EC55B6"/>
    <w:rsid w:val="00F25650"/>
    <w:rsid w:val="00F87AF7"/>
    <w:rsid w:val="00FC6A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8D0E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BA14C3"/>
  </w:style>
  <w:style w:type="character" w:customStyle="1" w:styleId="NotedebasdepageCar">
    <w:name w:val="Note de bas de page Car"/>
    <w:basedOn w:val="Policepardfaut"/>
    <w:link w:val="Notedebasdepage"/>
    <w:uiPriority w:val="99"/>
    <w:rsid w:val="00BA14C3"/>
  </w:style>
  <w:style w:type="character" w:styleId="Marquenotebasdepage">
    <w:name w:val="footnote reference"/>
    <w:basedOn w:val="Policepardfaut"/>
    <w:uiPriority w:val="99"/>
    <w:unhideWhenUsed/>
    <w:rsid w:val="00BA14C3"/>
    <w:rPr>
      <w:vertAlign w:val="superscript"/>
    </w:rPr>
  </w:style>
  <w:style w:type="paragraph" w:styleId="Paragraphedeliste">
    <w:name w:val="List Paragraph"/>
    <w:basedOn w:val="Normal"/>
    <w:uiPriority w:val="34"/>
    <w:qFormat/>
    <w:rsid w:val="006E2F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BA14C3"/>
  </w:style>
  <w:style w:type="character" w:customStyle="1" w:styleId="NotedebasdepageCar">
    <w:name w:val="Note de bas de page Car"/>
    <w:basedOn w:val="Policepardfaut"/>
    <w:link w:val="Notedebasdepage"/>
    <w:uiPriority w:val="99"/>
    <w:rsid w:val="00BA14C3"/>
  </w:style>
  <w:style w:type="character" w:styleId="Marquenotebasdepage">
    <w:name w:val="footnote reference"/>
    <w:basedOn w:val="Policepardfaut"/>
    <w:uiPriority w:val="99"/>
    <w:unhideWhenUsed/>
    <w:rsid w:val="00BA14C3"/>
    <w:rPr>
      <w:vertAlign w:val="superscript"/>
    </w:rPr>
  </w:style>
  <w:style w:type="paragraph" w:styleId="Paragraphedeliste">
    <w:name w:val="List Paragraph"/>
    <w:basedOn w:val="Normal"/>
    <w:uiPriority w:val="34"/>
    <w:qFormat/>
    <w:rsid w:val="006E2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862124">
      <w:bodyDiv w:val="1"/>
      <w:marLeft w:val="0"/>
      <w:marRight w:val="0"/>
      <w:marTop w:val="0"/>
      <w:marBottom w:val="0"/>
      <w:divBdr>
        <w:top w:val="none" w:sz="0" w:space="0" w:color="auto"/>
        <w:left w:val="none" w:sz="0" w:space="0" w:color="auto"/>
        <w:bottom w:val="none" w:sz="0" w:space="0" w:color="auto"/>
        <w:right w:val="none" w:sz="0" w:space="0" w:color="auto"/>
      </w:divBdr>
    </w:div>
    <w:div w:id="1820726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2426</Words>
  <Characters>13346</Characters>
  <Application>Microsoft Macintosh Word</Application>
  <DocSecurity>0</DocSecurity>
  <Lines>111</Lines>
  <Paragraphs>31</Paragraphs>
  <ScaleCrop>false</ScaleCrop>
  <Company/>
  <LinksUpToDate>false</LinksUpToDate>
  <CharactersWithSpaces>15741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Mennesson</dc:creator>
  <cp:keywords/>
  <dc:description/>
  <cp:lastModifiedBy>Alice Mennesson</cp:lastModifiedBy>
  <cp:revision>19</cp:revision>
  <dcterms:created xsi:type="dcterms:W3CDTF">2019-04-23T17:30:00Z</dcterms:created>
  <dcterms:modified xsi:type="dcterms:W3CDTF">2019-05-14T09:40:00Z</dcterms:modified>
</cp:coreProperties>
</file>