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A1D0" w14:textId="3185D7F3" w:rsidR="0070443F" w:rsidRDefault="00C62C80" w:rsidP="001C00CC">
      <w:pPr>
        <w:pStyle w:val="Titre"/>
        <w:jc w:val="center"/>
      </w:pPr>
      <w:r>
        <w:t>Biographie des auteurs :</w:t>
      </w:r>
    </w:p>
    <w:p w14:paraId="3F84E85D" w14:textId="288137F0" w:rsidR="00C62C80" w:rsidRDefault="00C62C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24C2" w14:paraId="09B6312E" w14:textId="77777777" w:rsidTr="00167EB6">
        <w:tc>
          <w:tcPr>
            <w:tcW w:w="9062" w:type="dxa"/>
            <w:gridSpan w:val="2"/>
          </w:tcPr>
          <w:p w14:paraId="428F2CCB" w14:textId="15373634" w:rsidR="005624C2" w:rsidRDefault="005624C2" w:rsidP="00694BD3">
            <w:pPr>
              <w:jc w:val="center"/>
            </w:pPr>
            <w:r>
              <w:t>Aristote :</w:t>
            </w:r>
          </w:p>
        </w:tc>
      </w:tr>
      <w:tr w:rsidR="005624C2" w14:paraId="2E531720" w14:textId="77777777" w:rsidTr="005624C2">
        <w:tc>
          <w:tcPr>
            <w:tcW w:w="4531" w:type="dxa"/>
          </w:tcPr>
          <w:p w14:paraId="2D89657D" w14:textId="4BD46BE0" w:rsidR="005624C2" w:rsidRDefault="005624C2">
            <w:r>
              <w:t>Citation :</w:t>
            </w:r>
          </w:p>
        </w:tc>
        <w:tc>
          <w:tcPr>
            <w:tcW w:w="4531" w:type="dxa"/>
          </w:tcPr>
          <w:p w14:paraId="0B073398" w14:textId="17E9937A" w:rsidR="005624C2" w:rsidRDefault="005624C2">
            <w:r>
              <w:t>Le commencement de toutes les sciences c’est l’étonnement.</w:t>
            </w:r>
          </w:p>
        </w:tc>
      </w:tr>
      <w:tr w:rsidR="005624C2" w14:paraId="67E48538" w14:textId="77777777" w:rsidTr="005624C2">
        <w:tc>
          <w:tcPr>
            <w:tcW w:w="4531" w:type="dxa"/>
          </w:tcPr>
          <w:p w14:paraId="132480CD" w14:textId="65B15583" w:rsidR="005624C2" w:rsidRDefault="005624C2">
            <w:r>
              <w:t>Naissance :</w:t>
            </w:r>
          </w:p>
        </w:tc>
        <w:tc>
          <w:tcPr>
            <w:tcW w:w="4531" w:type="dxa"/>
          </w:tcPr>
          <w:p w14:paraId="7A6DF888" w14:textId="7E74F683" w:rsidR="005624C2" w:rsidRDefault="005624C2">
            <w:r>
              <w:t xml:space="preserve">384 </w:t>
            </w:r>
            <w:proofErr w:type="spellStart"/>
            <w:r>
              <w:t>av.J.-C</w:t>
            </w:r>
            <w:proofErr w:type="spellEnd"/>
            <w:r>
              <w:t>.</w:t>
            </w:r>
          </w:p>
        </w:tc>
      </w:tr>
      <w:tr w:rsidR="00DD61A7" w14:paraId="4F06BBB6" w14:textId="77777777" w:rsidTr="005624C2">
        <w:tc>
          <w:tcPr>
            <w:tcW w:w="4531" w:type="dxa"/>
          </w:tcPr>
          <w:p w14:paraId="7F93786A" w14:textId="48E8A963" w:rsidR="00DD61A7" w:rsidRDefault="00DD61A7">
            <w:r>
              <w:t>lieu de naissance :</w:t>
            </w:r>
          </w:p>
        </w:tc>
        <w:tc>
          <w:tcPr>
            <w:tcW w:w="4531" w:type="dxa"/>
          </w:tcPr>
          <w:p w14:paraId="577F705E" w14:textId="49D88B64" w:rsidR="00DD61A7" w:rsidRDefault="00DD61A7">
            <w:r>
              <w:t>Macédoin</w:t>
            </w:r>
            <w:r>
              <w:t>e</w:t>
            </w:r>
          </w:p>
        </w:tc>
      </w:tr>
      <w:tr w:rsidR="005624C2" w14:paraId="5B3A5B72" w14:textId="77777777" w:rsidTr="005624C2">
        <w:tc>
          <w:tcPr>
            <w:tcW w:w="4531" w:type="dxa"/>
          </w:tcPr>
          <w:p w14:paraId="2452AC33" w14:textId="5C83FE20" w:rsidR="005624C2" w:rsidRDefault="005624C2">
            <w:r>
              <w:t>Mort :</w:t>
            </w:r>
          </w:p>
        </w:tc>
        <w:tc>
          <w:tcPr>
            <w:tcW w:w="4531" w:type="dxa"/>
          </w:tcPr>
          <w:p w14:paraId="12A4E6E3" w14:textId="2074223E" w:rsidR="005624C2" w:rsidRDefault="005624C2">
            <w:r>
              <w:t xml:space="preserve">322 </w:t>
            </w:r>
            <w:proofErr w:type="spellStart"/>
            <w:r>
              <w:t>av.J.-C</w:t>
            </w:r>
            <w:proofErr w:type="spellEnd"/>
            <w:r>
              <w:t>.</w:t>
            </w:r>
          </w:p>
        </w:tc>
      </w:tr>
      <w:tr w:rsidR="00DD61A7" w14:paraId="036D0EA1" w14:textId="77777777" w:rsidTr="005624C2">
        <w:tc>
          <w:tcPr>
            <w:tcW w:w="4531" w:type="dxa"/>
          </w:tcPr>
          <w:p w14:paraId="37322AB1" w14:textId="4B86B2B3" w:rsidR="00DD61A7" w:rsidRDefault="00DD61A7">
            <w:r>
              <w:t>lieu de mort :</w:t>
            </w:r>
          </w:p>
        </w:tc>
        <w:tc>
          <w:tcPr>
            <w:tcW w:w="4531" w:type="dxa"/>
          </w:tcPr>
          <w:p w14:paraId="1A9C90D5" w14:textId="64FBE2FB" w:rsidR="00DD61A7" w:rsidRDefault="00DD61A7">
            <w:r>
              <w:t>en exile</w:t>
            </w:r>
          </w:p>
        </w:tc>
      </w:tr>
      <w:tr w:rsidR="005624C2" w14:paraId="4976F617" w14:textId="77777777" w:rsidTr="005624C2">
        <w:tc>
          <w:tcPr>
            <w:tcW w:w="4531" w:type="dxa"/>
          </w:tcPr>
          <w:p w14:paraId="082DC69D" w14:textId="1F24F8DA" w:rsidR="005624C2" w:rsidRDefault="005624C2">
            <w:r>
              <w:t>Quand:/Quoi :</w:t>
            </w:r>
          </w:p>
        </w:tc>
        <w:tc>
          <w:tcPr>
            <w:tcW w:w="4531" w:type="dxa"/>
          </w:tcPr>
          <w:p w14:paraId="5F292B82" w14:textId="5DB7236C" w:rsidR="005624C2" w:rsidRDefault="005624C2">
            <w:r>
              <w:t xml:space="preserve">à 17 ans il était à </w:t>
            </w:r>
            <w:proofErr w:type="spellStart"/>
            <w:r>
              <w:t>Athène</w:t>
            </w:r>
            <w:proofErr w:type="spellEnd"/>
            <w:r>
              <w:t xml:space="preserve"> et suit les cours de Platon</w:t>
            </w:r>
          </w:p>
        </w:tc>
      </w:tr>
      <w:tr w:rsidR="005624C2" w14:paraId="4D59394E" w14:textId="77777777" w:rsidTr="005624C2">
        <w:tc>
          <w:tcPr>
            <w:tcW w:w="4531" w:type="dxa"/>
          </w:tcPr>
          <w:p w14:paraId="3663FE6C" w14:textId="231CB864" w:rsidR="005624C2" w:rsidRDefault="005624C2">
            <w:r>
              <w:t>amis/maitre :</w:t>
            </w:r>
          </w:p>
        </w:tc>
        <w:tc>
          <w:tcPr>
            <w:tcW w:w="4531" w:type="dxa"/>
          </w:tcPr>
          <w:p w14:paraId="3524518C" w14:textId="70750A8B" w:rsidR="005624C2" w:rsidRDefault="005624C2">
            <w:r>
              <w:t>Il est amis et maitre avec Platon mais le critique très sérieusement</w:t>
            </w:r>
          </w:p>
        </w:tc>
      </w:tr>
      <w:tr w:rsidR="005624C2" w14:paraId="5D596487" w14:textId="77777777" w:rsidTr="005624C2">
        <w:tc>
          <w:tcPr>
            <w:tcW w:w="4531" w:type="dxa"/>
          </w:tcPr>
          <w:p w14:paraId="26542F90" w14:textId="0EE4C50E" w:rsidR="005624C2" w:rsidRDefault="00DD61A7">
            <w:r>
              <w:t>Grandes figures :</w:t>
            </w:r>
          </w:p>
        </w:tc>
        <w:tc>
          <w:tcPr>
            <w:tcW w:w="4531" w:type="dxa"/>
          </w:tcPr>
          <w:p w14:paraId="06B15D6A" w14:textId="0D5A49BD" w:rsidR="005624C2" w:rsidRDefault="005624C2">
            <w:r>
              <w:t xml:space="preserve">Il fut précepteur d’Alexandre </w:t>
            </w:r>
            <w:r w:rsidR="00DD61A7">
              <w:t>L</w:t>
            </w:r>
            <w:r>
              <w:t>egrand</w:t>
            </w:r>
          </w:p>
        </w:tc>
      </w:tr>
      <w:tr w:rsidR="00DD61A7" w14:paraId="71F92899" w14:textId="77777777" w:rsidTr="005624C2">
        <w:tc>
          <w:tcPr>
            <w:tcW w:w="4531" w:type="dxa"/>
          </w:tcPr>
          <w:p w14:paraId="4FC0DC2B" w14:textId="67E091F8" w:rsidR="00DD61A7" w:rsidRDefault="00DD61A7">
            <w:r>
              <w:t>Evènements marquants</w:t>
            </w:r>
          </w:p>
        </w:tc>
        <w:tc>
          <w:tcPr>
            <w:tcW w:w="4531" w:type="dxa"/>
          </w:tcPr>
          <w:p w14:paraId="34CB2FE5" w14:textId="6FD832A5" w:rsidR="00DD61A7" w:rsidRDefault="00DD61A7">
            <w:r>
              <w:t>Il fonde sa propre école à Athènes</w:t>
            </w:r>
          </w:p>
        </w:tc>
      </w:tr>
      <w:tr w:rsidR="00DD61A7" w14:paraId="58964D1A" w14:textId="77777777" w:rsidTr="005624C2">
        <w:tc>
          <w:tcPr>
            <w:tcW w:w="4531" w:type="dxa"/>
          </w:tcPr>
          <w:p w14:paraId="6BE4D4A3" w14:textId="43CF325B" w:rsidR="00DD61A7" w:rsidRDefault="00DD61A7">
            <w:r>
              <w:t>Temps d’enseignement dans son école :</w:t>
            </w:r>
          </w:p>
        </w:tc>
        <w:tc>
          <w:tcPr>
            <w:tcW w:w="4531" w:type="dxa"/>
          </w:tcPr>
          <w:p w14:paraId="44BE6E32" w14:textId="480FA2A2" w:rsidR="00DD61A7" w:rsidRDefault="00DD61A7">
            <w:r>
              <w:t>13 ans</w:t>
            </w:r>
          </w:p>
        </w:tc>
      </w:tr>
      <w:tr w:rsidR="00DD61A7" w14:paraId="14B44603" w14:textId="77777777" w:rsidTr="005624C2">
        <w:tc>
          <w:tcPr>
            <w:tcW w:w="4531" w:type="dxa"/>
          </w:tcPr>
          <w:p w14:paraId="2F23B25D" w14:textId="65C9B6BD" w:rsidR="00DD61A7" w:rsidRDefault="004862E6">
            <w:r>
              <w:t>La pensée d’Aristote :</w:t>
            </w:r>
          </w:p>
        </w:tc>
        <w:tc>
          <w:tcPr>
            <w:tcW w:w="4531" w:type="dxa"/>
          </w:tcPr>
          <w:p w14:paraId="077E55F5" w14:textId="1B7EC0EC" w:rsidR="00DD61A7" w:rsidRDefault="004862E6">
            <w:r>
              <w:t>à l’aide d’un appui sur diverses opinions pour examiner une chose.</w:t>
            </w:r>
          </w:p>
        </w:tc>
      </w:tr>
      <w:tr w:rsidR="004862E6" w14:paraId="35EE5429" w14:textId="77777777" w:rsidTr="005624C2">
        <w:tc>
          <w:tcPr>
            <w:tcW w:w="4531" w:type="dxa"/>
          </w:tcPr>
          <w:p w14:paraId="2CA5B2E7" w14:textId="149DEDD5" w:rsidR="004862E6" w:rsidRDefault="004862E6">
            <w:r>
              <w:t>Comment a-t-il marquée sa pensée :</w:t>
            </w:r>
          </w:p>
        </w:tc>
        <w:tc>
          <w:tcPr>
            <w:tcW w:w="4531" w:type="dxa"/>
          </w:tcPr>
          <w:p w14:paraId="6BCD16BD" w14:textId="4218187A" w:rsidR="004862E6" w:rsidRDefault="004862E6" w:rsidP="004862E6">
            <w:r>
              <w:t>par l’étendue de ses objets d’étude (métaphysique, l’éthique, la politique, …)</w:t>
            </w:r>
          </w:p>
        </w:tc>
      </w:tr>
      <w:tr w:rsidR="004862E6" w14:paraId="1F3F34EE" w14:textId="77777777" w:rsidTr="005624C2">
        <w:tc>
          <w:tcPr>
            <w:tcW w:w="4531" w:type="dxa"/>
          </w:tcPr>
          <w:p w14:paraId="5B7B2729" w14:textId="56A22787" w:rsidR="004862E6" w:rsidRDefault="00694BD3">
            <w:r>
              <w:t>nom donné à ce type de pensée :</w:t>
            </w:r>
          </w:p>
        </w:tc>
        <w:tc>
          <w:tcPr>
            <w:tcW w:w="4531" w:type="dxa"/>
          </w:tcPr>
          <w:p w14:paraId="1E9A4469" w14:textId="353807E9" w:rsidR="004862E6" w:rsidRDefault="00694BD3" w:rsidP="004862E6">
            <w:r>
              <w:t>aristotélicien</w:t>
            </w:r>
          </w:p>
        </w:tc>
      </w:tr>
      <w:tr w:rsidR="004862E6" w14:paraId="155B77F6" w14:textId="77777777" w:rsidTr="005624C2">
        <w:tc>
          <w:tcPr>
            <w:tcW w:w="4531" w:type="dxa"/>
          </w:tcPr>
          <w:p w14:paraId="65C861B3" w14:textId="32946E3A" w:rsidR="004862E6" w:rsidRDefault="004862E6">
            <w:r>
              <w:t>Ses œuvres :</w:t>
            </w:r>
          </w:p>
        </w:tc>
        <w:tc>
          <w:tcPr>
            <w:tcW w:w="4531" w:type="dxa"/>
          </w:tcPr>
          <w:p w14:paraId="5358EBD0" w14:textId="57CCAD59" w:rsidR="004862E6" w:rsidRDefault="004862E6">
            <w:r>
              <w:t xml:space="preserve">la physique, la </w:t>
            </w:r>
            <w:proofErr w:type="spellStart"/>
            <w:r>
              <w:t>méthaphysique</w:t>
            </w:r>
            <w:proofErr w:type="spellEnd"/>
            <w:r>
              <w:t>, la politique</w:t>
            </w:r>
            <w:r w:rsidR="00694BD3">
              <w:t xml:space="preserve"> (traités destinés à l’enseignement)</w:t>
            </w:r>
          </w:p>
        </w:tc>
      </w:tr>
    </w:tbl>
    <w:p w14:paraId="5FBD1B09" w14:textId="4BA8A94F" w:rsidR="005624C2" w:rsidRDefault="005624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4BD3" w14:paraId="5BAF23D2" w14:textId="77777777" w:rsidTr="004643FE">
        <w:tc>
          <w:tcPr>
            <w:tcW w:w="9062" w:type="dxa"/>
            <w:gridSpan w:val="2"/>
          </w:tcPr>
          <w:p w14:paraId="075B7BF5" w14:textId="1B2A6A84" w:rsidR="00694BD3" w:rsidRDefault="001C00CC" w:rsidP="00694BD3">
            <w:pPr>
              <w:jc w:val="center"/>
            </w:pPr>
            <w:r>
              <w:t xml:space="preserve">Emile </w:t>
            </w:r>
            <w:r w:rsidR="00694BD3">
              <w:t>Durkheim</w:t>
            </w:r>
          </w:p>
        </w:tc>
      </w:tr>
      <w:tr w:rsidR="00694BD3" w14:paraId="78050EFB" w14:textId="77777777" w:rsidTr="00694BD3">
        <w:tc>
          <w:tcPr>
            <w:tcW w:w="4531" w:type="dxa"/>
          </w:tcPr>
          <w:p w14:paraId="68FE0382" w14:textId="782149DC" w:rsidR="00694BD3" w:rsidRDefault="00694BD3">
            <w:r>
              <w:t>citation :</w:t>
            </w:r>
          </w:p>
        </w:tc>
        <w:tc>
          <w:tcPr>
            <w:tcW w:w="4531" w:type="dxa"/>
          </w:tcPr>
          <w:p w14:paraId="73D9725B" w14:textId="4F9D4017" w:rsidR="00694BD3" w:rsidRDefault="00694BD3">
            <w:r>
              <w:t>La divinité c’est la société transfigurée</w:t>
            </w:r>
          </w:p>
        </w:tc>
      </w:tr>
      <w:tr w:rsidR="00694BD3" w14:paraId="45D20B23" w14:textId="77777777" w:rsidTr="00694BD3">
        <w:tc>
          <w:tcPr>
            <w:tcW w:w="4531" w:type="dxa"/>
          </w:tcPr>
          <w:p w14:paraId="384B5CB0" w14:textId="5528F62E" w:rsidR="00694BD3" w:rsidRDefault="00694BD3">
            <w:r>
              <w:t>naissance :</w:t>
            </w:r>
          </w:p>
        </w:tc>
        <w:tc>
          <w:tcPr>
            <w:tcW w:w="4531" w:type="dxa"/>
          </w:tcPr>
          <w:p w14:paraId="3E2FAB79" w14:textId="0EF12F2B" w:rsidR="00694BD3" w:rsidRDefault="00694BD3">
            <w:r>
              <w:t>1858</w:t>
            </w:r>
          </w:p>
        </w:tc>
      </w:tr>
      <w:tr w:rsidR="00694BD3" w14:paraId="1CDE00F2" w14:textId="77777777" w:rsidTr="00694BD3">
        <w:tc>
          <w:tcPr>
            <w:tcW w:w="4531" w:type="dxa"/>
          </w:tcPr>
          <w:p w14:paraId="4FDA739C" w14:textId="20A2B116" w:rsidR="00694BD3" w:rsidRDefault="00694BD3">
            <w:r>
              <w:t>lieu de naissance :</w:t>
            </w:r>
          </w:p>
        </w:tc>
        <w:tc>
          <w:tcPr>
            <w:tcW w:w="4531" w:type="dxa"/>
            <w:shd w:val="clear" w:color="auto" w:fill="000000" w:themeFill="text1"/>
          </w:tcPr>
          <w:p w14:paraId="0A91F7D9" w14:textId="77777777" w:rsidR="00694BD3" w:rsidRDefault="00694BD3"/>
        </w:tc>
      </w:tr>
      <w:tr w:rsidR="00694BD3" w14:paraId="7184126B" w14:textId="77777777" w:rsidTr="00694BD3">
        <w:tc>
          <w:tcPr>
            <w:tcW w:w="4531" w:type="dxa"/>
          </w:tcPr>
          <w:p w14:paraId="18044427" w14:textId="5862B9C0" w:rsidR="00694BD3" w:rsidRDefault="00694BD3">
            <w:r>
              <w:t>mort :</w:t>
            </w:r>
          </w:p>
        </w:tc>
        <w:tc>
          <w:tcPr>
            <w:tcW w:w="4531" w:type="dxa"/>
          </w:tcPr>
          <w:p w14:paraId="76B74FFA" w14:textId="448A4729" w:rsidR="00694BD3" w:rsidRDefault="00694BD3">
            <w:r>
              <w:t>1917</w:t>
            </w:r>
          </w:p>
        </w:tc>
      </w:tr>
      <w:tr w:rsidR="00694BD3" w14:paraId="04FAF5C8" w14:textId="77777777" w:rsidTr="00694BD3">
        <w:tc>
          <w:tcPr>
            <w:tcW w:w="4531" w:type="dxa"/>
          </w:tcPr>
          <w:p w14:paraId="74B5BC5D" w14:textId="0449E032" w:rsidR="00694BD3" w:rsidRDefault="00694BD3">
            <w:r>
              <w:t>lieu de mort :</w:t>
            </w:r>
          </w:p>
        </w:tc>
        <w:tc>
          <w:tcPr>
            <w:tcW w:w="4531" w:type="dxa"/>
            <w:shd w:val="clear" w:color="auto" w:fill="000000" w:themeFill="text1"/>
          </w:tcPr>
          <w:p w14:paraId="7B08358A" w14:textId="77777777" w:rsidR="00694BD3" w:rsidRDefault="00694BD3"/>
        </w:tc>
      </w:tr>
      <w:tr w:rsidR="00694BD3" w14:paraId="482C3967" w14:textId="77777777" w:rsidTr="00694BD3">
        <w:tc>
          <w:tcPr>
            <w:tcW w:w="4531" w:type="dxa"/>
          </w:tcPr>
          <w:p w14:paraId="46AF9297" w14:textId="1C2F361C" w:rsidR="00694BD3" w:rsidRDefault="00694BD3">
            <w:r>
              <w:t>Œuvres principales :</w:t>
            </w:r>
          </w:p>
        </w:tc>
        <w:tc>
          <w:tcPr>
            <w:tcW w:w="4531" w:type="dxa"/>
          </w:tcPr>
          <w:p w14:paraId="5897873E" w14:textId="13FF9D6A" w:rsidR="00694BD3" w:rsidRDefault="00694BD3" w:rsidP="001C00CC">
            <w:pPr>
              <w:pStyle w:val="Paragraphedeliste"/>
              <w:numPr>
                <w:ilvl w:val="0"/>
                <w:numId w:val="2"/>
              </w:numPr>
            </w:pPr>
            <w:r>
              <w:t>Les Formes élémentaires de la vie religieuse : le système totémique en, Australie (1912)</w:t>
            </w:r>
          </w:p>
        </w:tc>
      </w:tr>
      <w:tr w:rsidR="00694BD3" w14:paraId="0D632ABA" w14:textId="77777777" w:rsidTr="00694BD3">
        <w:tc>
          <w:tcPr>
            <w:tcW w:w="4531" w:type="dxa"/>
          </w:tcPr>
          <w:p w14:paraId="2D20152A" w14:textId="5E83C216" w:rsidR="00694BD3" w:rsidRDefault="00694BD3">
            <w:r>
              <w:t>Influence :</w:t>
            </w:r>
          </w:p>
        </w:tc>
        <w:tc>
          <w:tcPr>
            <w:tcW w:w="4531" w:type="dxa"/>
          </w:tcPr>
          <w:p w14:paraId="42D8AC9F" w14:textId="6BEFB437" w:rsidR="001C00CC" w:rsidRDefault="001C00CC" w:rsidP="00694BD3">
            <w:r>
              <w:t>fonde la sociologie scientifique</w:t>
            </w:r>
          </w:p>
        </w:tc>
      </w:tr>
      <w:tr w:rsidR="001C00CC" w14:paraId="4EA6931D" w14:textId="77777777" w:rsidTr="00694BD3">
        <w:tc>
          <w:tcPr>
            <w:tcW w:w="4531" w:type="dxa"/>
          </w:tcPr>
          <w:p w14:paraId="5527EE19" w14:textId="25998613" w:rsidR="001C00CC" w:rsidRDefault="001C00CC">
            <w:r>
              <w:t>Biographie :</w:t>
            </w:r>
          </w:p>
        </w:tc>
        <w:tc>
          <w:tcPr>
            <w:tcW w:w="4531" w:type="dxa"/>
          </w:tcPr>
          <w:p w14:paraId="19D82F46" w14:textId="77777777" w:rsidR="001C00CC" w:rsidRDefault="001C00CC" w:rsidP="001C00CC">
            <w:pPr>
              <w:pStyle w:val="Paragraphedeliste"/>
              <w:numPr>
                <w:ilvl w:val="0"/>
                <w:numId w:val="2"/>
              </w:numPr>
            </w:pPr>
            <w:r>
              <w:t>Il veux donner à la sociologie un statu de science</w:t>
            </w:r>
          </w:p>
          <w:p w14:paraId="77E606FA" w14:textId="66DE961D" w:rsidR="001C00CC" w:rsidRDefault="001C00CC" w:rsidP="001C00CC">
            <w:pPr>
              <w:pStyle w:val="Paragraphedeliste"/>
              <w:numPr>
                <w:ilvl w:val="0"/>
                <w:numId w:val="2"/>
              </w:numPr>
            </w:pPr>
            <w:r>
              <w:t>Il occupe la sorbonne, la première chaise de Sociologie</w:t>
            </w:r>
          </w:p>
        </w:tc>
      </w:tr>
    </w:tbl>
    <w:p w14:paraId="0F049C41" w14:textId="0D1C94BE" w:rsidR="00297F5D" w:rsidRDefault="00297F5D"/>
    <w:p w14:paraId="1C82FBAA" w14:textId="77777777" w:rsidR="00297F5D" w:rsidRDefault="00297F5D">
      <w:pPr>
        <w:spacing w:after="160" w:line="259" w:lineRule="auto"/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7F5D" w14:paraId="6AB6B561" w14:textId="77777777" w:rsidTr="001F1916">
        <w:tc>
          <w:tcPr>
            <w:tcW w:w="9062" w:type="dxa"/>
            <w:gridSpan w:val="2"/>
          </w:tcPr>
          <w:p w14:paraId="7FEE0EB2" w14:textId="4418AA80" w:rsidR="00297F5D" w:rsidRDefault="00297F5D" w:rsidP="00297F5D">
            <w:pPr>
              <w:jc w:val="center"/>
            </w:pPr>
            <w:r>
              <w:lastRenderedPageBreak/>
              <w:t>Les épicuriens : Lucrèce</w:t>
            </w:r>
          </w:p>
        </w:tc>
      </w:tr>
      <w:tr w:rsidR="00297F5D" w14:paraId="2BD40485" w14:textId="77777777" w:rsidTr="00297F5D">
        <w:tc>
          <w:tcPr>
            <w:tcW w:w="4531" w:type="dxa"/>
          </w:tcPr>
          <w:p w14:paraId="55947F7A" w14:textId="4D6B65A3" w:rsidR="00297F5D" w:rsidRDefault="00297F5D">
            <w:r>
              <w:t>citations :</w:t>
            </w:r>
          </w:p>
        </w:tc>
        <w:tc>
          <w:tcPr>
            <w:tcW w:w="4531" w:type="dxa"/>
          </w:tcPr>
          <w:p w14:paraId="7F870534" w14:textId="77777777" w:rsidR="00297F5D" w:rsidRDefault="00297F5D" w:rsidP="00297F5D">
            <w:pPr>
              <w:pStyle w:val="Paragraphedeliste"/>
              <w:numPr>
                <w:ilvl w:val="0"/>
                <w:numId w:val="3"/>
              </w:numPr>
            </w:pPr>
            <w:r>
              <w:t>La substance de l’esprit et de l’âme est matérielle (De la nature, III)</w:t>
            </w:r>
          </w:p>
          <w:p w14:paraId="7AC52EC7" w14:textId="77777777" w:rsidR="00297F5D" w:rsidRDefault="00297F5D" w:rsidP="00297F5D">
            <w:pPr>
              <w:pStyle w:val="Paragraphedeliste"/>
              <w:numPr>
                <w:ilvl w:val="0"/>
                <w:numId w:val="3"/>
              </w:numPr>
            </w:pPr>
            <w:r>
              <w:t>La passion trop souvent ferme les yeux aux hommes (De la nature, IV)</w:t>
            </w:r>
          </w:p>
          <w:p w14:paraId="3CEB5977" w14:textId="21E1E99A" w:rsidR="00297F5D" w:rsidRDefault="00297F5D" w:rsidP="00297F5D">
            <w:pPr>
              <w:pStyle w:val="Paragraphedeliste"/>
              <w:numPr>
                <w:ilvl w:val="0"/>
                <w:numId w:val="3"/>
              </w:numPr>
            </w:pPr>
            <w:r>
              <w:t>Aucun organe de notre corps en effet n’a été créé pour notre usage mais c’est l’organe qui créé l’usage (De la nation IV)</w:t>
            </w:r>
          </w:p>
        </w:tc>
      </w:tr>
      <w:tr w:rsidR="00297F5D" w14:paraId="09DEAAAC" w14:textId="77777777" w:rsidTr="00297F5D">
        <w:tc>
          <w:tcPr>
            <w:tcW w:w="4531" w:type="dxa"/>
          </w:tcPr>
          <w:p w14:paraId="03243F59" w14:textId="47A77A6B" w:rsidR="00297F5D" w:rsidRDefault="00297F5D">
            <w:r>
              <w:t>naissance :</w:t>
            </w:r>
          </w:p>
        </w:tc>
        <w:tc>
          <w:tcPr>
            <w:tcW w:w="4531" w:type="dxa"/>
          </w:tcPr>
          <w:p w14:paraId="209EDF06" w14:textId="360DB9BF" w:rsidR="00297F5D" w:rsidRDefault="00297F5D">
            <w:r>
              <w:t>98 av. J.-C.</w:t>
            </w:r>
          </w:p>
        </w:tc>
      </w:tr>
      <w:tr w:rsidR="00297F5D" w14:paraId="18BD2441" w14:textId="77777777" w:rsidTr="00297F5D">
        <w:tc>
          <w:tcPr>
            <w:tcW w:w="4531" w:type="dxa"/>
          </w:tcPr>
          <w:p w14:paraId="588FD03C" w14:textId="69898B66" w:rsidR="00297F5D" w:rsidRDefault="00297F5D">
            <w:r>
              <w:t>mort :</w:t>
            </w:r>
          </w:p>
        </w:tc>
        <w:tc>
          <w:tcPr>
            <w:tcW w:w="4531" w:type="dxa"/>
          </w:tcPr>
          <w:p w14:paraId="20347D71" w14:textId="724849A2" w:rsidR="00297F5D" w:rsidRDefault="00297F5D">
            <w:r>
              <w:t>55 av. J.-C.</w:t>
            </w:r>
          </w:p>
        </w:tc>
      </w:tr>
    </w:tbl>
    <w:p w14:paraId="63AD74B4" w14:textId="12443774" w:rsidR="007B464F" w:rsidRDefault="007B464F"/>
    <w:p w14:paraId="5E100D05" w14:textId="77777777" w:rsidR="007B464F" w:rsidRDefault="007B464F">
      <w:pPr>
        <w:spacing w:after="160" w:line="259" w:lineRule="auto"/>
        <w:jc w:val="left"/>
      </w:pPr>
      <w:r>
        <w:br w:type="page"/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982329" w14:paraId="5BE1F74E" w14:textId="77777777" w:rsidTr="007E0DAC">
        <w:tc>
          <w:tcPr>
            <w:tcW w:w="9062" w:type="dxa"/>
            <w:gridSpan w:val="2"/>
          </w:tcPr>
          <w:p w14:paraId="2129CE74" w14:textId="1DE48001" w:rsidR="00982329" w:rsidRDefault="00982329" w:rsidP="00982329">
            <w:pPr>
              <w:jc w:val="center"/>
            </w:pPr>
            <w:r>
              <w:lastRenderedPageBreak/>
              <w:t>Chap 2 : La religion</w:t>
            </w:r>
          </w:p>
        </w:tc>
      </w:tr>
      <w:tr w:rsidR="00297F5D" w14:paraId="6F746CEA" w14:textId="77777777" w:rsidTr="007E0DAC">
        <w:tc>
          <w:tcPr>
            <w:tcW w:w="4531" w:type="dxa"/>
          </w:tcPr>
          <w:p w14:paraId="78485D25" w14:textId="076F65BB" w:rsidR="00297F5D" w:rsidRDefault="00982329">
            <w:r>
              <w:t>Définition :</w:t>
            </w:r>
          </w:p>
        </w:tc>
        <w:tc>
          <w:tcPr>
            <w:tcW w:w="4531" w:type="dxa"/>
          </w:tcPr>
          <w:p w14:paraId="0B2A43B7" w14:textId="5E9A6C24" w:rsidR="00297F5D" w:rsidRDefault="00982329">
            <w:r>
              <w:t>Une religion est une doctrine ayant le sacré pour objet et qui réunit un groupe plus ou moins important de fidèles s’ordonnant à des rites spécifiques</w:t>
            </w:r>
          </w:p>
        </w:tc>
      </w:tr>
      <w:tr w:rsidR="00982329" w14:paraId="2598565F" w14:textId="77777777" w:rsidTr="007E0DAC">
        <w:tc>
          <w:tcPr>
            <w:tcW w:w="4531" w:type="dxa"/>
          </w:tcPr>
          <w:p w14:paraId="78414936" w14:textId="3DAD947E" w:rsidR="00982329" w:rsidRDefault="00982329">
            <w:r>
              <w:t>Avantages de la religion :</w:t>
            </w:r>
          </w:p>
        </w:tc>
        <w:tc>
          <w:tcPr>
            <w:tcW w:w="4531" w:type="dxa"/>
          </w:tcPr>
          <w:p w14:paraId="35AF9EF9" w14:textId="77777777" w:rsidR="00982329" w:rsidRDefault="00982329">
            <w:r>
              <w:t>renforce la cohésion du groupe</w:t>
            </w:r>
          </w:p>
          <w:p w14:paraId="64C6BAAB" w14:textId="77777777" w:rsidR="00982329" w:rsidRDefault="00982329">
            <w:r>
              <w:t>donne un sens à la vie</w:t>
            </w:r>
          </w:p>
          <w:p w14:paraId="7BA28A16" w14:textId="08C5A3A5" w:rsidR="00982329" w:rsidRDefault="00982329">
            <w:r>
              <w:t>valeurs</w:t>
            </w:r>
          </w:p>
        </w:tc>
      </w:tr>
      <w:tr w:rsidR="00982329" w14:paraId="15AE9B8A" w14:textId="77777777" w:rsidTr="007E0DAC">
        <w:tc>
          <w:tcPr>
            <w:tcW w:w="4531" w:type="dxa"/>
          </w:tcPr>
          <w:p w14:paraId="0576E631" w14:textId="45E8DA3F" w:rsidR="00982329" w:rsidRDefault="00982329">
            <w:r>
              <w:t>Défauts de la religion :</w:t>
            </w:r>
          </w:p>
        </w:tc>
        <w:tc>
          <w:tcPr>
            <w:tcW w:w="4531" w:type="dxa"/>
          </w:tcPr>
          <w:p w14:paraId="7E9A5A6E" w14:textId="77777777" w:rsidR="00982329" w:rsidRDefault="00982329">
            <w:r>
              <w:t xml:space="preserve">conflits (conduit </w:t>
            </w:r>
            <w:r w:rsidR="00836EE8">
              <w:t>à la haine)</w:t>
            </w:r>
          </w:p>
          <w:p w14:paraId="4FB7F7BC" w14:textId="77777777" w:rsidR="00836EE8" w:rsidRDefault="00836EE8">
            <w:r>
              <w:t xml:space="preserve">aveuglement </w:t>
            </w:r>
          </w:p>
          <w:p w14:paraId="4576A43B" w14:textId="77777777" w:rsidR="00836EE8" w:rsidRDefault="00836EE8">
            <w:r>
              <w:t>comportement d’obéissance</w:t>
            </w:r>
          </w:p>
          <w:p w14:paraId="3D698F63" w14:textId="657F29E1" w:rsidR="00836EE8" w:rsidRDefault="00836EE8">
            <w:r>
              <w:t>s’oppose à la religion</w:t>
            </w:r>
          </w:p>
        </w:tc>
      </w:tr>
      <w:tr w:rsidR="00836EE8" w14:paraId="5396A47F" w14:textId="77777777" w:rsidTr="007E0DAC">
        <w:tc>
          <w:tcPr>
            <w:tcW w:w="4531" w:type="dxa"/>
          </w:tcPr>
          <w:p w14:paraId="58C5BC5A" w14:textId="76927141" w:rsidR="00836EE8" w:rsidRDefault="00836EE8">
            <w:r>
              <w:t>La foie</w:t>
            </w:r>
          </w:p>
        </w:tc>
        <w:tc>
          <w:tcPr>
            <w:tcW w:w="4531" w:type="dxa"/>
          </w:tcPr>
          <w:p w14:paraId="6A55744D" w14:textId="5282197A" w:rsidR="00836EE8" w:rsidRDefault="00836EE8">
            <w:r>
              <w:t>croyance qui n’est pas fondée sur la raison (elle peut être une croyance irrationnelle</w:t>
            </w:r>
            <w:r w:rsidR="007E0DAC">
              <w:t xml:space="preserve"> (pas claire, sans forme</w:t>
            </w:r>
            <w:r>
              <w:t xml:space="preserve">) </w:t>
            </w:r>
          </w:p>
          <w:p w14:paraId="37E1B750" w14:textId="5450D469" w:rsidR="007E0DAC" w:rsidRDefault="007E0DAC">
            <w:r>
              <w:t xml:space="preserve">la </w:t>
            </w:r>
            <w:r w:rsidR="00D5267A">
              <w:t>foi</w:t>
            </w:r>
            <w:r>
              <w:t xml:space="preserve"> religieuse est une conviction fondée sur une incertitude</w:t>
            </w:r>
          </w:p>
          <w:p w14:paraId="34D7BDBC" w14:textId="72523237" w:rsidR="007E0DAC" w:rsidRDefault="007E0DAC">
            <w:r>
              <w:t xml:space="preserve">La fois n’est pas </w:t>
            </w:r>
            <w:r w:rsidR="00D5267A">
              <w:t>étayée</w:t>
            </w:r>
            <w:r>
              <w:t xml:space="preserve"> sur des arguments rationnels</w:t>
            </w:r>
          </w:p>
        </w:tc>
      </w:tr>
      <w:tr w:rsidR="007E0DAC" w14:paraId="62B038C5" w14:textId="77777777" w:rsidTr="007E0DAC">
        <w:tc>
          <w:tcPr>
            <w:tcW w:w="4531" w:type="dxa"/>
          </w:tcPr>
          <w:p w14:paraId="054527BF" w14:textId="2980319B" w:rsidR="007E0DAC" w:rsidRDefault="00D5267A">
            <w:r>
              <w:t>Différentes formes de la religion :</w:t>
            </w:r>
          </w:p>
        </w:tc>
        <w:tc>
          <w:tcPr>
            <w:tcW w:w="4531" w:type="dxa"/>
          </w:tcPr>
          <w:p w14:paraId="773E7DF2" w14:textId="77777777" w:rsidR="007E0DAC" w:rsidRDefault="00D5267A">
            <w:r>
              <w:t>Monothéisme (un seul Dieu)</w:t>
            </w:r>
          </w:p>
          <w:p w14:paraId="49126B6E" w14:textId="1DE51F04" w:rsidR="00D5267A" w:rsidRDefault="00D5267A">
            <w:r>
              <w:t>Polythéisme (plusieurs Dieu)</w:t>
            </w:r>
          </w:p>
        </w:tc>
      </w:tr>
      <w:tr w:rsidR="005C713A" w14:paraId="1489D416" w14:textId="77777777" w:rsidTr="00286450">
        <w:tc>
          <w:tcPr>
            <w:tcW w:w="9062" w:type="dxa"/>
            <w:gridSpan w:val="2"/>
          </w:tcPr>
          <w:p w14:paraId="37B0CBDE" w14:textId="2B407100" w:rsidR="005C713A" w:rsidRDefault="005C713A">
            <w:r>
              <w:t>La religion est une foie de culture au même titre que l’art.</w:t>
            </w:r>
          </w:p>
        </w:tc>
      </w:tr>
      <w:tr w:rsidR="00C420D8" w14:paraId="45C47317" w14:textId="77777777" w:rsidTr="00C104EB">
        <w:tc>
          <w:tcPr>
            <w:tcW w:w="4531" w:type="dxa"/>
          </w:tcPr>
          <w:p w14:paraId="68C073C9" w14:textId="70663C55" w:rsidR="00C420D8" w:rsidRDefault="00C420D8">
            <w:r>
              <w:t>Preuve de l’existence de Dieu :</w:t>
            </w:r>
          </w:p>
        </w:tc>
        <w:tc>
          <w:tcPr>
            <w:tcW w:w="4531" w:type="dxa"/>
          </w:tcPr>
          <w:p w14:paraId="3EDDF76F" w14:textId="77777777" w:rsidR="00C420D8" w:rsidRDefault="00C420D8" w:rsidP="00C420D8">
            <w:pPr>
              <w:pStyle w:val="Paragraphedeliste"/>
              <w:numPr>
                <w:ilvl w:val="0"/>
                <w:numId w:val="4"/>
              </w:numPr>
            </w:pPr>
            <w:r>
              <w:t>Preuves chronologiques (Dieu cause de l’imitation)</w:t>
            </w:r>
          </w:p>
          <w:p w14:paraId="528AA3AB" w14:textId="2BBA3A67" w:rsidR="00C420D8" w:rsidRDefault="00C420D8" w:rsidP="00C420D8">
            <w:pPr>
              <w:pStyle w:val="Paragraphedeliste"/>
              <w:numPr>
                <w:ilvl w:val="0"/>
                <w:numId w:val="4"/>
              </w:numPr>
            </w:pPr>
            <w:r>
              <w:t>Prouvée par la beauté du monde</w:t>
            </w:r>
          </w:p>
          <w:p w14:paraId="42CCCC3F" w14:textId="0FA6F7EA" w:rsidR="00C420D8" w:rsidRDefault="00C420D8" w:rsidP="00C420D8">
            <w:pPr>
              <w:pStyle w:val="Paragraphedeliste"/>
              <w:numPr>
                <w:ilvl w:val="0"/>
                <w:numId w:val="4"/>
              </w:numPr>
            </w:pPr>
            <w:r>
              <w:t>Arguments anthologique (fondée au moyen Âge)</w:t>
            </w:r>
          </w:p>
        </w:tc>
      </w:tr>
      <w:tr w:rsidR="00C26799" w14:paraId="3FB0C141" w14:textId="77777777" w:rsidTr="00905151">
        <w:tc>
          <w:tcPr>
            <w:tcW w:w="9062" w:type="dxa"/>
            <w:gridSpan w:val="2"/>
          </w:tcPr>
          <w:p w14:paraId="5C9ED041" w14:textId="77777777" w:rsidR="00C26799" w:rsidRDefault="00C26799" w:rsidP="00C26799">
            <w:pPr>
              <w:jc w:val="center"/>
            </w:pPr>
            <w:r>
              <w:t>Dieu des Philosophes ≠ Dieu des croyants</w:t>
            </w:r>
          </w:p>
          <w:p w14:paraId="449EB784" w14:textId="77777777" w:rsidR="00C26799" w:rsidRDefault="00C26799" w:rsidP="00C26799">
            <w:pPr>
              <w:jc w:val="center"/>
            </w:pPr>
            <w:r>
              <w:t>Références différentes</w:t>
            </w:r>
          </w:p>
          <w:p w14:paraId="1598A1E9" w14:textId="1B883546" w:rsidR="00C26799" w:rsidRDefault="00C26799" w:rsidP="00C26799">
            <w:pPr>
              <w:jc w:val="center"/>
            </w:pPr>
            <w:r>
              <w:t>Dieu philosophique définit dans le texte de l’auteur.</w:t>
            </w:r>
          </w:p>
          <w:p w14:paraId="5A350940" w14:textId="537078CC" w:rsidR="00C26799" w:rsidRDefault="00C26799" w:rsidP="00C26799">
            <w:pPr>
              <w:jc w:val="center"/>
            </w:pPr>
            <w:r>
              <w:t>Dieu des croyants définit par la religion.</w:t>
            </w:r>
          </w:p>
        </w:tc>
      </w:tr>
      <w:tr w:rsidR="00C26799" w14:paraId="5DADAE05" w14:textId="77777777" w:rsidTr="00C104EB">
        <w:tc>
          <w:tcPr>
            <w:tcW w:w="4531" w:type="dxa"/>
          </w:tcPr>
          <w:p w14:paraId="79A913B1" w14:textId="63AAAD95" w:rsidR="00C26799" w:rsidRDefault="00C26799">
            <w:r>
              <w:t>Pour Aristote :</w:t>
            </w:r>
          </w:p>
        </w:tc>
        <w:tc>
          <w:tcPr>
            <w:tcW w:w="4531" w:type="dxa"/>
          </w:tcPr>
          <w:p w14:paraId="666577B1" w14:textId="3A1A2820" w:rsidR="00C26799" w:rsidRDefault="00C26799" w:rsidP="00C420D8">
            <w:r>
              <w:t>Dieu est le 1</w:t>
            </w:r>
            <w:r w:rsidRPr="00C26799">
              <w:rPr>
                <w:vertAlign w:val="superscript"/>
              </w:rPr>
              <w:t>er</w:t>
            </w:r>
            <w:r>
              <w:t xml:space="preserve"> « moteur ». entité qui a enclenché le premier mouvement</w:t>
            </w:r>
          </w:p>
        </w:tc>
      </w:tr>
      <w:tr w:rsidR="00C26799" w14:paraId="0A14A31B" w14:textId="77777777" w:rsidTr="00C104EB">
        <w:tc>
          <w:tcPr>
            <w:tcW w:w="4531" w:type="dxa"/>
          </w:tcPr>
          <w:p w14:paraId="629D6A9A" w14:textId="7D53E136" w:rsidR="00C26799" w:rsidRDefault="00C26799">
            <w:r>
              <w:t>Pour Spinoza :</w:t>
            </w:r>
          </w:p>
        </w:tc>
        <w:tc>
          <w:tcPr>
            <w:tcW w:w="4531" w:type="dxa"/>
          </w:tcPr>
          <w:p w14:paraId="2F719402" w14:textId="77777777" w:rsidR="00C26799" w:rsidRDefault="00C26799" w:rsidP="00C420D8">
            <w:r>
              <w:t>Dieu n’est pas séparé du monde mais est identique à lui</w:t>
            </w:r>
          </w:p>
          <w:p w14:paraId="4C0F82AA" w14:textId="2F1FEFC5" w:rsidR="00C26799" w:rsidRDefault="00C26799" w:rsidP="00C420D8">
            <w:r>
              <w:t xml:space="preserve">(Deus </w:t>
            </w:r>
            <w:proofErr w:type="spellStart"/>
            <w:r>
              <w:t>sive</w:t>
            </w:r>
            <w:proofErr w:type="spellEnd"/>
            <w:r>
              <w:t xml:space="preserve"> </w:t>
            </w:r>
            <w:proofErr w:type="spellStart"/>
            <w:r>
              <w:t>natura</w:t>
            </w:r>
            <w:proofErr w:type="spellEnd"/>
            <w:r>
              <w:t xml:space="preserve"> = Dieu est la nature)</w:t>
            </w:r>
          </w:p>
        </w:tc>
      </w:tr>
      <w:tr w:rsidR="007B464F" w14:paraId="544047E3" w14:textId="77777777" w:rsidTr="00144476">
        <w:tc>
          <w:tcPr>
            <w:tcW w:w="9062" w:type="dxa"/>
            <w:gridSpan w:val="2"/>
          </w:tcPr>
          <w:p w14:paraId="3DB14210" w14:textId="71B0606A" w:rsidR="007B464F" w:rsidRDefault="007B464F" w:rsidP="007B464F">
            <w:pPr>
              <w:jc w:val="center"/>
            </w:pPr>
            <w:r>
              <w:t>La théologie et la philosophie n’</w:t>
            </w:r>
            <w:proofErr w:type="spellStart"/>
            <w:r>
              <w:t>on</w:t>
            </w:r>
            <w:proofErr w:type="spellEnd"/>
            <w:r>
              <w:t xml:space="preserve"> rien de commun</w:t>
            </w:r>
          </w:p>
        </w:tc>
      </w:tr>
      <w:tr w:rsidR="007B464F" w14:paraId="059EABB3" w14:textId="77777777" w:rsidTr="00144476">
        <w:tc>
          <w:tcPr>
            <w:tcW w:w="9062" w:type="dxa"/>
            <w:gridSpan w:val="2"/>
          </w:tcPr>
          <w:p w14:paraId="56152E51" w14:textId="1FFD241C" w:rsidR="007B464F" w:rsidRDefault="007B464F" w:rsidP="007B464F">
            <w:pPr>
              <w:jc w:val="center"/>
            </w:pPr>
            <w:r>
              <w:t>Religion comme illusion :</w:t>
            </w:r>
          </w:p>
        </w:tc>
      </w:tr>
      <w:tr w:rsidR="007B464F" w14:paraId="381FAC20" w14:textId="77777777" w:rsidTr="00CF6F30">
        <w:tc>
          <w:tcPr>
            <w:tcW w:w="4531" w:type="dxa"/>
          </w:tcPr>
          <w:p w14:paraId="2AC1062D" w14:textId="78C28400" w:rsidR="007B464F" w:rsidRDefault="007B464F" w:rsidP="007B464F">
            <w:r>
              <w:t>Pour Lucrèce 1</w:t>
            </w:r>
            <w:r w:rsidRPr="007B464F">
              <w:rPr>
                <w:vertAlign w:val="superscript"/>
              </w:rPr>
              <w:t>er</w:t>
            </w:r>
            <w:r>
              <w:rPr>
                <w:vertAlign w:val="superscript"/>
              </w:rPr>
              <w:t> </w:t>
            </w:r>
            <w:r>
              <w:t>:</w:t>
            </w:r>
          </w:p>
        </w:tc>
        <w:tc>
          <w:tcPr>
            <w:tcW w:w="4531" w:type="dxa"/>
          </w:tcPr>
          <w:p w14:paraId="51E0CCDA" w14:textId="1372EAEC" w:rsidR="007B464F" w:rsidRDefault="007B464F" w:rsidP="007B464F">
            <w:pPr>
              <w:jc w:val="center"/>
            </w:pPr>
            <w:r>
              <w:t>La religion nait de l’ignorance, de la peur</w:t>
            </w:r>
          </w:p>
        </w:tc>
      </w:tr>
      <w:tr w:rsidR="007B464F" w14:paraId="1FF88996" w14:textId="77777777" w:rsidTr="00CF6F30">
        <w:tc>
          <w:tcPr>
            <w:tcW w:w="4531" w:type="dxa"/>
          </w:tcPr>
          <w:p w14:paraId="68BD4E1A" w14:textId="179D92CB" w:rsidR="007B464F" w:rsidRDefault="007B464F" w:rsidP="007B464F">
            <w:r>
              <w:t>Pour Carl Marx (1818-1883) :</w:t>
            </w:r>
          </w:p>
        </w:tc>
        <w:tc>
          <w:tcPr>
            <w:tcW w:w="4531" w:type="dxa"/>
          </w:tcPr>
          <w:p w14:paraId="416A241F" w14:textId="3655D37A" w:rsidR="007B464F" w:rsidRDefault="007B464F" w:rsidP="007B464F">
            <w:pPr>
              <w:jc w:val="center"/>
            </w:pPr>
            <w:r>
              <w:t>« Dieu est l’opium du peuple »</w:t>
            </w:r>
          </w:p>
        </w:tc>
      </w:tr>
      <w:tr w:rsidR="007B464F" w14:paraId="2DD38E08" w14:textId="77777777" w:rsidTr="0032377C">
        <w:tc>
          <w:tcPr>
            <w:tcW w:w="4531" w:type="dxa"/>
            <w:shd w:val="clear" w:color="auto" w:fill="000000" w:themeFill="text1"/>
          </w:tcPr>
          <w:p w14:paraId="1419F1A1" w14:textId="77777777" w:rsidR="007B464F" w:rsidRDefault="007B464F" w:rsidP="007B464F"/>
        </w:tc>
        <w:tc>
          <w:tcPr>
            <w:tcW w:w="4531" w:type="dxa"/>
          </w:tcPr>
          <w:p w14:paraId="4257653C" w14:textId="138023CB" w:rsidR="007B464F" w:rsidRDefault="007B464F" w:rsidP="007B464F">
            <w:pPr>
              <w:jc w:val="center"/>
            </w:pPr>
            <w:r>
              <w:t>La religion permet aux opprimés de supporter leur condition misérable</w:t>
            </w:r>
          </w:p>
        </w:tc>
      </w:tr>
      <w:tr w:rsidR="007B464F" w14:paraId="6B2DD9B0" w14:textId="77777777" w:rsidTr="00CF6F30">
        <w:tc>
          <w:tcPr>
            <w:tcW w:w="4531" w:type="dxa"/>
          </w:tcPr>
          <w:p w14:paraId="27321DE7" w14:textId="0BEC3817" w:rsidR="007B464F" w:rsidRDefault="007B464F" w:rsidP="007B464F">
            <w:r>
              <w:t>Pour Freud :</w:t>
            </w:r>
          </w:p>
        </w:tc>
        <w:tc>
          <w:tcPr>
            <w:tcW w:w="4531" w:type="dxa"/>
          </w:tcPr>
          <w:p w14:paraId="48B1E1BD" w14:textId="77A9B274" w:rsidR="007B464F" w:rsidRDefault="007B464F" w:rsidP="007B464F">
            <w:pPr>
              <w:jc w:val="center"/>
            </w:pPr>
            <w:r>
              <w:t xml:space="preserve">Dieu est une illusion </w:t>
            </w:r>
            <w:r w:rsidR="0032377C">
              <w:t>ayant pour fonction de soulager l’angoisse humaine.</w:t>
            </w:r>
          </w:p>
        </w:tc>
      </w:tr>
      <w:tr w:rsidR="0032377C" w14:paraId="31ED7A34" w14:textId="77777777" w:rsidTr="0032377C">
        <w:tc>
          <w:tcPr>
            <w:tcW w:w="4531" w:type="dxa"/>
            <w:shd w:val="clear" w:color="auto" w:fill="000000" w:themeFill="text1"/>
          </w:tcPr>
          <w:p w14:paraId="07B6018F" w14:textId="77777777" w:rsidR="0032377C" w:rsidRDefault="0032377C" w:rsidP="007B464F"/>
        </w:tc>
        <w:tc>
          <w:tcPr>
            <w:tcW w:w="4531" w:type="dxa"/>
          </w:tcPr>
          <w:p w14:paraId="0A249528" w14:textId="77777777" w:rsidR="0032377C" w:rsidRDefault="0032377C" w:rsidP="007B464F">
            <w:pPr>
              <w:jc w:val="center"/>
            </w:pPr>
            <w:r>
              <w:t>Dieu est une figure paternelle, rassurante</w:t>
            </w:r>
          </w:p>
          <w:p w14:paraId="6C6676EE" w14:textId="0FBF7D81" w:rsidR="0032377C" w:rsidRDefault="0032377C" w:rsidP="007B464F">
            <w:pPr>
              <w:jc w:val="center"/>
            </w:pPr>
            <w:r>
              <w:t>C’est une projection</w:t>
            </w:r>
          </w:p>
        </w:tc>
      </w:tr>
    </w:tbl>
    <w:p w14:paraId="7CAA335B" w14:textId="1EEB55E8" w:rsidR="0032377C" w:rsidRDefault="0032377C"/>
    <w:p w14:paraId="454B6113" w14:textId="77777777" w:rsidR="0032377C" w:rsidRDefault="0032377C">
      <w:pPr>
        <w:spacing w:after="160" w:line="259" w:lineRule="auto"/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2D1D" w14:paraId="2C172AC8" w14:textId="77777777" w:rsidTr="001645CE">
        <w:tc>
          <w:tcPr>
            <w:tcW w:w="9062" w:type="dxa"/>
            <w:gridSpan w:val="2"/>
          </w:tcPr>
          <w:p w14:paraId="5C1EFE85" w14:textId="60D96C1F" w:rsidR="002A2D1D" w:rsidRDefault="0032377C" w:rsidP="002A2D1D">
            <w:pPr>
              <w:jc w:val="center"/>
            </w:pPr>
            <w:r>
              <w:lastRenderedPageBreak/>
              <w:t xml:space="preserve">Chapitre 3 : La science </w:t>
            </w:r>
          </w:p>
        </w:tc>
      </w:tr>
      <w:tr w:rsidR="00CD61F9" w14:paraId="2C876FD7" w14:textId="77777777" w:rsidTr="00CD61F9">
        <w:tc>
          <w:tcPr>
            <w:tcW w:w="4531" w:type="dxa"/>
          </w:tcPr>
          <w:p w14:paraId="0FD0F4CE" w14:textId="2F08CCB3" w:rsidR="00CD61F9" w:rsidRDefault="008F69C3">
            <w:r>
              <w:t>Définition :</w:t>
            </w:r>
          </w:p>
        </w:tc>
        <w:tc>
          <w:tcPr>
            <w:tcW w:w="4531" w:type="dxa"/>
          </w:tcPr>
          <w:p w14:paraId="0FBE4753" w14:textId="0B2A12E4" w:rsidR="00CD61F9" w:rsidRDefault="008F69C3">
            <w:r>
              <w:t>La science, comme la philosophie c</w:t>
            </w:r>
            <w:r>
              <w:t>herche à</w:t>
            </w:r>
            <w:r>
              <w:t> :</w:t>
            </w:r>
          </w:p>
          <w:p w14:paraId="7EF10397" w14:textId="53296646" w:rsidR="008F69C3" w:rsidRDefault="008F69C3" w:rsidP="008F69C3">
            <w:pPr>
              <w:pStyle w:val="Paragraphedeliste"/>
              <w:numPr>
                <w:ilvl w:val="0"/>
                <w:numId w:val="5"/>
              </w:numPr>
            </w:pPr>
            <w:r>
              <w:t>dévoiler</w:t>
            </w:r>
          </w:p>
          <w:p w14:paraId="325B0F32" w14:textId="77777777" w:rsidR="008F69C3" w:rsidRDefault="008F69C3" w:rsidP="008F69C3">
            <w:pPr>
              <w:pStyle w:val="Paragraphedeliste"/>
              <w:numPr>
                <w:ilvl w:val="0"/>
                <w:numId w:val="5"/>
              </w:numPr>
            </w:pPr>
            <w:r>
              <w:t>élucider</w:t>
            </w:r>
          </w:p>
          <w:p w14:paraId="65C0D2F3" w14:textId="77777777" w:rsidR="008F69C3" w:rsidRDefault="008F69C3" w:rsidP="008F69C3">
            <w:r>
              <w:t>la réalité par le recours à la raison.</w:t>
            </w:r>
          </w:p>
          <w:p w14:paraId="3BFC09DC" w14:textId="77777777" w:rsidR="008F69C3" w:rsidRDefault="008F69C3" w:rsidP="008F69C3"/>
          <w:p w14:paraId="6EAE0D6F" w14:textId="77777777" w:rsidR="008F69C3" w:rsidRDefault="008F69C3" w:rsidP="008F69C3">
            <w:r>
              <w:t>En ce sens elle s’oppose à l’opinion :</w:t>
            </w:r>
          </w:p>
          <w:p w14:paraId="2F772856" w14:textId="77777777" w:rsidR="008F69C3" w:rsidRDefault="008F69C3" w:rsidP="008F69C3">
            <w:pPr>
              <w:pStyle w:val="Paragraphedeliste"/>
              <w:numPr>
                <w:ilvl w:val="0"/>
                <w:numId w:val="6"/>
              </w:numPr>
            </w:pPr>
            <w:r>
              <w:t>de la foi</w:t>
            </w:r>
          </w:p>
          <w:p w14:paraId="5E4C3483" w14:textId="72E9E919" w:rsidR="008F69C3" w:rsidRDefault="008F69C3" w:rsidP="008F69C3">
            <w:pPr>
              <w:pStyle w:val="Paragraphedeliste"/>
              <w:numPr>
                <w:ilvl w:val="0"/>
                <w:numId w:val="6"/>
              </w:numPr>
            </w:pPr>
            <w:r>
              <w:t>de la religion</w:t>
            </w:r>
          </w:p>
        </w:tc>
      </w:tr>
      <w:tr w:rsidR="008F69C3" w14:paraId="5F227944" w14:textId="77777777" w:rsidTr="00CD61F9">
        <w:tc>
          <w:tcPr>
            <w:tcW w:w="4531" w:type="dxa"/>
          </w:tcPr>
          <w:p w14:paraId="46FED42C" w14:textId="07DE412A" w:rsidR="008F69C3" w:rsidRDefault="008F69C3">
            <w:r>
              <w:t xml:space="preserve">La science </w:t>
            </w:r>
          </w:p>
        </w:tc>
        <w:tc>
          <w:tcPr>
            <w:tcW w:w="4531" w:type="dxa"/>
          </w:tcPr>
          <w:p w14:paraId="1FAE543D" w14:textId="655285CC" w:rsidR="008F69C3" w:rsidRDefault="008F69C3" w:rsidP="008F69C3">
            <w:pPr>
              <w:pStyle w:val="Paragraphedeliste"/>
              <w:numPr>
                <w:ilvl w:val="0"/>
                <w:numId w:val="7"/>
              </w:numPr>
            </w:pPr>
            <w:r>
              <w:t>Connaissance su le domaine donné</w:t>
            </w:r>
          </w:p>
          <w:p w14:paraId="391E6C03" w14:textId="793E0898" w:rsidR="008F69C3" w:rsidRDefault="008F69C3" w:rsidP="008F69C3">
            <w:pPr>
              <w:pStyle w:val="Paragraphedeliste"/>
              <w:numPr>
                <w:ilvl w:val="0"/>
                <w:numId w:val="7"/>
              </w:numPr>
            </w:pPr>
            <w:r>
              <w:t>Démarche rationnelle qui accroit le savoir humain</w:t>
            </w:r>
          </w:p>
        </w:tc>
      </w:tr>
      <w:tr w:rsidR="008F69C3" w14:paraId="1ECBC6E1" w14:textId="77777777" w:rsidTr="00C9566F">
        <w:tc>
          <w:tcPr>
            <w:tcW w:w="9062" w:type="dxa"/>
            <w:gridSpan w:val="2"/>
          </w:tcPr>
          <w:p w14:paraId="2D688BE6" w14:textId="113E0F92" w:rsidR="008F69C3" w:rsidRDefault="008F69C3" w:rsidP="008F69C3">
            <w:r>
              <w:rPr>
                <w:noProof/>
                <w14:ligatures w14:val="none"/>
                <w14:cntxtAlts w14:val="0"/>
              </w:rPr>
              <w:drawing>
                <wp:inline distT="0" distB="0" distL="0" distR="0" wp14:anchorId="14E80B57" wp14:editId="7D34B94E">
                  <wp:extent cx="5522976" cy="2116226"/>
                  <wp:effectExtent l="0" t="38100" r="0" b="55880"/>
                  <wp:docPr id="3" name="Diagramme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</w:tr>
      <w:tr w:rsidR="00F31D2C" w14:paraId="34C15A2E" w14:textId="77777777" w:rsidTr="002D6EB0">
        <w:tc>
          <w:tcPr>
            <w:tcW w:w="9062" w:type="dxa"/>
            <w:gridSpan w:val="2"/>
          </w:tcPr>
          <w:p w14:paraId="51CCB179" w14:textId="1FDC1B83" w:rsidR="00F31D2C" w:rsidRDefault="00F31D2C" w:rsidP="008F69C3">
            <w:pPr>
              <w:rPr>
                <w:noProof/>
                <w14:ligatures w14:val="none"/>
                <w14:cntxtAlts w14:val="0"/>
              </w:rPr>
            </w:pPr>
            <w:r>
              <w:rPr>
                <w:noProof/>
                <w14:ligatures w14:val="none"/>
                <w14:cntxtAlts w14:val="0"/>
              </w:rPr>
              <w:t>La science et la philosophie s’inspirent sur les raisonnements et la cohérence logique.</w:t>
            </w:r>
          </w:p>
        </w:tc>
      </w:tr>
      <w:tr w:rsidR="00F31D2C" w14:paraId="452D4CAE" w14:textId="77777777" w:rsidTr="007D1721">
        <w:tc>
          <w:tcPr>
            <w:tcW w:w="9062" w:type="dxa"/>
            <w:gridSpan w:val="2"/>
          </w:tcPr>
          <w:p w14:paraId="61BDB09C" w14:textId="76551893" w:rsidR="00F31D2C" w:rsidRDefault="00F31D2C" w:rsidP="00F31D2C">
            <w:pPr>
              <w:jc w:val="center"/>
              <w:rPr>
                <w:noProof/>
                <w14:ligatures w14:val="none"/>
                <w14:cntxtAlts w14:val="0"/>
              </w:rPr>
            </w:pPr>
            <w:r>
              <w:rPr>
                <w:noProof/>
                <w14:ligatures w14:val="none"/>
                <w14:cntxtAlts w14:val="0"/>
              </w:rPr>
              <w:t>La causalité comme trait fondamental du monde</w:t>
            </w:r>
          </w:p>
        </w:tc>
      </w:tr>
      <w:tr w:rsidR="00F31D2C" w14:paraId="48A4CCED" w14:textId="77777777" w:rsidTr="001E17B0">
        <w:tc>
          <w:tcPr>
            <w:tcW w:w="4531" w:type="dxa"/>
          </w:tcPr>
          <w:p w14:paraId="51AF0927" w14:textId="4345096A" w:rsidR="00F31D2C" w:rsidRDefault="00F31D2C" w:rsidP="008F69C3">
            <w:pPr>
              <w:rPr>
                <w:noProof/>
                <w14:ligatures w14:val="none"/>
                <w14:cntxtAlts w14:val="0"/>
              </w:rPr>
            </w:pPr>
            <w:r>
              <w:rPr>
                <w:noProof/>
                <w14:ligatures w14:val="none"/>
                <w14:cntxtAlts w14:val="0"/>
              </w:rPr>
              <w:t>La science c’est aussi :</w:t>
            </w:r>
          </w:p>
        </w:tc>
        <w:tc>
          <w:tcPr>
            <w:tcW w:w="4531" w:type="dxa"/>
          </w:tcPr>
          <w:p w14:paraId="42FEEBB1" w14:textId="6890B6F9" w:rsidR="00F31D2C" w:rsidRDefault="00F31D2C" w:rsidP="008F69C3">
            <w:pPr>
              <w:rPr>
                <w:noProof/>
                <w14:ligatures w14:val="none"/>
                <w14:cntxtAlts w14:val="0"/>
              </w:rPr>
            </w:pPr>
            <w:r>
              <w:rPr>
                <w:noProof/>
                <w14:ligatures w14:val="none"/>
                <w14:cntxtAlts w14:val="0"/>
              </w:rPr>
              <w:t>l’étude des causes, connaitre par les causes, connaitre l’inconnu…</w:t>
            </w:r>
          </w:p>
        </w:tc>
      </w:tr>
      <w:tr w:rsidR="00F31D2C" w14:paraId="1CDA4775" w14:textId="77777777" w:rsidTr="001E17B0">
        <w:tc>
          <w:tcPr>
            <w:tcW w:w="4531" w:type="dxa"/>
          </w:tcPr>
          <w:p w14:paraId="48E75FAB" w14:textId="76748EC2" w:rsidR="00F31D2C" w:rsidRDefault="00F31D2C" w:rsidP="008F69C3">
            <w:pPr>
              <w:rPr>
                <w:noProof/>
                <w14:ligatures w14:val="none"/>
                <w14:cntxtAlts w14:val="0"/>
              </w:rPr>
            </w:pPr>
            <w:r>
              <w:rPr>
                <w:noProof/>
                <w14:ligatures w14:val="none"/>
                <w14:cntxtAlts w14:val="0"/>
              </w:rPr>
              <w:t>La démarche scientifique repose sur :</w:t>
            </w:r>
          </w:p>
        </w:tc>
        <w:tc>
          <w:tcPr>
            <w:tcW w:w="4531" w:type="dxa"/>
          </w:tcPr>
          <w:p w14:paraId="6F4DF5C4" w14:textId="1DBACAE3" w:rsidR="00F31D2C" w:rsidRDefault="0098438C" w:rsidP="008F69C3">
            <w:pPr>
              <w:rPr>
                <w:noProof/>
                <w14:ligatures w14:val="none"/>
                <w14:cntxtAlts w14:val="0"/>
              </w:rPr>
            </w:pPr>
            <w:r>
              <w:rPr>
                <w:noProof/>
                <w14:ligatures w14:val="none"/>
                <w14:cntxtAlts w14:val="0"/>
              </w:rPr>
              <w:t>l’étude des causes en vertue du principe de raison suffisante : tout a une cause</w:t>
            </w:r>
          </w:p>
        </w:tc>
      </w:tr>
      <w:tr w:rsidR="0098438C" w14:paraId="20335487" w14:textId="77777777" w:rsidTr="001E17B0">
        <w:tc>
          <w:tcPr>
            <w:tcW w:w="4531" w:type="dxa"/>
          </w:tcPr>
          <w:p w14:paraId="24B3F3ED" w14:textId="185FE14F" w:rsidR="0098438C" w:rsidRDefault="0098438C" w:rsidP="008F69C3">
            <w:pPr>
              <w:rPr>
                <w:noProof/>
                <w14:ligatures w14:val="none"/>
                <w14:cntxtAlts w14:val="0"/>
              </w:rPr>
            </w:pPr>
            <w:r>
              <w:rPr>
                <w:noProof/>
                <w14:ligatures w14:val="none"/>
                <w14:cntxtAlts w14:val="0"/>
              </w:rPr>
              <w:t>Spinoza :</w:t>
            </w:r>
          </w:p>
        </w:tc>
        <w:tc>
          <w:tcPr>
            <w:tcW w:w="4531" w:type="dxa"/>
          </w:tcPr>
          <w:p w14:paraId="26A1973A" w14:textId="3345C9EB" w:rsidR="0098438C" w:rsidRDefault="0098438C" w:rsidP="008F69C3">
            <w:pPr>
              <w:rPr>
                <w:noProof/>
                <w14:ligatures w14:val="none"/>
                <w14:cntxtAlts w14:val="0"/>
              </w:rPr>
            </w:pPr>
            <w:r>
              <w:rPr>
                <w:noProof/>
                <w14:ligatures w14:val="none"/>
                <w14:cntxtAlts w14:val="0"/>
              </w:rPr>
              <w:t>« Pour toute chose il y a nécessairement une cause par laquelle cette chose existe ».</w:t>
            </w:r>
          </w:p>
        </w:tc>
      </w:tr>
      <w:tr w:rsidR="0098438C" w14:paraId="4C322DC9" w14:textId="77777777" w:rsidTr="001E17B0">
        <w:tc>
          <w:tcPr>
            <w:tcW w:w="4531" w:type="dxa"/>
          </w:tcPr>
          <w:p w14:paraId="046BC2E8" w14:textId="72D67051" w:rsidR="0098438C" w:rsidRDefault="0098438C" w:rsidP="008F69C3">
            <w:pPr>
              <w:rPr>
                <w:noProof/>
                <w14:ligatures w14:val="none"/>
                <w14:cntxtAlts w14:val="0"/>
              </w:rPr>
            </w:pPr>
            <w:r>
              <w:rPr>
                <w:noProof/>
                <w14:ligatures w14:val="none"/>
                <w14:cntxtAlts w14:val="0"/>
              </w:rPr>
              <w:t>Kant :</w:t>
            </w:r>
          </w:p>
        </w:tc>
        <w:tc>
          <w:tcPr>
            <w:tcW w:w="4531" w:type="dxa"/>
          </w:tcPr>
          <w:p w14:paraId="3520F3B5" w14:textId="319B9FD7" w:rsidR="0098438C" w:rsidRDefault="0098438C" w:rsidP="008F69C3">
            <w:pPr>
              <w:rPr>
                <w:noProof/>
                <w14:ligatures w14:val="none"/>
                <w14:cntxtAlts w14:val="0"/>
              </w:rPr>
            </w:pPr>
            <w:r>
              <w:rPr>
                <w:noProof/>
                <w14:ligatures w14:val="none"/>
                <w14:cntxtAlts w14:val="0"/>
              </w:rPr>
              <w:t>« Loi de la causalité : tous les changements arrivent suivant la loi de liaison de la cause et de l’effet » (raison pure, critique)</w:t>
            </w:r>
          </w:p>
        </w:tc>
      </w:tr>
      <w:tr w:rsidR="0098438C" w14:paraId="15F170C1" w14:textId="77777777" w:rsidTr="001E17B0">
        <w:tc>
          <w:tcPr>
            <w:tcW w:w="4531" w:type="dxa"/>
          </w:tcPr>
          <w:p w14:paraId="29DD2BC9" w14:textId="77777777" w:rsidR="0098438C" w:rsidRDefault="0098438C" w:rsidP="008F69C3">
            <w:pPr>
              <w:rPr>
                <w:noProof/>
                <w14:ligatures w14:val="none"/>
                <w14:cntxtAlts w14:val="0"/>
              </w:rPr>
            </w:pPr>
          </w:p>
        </w:tc>
        <w:tc>
          <w:tcPr>
            <w:tcW w:w="4531" w:type="dxa"/>
          </w:tcPr>
          <w:p w14:paraId="24E590D1" w14:textId="77777777" w:rsidR="0098438C" w:rsidRDefault="0098438C" w:rsidP="008F69C3">
            <w:pPr>
              <w:rPr>
                <w:noProof/>
                <w14:ligatures w14:val="none"/>
                <w14:cntxtAlts w14:val="0"/>
              </w:rPr>
            </w:pPr>
          </w:p>
        </w:tc>
      </w:tr>
    </w:tbl>
    <w:p w14:paraId="2E3081FF" w14:textId="36A6F2EC" w:rsidR="005C713A" w:rsidRDefault="005C713A"/>
    <w:p w14:paraId="3DC21D61" w14:textId="77777777" w:rsidR="0084711A" w:rsidRDefault="0084711A"/>
    <w:sectPr w:rsidR="0084711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EBF8D" w14:textId="77777777" w:rsidR="00EF4122" w:rsidRDefault="00EF4122" w:rsidP="001C00CC">
      <w:r>
        <w:separator/>
      </w:r>
    </w:p>
  </w:endnote>
  <w:endnote w:type="continuationSeparator" w:id="0">
    <w:p w14:paraId="2C0884F8" w14:textId="77777777" w:rsidR="00EF4122" w:rsidRDefault="00EF4122" w:rsidP="001C0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6734922"/>
      <w:docPartObj>
        <w:docPartGallery w:val="Page Numbers (Bottom of Page)"/>
        <w:docPartUnique/>
      </w:docPartObj>
    </w:sdtPr>
    <w:sdtContent>
      <w:p w14:paraId="04DDE802" w14:textId="36929F92" w:rsidR="001C00CC" w:rsidRDefault="005D6DD9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2DFAD20" wp14:editId="09D79FC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18535" w14:textId="77777777" w:rsidR="005D6DD9" w:rsidRDefault="005D6DD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2DFAD2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" o:allowincell="f" adj="14135" strokecolor="gray" strokeweight=".25pt">
                  <v:textbox>
                    <w:txbxContent>
                      <w:p w14:paraId="6A018535" w14:textId="77777777" w:rsidR="005D6DD9" w:rsidRDefault="005D6DD9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9B97E" w14:textId="77777777" w:rsidR="00EF4122" w:rsidRDefault="00EF4122" w:rsidP="001C00CC">
      <w:r>
        <w:separator/>
      </w:r>
    </w:p>
  </w:footnote>
  <w:footnote w:type="continuationSeparator" w:id="0">
    <w:p w14:paraId="52E29130" w14:textId="77777777" w:rsidR="00EF4122" w:rsidRDefault="00EF4122" w:rsidP="001C0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3D5A3" w14:textId="72BC4128" w:rsidR="001C00CC" w:rsidRDefault="001C00CC">
    <w:pPr>
      <w:pStyle w:val="En-tte"/>
    </w:pPr>
    <w:r>
      <w:t>Henry Letellier T1</w:t>
    </w:r>
    <w:r>
      <w:tab/>
      <w:t>Philosophie</w:t>
    </w:r>
    <w:r>
      <w:tab/>
      <w:t>Mardi 13 octobre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A1F85"/>
    <w:multiLevelType w:val="hybridMultilevel"/>
    <w:tmpl w:val="F1D06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749B"/>
    <w:multiLevelType w:val="hybridMultilevel"/>
    <w:tmpl w:val="63149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24F1E"/>
    <w:multiLevelType w:val="hybridMultilevel"/>
    <w:tmpl w:val="FF5E5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93DE8"/>
    <w:multiLevelType w:val="hybridMultilevel"/>
    <w:tmpl w:val="AD4EF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31D06"/>
    <w:multiLevelType w:val="hybridMultilevel"/>
    <w:tmpl w:val="3A7E65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46D58"/>
    <w:multiLevelType w:val="hybridMultilevel"/>
    <w:tmpl w:val="3232F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16F96"/>
    <w:multiLevelType w:val="hybridMultilevel"/>
    <w:tmpl w:val="4956F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80"/>
    <w:rsid w:val="00115C1F"/>
    <w:rsid w:val="001C00CC"/>
    <w:rsid w:val="00297F5D"/>
    <w:rsid w:val="002A2D1D"/>
    <w:rsid w:val="0032377C"/>
    <w:rsid w:val="004862E6"/>
    <w:rsid w:val="005624C2"/>
    <w:rsid w:val="005B0304"/>
    <w:rsid w:val="005C713A"/>
    <w:rsid w:val="005D6DD9"/>
    <w:rsid w:val="00694BD3"/>
    <w:rsid w:val="006B14C4"/>
    <w:rsid w:val="0070443F"/>
    <w:rsid w:val="007B464F"/>
    <w:rsid w:val="007E0DAC"/>
    <w:rsid w:val="00836EE8"/>
    <w:rsid w:val="0084711A"/>
    <w:rsid w:val="008F69C3"/>
    <w:rsid w:val="00982329"/>
    <w:rsid w:val="0098438C"/>
    <w:rsid w:val="00A73A62"/>
    <w:rsid w:val="00B86A65"/>
    <w:rsid w:val="00BD2746"/>
    <w:rsid w:val="00BF1FBB"/>
    <w:rsid w:val="00C26799"/>
    <w:rsid w:val="00C420D8"/>
    <w:rsid w:val="00C62C80"/>
    <w:rsid w:val="00CD61F9"/>
    <w:rsid w:val="00D5267A"/>
    <w:rsid w:val="00DA33C2"/>
    <w:rsid w:val="00DD61A7"/>
    <w:rsid w:val="00EF4122"/>
    <w:rsid w:val="00F31D2C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37E41"/>
  <w15:chartTrackingRefBased/>
  <w15:docId w15:val="{C8C5F8E2-2238-4FB0-80C3-66DF8F3F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862E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C00CC"/>
    <w:pPr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00CC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  <w14:ligatures w14:val="standard"/>
      <w14:cntxtAlts/>
    </w:rPr>
  </w:style>
  <w:style w:type="paragraph" w:styleId="En-tte">
    <w:name w:val="header"/>
    <w:basedOn w:val="Normal"/>
    <w:link w:val="En-tteCar"/>
    <w:uiPriority w:val="99"/>
    <w:unhideWhenUsed/>
    <w:rsid w:val="001C00C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C00CC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1C00C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C00CC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83EC3E-25CD-4708-AD0B-B9950BD5345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CCABF74-73BF-4F16-85D4-8A609DA0C707}">
      <dgm:prSet phldrT="[Texte]"/>
      <dgm:spPr/>
      <dgm:t>
        <a:bodyPr/>
        <a:lstStyle/>
        <a:p>
          <a:r>
            <a:rPr lang="fr-FR"/>
            <a:t>La science est divisé en 3</a:t>
          </a:r>
        </a:p>
      </dgm:t>
    </dgm:pt>
    <dgm:pt modelId="{05CD1261-945B-4A50-8F65-BCC682E43F9E}" type="parTrans" cxnId="{64D794FC-6F66-4C7D-80F5-7E219197A495}">
      <dgm:prSet/>
      <dgm:spPr/>
      <dgm:t>
        <a:bodyPr/>
        <a:lstStyle/>
        <a:p>
          <a:endParaRPr lang="fr-FR"/>
        </a:p>
      </dgm:t>
    </dgm:pt>
    <dgm:pt modelId="{EA0F48B8-571D-4D85-8E29-59F6F1CCB475}" type="sibTrans" cxnId="{64D794FC-6F66-4C7D-80F5-7E219197A495}">
      <dgm:prSet/>
      <dgm:spPr/>
      <dgm:t>
        <a:bodyPr/>
        <a:lstStyle/>
        <a:p>
          <a:endParaRPr lang="fr-FR"/>
        </a:p>
      </dgm:t>
    </dgm:pt>
    <dgm:pt modelId="{057C1823-9811-4F9E-91D2-3F9D8777A027}">
      <dgm:prSet phldrT="[Texte]"/>
      <dgm:spPr/>
      <dgm:t>
        <a:bodyPr/>
        <a:lstStyle/>
        <a:p>
          <a:r>
            <a:rPr lang="fr-FR"/>
            <a:t>Science exacte (ex: Math, Physique)</a:t>
          </a:r>
        </a:p>
      </dgm:t>
    </dgm:pt>
    <dgm:pt modelId="{33E8F365-BE03-4C4A-A7C7-B4C89ECA72B8}" type="parTrans" cxnId="{C5804D37-8E52-44CF-962E-D74FCF909D6C}">
      <dgm:prSet/>
      <dgm:spPr/>
      <dgm:t>
        <a:bodyPr/>
        <a:lstStyle/>
        <a:p>
          <a:endParaRPr lang="fr-FR"/>
        </a:p>
      </dgm:t>
    </dgm:pt>
    <dgm:pt modelId="{AA91A1F3-3329-44D2-BA78-A9D2339D0F42}" type="sibTrans" cxnId="{C5804D37-8E52-44CF-962E-D74FCF909D6C}">
      <dgm:prSet/>
      <dgm:spPr/>
      <dgm:t>
        <a:bodyPr/>
        <a:lstStyle/>
        <a:p>
          <a:endParaRPr lang="fr-FR"/>
        </a:p>
      </dgm:t>
    </dgm:pt>
    <dgm:pt modelId="{01372676-9839-4483-9B64-53520146CE8E}">
      <dgm:prSet phldrT="[Texte]"/>
      <dgm:spPr/>
      <dgm:t>
        <a:bodyPr/>
        <a:lstStyle/>
        <a:p>
          <a:r>
            <a:rPr lang="fr-FR"/>
            <a:t>science physique chimie, biologie,nature</a:t>
          </a:r>
        </a:p>
      </dgm:t>
    </dgm:pt>
    <dgm:pt modelId="{6CC98484-B875-4B78-BDDC-189E9227FF02}" type="parTrans" cxnId="{89980020-3600-470D-A296-E3161E888BF7}">
      <dgm:prSet/>
      <dgm:spPr/>
      <dgm:t>
        <a:bodyPr/>
        <a:lstStyle/>
        <a:p>
          <a:endParaRPr lang="fr-FR"/>
        </a:p>
      </dgm:t>
    </dgm:pt>
    <dgm:pt modelId="{1ECBAA9A-B39E-4379-A19D-8AF84EEFF8BE}" type="sibTrans" cxnId="{89980020-3600-470D-A296-E3161E888BF7}">
      <dgm:prSet/>
      <dgm:spPr/>
      <dgm:t>
        <a:bodyPr/>
        <a:lstStyle/>
        <a:p>
          <a:endParaRPr lang="fr-FR"/>
        </a:p>
      </dgm:t>
    </dgm:pt>
    <dgm:pt modelId="{9D0C75F1-8D72-4394-BEC5-FD8E506E15FD}">
      <dgm:prSet phldrT="[Texte]"/>
      <dgm:spPr/>
      <dgm:t>
        <a:bodyPr/>
        <a:lstStyle/>
        <a:p>
          <a:r>
            <a:rPr lang="fr-FR"/>
            <a:t>science humaine (économie, philosophie)</a:t>
          </a:r>
        </a:p>
      </dgm:t>
    </dgm:pt>
    <dgm:pt modelId="{C137C51C-AC80-453C-9BD8-98C8461E61C3}" type="parTrans" cxnId="{184DE6A3-0713-4520-8945-9B41900DBB79}">
      <dgm:prSet/>
      <dgm:spPr/>
      <dgm:t>
        <a:bodyPr/>
        <a:lstStyle/>
        <a:p>
          <a:endParaRPr lang="fr-FR"/>
        </a:p>
      </dgm:t>
    </dgm:pt>
    <dgm:pt modelId="{F296881A-0DB9-4EBF-8B09-4B8CACCEB14E}" type="sibTrans" cxnId="{184DE6A3-0713-4520-8945-9B41900DBB79}">
      <dgm:prSet/>
      <dgm:spPr/>
      <dgm:t>
        <a:bodyPr/>
        <a:lstStyle/>
        <a:p>
          <a:endParaRPr lang="fr-FR"/>
        </a:p>
      </dgm:t>
    </dgm:pt>
    <dgm:pt modelId="{FC54004B-01AB-4147-9E73-0A0CC8BFE40E}" type="pres">
      <dgm:prSet presAssocID="{F283EC3E-25CD-4708-AD0B-B9950BD5345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B505361-653D-4754-8EE3-2749422A08F3}" type="pres">
      <dgm:prSet presAssocID="{3CCABF74-73BF-4F16-85D4-8A609DA0C707}" presName="root1" presStyleCnt="0"/>
      <dgm:spPr/>
    </dgm:pt>
    <dgm:pt modelId="{23614199-2AD7-408C-B575-40781ED87EC7}" type="pres">
      <dgm:prSet presAssocID="{3CCABF74-73BF-4F16-85D4-8A609DA0C707}" presName="LevelOneTextNode" presStyleLbl="node0" presStyleIdx="0" presStyleCnt="1">
        <dgm:presLayoutVars>
          <dgm:chPref val="3"/>
        </dgm:presLayoutVars>
      </dgm:prSet>
      <dgm:spPr/>
    </dgm:pt>
    <dgm:pt modelId="{09979FB2-BF51-465A-BBB7-1987B8862769}" type="pres">
      <dgm:prSet presAssocID="{3CCABF74-73BF-4F16-85D4-8A609DA0C707}" presName="level2hierChild" presStyleCnt="0"/>
      <dgm:spPr/>
    </dgm:pt>
    <dgm:pt modelId="{59A6D7B3-D03F-462A-A455-DABED1383622}" type="pres">
      <dgm:prSet presAssocID="{33E8F365-BE03-4C4A-A7C7-B4C89ECA72B8}" presName="conn2-1" presStyleLbl="parChTrans1D2" presStyleIdx="0" presStyleCnt="3"/>
      <dgm:spPr/>
    </dgm:pt>
    <dgm:pt modelId="{EF03E88F-51A1-4C13-9949-838B660AA716}" type="pres">
      <dgm:prSet presAssocID="{33E8F365-BE03-4C4A-A7C7-B4C89ECA72B8}" presName="connTx" presStyleLbl="parChTrans1D2" presStyleIdx="0" presStyleCnt="3"/>
      <dgm:spPr/>
    </dgm:pt>
    <dgm:pt modelId="{8EE21308-4A9C-489B-B1F2-A5AC61F0A0EF}" type="pres">
      <dgm:prSet presAssocID="{057C1823-9811-4F9E-91D2-3F9D8777A027}" presName="root2" presStyleCnt="0"/>
      <dgm:spPr/>
    </dgm:pt>
    <dgm:pt modelId="{297DE716-6228-49C7-B50A-30C3D6B506E2}" type="pres">
      <dgm:prSet presAssocID="{057C1823-9811-4F9E-91D2-3F9D8777A027}" presName="LevelTwoTextNode" presStyleLbl="node2" presStyleIdx="0" presStyleCnt="3">
        <dgm:presLayoutVars>
          <dgm:chPref val="3"/>
        </dgm:presLayoutVars>
      </dgm:prSet>
      <dgm:spPr/>
    </dgm:pt>
    <dgm:pt modelId="{3D8E8EC6-313A-4577-BAF7-DA5F04F10C94}" type="pres">
      <dgm:prSet presAssocID="{057C1823-9811-4F9E-91D2-3F9D8777A027}" presName="level3hierChild" presStyleCnt="0"/>
      <dgm:spPr/>
    </dgm:pt>
    <dgm:pt modelId="{A0F823A6-EC18-46A0-9C73-F8EF92826D05}" type="pres">
      <dgm:prSet presAssocID="{6CC98484-B875-4B78-BDDC-189E9227FF02}" presName="conn2-1" presStyleLbl="parChTrans1D2" presStyleIdx="1" presStyleCnt="3"/>
      <dgm:spPr/>
    </dgm:pt>
    <dgm:pt modelId="{7C02FA63-0F28-4C50-BFBE-72B9A102B677}" type="pres">
      <dgm:prSet presAssocID="{6CC98484-B875-4B78-BDDC-189E9227FF02}" presName="connTx" presStyleLbl="parChTrans1D2" presStyleIdx="1" presStyleCnt="3"/>
      <dgm:spPr/>
    </dgm:pt>
    <dgm:pt modelId="{08FE3C9E-F17C-4BCD-A7E0-FD674E34080A}" type="pres">
      <dgm:prSet presAssocID="{01372676-9839-4483-9B64-53520146CE8E}" presName="root2" presStyleCnt="0"/>
      <dgm:spPr/>
    </dgm:pt>
    <dgm:pt modelId="{6DAB158B-7F38-4D40-AC85-D0085C71CEC5}" type="pres">
      <dgm:prSet presAssocID="{01372676-9839-4483-9B64-53520146CE8E}" presName="LevelTwoTextNode" presStyleLbl="node2" presStyleIdx="1" presStyleCnt="3">
        <dgm:presLayoutVars>
          <dgm:chPref val="3"/>
        </dgm:presLayoutVars>
      </dgm:prSet>
      <dgm:spPr/>
    </dgm:pt>
    <dgm:pt modelId="{265E247E-70DA-46A0-8483-B7DF4472FE8C}" type="pres">
      <dgm:prSet presAssocID="{01372676-9839-4483-9B64-53520146CE8E}" presName="level3hierChild" presStyleCnt="0"/>
      <dgm:spPr/>
    </dgm:pt>
    <dgm:pt modelId="{7C58CCCD-C3BE-4BBD-B2EB-3CE7D61D0374}" type="pres">
      <dgm:prSet presAssocID="{C137C51C-AC80-453C-9BD8-98C8461E61C3}" presName="conn2-1" presStyleLbl="parChTrans1D2" presStyleIdx="2" presStyleCnt="3"/>
      <dgm:spPr/>
    </dgm:pt>
    <dgm:pt modelId="{ADA040E3-DFA8-45F6-90FF-FB8DB72156F7}" type="pres">
      <dgm:prSet presAssocID="{C137C51C-AC80-453C-9BD8-98C8461E61C3}" presName="connTx" presStyleLbl="parChTrans1D2" presStyleIdx="2" presStyleCnt="3"/>
      <dgm:spPr/>
    </dgm:pt>
    <dgm:pt modelId="{6D3D034F-8B53-49F8-8917-DC1472F47531}" type="pres">
      <dgm:prSet presAssocID="{9D0C75F1-8D72-4394-BEC5-FD8E506E15FD}" presName="root2" presStyleCnt="0"/>
      <dgm:spPr/>
    </dgm:pt>
    <dgm:pt modelId="{5494B6D9-1D10-4600-9C76-A605DA2A6D8F}" type="pres">
      <dgm:prSet presAssocID="{9D0C75F1-8D72-4394-BEC5-FD8E506E15FD}" presName="LevelTwoTextNode" presStyleLbl="node2" presStyleIdx="2" presStyleCnt="3">
        <dgm:presLayoutVars>
          <dgm:chPref val="3"/>
        </dgm:presLayoutVars>
      </dgm:prSet>
      <dgm:spPr/>
    </dgm:pt>
    <dgm:pt modelId="{0114AE23-9ED3-4E07-B41F-0407EDD4AF57}" type="pres">
      <dgm:prSet presAssocID="{9D0C75F1-8D72-4394-BEC5-FD8E506E15FD}" presName="level3hierChild" presStyleCnt="0"/>
      <dgm:spPr/>
    </dgm:pt>
  </dgm:ptLst>
  <dgm:cxnLst>
    <dgm:cxn modelId="{23E4CC19-C03C-4E18-91F1-848EEF7B2BCE}" type="presOf" srcId="{33E8F365-BE03-4C4A-A7C7-B4C89ECA72B8}" destId="{EF03E88F-51A1-4C13-9949-838B660AA716}" srcOrd="1" destOrd="0" presId="urn:microsoft.com/office/officeart/2005/8/layout/hierarchy2"/>
    <dgm:cxn modelId="{89980020-3600-470D-A296-E3161E888BF7}" srcId="{3CCABF74-73BF-4F16-85D4-8A609DA0C707}" destId="{01372676-9839-4483-9B64-53520146CE8E}" srcOrd="1" destOrd="0" parTransId="{6CC98484-B875-4B78-BDDC-189E9227FF02}" sibTransId="{1ECBAA9A-B39E-4379-A19D-8AF84EEFF8BE}"/>
    <dgm:cxn modelId="{C5804D37-8E52-44CF-962E-D74FCF909D6C}" srcId="{3CCABF74-73BF-4F16-85D4-8A609DA0C707}" destId="{057C1823-9811-4F9E-91D2-3F9D8777A027}" srcOrd="0" destOrd="0" parTransId="{33E8F365-BE03-4C4A-A7C7-B4C89ECA72B8}" sibTransId="{AA91A1F3-3329-44D2-BA78-A9D2339D0F42}"/>
    <dgm:cxn modelId="{07854D46-B437-425C-958F-18B4ABC07C67}" type="presOf" srcId="{C137C51C-AC80-453C-9BD8-98C8461E61C3}" destId="{ADA040E3-DFA8-45F6-90FF-FB8DB72156F7}" srcOrd="1" destOrd="0" presId="urn:microsoft.com/office/officeart/2005/8/layout/hierarchy2"/>
    <dgm:cxn modelId="{82384F47-75AB-4C3C-8673-C6944D5CFF83}" type="presOf" srcId="{6CC98484-B875-4B78-BDDC-189E9227FF02}" destId="{7C02FA63-0F28-4C50-BFBE-72B9A102B677}" srcOrd="1" destOrd="0" presId="urn:microsoft.com/office/officeart/2005/8/layout/hierarchy2"/>
    <dgm:cxn modelId="{E7C73571-9F67-4E69-8619-7154C1052CD8}" type="presOf" srcId="{F283EC3E-25CD-4708-AD0B-B9950BD5345E}" destId="{FC54004B-01AB-4147-9E73-0A0CC8BFE40E}" srcOrd="0" destOrd="0" presId="urn:microsoft.com/office/officeart/2005/8/layout/hierarchy2"/>
    <dgm:cxn modelId="{6DF78075-C8A7-4AB0-8D2F-54B7E9D50247}" type="presOf" srcId="{C137C51C-AC80-453C-9BD8-98C8461E61C3}" destId="{7C58CCCD-C3BE-4BBD-B2EB-3CE7D61D0374}" srcOrd="0" destOrd="0" presId="urn:microsoft.com/office/officeart/2005/8/layout/hierarchy2"/>
    <dgm:cxn modelId="{5119BA58-D092-4B9E-A2A2-8F6E1BB33990}" type="presOf" srcId="{01372676-9839-4483-9B64-53520146CE8E}" destId="{6DAB158B-7F38-4D40-AC85-D0085C71CEC5}" srcOrd="0" destOrd="0" presId="urn:microsoft.com/office/officeart/2005/8/layout/hierarchy2"/>
    <dgm:cxn modelId="{8A337C5A-D400-47B7-8E22-A1A947771D8E}" type="presOf" srcId="{3CCABF74-73BF-4F16-85D4-8A609DA0C707}" destId="{23614199-2AD7-408C-B575-40781ED87EC7}" srcOrd="0" destOrd="0" presId="urn:microsoft.com/office/officeart/2005/8/layout/hierarchy2"/>
    <dgm:cxn modelId="{1B7B2680-A23B-4E3D-8E4D-D85C8B397390}" type="presOf" srcId="{9D0C75F1-8D72-4394-BEC5-FD8E506E15FD}" destId="{5494B6D9-1D10-4600-9C76-A605DA2A6D8F}" srcOrd="0" destOrd="0" presId="urn:microsoft.com/office/officeart/2005/8/layout/hierarchy2"/>
    <dgm:cxn modelId="{E48C9B86-F1C0-4DE2-9C0A-372E54C3BDFF}" type="presOf" srcId="{33E8F365-BE03-4C4A-A7C7-B4C89ECA72B8}" destId="{59A6D7B3-D03F-462A-A455-DABED1383622}" srcOrd="0" destOrd="0" presId="urn:microsoft.com/office/officeart/2005/8/layout/hierarchy2"/>
    <dgm:cxn modelId="{190D1A96-D300-48AB-920C-BE2532A012E0}" type="presOf" srcId="{6CC98484-B875-4B78-BDDC-189E9227FF02}" destId="{A0F823A6-EC18-46A0-9C73-F8EF92826D05}" srcOrd="0" destOrd="0" presId="urn:microsoft.com/office/officeart/2005/8/layout/hierarchy2"/>
    <dgm:cxn modelId="{184DE6A3-0713-4520-8945-9B41900DBB79}" srcId="{3CCABF74-73BF-4F16-85D4-8A609DA0C707}" destId="{9D0C75F1-8D72-4394-BEC5-FD8E506E15FD}" srcOrd="2" destOrd="0" parTransId="{C137C51C-AC80-453C-9BD8-98C8461E61C3}" sibTransId="{F296881A-0DB9-4EBF-8B09-4B8CACCEB14E}"/>
    <dgm:cxn modelId="{700BAAFB-55CF-4439-9D8F-8CBAF95E9AAF}" type="presOf" srcId="{057C1823-9811-4F9E-91D2-3F9D8777A027}" destId="{297DE716-6228-49C7-B50A-30C3D6B506E2}" srcOrd="0" destOrd="0" presId="urn:microsoft.com/office/officeart/2005/8/layout/hierarchy2"/>
    <dgm:cxn modelId="{64D794FC-6F66-4C7D-80F5-7E219197A495}" srcId="{F283EC3E-25CD-4708-AD0B-B9950BD5345E}" destId="{3CCABF74-73BF-4F16-85D4-8A609DA0C707}" srcOrd="0" destOrd="0" parTransId="{05CD1261-945B-4A50-8F65-BCC682E43F9E}" sibTransId="{EA0F48B8-571D-4D85-8E29-59F6F1CCB475}"/>
    <dgm:cxn modelId="{C402B861-317A-4AA9-9F3C-7002B0D57986}" type="presParOf" srcId="{FC54004B-01AB-4147-9E73-0A0CC8BFE40E}" destId="{1B505361-653D-4754-8EE3-2749422A08F3}" srcOrd="0" destOrd="0" presId="urn:microsoft.com/office/officeart/2005/8/layout/hierarchy2"/>
    <dgm:cxn modelId="{0B814C44-33AD-4E47-8457-208A3E0E514C}" type="presParOf" srcId="{1B505361-653D-4754-8EE3-2749422A08F3}" destId="{23614199-2AD7-408C-B575-40781ED87EC7}" srcOrd="0" destOrd="0" presId="urn:microsoft.com/office/officeart/2005/8/layout/hierarchy2"/>
    <dgm:cxn modelId="{9E2B0160-4637-4031-9317-FB3D8DB2227D}" type="presParOf" srcId="{1B505361-653D-4754-8EE3-2749422A08F3}" destId="{09979FB2-BF51-465A-BBB7-1987B8862769}" srcOrd="1" destOrd="0" presId="urn:microsoft.com/office/officeart/2005/8/layout/hierarchy2"/>
    <dgm:cxn modelId="{27A11ADB-C4EB-4AC9-99A2-2DE177088456}" type="presParOf" srcId="{09979FB2-BF51-465A-BBB7-1987B8862769}" destId="{59A6D7B3-D03F-462A-A455-DABED1383622}" srcOrd="0" destOrd="0" presId="urn:microsoft.com/office/officeart/2005/8/layout/hierarchy2"/>
    <dgm:cxn modelId="{0762F0E4-6705-4314-817B-101F844BC76D}" type="presParOf" srcId="{59A6D7B3-D03F-462A-A455-DABED1383622}" destId="{EF03E88F-51A1-4C13-9949-838B660AA716}" srcOrd="0" destOrd="0" presId="urn:microsoft.com/office/officeart/2005/8/layout/hierarchy2"/>
    <dgm:cxn modelId="{4A675554-BA6E-47A2-9FBA-DFFE9B9C30DA}" type="presParOf" srcId="{09979FB2-BF51-465A-BBB7-1987B8862769}" destId="{8EE21308-4A9C-489B-B1F2-A5AC61F0A0EF}" srcOrd="1" destOrd="0" presId="urn:microsoft.com/office/officeart/2005/8/layout/hierarchy2"/>
    <dgm:cxn modelId="{29137166-FCE4-4E21-9BE0-4E61872D78BF}" type="presParOf" srcId="{8EE21308-4A9C-489B-B1F2-A5AC61F0A0EF}" destId="{297DE716-6228-49C7-B50A-30C3D6B506E2}" srcOrd="0" destOrd="0" presId="urn:microsoft.com/office/officeart/2005/8/layout/hierarchy2"/>
    <dgm:cxn modelId="{ED09480B-6FD3-4FA5-8FA2-CCE07FF2065C}" type="presParOf" srcId="{8EE21308-4A9C-489B-B1F2-A5AC61F0A0EF}" destId="{3D8E8EC6-313A-4577-BAF7-DA5F04F10C94}" srcOrd="1" destOrd="0" presId="urn:microsoft.com/office/officeart/2005/8/layout/hierarchy2"/>
    <dgm:cxn modelId="{317260F0-01C2-4B1B-AD8E-767C9DEDAA23}" type="presParOf" srcId="{09979FB2-BF51-465A-BBB7-1987B8862769}" destId="{A0F823A6-EC18-46A0-9C73-F8EF92826D05}" srcOrd="2" destOrd="0" presId="urn:microsoft.com/office/officeart/2005/8/layout/hierarchy2"/>
    <dgm:cxn modelId="{9B050AFE-F197-4163-A71A-DAD7C9E3A574}" type="presParOf" srcId="{A0F823A6-EC18-46A0-9C73-F8EF92826D05}" destId="{7C02FA63-0F28-4C50-BFBE-72B9A102B677}" srcOrd="0" destOrd="0" presId="urn:microsoft.com/office/officeart/2005/8/layout/hierarchy2"/>
    <dgm:cxn modelId="{8D60B5EB-EC7F-4C75-B0BE-0E4D35E006D5}" type="presParOf" srcId="{09979FB2-BF51-465A-BBB7-1987B8862769}" destId="{08FE3C9E-F17C-4BCD-A7E0-FD674E34080A}" srcOrd="3" destOrd="0" presId="urn:microsoft.com/office/officeart/2005/8/layout/hierarchy2"/>
    <dgm:cxn modelId="{C54ACF38-FC1B-4344-85E7-04A56579342D}" type="presParOf" srcId="{08FE3C9E-F17C-4BCD-A7E0-FD674E34080A}" destId="{6DAB158B-7F38-4D40-AC85-D0085C71CEC5}" srcOrd="0" destOrd="0" presId="urn:microsoft.com/office/officeart/2005/8/layout/hierarchy2"/>
    <dgm:cxn modelId="{7823091E-F7A0-481F-A021-17C4E000F97E}" type="presParOf" srcId="{08FE3C9E-F17C-4BCD-A7E0-FD674E34080A}" destId="{265E247E-70DA-46A0-8483-B7DF4472FE8C}" srcOrd="1" destOrd="0" presId="urn:microsoft.com/office/officeart/2005/8/layout/hierarchy2"/>
    <dgm:cxn modelId="{B0AE3C86-8503-467C-B212-077FB463818F}" type="presParOf" srcId="{09979FB2-BF51-465A-BBB7-1987B8862769}" destId="{7C58CCCD-C3BE-4BBD-B2EB-3CE7D61D0374}" srcOrd="4" destOrd="0" presId="urn:microsoft.com/office/officeart/2005/8/layout/hierarchy2"/>
    <dgm:cxn modelId="{D721C4C9-8D88-4100-9E54-3D52DE1825B3}" type="presParOf" srcId="{7C58CCCD-C3BE-4BBD-B2EB-3CE7D61D0374}" destId="{ADA040E3-DFA8-45F6-90FF-FB8DB72156F7}" srcOrd="0" destOrd="0" presId="urn:microsoft.com/office/officeart/2005/8/layout/hierarchy2"/>
    <dgm:cxn modelId="{015A3A67-ECEC-483F-A854-9D6F5EDCC69A}" type="presParOf" srcId="{09979FB2-BF51-465A-BBB7-1987B8862769}" destId="{6D3D034F-8B53-49F8-8917-DC1472F47531}" srcOrd="5" destOrd="0" presId="urn:microsoft.com/office/officeart/2005/8/layout/hierarchy2"/>
    <dgm:cxn modelId="{F33842FB-F1F0-462A-9266-DD64096406A0}" type="presParOf" srcId="{6D3D034F-8B53-49F8-8917-DC1472F47531}" destId="{5494B6D9-1D10-4600-9C76-A605DA2A6D8F}" srcOrd="0" destOrd="0" presId="urn:microsoft.com/office/officeart/2005/8/layout/hierarchy2"/>
    <dgm:cxn modelId="{94236B9D-5188-4010-BCE5-4F10F67E5D8E}" type="presParOf" srcId="{6D3D034F-8B53-49F8-8917-DC1472F47531}" destId="{0114AE23-9ED3-4E07-B41F-0407EDD4AF5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614199-2AD7-408C-B575-40781ED87EC7}">
      <dsp:nvSpPr>
        <dsp:cNvPr id="0" name=""/>
        <dsp:cNvSpPr/>
      </dsp:nvSpPr>
      <dsp:spPr>
        <a:xfrm>
          <a:off x="1223917" y="737785"/>
          <a:ext cx="1281308" cy="640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La science est divisé en 3</a:t>
          </a:r>
        </a:p>
      </dsp:txBody>
      <dsp:txXfrm>
        <a:off x="1242681" y="756549"/>
        <a:ext cx="1243780" cy="603126"/>
      </dsp:txXfrm>
    </dsp:sp>
    <dsp:sp modelId="{59A6D7B3-D03F-462A-A455-DABED1383622}">
      <dsp:nvSpPr>
        <dsp:cNvPr id="0" name=""/>
        <dsp:cNvSpPr/>
      </dsp:nvSpPr>
      <dsp:spPr>
        <a:xfrm rot="18289469">
          <a:off x="2312744" y="662490"/>
          <a:ext cx="897487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97487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39050" y="667299"/>
        <a:ext cx="44874" cy="44874"/>
      </dsp:txXfrm>
    </dsp:sp>
    <dsp:sp modelId="{297DE716-6228-49C7-B50A-30C3D6B506E2}">
      <dsp:nvSpPr>
        <dsp:cNvPr id="0" name=""/>
        <dsp:cNvSpPr/>
      </dsp:nvSpPr>
      <dsp:spPr>
        <a:xfrm>
          <a:off x="3017749" y="1033"/>
          <a:ext cx="1281308" cy="640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Science exacte (ex: Math, Physique)</a:t>
          </a:r>
        </a:p>
      </dsp:txBody>
      <dsp:txXfrm>
        <a:off x="3036513" y="19797"/>
        <a:ext cx="1243780" cy="603126"/>
      </dsp:txXfrm>
    </dsp:sp>
    <dsp:sp modelId="{A0F823A6-EC18-46A0-9C73-F8EF92826D05}">
      <dsp:nvSpPr>
        <dsp:cNvPr id="0" name=""/>
        <dsp:cNvSpPr/>
      </dsp:nvSpPr>
      <dsp:spPr>
        <a:xfrm>
          <a:off x="2505226" y="1030866"/>
          <a:ext cx="51252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512523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48674" y="1045299"/>
        <a:ext cx="25626" cy="25626"/>
      </dsp:txXfrm>
    </dsp:sp>
    <dsp:sp modelId="{6DAB158B-7F38-4D40-AC85-D0085C71CEC5}">
      <dsp:nvSpPr>
        <dsp:cNvPr id="0" name=""/>
        <dsp:cNvSpPr/>
      </dsp:nvSpPr>
      <dsp:spPr>
        <a:xfrm>
          <a:off x="3017749" y="737785"/>
          <a:ext cx="1281308" cy="640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science physique chimie, biologie,nature</a:t>
          </a:r>
        </a:p>
      </dsp:txBody>
      <dsp:txXfrm>
        <a:off x="3036513" y="756549"/>
        <a:ext cx="1243780" cy="603126"/>
      </dsp:txXfrm>
    </dsp:sp>
    <dsp:sp modelId="{7C58CCCD-C3BE-4BBD-B2EB-3CE7D61D0374}">
      <dsp:nvSpPr>
        <dsp:cNvPr id="0" name=""/>
        <dsp:cNvSpPr/>
      </dsp:nvSpPr>
      <dsp:spPr>
        <a:xfrm rot="3310531">
          <a:off x="2312744" y="1399243"/>
          <a:ext cx="897487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97487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39050" y="1404052"/>
        <a:ext cx="44874" cy="44874"/>
      </dsp:txXfrm>
    </dsp:sp>
    <dsp:sp modelId="{5494B6D9-1D10-4600-9C76-A605DA2A6D8F}">
      <dsp:nvSpPr>
        <dsp:cNvPr id="0" name=""/>
        <dsp:cNvSpPr/>
      </dsp:nvSpPr>
      <dsp:spPr>
        <a:xfrm>
          <a:off x="3017749" y="1474538"/>
          <a:ext cx="1281308" cy="6406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science humaine (économie, philosophie)</a:t>
          </a:r>
        </a:p>
      </dsp:txBody>
      <dsp:txXfrm>
        <a:off x="3036513" y="1493302"/>
        <a:ext cx="1243780" cy="6031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2020-10-13T15:08:00Z</dcterms:created>
  <dcterms:modified xsi:type="dcterms:W3CDTF">2020-10-13T16:51:00Z</dcterms:modified>
</cp:coreProperties>
</file>