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D6855" w:rsidTr="00AD6855">
        <w:tc>
          <w:tcPr>
            <w:tcW w:w="4606" w:type="dxa"/>
          </w:tcPr>
          <w:p w:rsidR="00AD6855" w:rsidRDefault="00AD6855">
            <w:r>
              <w:t>Molécule du vivant</w:t>
            </w:r>
          </w:p>
        </w:tc>
        <w:tc>
          <w:tcPr>
            <w:tcW w:w="4606" w:type="dxa"/>
          </w:tcPr>
          <w:p w:rsidR="00AD6855" w:rsidRDefault="00AD6855">
            <w:r>
              <w:t>Molécule du monde inerte</w:t>
            </w:r>
          </w:p>
        </w:tc>
      </w:tr>
      <w:tr w:rsidR="00AD6855" w:rsidTr="00235025">
        <w:trPr>
          <w:trHeight w:val="469"/>
        </w:trPr>
        <w:tc>
          <w:tcPr>
            <w:tcW w:w="4606" w:type="dxa"/>
          </w:tcPr>
          <w:p w:rsidR="00235025" w:rsidRDefault="00235025" w:rsidP="00235025">
            <w:r>
              <w:t>Lipides</w:t>
            </w:r>
          </w:p>
        </w:tc>
        <w:tc>
          <w:tcPr>
            <w:tcW w:w="4606" w:type="dxa"/>
          </w:tcPr>
          <w:p w:rsidR="00AD6855" w:rsidRDefault="004847F7">
            <w:r>
              <w:t>C, H, N</w:t>
            </w:r>
            <w:r w:rsidR="00235025">
              <w:t xml:space="preserve">, </w:t>
            </w:r>
            <w:r>
              <w:t>O</w:t>
            </w:r>
            <w:r w:rsidR="0022068B">
              <w:t xml:space="preserve">, </w:t>
            </w:r>
          </w:p>
        </w:tc>
      </w:tr>
      <w:tr w:rsidR="00235025" w:rsidTr="00235025">
        <w:trPr>
          <w:trHeight w:val="452"/>
        </w:trPr>
        <w:tc>
          <w:tcPr>
            <w:tcW w:w="4606" w:type="dxa"/>
          </w:tcPr>
          <w:p w:rsidR="00235025" w:rsidRDefault="00235025" w:rsidP="00235025">
            <w:r>
              <w:t>Protéines</w:t>
            </w:r>
          </w:p>
        </w:tc>
        <w:tc>
          <w:tcPr>
            <w:tcW w:w="4606" w:type="dxa"/>
          </w:tcPr>
          <w:p w:rsidR="00235025" w:rsidRDefault="00A7251B">
            <w:r>
              <w:t xml:space="preserve">C, </w:t>
            </w:r>
            <w:r w:rsidR="004847F7">
              <w:t>H,</w:t>
            </w:r>
            <w:r>
              <w:t xml:space="preserve"> N,</w:t>
            </w:r>
            <w:r w:rsidR="004847F7">
              <w:t xml:space="preserve"> </w:t>
            </w:r>
            <w:r>
              <w:t xml:space="preserve">O, S, </w:t>
            </w:r>
          </w:p>
        </w:tc>
      </w:tr>
      <w:tr w:rsidR="00235025" w:rsidTr="00AD6855">
        <w:trPr>
          <w:trHeight w:val="397"/>
        </w:trPr>
        <w:tc>
          <w:tcPr>
            <w:tcW w:w="4606" w:type="dxa"/>
          </w:tcPr>
          <w:p w:rsidR="00235025" w:rsidRDefault="00235025" w:rsidP="00235025">
            <w:r>
              <w:t>Glucides</w:t>
            </w:r>
          </w:p>
        </w:tc>
        <w:tc>
          <w:tcPr>
            <w:tcW w:w="4606" w:type="dxa"/>
          </w:tcPr>
          <w:p w:rsidR="00235025" w:rsidRDefault="00A7251B">
            <w:r>
              <w:t>C, H, O</w:t>
            </w:r>
          </w:p>
        </w:tc>
      </w:tr>
    </w:tbl>
    <w:p w:rsidR="006705F3" w:rsidRDefault="006705F3"/>
    <w:p w:rsidR="00A46863" w:rsidRDefault="00A46863"/>
    <w:p w:rsidR="00A46863" w:rsidRDefault="00883803">
      <w:r>
        <w:t xml:space="preserve">Le slogan de la </w:t>
      </w:r>
      <w:r w:rsidR="00E85363">
        <w:t>Na</w:t>
      </w:r>
      <w:r w:rsidRPr="00E85363">
        <w:t xml:space="preserve">sa </w:t>
      </w:r>
      <w:r w:rsidRPr="00E85363">
        <w:rPr>
          <w:lang w:val="en-GB"/>
        </w:rPr>
        <w:t xml:space="preserve">follow the </w:t>
      </w:r>
      <w:r w:rsidR="00E85363" w:rsidRPr="00E85363">
        <w:rPr>
          <w:lang w:val="en-GB"/>
        </w:rPr>
        <w:t>Carbone</w:t>
      </w:r>
      <w:r w:rsidRPr="00E85363">
        <w:rPr>
          <w:lang w:val="en-GB"/>
        </w:rPr>
        <w:t xml:space="preserve"> is </w:t>
      </w:r>
      <w:r w:rsidR="00E85363" w:rsidRPr="00E85363">
        <w:rPr>
          <w:lang w:val="en-GB"/>
        </w:rPr>
        <w:t>because</w:t>
      </w:r>
      <w:r w:rsidRPr="00E85363">
        <w:t>se t</w:t>
      </w:r>
      <w:r w:rsidR="00E85363" w:rsidRPr="00E85363">
        <w:t>h</w:t>
      </w:r>
      <w:r w:rsidRPr="00E85363">
        <w:t xml:space="preserve">e </w:t>
      </w:r>
      <w:r w:rsidR="00E85363" w:rsidRPr="006D2F8D">
        <w:rPr>
          <w:lang w:val="en-GB"/>
        </w:rPr>
        <w:t>Carbone</w:t>
      </w:r>
      <w:r w:rsidRPr="006D2F8D">
        <w:rPr>
          <w:lang w:val="en-GB"/>
        </w:rPr>
        <w:t xml:space="preserve"> is present </w:t>
      </w:r>
      <w:r w:rsidR="00E85363" w:rsidRPr="006D2F8D">
        <w:rPr>
          <w:lang w:val="en-GB"/>
        </w:rPr>
        <w:t>everywhere</w:t>
      </w:r>
      <w:r w:rsidRPr="00E85363">
        <w:t xml:space="preserve"> in the </w:t>
      </w:r>
      <w:r>
        <w:t>molécule du monde vivant.</w:t>
      </w:r>
      <w:r w:rsidR="001B79D7">
        <w:t>car le carbone est molécule présente partout dans le monde organique</w:t>
      </w:r>
    </w:p>
    <w:sectPr w:rsidR="00A4686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6855"/>
    <w:rsid w:val="001B79D7"/>
    <w:rsid w:val="0022068B"/>
    <w:rsid w:val="00235025"/>
    <w:rsid w:val="002C3BCF"/>
    <w:rsid w:val="003826E5"/>
    <w:rsid w:val="0042084A"/>
    <w:rsid w:val="004847F7"/>
    <w:rsid w:val="0056725F"/>
    <w:rsid w:val="006705F3"/>
    <w:rsid w:val="006D2F8D"/>
    <w:rsid w:val="00856A92"/>
    <w:rsid w:val="00883803"/>
    <w:rsid w:val="00971A0B"/>
    <w:rsid w:val="00A46863"/>
    <w:rsid w:val="00A7251B"/>
    <w:rsid w:val="00A9528F"/>
    <w:rsid w:val="00AD6855"/>
    <w:rsid w:val="00BD64C6"/>
    <w:rsid w:val="00DE7532"/>
    <w:rsid w:val="00E85363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685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2018-01-16T14:11:00Z</dcterms:created>
  <dcterms:modified xsi:type="dcterms:W3CDTF">2018-01-16T14:39:00Z</dcterms:modified>
</cp:coreProperties>
</file>