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5F3" w:rsidRDefault="000679B5">
      <w:r>
        <w:t>Def</w:t>
      </w:r>
    </w:p>
    <w:p w:rsidR="000679B5" w:rsidRDefault="000679B5">
      <w:r>
        <w:t xml:space="preserve">Travail : mesure l’énergie mécanique </w:t>
      </w:r>
      <w:r w:rsidR="005B5966">
        <w:t>développée</w:t>
      </w:r>
      <w:r>
        <w:t xml:space="preserve"> par un muscle (J ou kjoules)</w:t>
      </w:r>
    </w:p>
    <w:p w:rsidR="005A0CE7" w:rsidRDefault="000679B5">
      <w:r>
        <w:t>Puissance : travail musculaire prod</w:t>
      </w:r>
      <w:r w:rsidR="005B5966">
        <w:t>u</w:t>
      </w:r>
      <w:r>
        <w:t>it par l’unité de temps (joules/sec</w:t>
      </w:r>
      <w:r w:rsidR="005A0CE7">
        <w:t>)</w:t>
      </w:r>
    </w:p>
    <w:p w:rsidR="005A0CE7" w:rsidRDefault="005A0CE7"/>
    <w:p w:rsidR="005A0CE7" w:rsidRDefault="00EE397D">
      <w:r>
        <w:t>Image</w:t>
      </w:r>
    </w:p>
    <w:p w:rsidR="005A0CE7" w:rsidRDefault="005A0CE7"/>
    <w:p w:rsidR="005A0CE7" w:rsidRDefault="005A0CE7">
      <w:r>
        <w:t xml:space="preserve">Selon l’effort, les nutriments ne sont pas </w:t>
      </w:r>
      <w:r w:rsidR="00EE397D">
        <w:t>utilisés</w:t>
      </w:r>
      <w:r>
        <w:t xml:space="preserve"> de la même façon. Pour un effort peu intense, </w:t>
      </w:r>
      <w:r w:rsidR="00EE397D">
        <w:t>le</w:t>
      </w:r>
      <w:r>
        <w:t xml:space="preserve"> muscle va prélever directement </w:t>
      </w:r>
      <w:r w:rsidR="00F90621">
        <w:t xml:space="preserve">des </w:t>
      </w:r>
      <w:r w:rsidR="00EE397D">
        <w:t>nutriments</w:t>
      </w:r>
      <w:r w:rsidR="00F90621">
        <w:t xml:space="preserve"> prélevé dans le sang. Quand l’effort devient plus important, le muscle puise dans sa </w:t>
      </w:r>
      <w:r w:rsidR="00EE397D">
        <w:t>réserve</w:t>
      </w:r>
      <w:r w:rsidR="00F90621">
        <w:t xml:space="preserve"> de glycogène (molécule de stockage du glucose) dans le muscle et le foie, et </w:t>
      </w:r>
      <w:r w:rsidR="00236858">
        <w:t xml:space="preserve">de triglycérides (les </w:t>
      </w:r>
      <w:r w:rsidR="00EE397D">
        <w:t>molécules</w:t>
      </w:r>
      <w:r w:rsidR="00236858">
        <w:t xml:space="preserve"> de stockage des acides gras </w:t>
      </w:r>
      <w:r w:rsidR="00EE397D">
        <w:t>-</w:t>
      </w:r>
      <w:r w:rsidR="00236858">
        <w:t>lipides</w:t>
      </w:r>
      <w:r w:rsidR="00EE397D">
        <w:t xml:space="preserve">-) </w:t>
      </w:r>
      <w:r w:rsidR="00BF046F">
        <w:t xml:space="preserve">dans </w:t>
      </w:r>
      <w:r w:rsidR="00A43704">
        <w:t>les tissus</w:t>
      </w:r>
      <w:r w:rsidR="00BF046F">
        <w:t xml:space="preserve"> adipeux, car les nutriments du sang ne suffisent plus.</w:t>
      </w:r>
    </w:p>
    <w:p w:rsidR="00BF046F" w:rsidRDefault="00BF046F">
      <w:r>
        <w:t>Lors de l’effort, l’organisme utilise en 1</w:t>
      </w:r>
      <w:r>
        <w:rPr>
          <w:vertAlign w:val="superscript"/>
        </w:rPr>
        <w:t>er</w:t>
      </w:r>
      <w:r>
        <w:t xml:space="preserve"> des glucides, puis des lipides, puis des protéines.</w:t>
      </w:r>
    </w:p>
    <w:p w:rsidR="00CE2E98" w:rsidRDefault="00CE2E98"/>
    <w:p w:rsidR="00503A0A" w:rsidRPr="00CE2E98" w:rsidRDefault="00503A0A">
      <w:pPr>
        <w:rPr>
          <w:color w:val="FF0000"/>
          <w:u w:val="single"/>
        </w:rPr>
      </w:pPr>
      <w:r w:rsidRPr="00CE2E98">
        <w:rPr>
          <w:color w:val="FF0000"/>
          <w:u w:val="single"/>
        </w:rPr>
        <w:t>II) l’approvisionnement de l’organisme en dioxygène au cours d’un effort</w:t>
      </w:r>
    </w:p>
    <w:p w:rsidR="00CE2E98" w:rsidRDefault="00CE2E98"/>
    <w:p w:rsidR="00503A0A" w:rsidRPr="00CE2E98" w:rsidRDefault="00503A0A">
      <w:pPr>
        <w:rPr>
          <w:color w:val="76923C" w:themeColor="accent3" w:themeShade="BF"/>
        </w:rPr>
      </w:pPr>
      <w:r w:rsidRPr="00CE2E98">
        <w:rPr>
          <w:color w:val="76923C" w:themeColor="accent3" w:themeShade="BF"/>
          <w:u w:val="single"/>
        </w:rPr>
        <w:t>Pb :</w:t>
      </w:r>
      <w:r w:rsidRPr="00CE2E98">
        <w:rPr>
          <w:color w:val="76923C" w:themeColor="accent3" w:themeShade="BF"/>
        </w:rPr>
        <w:t xml:space="preserve"> comment l’organisme augmente-t-il son approvisionnement en O</w:t>
      </w:r>
      <w:r w:rsidRPr="00CE2E98">
        <w:rPr>
          <w:color w:val="76923C" w:themeColor="accent3" w:themeShade="BF"/>
          <w:vertAlign w:val="subscript"/>
        </w:rPr>
        <w:t>2</w:t>
      </w:r>
      <w:r w:rsidR="00CE2E98" w:rsidRPr="00CE2E98">
        <w:rPr>
          <w:color w:val="76923C" w:themeColor="accent3" w:themeShade="BF"/>
          <w:vertAlign w:val="subscript"/>
        </w:rPr>
        <w:t> </w:t>
      </w:r>
      <w:r w:rsidR="00CE2E98" w:rsidRPr="00CE2E98">
        <w:rPr>
          <w:color w:val="76923C" w:themeColor="accent3" w:themeShade="BF"/>
        </w:rPr>
        <w:t>?</w:t>
      </w:r>
    </w:p>
    <w:p w:rsidR="00CE2E98" w:rsidRDefault="00CE2E98"/>
    <w:p w:rsidR="00CE2E98" w:rsidRDefault="000F3FF3">
      <w:r>
        <w:t xml:space="preserve">Lors d’un effort physique, la fréquence respiratoire et le volume </w:t>
      </w:r>
      <w:r w:rsidR="00A43704">
        <w:t>courant</w:t>
      </w:r>
      <w:r w:rsidR="00C81985">
        <w:t xml:space="preserve"> augmente (plus de 50% d’augmentation) ce qui permet de renouveler le dioxygène plus rapidement dans les ^poumo</w:t>
      </w:r>
      <w:r w:rsidR="00502534">
        <w:t>ns</w:t>
      </w:r>
      <w:r w:rsidR="00C81985">
        <w:t xml:space="preserve"> </w:t>
      </w:r>
      <w:r w:rsidR="00502534">
        <w:t>Ainsi en cas d’effort physique, le débit ventilatoire est plus élevé, ce qui permet une meilleure oxygénation du sang.</w:t>
      </w:r>
    </w:p>
    <w:p w:rsidR="00502534" w:rsidRDefault="00502534"/>
    <w:p w:rsidR="00502534" w:rsidRDefault="00502534"/>
    <w:p w:rsidR="00502534" w:rsidRDefault="00502534"/>
    <w:p w:rsidR="00502534" w:rsidRDefault="00502534"/>
    <w:p w:rsidR="00502534" w:rsidRDefault="00EE397D">
      <w:r>
        <w:t>Organisation</w:t>
      </w:r>
      <w:r w:rsidR="00DF2149">
        <w:t xml:space="preserve"> du lieur des échanges entre l’air et le sang dans les poumons</w:t>
      </w:r>
    </w:p>
    <w:p w:rsidR="00DF2149" w:rsidRDefault="00DF2149"/>
    <w:p w:rsidR="00DF2149" w:rsidRDefault="00DF2149">
      <w:r>
        <w:t xml:space="preserve">La </w:t>
      </w:r>
      <w:r w:rsidR="00EE397D">
        <w:t>succession</w:t>
      </w:r>
      <w:r>
        <w:t xml:space="preserve"> des inspirations et des expirations assure la ventilation pulmonaire, ce qui permet </w:t>
      </w:r>
      <w:r w:rsidR="005446C4">
        <w:t>le renouvellement de l’air dans les poumons. L’alvéole est l’</w:t>
      </w:r>
      <w:r w:rsidR="00EE397D">
        <w:t xml:space="preserve">unité fonctionnelle des </w:t>
      </w:r>
      <w:r w:rsidR="008F0251">
        <w:t xml:space="preserve">poumons. L’alvéole est l’unité fonctionnelle des poumons dans laquelle </w:t>
      </w:r>
      <w:r w:rsidR="002E1D76">
        <w:t xml:space="preserve">se réalisent les échanges gazeux entre l’air et le sang. Cela permet l’enrichissement en dioxygène du sang et son </w:t>
      </w:r>
      <w:r w:rsidR="00EE397D">
        <w:t>appauvrissement</w:t>
      </w:r>
      <w:r w:rsidR="002E1D76">
        <w:t xml:space="preserve"> en dioxyde de carbone.</w:t>
      </w:r>
    </w:p>
    <w:p w:rsidR="002E1D76" w:rsidRDefault="002E1D76"/>
    <w:p w:rsidR="002E1D76" w:rsidRDefault="002E1D76">
      <w:r>
        <w:t>Cycle respiratoire : association d’une expiration et d’une inspiration.</w:t>
      </w:r>
    </w:p>
    <w:p w:rsidR="002E1D76" w:rsidRDefault="007D21CA">
      <w:r>
        <w:t>Fréquence respiratoire : nombres de cycles respiratoires par minutes.</w:t>
      </w:r>
    </w:p>
    <w:p w:rsidR="007D21CA" w:rsidRDefault="007D21CA">
      <w:r>
        <w:t>Volume d’air courant : volume d’air mobilisé lors de chaque cycle, c'est-à-dire volume d’air entrant (inspiré) ou sortant (expiré).</w:t>
      </w:r>
    </w:p>
    <w:p w:rsidR="007D21CA" w:rsidRDefault="007D21CA"/>
    <w:p w:rsidR="0054063E" w:rsidRDefault="00193C8F">
      <w:r>
        <w:t>Image inspiration</w:t>
      </w:r>
      <w:r w:rsidR="00A43704">
        <w:t xml:space="preserve"> (image 1)</w:t>
      </w:r>
    </w:p>
    <w:p w:rsidR="00193C8F" w:rsidRDefault="00C220F8">
      <w:r>
        <w:rPr>
          <w:noProof/>
          <w:lang w:eastAsia="fr-FR"/>
        </w:rPr>
        <w:lastRenderedPageBreak/>
        <w:drawing>
          <wp:inline distT="0" distB="0" distL="0" distR="0">
            <wp:extent cx="4819726" cy="6664147"/>
            <wp:effectExtent l="19050" t="0" r="0" b="0"/>
            <wp:docPr id="7" name="Image 2" descr="D:\HPSCANS\s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PSCANS\scan.jpg"/>
                    <pic:cNvPicPr>
                      <a:picLocks noChangeAspect="1" noChangeArrowheads="1"/>
                    </pic:cNvPicPr>
                  </pic:nvPicPr>
                  <pic:blipFill>
                    <a:blip r:embed="rId4" cstate="print"/>
                    <a:srcRect l="6400" t="1438" r="2667" b="9614"/>
                    <a:stretch>
                      <a:fillRect/>
                    </a:stretch>
                  </pic:blipFill>
                  <pic:spPr bwMode="auto">
                    <a:xfrm>
                      <a:off x="0" y="0"/>
                      <a:ext cx="4819726" cy="6664147"/>
                    </a:xfrm>
                    <a:prstGeom prst="rect">
                      <a:avLst/>
                    </a:prstGeom>
                    <a:noFill/>
                    <a:ln w="9525">
                      <a:noFill/>
                      <a:miter lim="800000"/>
                      <a:headEnd/>
                      <a:tailEnd/>
                    </a:ln>
                  </pic:spPr>
                </pic:pic>
              </a:graphicData>
            </a:graphic>
          </wp:inline>
        </w:drawing>
      </w:r>
    </w:p>
    <w:p w:rsidR="00193C8F" w:rsidRDefault="00193C8F"/>
    <w:p w:rsidR="00193C8F" w:rsidRDefault="00193C8F">
      <w:r>
        <w:t>Bilan :</w:t>
      </w:r>
    </w:p>
    <w:p w:rsidR="00193C8F" w:rsidRDefault="00193C8F"/>
    <w:p w:rsidR="00193C8F" w:rsidRDefault="00193C8F">
      <w:r>
        <w:t xml:space="preserve">Lors d’un exercice physique, l’organisme </w:t>
      </w:r>
      <w:r w:rsidR="00FA0326">
        <w:t>consomme</w:t>
      </w:r>
      <w:r>
        <w:t xml:space="preserve"> plus de dioxygène. Afin de répondre à cette demande, il augmente son débit ventilatoire.</w:t>
      </w:r>
    </w:p>
    <w:p w:rsidR="00193C8F" w:rsidRDefault="00193C8F">
      <w:r>
        <w:t>Cela est possible grâce à :</w:t>
      </w:r>
    </w:p>
    <w:p w:rsidR="00193C8F" w:rsidRDefault="00193C8F">
      <w:r>
        <w:t>-une augmentation de la fréquence respiratoire</w:t>
      </w:r>
    </w:p>
    <w:p w:rsidR="00193C8F" w:rsidRDefault="00193C8F">
      <w:r>
        <w:t xml:space="preserve">-une augmentation du volume courant grâce à </w:t>
      </w:r>
      <w:r w:rsidR="00462B28">
        <w:t>une amplitude plus grande des mouvements respiratoires.</w:t>
      </w:r>
    </w:p>
    <w:p w:rsidR="00462B28" w:rsidRDefault="00462B28">
      <w:r>
        <w:lastRenderedPageBreak/>
        <w:t>Cela permet un meilleur renouvellement de l’air dans les poumons. Ainsi, l’air reste continuellement riche en dioxygène dans les poumons. Le sang peut alors se recharger efficacement en dioxygène lors de son passage et approvisionner les muscles au travail.</w:t>
      </w:r>
    </w:p>
    <w:p w:rsidR="00462B28" w:rsidRDefault="00462B28"/>
    <w:p w:rsidR="00462B28" w:rsidRDefault="00462B28">
      <w:r>
        <w:t>III Distribuer le dioxygène aux organes au cours de l’effort.</w:t>
      </w:r>
    </w:p>
    <w:p w:rsidR="00462B28" w:rsidRDefault="00462B28"/>
    <w:p w:rsidR="00992EF4" w:rsidRDefault="00992EF4">
      <w:r>
        <w:t xml:space="preserve">L’augmentation de la fréquence cardiaque accélère la circulation du sang </w:t>
      </w:r>
      <w:r w:rsidR="003E7C3B">
        <w:t>dans</w:t>
      </w:r>
      <w:r>
        <w:t xml:space="preserve"> les vaisseaux. Lors d’un effort physique, la consommation de dioxygène et la consommation de nutriments augmente. La fréquence ventilatoire est le volume ventilatoire </w:t>
      </w:r>
      <w:r w:rsidR="00527681">
        <w:t>augmentent, provoquant l’augmentation du débit ventilatoire.</w:t>
      </w:r>
    </w:p>
    <w:p w:rsidR="00527681" w:rsidRDefault="00527681">
      <w:r>
        <w:t>Le débit cardiaque (DC) augmente,  ce qui augmente l’apport sanguin aux organes en activité, comme par exemple le muscle.</w:t>
      </w:r>
    </w:p>
    <w:p w:rsidR="00527681" w:rsidRDefault="000132B5">
      <w:r>
        <w:t xml:space="preserve">Circulation générale et circulation pulmonaire sont </w:t>
      </w:r>
      <w:r w:rsidR="003E7C3B">
        <w:t>disposées</w:t>
      </w:r>
      <w:r>
        <w:t xml:space="preserve"> en série : le sang passe successivement et obligatoirement de l’une à l’autre.</w:t>
      </w:r>
    </w:p>
    <w:p w:rsidR="00992EF4" w:rsidRDefault="00575251">
      <w:r>
        <w:t>Dans la circulation générale, les vaisseaux assurant l’irrigation des organes sont disposés en parallèle, ce qui permet d’irriguer en même temps plusieurs organes.</w:t>
      </w:r>
    </w:p>
    <w:p w:rsidR="00532FF3" w:rsidRDefault="00532FF3"/>
    <w:p w:rsidR="00462B28" w:rsidRDefault="003E7C3B">
      <w:r>
        <w:t>Image</w:t>
      </w:r>
      <w:r w:rsidR="00A43704">
        <w:t xml:space="preserve"> 2</w:t>
      </w:r>
    </w:p>
    <w:p w:rsidR="00A43704" w:rsidRDefault="00532FF3">
      <w:r>
        <w:rPr>
          <w:noProof/>
          <w:lang w:eastAsia="fr-FR"/>
        </w:rPr>
        <w:drawing>
          <wp:inline distT="0" distB="0" distL="0" distR="0">
            <wp:extent cx="5760720" cy="3621159"/>
            <wp:effectExtent l="19050" t="0" r="0" b="0"/>
            <wp:docPr id="8" name="Image 1" descr="D:\HPSCANS\scan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PSCANS\scan0001.jpg"/>
                    <pic:cNvPicPr>
                      <a:picLocks noChangeAspect="1" noChangeArrowheads="1"/>
                    </pic:cNvPicPr>
                  </pic:nvPicPr>
                  <pic:blipFill>
                    <a:blip r:embed="rId5" cstate="print"/>
                    <a:srcRect l="3441" t="15211" r="2729" b="43090"/>
                    <a:stretch>
                      <a:fillRect/>
                    </a:stretch>
                  </pic:blipFill>
                  <pic:spPr bwMode="auto">
                    <a:xfrm>
                      <a:off x="0" y="0"/>
                      <a:ext cx="5760720" cy="3621159"/>
                    </a:xfrm>
                    <a:prstGeom prst="rect">
                      <a:avLst/>
                    </a:prstGeom>
                    <a:noFill/>
                    <a:ln w="9525">
                      <a:noFill/>
                      <a:miter lim="800000"/>
                      <a:headEnd/>
                      <a:tailEnd/>
                    </a:ln>
                  </pic:spPr>
                </pic:pic>
              </a:graphicData>
            </a:graphic>
          </wp:inline>
        </w:drawing>
      </w:r>
    </w:p>
    <w:p w:rsidR="00575251" w:rsidRDefault="00575251"/>
    <w:p w:rsidR="00575251" w:rsidRDefault="00575251">
      <w:r>
        <w:t>TP2 </w:t>
      </w:r>
      <w:r w:rsidR="003E7C3B">
        <w:t>: réponse</w:t>
      </w:r>
      <w:r w:rsidR="00777851">
        <w:t xml:space="preserve"> de l’organisme à</w:t>
      </w:r>
      <w:r>
        <w:t xml:space="preserve"> l’effort physique </w:t>
      </w:r>
    </w:p>
    <w:p w:rsidR="0020420F" w:rsidRDefault="003456B0" w:rsidP="003456B0">
      <w:pPr>
        <w:ind w:firstLine="708"/>
      </w:pPr>
      <w:r>
        <w:t>IV : Modification cardiaques lors d’un effort.</w:t>
      </w:r>
    </w:p>
    <w:p w:rsidR="003456B0" w:rsidRDefault="000778B2" w:rsidP="003456B0">
      <w:pPr>
        <w:ind w:firstLine="708"/>
      </w:pPr>
      <w:r>
        <w:t xml:space="preserve">Le cœur est un muscle animé de contraction rythmique </w:t>
      </w:r>
      <w:r w:rsidR="003E7C3B">
        <w:t>qui met</w:t>
      </w:r>
      <w:r>
        <w:t xml:space="preserve"> le sang en mouvement dans les </w:t>
      </w:r>
      <w:r w:rsidR="003E7C3B">
        <w:t>vaisseaux</w:t>
      </w:r>
      <w:r>
        <w:t>.</w:t>
      </w:r>
    </w:p>
    <w:p w:rsidR="000778B2" w:rsidRDefault="000778B2" w:rsidP="003456B0">
      <w:pPr>
        <w:ind w:firstLine="708"/>
      </w:pPr>
      <w:r>
        <w:lastRenderedPageBreak/>
        <w:t xml:space="preserve">Lorsque l’intensité de l’activité musculaire s’élève on note </w:t>
      </w:r>
      <w:r w:rsidR="005C30BA">
        <w:t xml:space="preserve">une augmentation du nombre de battements cardiaques par minute,  c'est-à-dire la fréquence cardiaque. On note </w:t>
      </w:r>
      <w:r w:rsidR="00755D7D">
        <w:t>également un</w:t>
      </w:r>
      <w:r w:rsidR="00F962A9">
        <w:t>e</w:t>
      </w:r>
      <w:r w:rsidR="00755D7D">
        <w:t xml:space="preserve"> augmentation de la puissance des contractions cardiaques, ce qui permet d’expulser un plus grand volume sanguin dans les artères : c’est </w:t>
      </w:r>
      <w:r w:rsidR="00755D7D" w:rsidRPr="003E7C3B">
        <w:rPr>
          <w:u w:val="single"/>
        </w:rPr>
        <w:t xml:space="preserve">le volume </w:t>
      </w:r>
      <w:r w:rsidR="00F962A9" w:rsidRPr="003E7C3B">
        <w:rPr>
          <w:u w:val="single"/>
        </w:rPr>
        <w:t>d’éjection systolique</w:t>
      </w:r>
      <w:r w:rsidR="00F962A9">
        <w:t>. Le débit cardiaque passe de 5 à 25L/min pour un effort très intense.</w:t>
      </w:r>
    </w:p>
    <w:p w:rsidR="00EA3958" w:rsidRDefault="00E531C4" w:rsidP="003456B0">
      <w:pPr>
        <w:ind w:firstLine="708"/>
      </w:pPr>
      <w:r>
        <w:t>Le sang arrive dans les oreillettes par les veines par les Veines et quitte les ventricules par les Artères.</w:t>
      </w:r>
    </w:p>
    <w:p w:rsidR="00E531C4" w:rsidRDefault="00E531C4" w:rsidP="003456B0">
      <w:pPr>
        <w:ind w:firstLine="708"/>
      </w:pPr>
      <w:r>
        <w:t xml:space="preserve">L’élévation du débit cardiaque associée à des changements dans la distribution </w:t>
      </w:r>
      <w:r w:rsidR="00CD7458">
        <w:t xml:space="preserve">du flux sanguin entre les divers organes permet une </w:t>
      </w:r>
      <w:r w:rsidR="00DE2AAF">
        <w:t>irrigation</w:t>
      </w:r>
      <w:r w:rsidR="00CD7458">
        <w:t xml:space="preserve"> plus grande des muscles en activité.</w:t>
      </w:r>
    </w:p>
    <w:p w:rsidR="00CD7458" w:rsidRDefault="00CD7458" w:rsidP="003456B0">
      <w:pPr>
        <w:ind w:firstLine="708"/>
      </w:pPr>
      <w:r>
        <w:t xml:space="preserve">La variation du diamètre </w:t>
      </w:r>
      <w:r w:rsidR="00F07109">
        <w:t>des vaisseaux (vasoconstriction et vasodilation) permet, grâce à l’organisation en parallèle de la circulation entre le cœur et les organes, d’apporter préférentiellement le sang aux muscles.</w:t>
      </w:r>
    </w:p>
    <w:p w:rsidR="00DE2AAF" w:rsidRDefault="00DE2AAF" w:rsidP="003456B0">
      <w:pPr>
        <w:ind w:firstLine="708"/>
      </w:pPr>
    </w:p>
    <w:p w:rsidR="00DE2AAF" w:rsidRDefault="00DE2AAF" w:rsidP="003456B0">
      <w:pPr>
        <w:ind w:firstLine="708"/>
        <w:rPr>
          <w:color w:val="FF0000"/>
        </w:rPr>
      </w:pPr>
      <w:r>
        <w:rPr>
          <w:color w:val="FF0000"/>
        </w:rPr>
        <w:t xml:space="preserve">TP3 le cœur, moteur de la circulation sanguine </w:t>
      </w:r>
    </w:p>
    <w:p w:rsidR="00DE2AAF" w:rsidRDefault="00DE2AAF" w:rsidP="003456B0">
      <w:pPr>
        <w:ind w:firstLine="708"/>
        <w:rPr>
          <w:color w:val="FF0000"/>
        </w:rPr>
      </w:pPr>
      <w:r>
        <w:rPr>
          <w:color w:val="FF0000"/>
        </w:rPr>
        <w:t>TP4 la propulsion du sang dans le cœur</w:t>
      </w:r>
    </w:p>
    <w:p w:rsidR="00DE2AAF" w:rsidRDefault="00DE2AAF" w:rsidP="003456B0">
      <w:pPr>
        <w:ind w:firstLine="708"/>
        <w:rPr>
          <w:color w:val="000000" w:themeColor="text1"/>
        </w:rPr>
      </w:pPr>
    </w:p>
    <w:p w:rsidR="009160B9" w:rsidRDefault="009160B9" w:rsidP="003456B0">
      <w:pPr>
        <w:ind w:firstLine="708"/>
        <w:rPr>
          <w:color w:val="000000" w:themeColor="text1"/>
        </w:rPr>
      </w:pPr>
      <w:r>
        <w:rPr>
          <w:color w:val="000000" w:themeColor="text1"/>
        </w:rPr>
        <w:t>DC=FC*VES</w:t>
      </w:r>
    </w:p>
    <w:p w:rsidR="009160B9" w:rsidRDefault="009160B9" w:rsidP="003456B0">
      <w:pPr>
        <w:ind w:firstLine="708"/>
        <w:rPr>
          <w:color w:val="000000" w:themeColor="text1"/>
        </w:rPr>
      </w:pPr>
      <w:r>
        <w:rPr>
          <w:color w:val="000000" w:themeColor="text1"/>
        </w:rPr>
        <w:t>Débit cardiaque=Fréquence Cardiaque*Volume d’Ejection Systolique.</w:t>
      </w:r>
    </w:p>
    <w:p w:rsidR="009160B9" w:rsidRPr="00DE2AAF" w:rsidRDefault="009160B9" w:rsidP="003456B0">
      <w:pPr>
        <w:ind w:firstLine="708"/>
        <w:rPr>
          <w:color w:val="000000" w:themeColor="text1"/>
        </w:rPr>
      </w:pPr>
    </w:p>
    <w:sectPr w:rsidR="009160B9" w:rsidRPr="00DE2AAF" w:rsidSect="006705F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0679B5"/>
    <w:rsid w:val="000132B5"/>
    <w:rsid w:val="000679B5"/>
    <w:rsid w:val="000778B2"/>
    <w:rsid w:val="000F3FF3"/>
    <w:rsid w:val="0013236D"/>
    <w:rsid w:val="00193C8F"/>
    <w:rsid w:val="0020420F"/>
    <w:rsid w:val="00236858"/>
    <w:rsid w:val="002C31C7"/>
    <w:rsid w:val="002C3BCF"/>
    <w:rsid w:val="002E1AB2"/>
    <w:rsid w:val="002E1D76"/>
    <w:rsid w:val="003456B0"/>
    <w:rsid w:val="003826E5"/>
    <w:rsid w:val="003E7C3B"/>
    <w:rsid w:val="00462B28"/>
    <w:rsid w:val="00502534"/>
    <w:rsid w:val="00503A0A"/>
    <w:rsid w:val="00527681"/>
    <w:rsid w:val="00532FF3"/>
    <w:rsid w:val="0054063E"/>
    <w:rsid w:val="005446C4"/>
    <w:rsid w:val="00575251"/>
    <w:rsid w:val="005864F5"/>
    <w:rsid w:val="005A0CE7"/>
    <w:rsid w:val="005B5966"/>
    <w:rsid w:val="005C30BA"/>
    <w:rsid w:val="006705F3"/>
    <w:rsid w:val="0067088F"/>
    <w:rsid w:val="00755D7D"/>
    <w:rsid w:val="00777851"/>
    <w:rsid w:val="007D21CA"/>
    <w:rsid w:val="00804546"/>
    <w:rsid w:val="008F0251"/>
    <w:rsid w:val="008F7F7A"/>
    <w:rsid w:val="009160B9"/>
    <w:rsid w:val="00945E7E"/>
    <w:rsid w:val="00992EF4"/>
    <w:rsid w:val="009E7C5E"/>
    <w:rsid w:val="00A13A98"/>
    <w:rsid w:val="00A43704"/>
    <w:rsid w:val="00A9528F"/>
    <w:rsid w:val="00AD18F8"/>
    <w:rsid w:val="00B50887"/>
    <w:rsid w:val="00BD64C6"/>
    <w:rsid w:val="00BF046F"/>
    <w:rsid w:val="00C220F8"/>
    <w:rsid w:val="00C81985"/>
    <w:rsid w:val="00CD7458"/>
    <w:rsid w:val="00CE2E98"/>
    <w:rsid w:val="00CE7D99"/>
    <w:rsid w:val="00D602F8"/>
    <w:rsid w:val="00DC5A5C"/>
    <w:rsid w:val="00DE2AAF"/>
    <w:rsid w:val="00DE7532"/>
    <w:rsid w:val="00DF2149"/>
    <w:rsid w:val="00E531C4"/>
    <w:rsid w:val="00EA2B40"/>
    <w:rsid w:val="00EA3958"/>
    <w:rsid w:val="00EE397D"/>
    <w:rsid w:val="00F07109"/>
    <w:rsid w:val="00F4341B"/>
    <w:rsid w:val="00F50B03"/>
    <w:rsid w:val="00F90621"/>
    <w:rsid w:val="00F962A9"/>
    <w:rsid w:val="00FA032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A2B40"/>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EA2B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892</TotalTime>
  <Pages>4</Pages>
  <Words>714</Words>
  <Characters>3933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 Henry Letellier</dc:creator>
  <cp:keywords/>
  <dc:description/>
  <cp:lastModifiedBy>Windows User Henry Letellier</cp:lastModifiedBy>
  <cp:revision>10</cp:revision>
  <dcterms:created xsi:type="dcterms:W3CDTF">2018-05-08T13:07:00Z</dcterms:created>
  <dcterms:modified xsi:type="dcterms:W3CDTF">2018-05-29T14:38:00Z</dcterms:modified>
</cp:coreProperties>
</file>