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DB621" w14:textId="4F53440A" w:rsidR="0070443F" w:rsidRDefault="00953040" w:rsidP="00953040">
      <w:pPr>
        <w:jc w:val="center"/>
      </w:pPr>
      <w:r>
        <w:t>Introduction et rappels sur l’effet de serre</w:t>
      </w:r>
    </w:p>
    <w:p w14:paraId="486625AC" w14:textId="11C022DC" w:rsidR="00953040" w:rsidRDefault="00953040" w:rsidP="00953040"/>
    <w:p w14:paraId="13061091" w14:textId="77777777" w:rsidR="00953040" w:rsidRDefault="00953040" w:rsidP="00953040"/>
    <w:p w14:paraId="7C0D305F" w14:textId="77777777" w:rsidR="00306DE3" w:rsidRDefault="00953040" w:rsidP="00953040">
      <w:r>
        <w:t>Actuellement, le réchauffement climatique est un sujet qui dépasse le domaine des sciences. On le retrouve aussi bien dans les domaines politiques, économiques et industriels.</w:t>
      </w:r>
    </w:p>
    <w:p w14:paraId="73692716" w14:textId="77777777" w:rsidR="00306DE3" w:rsidRDefault="00306DE3" w:rsidP="00953040"/>
    <w:p w14:paraId="5F322FB6" w14:textId="240D5B40" w:rsidR="00953040" w:rsidRDefault="00953040" w:rsidP="00953040">
      <w:r>
        <w:t xml:space="preserve">On peut essayer de déterminer </w:t>
      </w:r>
      <w:r w:rsidR="00306DE3">
        <w:t xml:space="preserve">le rôle des gaz à effet de serre. </w:t>
      </w:r>
    </w:p>
    <w:p w14:paraId="2F725B3A" w14:textId="512283A8" w:rsidR="00306DE3" w:rsidRDefault="00306DE3" w:rsidP="00953040"/>
    <w:p w14:paraId="342197BA" w14:textId="11EDA1F4" w:rsidR="00306DE3" w:rsidRDefault="00306DE3" w:rsidP="00953040">
      <w:r>
        <w:t>Comparaison des planètes du système solaire.</w:t>
      </w:r>
    </w:p>
    <w:p w14:paraId="646AD7AB" w14:textId="71E0A6A4" w:rsidR="00306DE3" w:rsidRDefault="00306DE3" w:rsidP="00953040"/>
    <w:p w14:paraId="5265D484" w14:textId="7ED01272" w:rsidR="00306DE3" w:rsidRDefault="00306DE3" w:rsidP="00953040">
      <w:r>
        <w:rPr>
          <w:noProof/>
          <w14:ligatures w14:val="none"/>
          <w14:cntxtAlts w14:val="0"/>
        </w:rPr>
        <w:drawing>
          <wp:inline distT="0" distB="0" distL="0" distR="0" wp14:anchorId="5F45BEC7" wp14:editId="56B87E3F">
            <wp:extent cx="5760720" cy="21761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9E45" w14:textId="5FC5AD41" w:rsidR="00306DE3" w:rsidRDefault="00306DE3" w:rsidP="00953040">
      <w:r>
        <w:t>La comparaison :</w:t>
      </w:r>
    </w:p>
    <w:p w14:paraId="3D9474E0" w14:textId="1AE273DE" w:rsidR="00306DE3" w:rsidRDefault="00306DE3" w:rsidP="00953040">
      <w:r>
        <w:t>Mercure</w:t>
      </w:r>
      <w:r w:rsidR="007222F8">
        <w:t>-Venus permet d’éliminer le facteur « distance » comme élément déterminant la température moyenne d’une planète.</w:t>
      </w:r>
    </w:p>
    <w:sectPr w:rsidR="00306D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E60"/>
    <w:rsid w:val="00106E60"/>
    <w:rsid w:val="00115C1F"/>
    <w:rsid w:val="00306DE3"/>
    <w:rsid w:val="005B0304"/>
    <w:rsid w:val="006B14C4"/>
    <w:rsid w:val="0070443F"/>
    <w:rsid w:val="007222F8"/>
    <w:rsid w:val="00953040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948B2"/>
  <w15:chartTrackingRefBased/>
  <w15:docId w15:val="{33851466-A12F-4D85-8B52-9B7B15F9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2020-09-03T10:38:00Z</dcterms:created>
  <dcterms:modified xsi:type="dcterms:W3CDTF">2020-09-03T10:55:00Z</dcterms:modified>
</cp:coreProperties>
</file>