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EC5F" w14:textId="0AF4C117" w:rsidR="00307230" w:rsidRDefault="005360CE">
      <w:r>
        <w:t>Exercice 2 : Les conséquences de la géographie naturelle de l’île de Bornéo et de la déforestation sur les populations d’orangs-outans.</w:t>
      </w:r>
    </w:p>
    <w:p w14:paraId="60572A0B" w14:textId="6AA041B4" w:rsidR="005360CE" w:rsidRDefault="005360CE"/>
    <w:p w14:paraId="210598FE" w14:textId="463CD537" w:rsidR="005360CE" w:rsidRDefault="00C10899" w:rsidP="00C10899">
      <w:pPr>
        <w:pStyle w:val="Paragraphedeliste"/>
        <w:numPr>
          <w:ilvl w:val="0"/>
          <w:numId w:val="1"/>
        </w:numPr>
      </w:pPr>
      <w:r>
        <w:t xml:space="preserve">L’île de Bornéo est séparée par trois cours d’eau au sud et un massif montagneux au centre. Ces éléments sont des barrières naturelles pour les orangs-outans car difficile à franchir. La majorité des populations se trouve au sud mais la plupart sont soit au deux extrémités d’une zone délimité par les barrières ou tout seuls. Vu que les Orangs-outans, ne peuvent franchir ces barrières, cela les obligent à se reproduire entre eux, </w:t>
      </w:r>
      <w:r w:rsidR="002156B0">
        <w:t>faisant varier ainsi la génétique au sein du groupe sans pourvoir le mélanger avec les groupes voisins.</w:t>
      </w:r>
    </w:p>
    <w:p w14:paraId="26CC8137" w14:textId="3F0EC783" w:rsidR="002156B0" w:rsidRDefault="002156B0" w:rsidP="00C10899">
      <w:pPr>
        <w:pStyle w:val="Paragraphedeliste"/>
        <w:numPr>
          <w:ilvl w:val="0"/>
          <w:numId w:val="1"/>
        </w:numPr>
      </w:pPr>
      <w:r>
        <w:t>.</w:t>
      </w:r>
    </w:p>
    <w:p w14:paraId="53CBE9D3" w14:textId="011F41BF" w:rsidR="002156B0" w:rsidRDefault="002156B0" w:rsidP="002156B0">
      <w:pPr>
        <w:ind w:left="720" w:firstLine="696"/>
        <w:rPr>
          <w:rFonts w:eastAsiaTheme="minorEastAsia"/>
        </w:rPr>
      </w:pPr>
      <m:oMath>
        <m:sSub>
          <m:sSubPr>
            <m:ctrlPr>
              <w:rPr>
                <w:rFonts w:ascii="Cambria Math" w:hAnsi="Cambria Math"/>
                <w:i/>
              </w:rPr>
            </m:ctrlPr>
          </m:sSubPr>
          <m:e>
            <m:r>
              <m:rPr>
                <m:scr m:val="script"/>
              </m:rPr>
              <w:rPr>
                <w:rFonts w:ascii="Cambria Math" w:hAnsi="Cambria Math"/>
              </w:rPr>
              <m:t>A</m:t>
            </m:r>
          </m:e>
          <m:sub>
            <m:r>
              <w:rPr>
                <w:rFonts w:ascii="Cambria Math" w:hAnsi="Cambria Math"/>
              </w:rPr>
              <m:t>1970</m:t>
            </m:r>
          </m:sub>
        </m:sSub>
        <m:r>
          <w:rPr>
            <w:rFonts w:ascii="Cambria Math" w:hAnsi="Cambria Math"/>
          </w:rPr>
          <m:t>=</m:t>
        </m:r>
        <m:r>
          <w:rPr>
            <w:rFonts w:ascii="Cambria Math" w:hAnsi="Cambria Math"/>
          </w:rPr>
          <m:t xml:space="preserve"> </m:t>
        </m:r>
      </m:oMath>
      <w:r w:rsidR="00AB08DA">
        <w:rPr>
          <w:rFonts w:eastAsiaTheme="minorEastAsia"/>
        </w:rPr>
        <w:t>10*10=100</w:t>
      </w:r>
    </w:p>
    <w:p w14:paraId="2729F7F5" w14:textId="543D8EA2" w:rsidR="00AB08DA" w:rsidRPr="00AB08DA" w:rsidRDefault="00AB08DA" w:rsidP="002156B0">
      <w:pPr>
        <w:ind w:left="720" w:firstLine="696"/>
        <w:rPr>
          <w:rFonts w:eastAsiaTheme="minorEastAsia"/>
        </w:rPr>
      </w:pPr>
      <w:proofErr w:type="spellStart"/>
      <w:r>
        <w:rPr>
          <w:rFonts w:eastAsiaTheme="minorEastAsia"/>
        </w:rPr>
        <w:t>Total</w:t>
      </w:r>
      <w:r>
        <w:rPr>
          <w:rFonts w:eastAsiaTheme="minorEastAsia"/>
          <w:vertAlign w:val="subscript"/>
        </w:rPr>
        <w:t>km</w:t>
      </w:r>
      <w:proofErr w:type="spellEnd"/>
      <w:r>
        <w:rPr>
          <w:rFonts w:eastAsiaTheme="minorEastAsia"/>
        </w:rPr>
        <w:t>=</w:t>
      </w:r>
      <m:oMath>
        <m:sSub>
          <m:sSubPr>
            <m:ctrlPr>
              <w:rPr>
                <w:rFonts w:ascii="Cambria Math" w:hAnsi="Cambria Math"/>
                <w:i/>
              </w:rPr>
            </m:ctrlPr>
          </m:sSubPr>
          <m:e>
            <m:r>
              <m:rPr>
                <m:scr m:val="script"/>
              </m:rPr>
              <w:rPr>
                <w:rFonts w:ascii="Cambria Math" w:hAnsi="Cambria Math"/>
              </w:rPr>
              <m:t>A</m:t>
            </m:r>
          </m:e>
          <m:sub>
            <m:r>
              <w:rPr>
                <w:rFonts w:ascii="Cambria Math" w:hAnsi="Cambria Math"/>
              </w:rPr>
              <m:t>1970</m:t>
            </m:r>
          </m:sub>
        </m:sSub>
      </m:oMath>
      <w:r>
        <w:rPr>
          <w:rFonts w:eastAsiaTheme="minorEastAsia"/>
        </w:rPr>
        <w:t xml:space="preserve">*100 = </w:t>
      </w:r>
      <w:r w:rsidRPr="00AB08DA">
        <w:rPr>
          <w:rFonts w:eastAsiaTheme="minorEastAsia"/>
        </w:rPr>
        <w:t>10000</w:t>
      </w:r>
      <w:r w:rsidR="009569F4">
        <w:rPr>
          <w:rFonts w:eastAsiaTheme="minorEastAsia"/>
        </w:rPr>
        <w:t>km²</w:t>
      </w:r>
    </w:p>
    <w:p w14:paraId="38F9CBE1" w14:textId="79367BA0" w:rsidR="00AB08DA" w:rsidRDefault="002156B0" w:rsidP="00AB08DA">
      <w:pPr>
        <w:ind w:left="720" w:firstLine="696"/>
        <w:rPr>
          <w:rFonts w:eastAsiaTheme="minorEastAsia"/>
        </w:rPr>
      </w:pPr>
      <m:oMath>
        <m:sSub>
          <m:sSubPr>
            <m:ctrlPr>
              <w:rPr>
                <w:rFonts w:ascii="Cambria Math" w:hAnsi="Cambria Math"/>
                <w:i/>
              </w:rPr>
            </m:ctrlPr>
          </m:sSubPr>
          <m:e>
            <m:r>
              <m:rPr>
                <m:scr m:val="script"/>
              </m:rPr>
              <w:rPr>
                <w:rFonts w:ascii="Cambria Math" w:hAnsi="Cambria Math"/>
              </w:rPr>
              <m:t>A</m:t>
            </m:r>
          </m:e>
          <m:sub>
            <m:r>
              <w:rPr>
                <w:rFonts w:ascii="Cambria Math" w:hAnsi="Cambria Math"/>
              </w:rPr>
              <m:t>2020</m:t>
            </m:r>
          </m:sub>
        </m:sSub>
        <m:r>
          <w:rPr>
            <w:rFonts w:ascii="Cambria Math" w:hAnsi="Cambria Math"/>
          </w:rPr>
          <m:t>=</m:t>
        </m:r>
      </m:oMath>
      <w:r w:rsidR="00AB08DA">
        <w:rPr>
          <w:rFonts w:eastAsiaTheme="minorEastAsia"/>
        </w:rPr>
        <w:t xml:space="preserve"> 30</w:t>
      </w:r>
    </w:p>
    <w:p w14:paraId="3A319818" w14:textId="5895C779" w:rsidR="00AB08DA" w:rsidRDefault="00AB08DA" w:rsidP="00AB08DA">
      <w:pPr>
        <w:ind w:left="1416"/>
        <w:rPr>
          <w:rFonts w:eastAsiaTheme="minorEastAsia"/>
        </w:rPr>
      </w:pPr>
      <w:proofErr w:type="spellStart"/>
      <w:r>
        <w:t>Total</w:t>
      </w:r>
      <w:r>
        <w:rPr>
          <w:vertAlign w:val="subscript"/>
        </w:rPr>
        <w:t>km</w:t>
      </w:r>
      <w:proofErr w:type="spellEnd"/>
      <w:r>
        <w:t>=</w:t>
      </w:r>
      <m:oMath>
        <m:sSub>
          <m:sSubPr>
            <m:ctrlPr>
              <w:rPr>
                <w:rFonts w:ascii="Cambria Math" w:hAnsi="Cambria Math"/>
                <w:i/>
              </w:rPr>
            </m:ctrlPr>
          </m:sSubPr>
          <m:e>
            <m:r>
              <m:rPr>
                <m:scr m:val="script"/>
              </m:rPr>
              <w:rPr>
                <w:rFonts w:ascii="Cambria Math" w:hAnsi="Cambria Math"/>
              </w:rPr>
              <m:t>A</m:t>
            </m:r>
          </m:e>
          <m:sub>
            <m:r>
              <w:rPr>
                <w:rFonts w:ascii="Cambria Math" w:hAnsi="Cambria Math"/>
              </w:rPr>
              <m:t>2020</m:t>
            </m:r>
          </m:sub>
        </m:sSub>
      </m:oMath>
      <w:r w:rsidR="009569F4">
        <w:rPr>
          <w:rFonts w:eastAsiaTheme="minorEastAsia"/>
        </w:rPr>
        <w:t xml:space="preserve">*100 = </w:t>
      </w:r>
      <w:r w:rsidR="009569F4" w:rsidRPr="009569F4">
        <w:rPr>
          <w:rFonts w:eastAsiaTheme="minorEastAsia"/>
        </w:rPr>
        <w:t>3000</w:t>
      </w:r>
      <w:r w:rsidR="009569F4">
        <w:rPr>
          <w:rFonts w:eastAsiaTheme="minorEastAsia"/>
        </w:rPr>
        <w:t>km²</w:t>
      </w:r>
    </w:p>
    <w:p w14:paraId="45915C3F" w14:textId="0826C1C1" w:rsidR="00B329C3" w:rsidRPr="00B329C3" w:rsidRDefault="00321A1F" w:rsidP="00B329C3">
      <w:pPr>
        <w:ind w:left="1416"/>
        <w:rPr>
          <w:rFonts w:eastAsiaTheme="minorEastAsia"/>
        </w:rPr>
      </w:pPr>
      <m:oMathPara>
        <m:oMathParaPr>
          <m:jc m:val="left"/>
        </m:oMathParaPr>
        <m:oMath>
          <m:r>
            <w:rPr>
              <w:rFonts w:ascii="Cambria Math" w:hAnsi="Cambria Math"/>
            </w:rPr>
            <m:t>Pourcentag</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scr m:val="script"/>
                    </m:rPr>
                    <w:rPr>
                      <w:rFonts w:ascii="Cambria Math" w:hAnsi="Cambria Math"/>
                    </w:rPr>
                    <m:t>A</m:t>
                  </m:r>
                </m:e>
                <m:sub>
                  <m:r>
                    <w:rPr>
                      <w:rFonts w:ascii="Cambria Math" w:hAnsi="Cambria Math"/>
                    </w:rPr>
                    <m:t>1970</m:t>
                  </m:r>
                </m:sub>
              </m:sSub>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m:rPr>
                      <m:scr m:val="script"/>
                    </m:rPr>
                    <w:rPr>
                      <w:rFonts w:ascii="Cambria Math" w:hAnsi="Cambria Math"/>
                    </w:rPr>
                    <m:t>A</m:t>
                  </m:r>
                </m:e>
                <m:sub>
                  <m:r>
                    <w:rPr>
                      <w:rFonts w:ascii="Cambria Math" w:hAnsi="Cambria Math"/>
                    </w:rPr>
                    <m:t>2020</m:t>
                  </m:r>
                </m:sub>
              </m:sSub>
            </m:sub>
          </m:sSub>
          <m:r>
            <w:rPr>
              <w:rFonts w:ascii="Cambria Math" w:hAnsi="Cambria Math"/>
            </w:rPr>
            <m:t xml:space="preserve">    </m:t>
          </m:r>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100</m:t>
                  </m:r>
                  <m:r>
                    <w:rPr>
                      <w:rFonts w:ascii="Cambria Math" w:hAnsi="Cambria Math"/>
                    </w:rPr>
                    <m:t>*</m:t>
                  </m:r>
                  <m:r>
                    <w:rPr>
                      <w:rFonts w:ascii="Cambria Math" w:hAnsi="Cambria Math"/>
                    </w:rPr>
                    <m:t>3000</m:t>
                  </m:r>
                </m:e>
              </m:d>
            </m:num>
            <m:den>
              <m:r>
                <w:rPr>
                  <w:rFonts w:ascii="Cambria Math" w:hAnsi="Cambria Math"/>
                </w:rPr>
                <m:t>1000</m:t>
              </m:r>
              <m:r>
                <w:rPr>
                  <w:rFonts w:ascii="Cambria Math" w:hAnsi="Cambria Math"/>
                </w:rPr>
                <m:t>0</m:t>
              </m:r>
            </m:den>
          </m:f>
        </m:oMath>
      </m:oMathPara>
    </w:p>
    <w:p w14:paraId="652E574A" w14:textId="4773EE7F" w:rsidR="00B329C3" w:rsidRPr="00B329C3" w:rsidRDefault="00B329C3" w:rsidP="00B329C3">
      <w:pPr>
        <w:ind w:left="4111"/>
        <w:rPr>
          <w:rFonts w:eastAsiaTheme="minorEastAsia"/>
        </w:rPr>
      </w:pPr>
      <m:oMathPara>
        <m:oMathParaPr>
          <m:jc m:val="left"/>
        </m:oMathParaPr>
        <m:oMath>
          <m:r>
            <w:rPr>
              <w:rFonts w:ascii="Cambria Math" w:hAnsi="Cambria Math"/>
            </w:rPr>
            <m:t>=</m:t>
          </m:r>
          <m:r>
            <w:rPr>
              <w:rFonts w:ascii="Cambria Math" w:hAnsi="Cambria Math"/>
            </w:rPr>
            <m:t>30.</m:t>
          </m:r>
          <m:r>
            <w:rPr>
              <w:rFonts w:ascii="Cambria Math" w:hAnsi="Cambria Math"/>
            </w:rPr>
            <m:t>0</m:t>
          </m:r>
        </m:oMath>
      </m:oMathPara>
    </w:p>
    <w:p w14:paraId="05125902" w14:textId="349D6769" w:rsidR="009569F4" w:rsidRPr="00B329C3" w:rsidRDefault="00B329C3" w:rsidP="00B329C3">
      <w:pPr>
        <w:ind w:left="4111"/>
        <w:rPr>
          <w:rFonts w:eastAsiaTheme="minorEastAsia"/>
        </w:rPr>
      </w:pPr>
      <m:oMathPara>
        <m:oMathParaPr>
          <m:jc m:val="left"/>
        </m:oMathParaPr>
        <m:oMath>
          <m:r>
            <w:rPr>
              <w:rFonts w:ascii="Cambria Math" w:hAnsi="Cambria Math"/>
            </w:rPr>
            <m:t>=100</m:t>
          </m:r>
          <m:r>
            <w:rPr>
              <w:rFonts w:ascii="Cambria Math" w:hAnsi="Cambria Math"/>
            </w:rPr>
            <m:t>-</m:t>
          </m:r>
          <m:r>
            <w:rPr>
              <w:rFonts w:ascii="Cambria Math" w:hAnsi="Cambria Math"/>
            </w:rPr>
            <m:t>30.</m:t>
          </m:r>
          <m:r>
            <w:rPr>
              <w:rFonts w:ascii="Cambria Math" w:hAnsi="Cambria Math"/>
            </w:rPr>
            <m:t>0</m:t>
          </m:r>
        </m:oMath>
      </m:oMathPara>
    </w:p>
    <w:p w14:paraId="2597FE5C" w14:textId="2AD40C84" w:rsidR="00B329C3" w:rsidRDefault="00B329C3" w:rsidP="00B329C3">
      <w:pPr>
        <w:ind w:left="1560"/>
        <w:rPr>
          <w:rFonts w:eastAsiaTheme="minorEastAsia"/>
        </w:rPr>
      </w:pPr>
      <m:oMath>
        <m:r>
          <w:rPr>
            <w:rFonts w:ascii="Cambria Math" w:hAnsi="Cambria Math"/>
          </w:rPr>
          <m:t>Pourcentag</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m:rPr>
                    <m:scr m:val="script"/>
                  </m:rPr>
                  <w:rPr>
                    <w:rFonts w:ascii="Cambria Math" w:hAnsi="Cambria Math"/>
                  </w:rPr>
                  <m:t>A</m:t>
                </m:r>
              </m:e>
              <m:sub>
                <m:r>
                  <w:rPr>
                    <w:rFonts w:ascii="Cambria Math" w:hAnsi="Cambria Math"/>
                  </w:rPr>
                  <m:t>1970</m:t>
                </m:r>
              </m:sub>
            </m:sSub>
          </m:sub>
        </m:sSub>
        <m:sSub>
          <m:sSubPr>
            <m:ctrlPr>
              <w:rPr>
                <w:rFonts w:ascii="Cambria Math" w:hAnsi="Cambria Math"/>
                <w:i/>
              </w:rPr>
            </m:ctrlPr>
          </m:sSubPr>
          <m:e>
            <m:r>
              <w:rPr>
                <w:rFonts w:ascii="Cambria Math" w:hAnsi="Cambria Math"/>
              </w:rPr>
              <m:t>,</m:t>
            </m:r>
          </m:e>
          <m:sub>
            <m:sSub>
              <m:sSubPr>
                <m:ctrlPr>
                  <w:rPr>
                    <w:rFonts w:ascii="Cambria Math" w:hAnsi="Cambria Math"/>
                    <w:i/>
                  </w:rPr>
                </m:ctrlPr>
              </m:sSubPr>
              <m:e>
                <m:r>
                  <m:rPr>
                    <m:scr m:val="script"/>
                  </m:rPr>
                  <w:rPr>
                    <w:rFonts w:ascii="Cambria Math" w:hAnsi="Cambria Math"/>
                  </w:rPr>
                  <m:t>A</m:t>
                </m:r>
              </m:e>
              <m:sub>
                <m:r>
                  <w:rPr>
                    <w:rFonts w:ascii="Cambria Math" w:hAnsi="Cambria Math"/>
                  </w:rPr>
                  <m:t>2020</m:t>
                </m:r>
              </m:sub>
            </m:sSub>
          </m:sub>
        </m:sSub>
        <m:r>
          <w:rPr>
            <w:rFonts w:ascii="Cambria Math" w:hAnsi="Cambria Math"/>
          </w:rPr>
          <m:t>=</m:t>
        </m:r>
      </m:oMath>
      <w:r>
        <w:rPr>
          <w:rFonts w:eastAsiaTheme="minorEastAsia"/>
        </w:rPr>
        <w:t>70%</w:t>
      </w:r>
    </w:p>
    <w:p w14:paraId="605FC23D" w14:textId="0BB5828D" w:rsidR="00B329C3" w:rsidRDefault="006D0D33" w:rsidP="00B329C3">
      <w:pPr>
        <w:ind w:left="1416"/>
      </w:pPr>
      <w:r>
        <w:t>Ainsi, 70 pourcent de l’aire de la surface disponible a diminué de 1970 à 2020.</w:t>
      </w:r>
    </w:p>
    <w:p w14:paraId="4D5E0209" w14:textId="3FD3E965" w:rsidR="00D4234D" w:rsidRPr="00D4234D" w:rsidRDefault="00D4234D" w:rsidP="00D4234D">
      <w:pPr>
        <w:pStyle w:val="Paragraphedeliste"/>
        <w:numPr>
          <w:ilvl w:val="0"/>
          <w:numId w:val="1"/>
        </w:numPr>
      </w:pPr>
      <w:r>
        <w:t xml:space="preserve">Ainsi, le risque d’appauvrissement génétique des populations d’orang-outan est </w:t>
      </w:r>
      <w:proofErr w:type="gramStart"/>
      <w:r>
        <w:t>dût</w:t>
      </w:r>
      <w:proofErr w:type="gramEnd"/>
      <w:r>
        <w:t xml:space="preserve"> au manque de brassage entre les différentes populations ainsi que la diminution importante des forêts (leurs habitats naturel). La solutions serais de mettre en commun les populations en élargissant leurs habitat comme replanter des arbres, empêcher </w:t>
      </w:r>
      <w:r w:rsidR="0059642F">
        <w:t>la</w:t>
      </w:r>
      <w:r>
        <w:t xml:space="preserve"> déforestation </w:t>
      </w:r>
      <w:r w:rsidR="0059642F">
        <w:t>de s’aggraver et mettre en place des infra structures permettant au bonobos de se rencontrer.</w:t>
      </w:r>
    </w:p>
    <w:sectPr w:rsidR="00D4234D" w:rsidRPr="00D423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54F7B"/>
    <w:multiLevelType w:val="hybridMultilevel"/>
    <w:tmpl w:val="2BF025F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C8"/>
    <w:rsid w:val="002156B0"/>
    <w:rsid w:val="002F39C8"/>
    <w:rsid w:val="00307230"/>
    <w:rsid w:val="00321A1F"/>
    <w:rsid w:val="00502BE9"/>
    <w:rsid w:val="005360CE"/>
    <w:rsid w:val="0059642F"/>
    <w:rsid w:val="006D0D33"/>
    <w:rsid w:val="009569F4"/>
    <w:rsid w:val="00AB08DA"/>
    <w:rsid w:val="00B329C3"/>
    <w:rsid w:val="00C10899"/>
    <w:rsid w:val="00D4234D"/>
    <w:rsid w:val="00F708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E639"/>
  <w15:chartTrackingRefBased/>
  <w15:docId w15:val="{D808BE85-FEED-4636-A04D-F11C5A3F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EF"/>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0899"/>
    <w:pPr>
      <w:ind w:left="720"/>
      <w:contextualSpacing/>
    </w:pPr>
  </w:style>
  <w:style w:type="character" w:styleId="Textedelespacerserv">
    <w:name w:val="Placeholder Text"/>
    <w:basedOn w:val="Policepardfaut"/>
    <w:uiPriority w:val="99"/>
    <w:semiHidden/>
    <w:rsid w:val="002156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247</Words>
  <Characters>1193</Characters>
  <Application>Microsoft Office Word</Application>
  <DocSecurity>0</DocSecurity>
  <Lines>21</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2021-05-16T15:22:00Z</dcterms:created>
  <dcterms:modified xsi:type="dcterms:W3CDTF">2021-05-16T16:18:00Z</dcterms:modified>
</cp:coreProperties>
</file>