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6C934" w14:textId="77777777" w:rsidR="006705F3" w:rsidRDefault="00B563A1" w:rsidP="00B563A1">
      <w:r>
        <w:t>1</w:t>
      </w:r>
    </w:p>
    <w:p w14:paraId="41D1992C" w14:textId="77777777" w:rsidR="00B563A1" w:rsidRDefault="00B563A1" w:rsidP="00B563A1">
      <w:r>
        <w:t xml:space="preserve">Bonjour, aujourd’hui nous allons vous présenter notre TPE, matière et forme </w:t>
      </w:r>
      <w:r w:rsidR="00506BE6">
        <w:t>sur le pollen.</w:t>
      </w:r>
    </w:p>
    <w:p w14:paraId="20EDF930" w14:textId="77777777" w:rsidR="00506BE6" w:rsidRDefault="00506BE6" w:rsidP="00B563A1"/>
    <w:p w14:paraId="647D75DC" w14:textId="367D8AB0" w:rsidR="00AB1A4C" w:rsidRDefault="008E3CB4" w:rsidP="00B563A1">
      <w:r>
        <w:t>INTRODUCTION</w:t>
      </w:r>
    </w:p>
    <w:p w14:paraId="3C1F6771" w14:textId="77777777" w:rsidR="00AB1A4C" w:rsidRDefault="0085008C" w:rsidP="00B563A1">
      <w:r>
        <w:t xml:space="preserve">Nous </w:t>
      </w:r>
      <w:proofErr w:type="spellStart"/>
      <w:r>
        <w:t>nous</w:t>
      </w:r>
      <w:proofErr w:type="spellEnd"/>
      <w:r>
        <w:t xml:space="preserve"> sommes demandés</w:t>
      </w:r>
      <w:r w:rsidR="00AB1A4C">
        <w:t xml:space="preserve"> en quoi le pollen influence notre quotidien ?</w:t>
      </w:r>
    </w:p>
    <w:p w14:paraId="1BD030D2" w14:textId="77777777" w:rsidR="00735C1D" w:rsidRDefault="003C7482" w:rsidP="00B563A1">
      <w:r>
        <w:t>Le pollen voyag</w:t>
      </w:r>
      <w:r w:rsidR="00A1416F">
        <w:t xml:space="preserve">e </w:t>
      </w:r>
      <w:r w:rsidR="0085008C">
        <w:t>et ces voyages lui permettent d’</w:t>
      </w:r>
      <w:r w:rsidR="00A1416F">
        <w:t xml:space="preserve">accomplir ses </w:t>
      </w:r>
      <w:r>
        <w:t xml:space="preserve"> fonctions</w:t>
      </w:r>
      <w:r w:rsidR="0085008C">
        <w:t> ; plus petit est un pollen, plus grand sera le voyage qu’il pourra parcourir</w:t>
      </w:r>
      <w:r w:rsidR="00735C1D">
        <w:t> :</w:t>
      </w:r>
    </w:p>
    <w:p w14:paraId="1CEDA8CE" w14:textId="77777777" w:rsidR="0085008C" w:rsidRDefault="00735C1D" w:rsidP="0085008C">
      <w:r>
        <w:t>-</w:t>
      </w:r>
      <w:r w:rsidR="0085008C">
        <w:t xml:space="preserve"> il assure la </w:t>
      </w:r>
      <w:r>
        <w:t>fécondation des plantes</w:t>
      </w:r>
      <w:r w:rsidR="0085008C">
        <w:t> : Entre les espèces, plantes, le pollen est unique, il as des sillons et une paroi extérieure singulière qui empêche la fécondation d’une autre espèce de plante</w:t>
      </w:r>
    </w:p>
    <w:p w14:paraId="6471A95F" w14:textId="77777777" w:rsidR="00735C1D" w:rsidRDefault="00735C1D" w:rsidP="00B563A1"/>
    <w:p w14:paraId="777B86BD" w14:textId="77777777" w:rsidR="00735C1D" w:rsidRDefault="00735C1D" w:rsidP="00B563A1">
      <w:r>
        <w:t>-</w:t>
      </w:r>
      <w:r w:rsidR="003C7482">
        <w:t xml:space="preserve"> fécondation des fleurs qui donneront le f</w:t>
      </w:r>
      <w:r w:rsidR="0085008C">
        <w:t>r</w:t>
      </w:r>
      <w:r w:rsidR="003C7482">
        <w:t>uits ou les légumes q</w:t>
      </w:r>
      <w:r w:rsidR="00A1416F">
        <w:t xml:space="preserve">ue nous mangeons ; </w:t>
      </w:r>
    </w:p>
    <w:p w14:paraId="58ECE9B5" w14:textId="77777777" w:rsidR="003C7482" w:rsidRDefault="00735C1D" w:rsidP="00B563A1">
      <w:r>
        <w:t>-</w:t>
      </w:r>
      <w:r w:rsidR="00A1416F">
        <w:t>il nourrit certains insectes.</w:t>
      </w:r>
    </w:p>
    <w:p w14:paraId="13CEB812" w14:textId="77777777" w:rsidR="00FB626C" w:rsidRDefault="00FB626C" w:rsidP="00B563A1"/>
    <w:p w14:paraId="7C7852EB" w14:textId="48AD9F0F" w:rsidR="0085008C" w:rsidRDefault="00FB626C" w:rsidP="0085008C">
      <w:r>
        <w:t>Nous suivrons avec vous les trajets et destin</w:t>
      </w:r>
      <w:r w:rsidR="0085008C">
        <w:t>s différents  de quatre  pollens</w:t>
      </w:r>
      <w:r w:rsidR="00702075">
        <w:t xml:space="preserve"> </w:t>
      </w:r>
      <w:r w:rsidR="0085008C">
        <w:t>(Alpha</w:t>
      </w:r>
      <w:r w:rsidR="00702075">
        <w:t>, Beta, G</w:t>
      </w:r>
      <w:r w:rsidR="0085008C">
        <w:t xml:space="preserve">amma, </w:t>
      </w:r>
      <w:r w:rsidR="00702075">
        <w:t>et D</w:t>
      </w:r>
      <w:r w:rsidR="0085008C">
        <w:t>elta)</w:t>
      </w:r>
      <w:r w:rsidR="00702075">
        <w:t xml:space="preserve"> </w:t>
      </w:r>
      <w:r w:rsidR="0085008C">
        <w:t xml:space="preserve">qui proviennent </w:t>
      </w:r>
      <w:r w:rsidR="000E6423">
        <w:t>de plantes différentes en Haute-Savoie et</w:t>
      </w:r>
      <w:r w:rsidR="0085008C">
        <w:t xml:space="preserve"> </w:t>
      </w:r>
      <w:r w:rsidR="00702075">
        <w:t>connaitront des destins</w:t>
      </w:r>
      <w:r w:rsidR="0085008C">
        <w:t xml:space="preserve"> différents.</w:t>
      </w:r>
    </w:p>
    <w:p w14:paraId="2F11ED0B" w14:textId="43542FE0" w:rsidR="00FB626C" w:rsidRPr="000E6423" w:rsidRDefault="000E6423" w:rsidP="00B563A1">
      <w:pPr>
        <w:rPr>
          <w:color w:val="FF0000"/>
        </w:rPr>
      </w:pPr>
      <w:r>
        <w:rPr>
          <w:color w:val="FF0000"/>
        </w:rPr>
        <w:t xml:space="preserve">Pour  améliorer cette version : ajouter l’origine de chaque pollen. Faire que chaque pollen provient d’une plante différente mais de haute </w:t>
      </w:r>
      <w:proofErr w:type="spellStart"/>
      <w:r>
        <w:rPr>
          <w:color w:val="FF0000"/>
        </w:rPr>
        <w:t>savoie</w:t>
      </w:r>
      <w:proofErr w:type="spellEnd"/>
      <w:r>
        <w:rPr>
          <w:color w:val="FF0000"/>
        </w:rPr>
        <w:t>.</w:t>
      </w:r>
      <w:r w:rsidR="00805071">
        <w:rPr>
          <w:color w:val="FF0000"/>
        </w:rPr>
        <w:t xml:space="preserve"> Pour le dernier, pourquoi pas une gentiane, fleur typique des montagnes permettant la localisation du crime.</w:t>
      </w:r>
    </w:p>
    <w:p w14:paraId="5DBF9995" w14:textId="6B1E8723" w:rsidR="00506BE6" w:rsidRDefault="009B68CC" w:rsidP="00B563A1">
      <w:r>
        <w:t>POLLEN</w:t>
      </w:r>
      <w:r w:rsidR="0085008C">
        <w:t xml:space="preserve"> Alpha.</w:t>
      </w:r>
    </w:p>
    <w:p w14:paraId="1A73DA20" w14:textId="77777777" w:rsidR="00701D99" w:rsidRDefault="0085008C" w:rsidP="00B563A1">
      <w:r>
        <w:t>Notre premier pollen voyagera en première classe, sur les pattes d’une abeille.</w:t>
      </w:r>
    </w:p>
    <w:p w14:paraId="6983ADCD" w14:textId="77777777" w:rsidR="0085008C" w:rsidRDefault="004E6018" w:rsidP="0085008C">
      <w:r>
        <w:t>Comme</w:t>
      </w:r>
      <w:r w:rsidR="00701D99">
        <w:t xml:space="preserve"> les plantes </w:t>
      </w:r>
      <w:r w:rsidR="0085008C">
        <w:t>ne se déplacent pas d’elles-mêmes</w:t>
      </w:r>
      <w:r w:rsidR="00197E24">
        <w:t>, elles ont besoin de l’</w:t>
      </w:r>
      <w:r w:rsidR="00624DE3">
        <w:t>aide</w:t>
      </w:r>
      <w:r w:rsidR="00197E24">
        <w:t xml:space="preserve"> d’</w:t>
      </w:r>
      <w:r w:rsidR="00624DE3">
        <w:t>animaux</w:t>
      </w:r>
      <w:r w:rsidR="0085008C">
        <w:t xml:space="preserve"> pour leur fécondation.</w:t>
      </w:r>
      <w:r w:rsidR="00624DE3">
        <w:t xml:space="preserve"> </w:t>
      </w:r>
      <w:r w:rsidR="0085008C">
        <w:t>I</w:t>
      </w:r>
      <w:r w:rsidR="003D287B">
        <w:t>nsectes</w:t>
      </w:r>
      <w:r w:rsidR="0085008C">
        <w:t>, chauve-souris, et oiseaux</w:t>
      </w:r>
      <w:r w:rsidR="00D00274">
        <w:t xml:space="preserve"> </w:t>
      </w:r>
      <w:r w:rsidR="0085008C">
        <w:t xml:space="preserve">vont </w:t>
      </w:r>
      <w:r w:rsidR="00D00274">
        <w:t xml:space="preserve">pouvoir transporter leur pollen. Pour </w:t>
      </w:r>
      <w:r w:rsidR="0085008C">
        <w:t xml:space="preserve">attirer ces animaux, les plantes </w:t>
      </w:r>
      <w:r w:rsidR="00D00274">
        <w:t xml:space="preserve">vont </w:t>
      </w:r>
      <w:r w:rsidR="007612D6">
        <w:t xml:space="preserve">utiliser des couleurs vives, une odeur agréable, </w:t>
      </w:r>
      <w:r w:rsidR="00042F5F">
        <w:t>du nectar,</w:t>
      </w:r>
      <w:r w:rsidR="007612D6">
        <w:t>…</w:t>
      </w:r>
      <w:r w:rsidR="0085008C">
        <w:t>Les animaux vont aussi se nourrir du pollen et du nectar que leurs propose les plantes.</w:t>
      </w:r>
    </w:p>
    <w:p w14:paraId="7BAF89CE" w14:textId="77777777" w:rsidR="0085008C" w:rsidRDefault="0085008C" w:rsidP="00B563A1"/>
    <w:p w14:paraId="1846991A" w14:textId="2E5A14F5" w:rsidR="0085008C" w:rsidRDefault="0085008C" w:rsidP="00B563A1">
      <w:r>
        <w:t>Notre pollen alpha aura comme un trajet direct de la fleur qui a émis le pollen à celle qui le recevra</w:t>
      </w:r>
      <w:r w:rsidR="000E6423">
        <w:t>, l’abeille méthodique, butinant toutes les fleurs du poirier</w:t>
      </w:r>
      <w:r>
        <w:t> !</w:t>
      </w:r>
      <w:r w:rsidR="000E6423">
        <w:t xml:space="preserve"> Il la fécondera et donnera cette belle poire que nous mangerons en septembre.</w:t>
      </w:r>
    </w:p>
    <w:p w14:paraId="676C3842" w14:textId="77777777" w:rsidR="00042F5F" w:rsidRDefault="00042F5F" w:rsidP="00042F5F"/>
    <w:p w14:paraId="3DB7368F" w14:textId="77777777" w:rsidR="007612D6" w:rsidRDefault="0085008C" w:rsidP="00B563A1">
      <w:r>
        <w:t>POLLEN Béta</w:t>
      </w:r>
    </w:p>
    <w:p w14:paraId="38B4EC15" w14:textId="77777777" w:rsidR="004E6018" w:rsidRDefault="0085008C" w:rsidP="00B563A1">
      <w:r>
        <w:t xml:space="preserve">Notre pollen voyagera lui en seconde classe, </w:t>
      </w:r>
      <w:r w:rsidR="00702075">
        <w:t>par voie entomophile !</w:t>
      </w:r>
      <w:r>
        <w:t xml:space="preserve"> Seconde classe, notre comparaison est un peu généreuse, car le trajet est beaucoup plus incertain ! C’est pour parer ce risque de « perte » du pollen que chaque plante </w:t>
      </w:r>
      <w:r w:rsidR="00702075">
        <w:t xml:space="preserve">en </w:t>
      </w:r>
      <w:r w:rsidR="004E6018">
        <w:t>produit des quantités très importantes. Ce mode de transport du pollen est le plus courant.</w:t>
      </w:r>
    </w:p>
    <w:p w14:paraId="0FD1BD32" w14:textId="77777777" w:rsidR="004E6018" w:rsidRDefault="004E6018" w:rsidP="00B563A1">
      <w:r>
        <w:t>Et de fait, notre pollen Béta, porté par les vents sur des centaines de kilomètres, franchissant les vallées et les cols</w:t>
      </w:r>
      <w:r w:rsidR="00702075">
        <w:t xml:space="preserve"> finit </w:t>
      </w:r>
      <w:r>
        <w:t xml:space="preserve">sa course dans la ville de Lyon, place </w:t>
      </w:r>
      <w:proofErr w:type="spellStart"/>
      <w:r>
        <w:t>Bellecour</w:t>
      </w:r>
      <w:proofErr w:type="spellEnd"/>
      <w:r>
        <w:t xml:space="preserve">, où il est finalement </w:t>
      </w:r>
      <w:r w:rsidR="00702075">
        <w:t>aspiré</w:t>
      </w:r>
      <w:r>
        <w:t xml:space="preserve"> par les narines d’Anatole</w:t>
      </w:r>
      <w:r w:rsidR="00702075">
        <w:t xml:space="preserve"> venu y retrouver des amis.</w:t>
      </w:r>
      <w:r>
        <w:t xml:space="preserve"> </w:t>
      </w:r>
    </w:p>
    <w:p w14:paraId="7C53D94A" w14:textId="77777777" w:rsidR="004E6018" w:rsidRDefault="00702075" w:rsidP="00B563A1">
      <w:r>
        <w:lastRenderedPageBreak/>
        <w:t>Logé maintenant dans les poumons d’</w:t>
      </w:r>
      <w:r w:rsidR="004E6018">
        <w:t>Anatole</w:t>
      </w:r>
      <w:r>
        <w:t>, il déclenche une réaction allergique</w:t>
      </w:r>
      <w:r w:rsidR="004E6018">
        <w:t xml:space="preserve">, (nous avons détaillé les mécanismes dans notre mémoire, (mastocytes, </w:t>
      </w:r>
      <w:proofErr w:type="spellStart"/>
      <w:r w:rsidR="004E6018">
        <w:t>IgE</w:t>
      </w:r>
      <w:proofErr w:type="spellEnd"/>
      <w:r w:rsidR="004E6018">
        <w:t xml:space="preserve">, LT, LB) et voilà ce qu’il se passe en lui (là montrer le schéma synthétisant la réaction allergique d’Anatole). </w:t>
      </w:r>
    </w:p>
    <w:p w14:paraId="37C3D994" w14:textId="77777777" w:rsidR="0085008C" w:rsidRDefault="004E6018" w:rsidP="00B563A1">
      <w:r>
        <w:t>Il pourra suivre un traitement de désens</w:t>
      </w:r>
      <w:r w:rsidR="00702075">
        <w:t xml:space="preserve">ibilisation, ce qui peut prendre parfois </w:t>
      </w:r>
      <w:r>
        <w:t>4 ans.</w:t>
      </w:r>
      <w:r w:rsidR="0085008C">
        <w:t xml:space="preserve"> </w:t>
      </w:r>
    </w:p>
    <w:p w14:paraId="6F7ED99B" w14:textId="77777777" w:rsidR="0085008C" w:rsidRDefault="0085008C" w:rsidP="00B563A1"/>
    <w:p w14:paraId="706EFD27" w14:textId="77777777" w:rsidR="00042F5F" w:rsidRDefault="00042F5F" w:rsidP="00B563A1"/>
    <w:p w14:paraId="6CF2A618" w14:textId="77777777" w:rsidR="00A71D45" w:rsidRDefault="00A71D45" w:rsidP="00B563A1"/>
    <w:p w14:paraId="33DADA56" w14:textId="77777777" w:rsidR="00A71D45" w:rsidRDefault="00702075" w:rsidP="00B563A1">
      <w:r>
        <w:t>POLLEN Gamma</w:t>
      </w:r>
    </w:p>
    <w:p w14:paraId="6DF6D335" w14:textId="77777777" w:rsidR="00BD4957" w:rsidRPr="00BD4957" w:rsidRDefault="00702075" w:rsidP="00B563A1">
      <w:pPr>
        <w:rPr>
          <w:i/>
        </w:rPr>
      </w:pPr>
      <w:r>
        <w:t>Le pollen Gamma a lui aussi pris la voie entomophile ; mais les vents l’ont poussé plus au nord et il a cheminé jusqu’à Paris</w:t>
      </w:r>
      <w:r w:rsidR="00BD4957">
        <w:t xml:space="preserve"> où juste avant de toucher la Tour Eiffel</w:t>
      </w:r>
      <w:r w:rsidR="00A71D45">
        <w:t xml:space="preserve"> </w:t>
      </w:r>
      <w:r w:rsidR="00BD4957">
        <w:t>il est aspiré</w:t>
      </w:r>
      <w:r w:rsidR="00A71D45">
        <w:t xml:space="preserve"> par la buse de captage</w:t>
      </w:r>
      <w:r w:rsidR="00BD4957">
        <w:t xml:space="preserve"> du </w:t>
      </w:r>
      <w:proofErr w:type="spellStart"/>
      <w:r w:rsidR="00BD4957">
        <w:t>Lanzonni</w:t>
      </w:r>
      <w:proofErr w:type="spellEnd"/>
      <w:r w:rsidR="00BD4957">
        <w:t> ;</w:t>
      </w:r>
      <w:r w:rsidR="00A71D45">
        <w:t xml:space="preserve"> et </w:t>
      </w:r>
      <w:r w:rsidR="00BD4957">
        <w:t>est immédiatement projeté</w:t>
      </w:r>
      <w:r w:rsidR="00A71D45">
        <w:t xml:space="preserve"> contre la bande cellophane adhésive</w:t>
      </w:r>
      <w:r w:rsidR="00BD4957">
        <w:t xml:space="preserve"> de l’appareil logé sur le </w:t>
      </w:r>
      <w:proofErr w:type="spellStart"/>
      <w:r w:rsidR="00BD4957">
        <w:t>toît</w:t>
      </w:r>
      <w:proofErr w:type="spellEnd"/>
      <w:r w:rsidR="00BD4957">
        <w:t xml:space="preserve"> du SPSE (Service Parisien de la Santé</w:t>
      </w:r>
      <w:r w:rsidR="0004742B">
        <w:t xml:space="preserve"> Environnementale</w:t>
      </w:r>
      <w:r w:rsidR="0004742B" w:rsidRPr="00BD4957">
        <w:rPr>
          <w:i/>
        </w:rPr>
        <w:t xml:space="preserve">). </w:t>
      </w:r>
      <w:r w:rsidR="00BD4957" w:rsidRPr="00BD4957">
        <w:rPr>
          <w:i/>
        </w:rPr>
        <w:t xml:space="preserve"> Ici mettre un schéma du </w:t>
      </w:r>
      <w:proofErr w:type="spellStart"/>
      <w:r w:rsidR="00BD4957" w:rsidRPr="00BD4957">
        <w:rPr>
          <w:i/>
        </w:rPr>
        <w:t>Lanzonni</w:t>
      </w:r>
      <w:proofErr w:type="spellEnd"/>
      <w:r w:rsidR="00BD4957" w:rsidRPr="00BD4957">
        <w:rPr>
          <w:i/>
        </w:rPr>
        <w:t>, une photo de votre visite à la SPSE</w:t>
      </w:r>
    </w:p>
    <w:p w14:paraId="31117A69" w14:textId="77777777" w:rsidR="00A71D45" w:rsidRPr="00BD4957" w:rsidRDefault="00BD4957" w:rsidP="00B563A1">
      <w:pPr>
        <w:rPr>
          <w:i/>
        </w:rPr>
      </w:pPr>
      <w:r>
        <w:t xml:space="preserve">Le pollen Gamma sera répertorié, selon une procédure que nous avons découverte lors de notre visite du SPSE. Visite passionnante. </w:t>
      </w:r>
      <w:r w:rsidR="00C93ABA">
        <w:t xml:space="preserve">La bande sera découpée en intervalles d’un jour puis les pollens seront </w:t>
      </w:r>
      <w:proofErr w:type="gramStart"/>
      <w:r w:rsidR="00C93ABA">
        <w:t>dictées</w:t>
      </w:r>
      <w:proofErr w:type="gramEnd"/>
      <w:r w:rsidR="00C93ABA">
        <w:t xml:space="preserve"> dans l’</w:t>
      </w:r>
      <w:r w:rsidR="00161CDD">
        <w:t xml:space="preserve">ordinateur et </w:t>
      </w:r>
      <w:r>
        <w:t xml:space="preserve">les résultats envoyés à la RNSA (Réseau National de surveillance </w:t>
      </w:r>
      <w:proofErr w:type="spellStart"/>
      <w:r>
        <w:t>aérobiologique</w:t>
      </w:r>
      <w:proofErr w:type="spellEnd"/>
      <w:r>
        <w:t xml:space="preserve">) (dont les études sur les pollens ont pour but la prévention et l’alerte des populations en cas de pic de pollen). </w:t>
      </w:r>
      <w:r w:rsidRPr="00BD4957">
        <w:rPr>
          <w:i/>
        </w:rPr>
        <w:t>Ici mettre une photo de graphique ou d’alerte ou de PUB postée par la RNSA</w:t>
      </w:r>
    </w:p>
    <w:p w14:paraId="0691E630" w14:textId="77777777" w:rsidR="00BD4957" w:rsidRDefault="00BD4957" w:rsidP="00B563A1"/>
    <w:p w14:paraId="26388353" w14:textId="77777777" w:rsidR="00161CDD" w:rsidRDefault="00161CDD" w:rsidP="00B563A1"/>
    <w:p w14:paraId="6112D05B" w14:textId="77777777" w:rsidR="00BD4957" w:rsidRDefault="00BD4957" w:rsidP="00B563A1">
      <w:r>
        <w:t>POLLEN DELTA</w:t>
      </w:r>
    </w:p>
    <w:p w14:paraId="29D01EA8" w14:textId="77777777" w:rsidR="00161CDD" w:rsidRDefault="00BD4957" w:rsidP="00B563A1">
      <w:r>
        <w:t>Le pollen Delta voyagera par voie aquatique, et finira son séjour dans un lac. Il permettra la localisation d’un crime par la police scientifique car il était resté col</w:t>
      </w:r>
      <w:r w:rsidR="00C56177">
        <w:t xml:space="preserve">lé dans les fibres des baskets </w:t>
      </w:r>
      <w:proofErr w:type="spellStart"/>
      <w:r w:rsidR="00C56177">
        <w:t>L</w:t>
      </w:r>
      <w:r>
        <w:t>ifestyle</w:t>
      </w:r>
      <w:proofErr w:type="spellEnd"/>
      <w:r>
        <w:t xml:space="preserve"> de l’assassin</w:t>
      </w:r>
      <w:r w:rsidR="00C56177">
        <w:t xml:space="preserve"> qui avait noyé sa victime dans ce lac</w:t>
      </w:r>
      <w:r>
        <w:t xml:space="preserve">. </w:t>
      </w:r>
      <w:r w:rsidR="00161CDD">
        <w:t xml:space="preserve">Quand on veut trouver le lieu d’un meurtre, la provenance </w:t>
      </w:r>
      <w:r w:rsidR="00203D9A">
        <w:t>d’</w:t>
      </w:r>
      <w:r w:rsidR="00C56177">
        <w:t xml:space="preserve">une antiquité, l’origine géographique d’une drogue ou </w:t>
      </w:r>
      <w:r w:rsidR="00203D9A">
        <w:t xml:space="preserve">de </w:t>
      </w:r>
      <w:proofErr w:type="gramStart"/>
      <w:r w:rsidR="00203D9A">
        <w:t>billets</w:t>
      </w:r>
      <w:proofErr w:type="gramEnd"/>
      <w:r w:rsidR="00203D9A">
        <w:t xml:space="preserve"> de banque</w:t>
      </w:r>
      <w:r w:rsidR="00C56177">
        <w:t>,</w:t>
      </w:r>
      <w:r w:rsidR="00203D9A">
        <w:t xml:space="preserve"> </w:t>
      </w:r>
      <w:r w:rsidR="00C56177">
        <w:t>la police scientifique peut se servir</w:t>
      </w:r>
      <w:r w:rsidR="00203D9A">
        <w:t xml:space="preserve"> des pollens car chaque </w:t>
      </w:r>
      <w:r w:rsidR="00C56177">
        <w:t>pollen varie en</w:t>
      </w:r>
      <w:r w:rsidR="006E6E4F">
        <w:t xml:space="preserve"> fonction des espèces qui on</w:t>
      </w:r>
      <w:r w:rsidR="00C56177">
        <w:t>t chacune un hab</w:t>
      </w:r>
      <w:r w:rsidR="006E6E4F">
        <w:t xml:space="preserve">itat spécifique. Le pollen peut se trouver dans différents types de </w:t>
      </w:r>
      <w:r w:rsidR="00C56177">
        <w:t>vêtements</w:t>
      </w:r>
      <w:r w:rsidR="006E6E4F">
        <w:t xml:space="preserve"> (ex : coton) et </w:t>
      </w:r>
      <w:r w:rsidR="00C56177">
        <w:t>résister même</w:t>
      </w:r>
      <w:r w:rsidR="0038598D">
        <w:t xml:space="preserve"> après plusieurs lavages.</w:t>
      </w:r>
    </w:p>
    <w:p w14:paraId="54849E49" w14:textId="7762546B" w:rsidR="000E6423" w:rsidRPr="000E6423" w:rsidRDefault="000E6423" w:rsidP="00B563A1">
      <w:pPr>
        <w:rPr>
          <w:i/>
        </w:rPr>
      </w:pPr>
      <w:r w:rsidRPr="000E6423">
        <w:rPr>
          <w:i/>
        </w:rPr>
        <w:t xml:space="preserve">Une diapo ? </w:t>
      </w:r>
    </w:p>
    <w:p w14:paraId="3034E694" w14:textId="77777777" w:rsidR="00C56177" w:rsidRDefault="00C56177" w:rsidP="00B563A1"/>
    <w:p w14:paraId="787E838B" w14:textId="77777777" w:rsidR="00C56177" w:rsidRDefault="00C56177" w:rsidP="00B563A1"/>
    <w:p w14:paraId="633292AA" w14:textId="3CD80069" w:rsidR="008E3CB4" w:rsidRDefault="00D23A59" w:rsidP="00B563A1">
      <w:r>
        <w:t>Conclusion :</w:t>
      </w:r>
      <w:bookmarkStart w:id="0" w:name="_GoBack"/>
      <w:bookmarkEnd w:id="0"/>
    </w:p>
    <w:p w14:paraId="2631707B" w14:textId="77777777" w:rsidR="008E3CB4" w:rsidRDefault="008E3CB4" w:rsidP="00B563A1"/>
    <w:p w14:paraId="54FC1637" w14:textId="65ED1D29" w:rsidR="000E6423" w:rsidRPr="008E3CB4" w:rsidRDefault="008E3CB4" w:rsidP="000E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>
        <w:t xml:space="preserve">Nous avons aimé travailler sur le pollen et découvrir les rôles majeurs de cet infiniment petit de la nature. La visite du SPSE nous a passionnés, de même que les mécanismes de l’allergie, complexes mais très intéressants. Nous avons découvert </w:t>
      </w:r>
      <w:r w:rsidRPr="008E3CB4">
        <w:rPr>
          <w:b/>
        </w:rPr>
        <w:t>l’omniprésence</w:t>
      </w:r>
      <w:r>
        <w:t xml:space="preserve"> du pollen et mieux pris conscience par delà les aspects d’allergie, de tous ses rôles essentiels et positifs pour la vie.</w:t>
      </w:r>
      <w:r w:rsidR="000E6423">
        <w:t xml:space="preserve"> Que mangerions-nous sans pollen ?</w:t>
      </w:r>
      <w:r>
        <w:t xml:space="preserve"> </w:t>
      </w:r>
      <w:r w:rsidRPr="008E3CB4">
        <w:rPr>
          <w:b/>
          <w:sz w:val="28"/>
          <w:szCs w:val="28"/>
        </w:rPr>
        <w:t>Finalement cette étude nous a permis de mesurer la solidarité de tous les vivants</w:t>
      </w:r>
      <w:r w:rsidR="000E6423" w:rsidRPr="000E6423">
        <w:rPr>
          <w:b/>
          <w:sz w:val="28"/>
          <w:szCs w:val="28"/>
        </w:rPr>
        <w:t xml:space="preserve"> </w:t>
      </w:r>
      <w:r w:rsidR="000E6423" w:rsidRPr="008E3CB4">
        <w:rPr>
          <w:b/>
          <w:sz w:val="28"/>
          <w:szCs w:val="28"/>
        </w:rPr>
        <w:t xml:space="preserve">sur la terre. </w:t>
      </w:r>
    </w:p>
    <w:p w14:paraId="552B03D8" w14:textId="7533882D" w:rsidR="008E3CB4" w:rsidRPr="008E3CB4" w:rsidRDefault="008E3CB4" w:rsidP="008E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8E3CB4">
        <w:rPr>
          <w:b/>
          <w:sz w:val="28"/>
          <w:szCs w:val="28"/>
        </w:rPr>
        <w:t xml:space="preserve"> (</w:t>
      </w:r>
      <w:proofErr w:type="gramStart"/>
      <w:r w:rsidRPr="008E3CB4">
        <w:rPr>
          <w:b/>
          <w:sz w:val="28"/>
          <w:szCs w:val="28"/>
        </w:rPr>
        <w:t>de</w:t>
      </w:r>
      <w:proofErr w:type="gramEnd"/>
      <w:r w:rsidRPr="008E3CB4">
        <w:rPr>
          <w:b/>
          <w:sz w:val="28"/>
          <w:szCs w:val="28"/>
        </w:rPr>
        <w:t xml:space="preserve"> la plante à nous en passant par les animaux) </w:t>
      </w:r>
    </w:p>
    <w:p w14:paraId="14E0C8C1" w14:textId="6B5E4373" w:rsidR="008E3CB4" w:rsidRPr="008E3CB4" w:rsidRDefault="008E3CB4" w:rsidP="008E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8E3CB4">
        <w:rPr>
          <w:b/>
          <w:sz w:val="28"/>
          <w:szCs w:val="28"/>
        </w:rPr>
        <w:lastRenderedPageBreak/>
        <w:t xml:space="preserve"> </w:t>
      </w:r>
    </w:p>
    <w:sectPr w:rsidR="008E3CB4" w:rsidRPr="008E3CB4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lgerian">
    <w:altName w:val="Imprint MT Shadow"/>
    <w:charset w:val="00"/>
    <w:family w:val="decorative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B3739"/>
    <w:multiLevelType w:val="hybridMultilevel"/>
    <w:tmpl w:val="84E49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63A1"/>
    <w:rsid w:val="00033A3D"/>
    <w:rsid w:val="00042F5F"/>
    <w:rsid w:val="0004742B"/>
    <w:rsid w:val="000641BA"/>
    <w:rsid w:val="0008267A"/>
    <w:rsid w:val="000C63BD"/>
    <w:rsid w:val="000E6423"/>
    <w:rsid w:val="000F40EC"/>
    <w:rsid w:val="00101492"/>
    <w:rsid w:val="001208A7"/>
    <w:rsid w:val="00161CDD"/>
    <w:rsid w:val="001643E3"/>
    <w:rsid w:val="00197E24"/>
    <w:rsid w:val="001E066E"/>
    <w:rsid w:val="00203D9A"/>
    <w:rsid w:val="002C31C7"/>
    <w:rsid w:val="002C3BCF"/>
    <w:rsid w:val="002F0A15"/>
    <w:rsid w:val="00331CEC"/>
    <w:rsid w:val="003826E5"/>
    <w:rsid w:val="0038598D"/>
    <w:rsid w:val="003B6748"/>
    <w:rsid w:val="003C7482"/>
    <w:rsid w:val="003D287B"/>
    <w:rsid w:val="00412A1C"/>
    <w:rsid w:val="004146D3"/>
    <w:rsid w:val="00432602"/>
    <w:rsid w:val="004450A3"/>
    <w:rsid w:val="00460D5C"/>
    <w:rsid w:val="004B6EDA"/>
    <w:rsid w:val="004E6018"/>
    <w:rsid w:val="005002A7"/>
    <w:rsid w:val="00506BE6"/>
    <w:rsid w:val="005327A6"/>
    <w:rsid w:val="00543CD1"/>
    <w:rsid w:val="005440B5"/>
    <w:rsid w:val="0055549C"/>
    <w:rsid w:val="005864F5"/>
    <w:rsid w:val="00624DE3"/>
    <w:rsid w:val="006705F3"/>
    <w:rsid w:val="006B01E6"/>
    <w:rsid w:val="006D3B2D"/>
    <w:rsid w:val="006E6E4F"/>
    <w:rsid w:val="006F789A"/>
    <w:rsid w:val="00701D99"/>
    <w:rsid w:val="00702075"/>
    <w:rsid w:val="00717380"/>
    <w:rsid w:val="00735C1D"/>
    <w:rsid w:val="007612D6"/>
    <w:rsid w:val="0077314D"/>
    <w:rsid w:val="00804546"/>
    <w:rsid w:val="00805071"/>
    <w:rsid w:val="00812F3B"/>
    <w:rsid w:val="0085008C"/>
    <w:rsid w:val="008E3CB4"/>
    <w:rsid w:val="008E467D"/>
    <w:rsid w:val="00932599"/>
    <w:rsid w:val="00945E7E"/>
    <w:rsid w:val="009B68CC"/>
    <w:rsid w:val="00A1416F"/>
    <w:rsid w:val="00A15764"/>
    <w:rsid w:val="00A71D45"/>
    <w:rsid w:val="00A9528F"/>
    <w:rsid w:val="00AA615E"/>
    <w:rsid w:val="00AB1A4C"/>
    <w:rsid w:val="00AD18F8"/>
    <w:rsid w:val="00B563A1"/>
    <w:rsid w:val="00BD4957"/>
    <w:rsid w:val="00BD64C6"/>
    <w:rsid w:val="00C56177"/>
    <w:rsid w:val="00C76E67"/>
    <w:rsid w:val="00C93ABA"/>
    <w:rsid w:val="00D00274"/>
    <w:rsid w:val="00D158F6"/>
    <w:rsid w:val="00D23A59"/>
    <w:rsid w:val="00D426EF"/>
    <w:rsid w:val="00DE6A71"/>
    <w:rsid w:val="00DE7532"/>
    <w:rsid w:val="00E608E6"/>
    <w:rsid w:val="00F50B03"/>
    <w:rsid w:val="00FB626C"/>
    <w:rsid w:val="00FC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997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  <w:style w:type="paragraph" w:styleId="Paragraphedeliste">
    <w:name w:val="List Paragraph"/>
    <w:basedOn w:val="Normal"/>
    <w:uiPriority w:val="34"/>
    <w:qFormat/>
    <w:rsid w:val="00B56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0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9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4236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Alice Mennesson</cp:lastModifiedBy>
  <cp:revision>2</cp:revision>
  <cp:lastPrinted>2019-02-13T15:27:00Z</cp:lastPrinted>
  <dcterms:created xsi:type="dcterms:W3CDTF">2019-02-26T16:20:00Z</dcterms:created>
  <dcterms:modified xsi:type="dcterms:W3CDTF">2019-02-26T16:20:00Z</dcterms:modified>
</cp:coreProperties>
</file>