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BF1F" w14:textId="77777777" w:rsidR="00A3192E" w:rsidRPr="003039E1" w:rsidRDefault="00A3192E" w:rsidP="00A3192E">
      <w:pPr>
        <w:rPr>
          <w:rFonts w:ascii="Cambria" w:hAnsi="Cambria"/>
        </w:rPr>
      </w:pPr>
      <w:r>
        <w:rPr>
          <w:rFonts w:ascii="Cambria" w:hAnsi="Cambria"/>
        </w:rPr>
        <w:t>↖↗↘↙⏏⧮⧯⧰⧱⧲⧳𝕫</w:t>
      </w:r>
      <w:r>
        <w:rPr>
          <w:rFonts w:ascii="Castellar" w:hAnsi="Castellar"/>
        </w:rPr>
        <w:t></w:t>
      </w:r>
      <w:r>
        <w:rPr>
          <w:rFonts w:ascii="Georgia" w:hAnsi="Georgia"/>
        </w:rPr>
        <w:t>♪(</w:t>
      </w:r>
      <w:r>
        <w:rPr>
          <w:rFonts w:ascii="HoloLens MDL2 Assets" w:hAnsi="HoloLens MDL2 Assets"/>
        </w:rPr>
        <w:t></w:t>
      </w:r>
      <w:r>
        <w:rPr>
          <w:rFonts w:ascii="Cambria" w:hAnsi="Cambria"/>
        </w:rPr>
        <w:t xml:space="preserve">) HoloLens MDL2 Assets, fun typo (Jokerman, </w:t>
      </w:r>
      <w:proofErr w:type="spellStart"/>
      <w:r>
        <w:rPr>
          <w:rFonts w:ascii="Cambria" w:hAnsi="Cambria"/>
        </w:rPr>
        <w:t>Marlett</w:t>
      </w:r>
      <w:proofErr w:type="spellEnd"/>
      <w:r>
        <w:rPr>
          <w:rFonts w:ascii="Cambria" w:hAnsi="Cambria"/>
        </w:rPr>
        <w:t xml:space="preserve">, ), typo tel Irina (Kalam or Lucida Handwriting or Mistral or MV </w:t>
      </w:r>
      <w:proofErr w:type="spellStart"/>
      <w:r>
        <w:rPr>
          <w:rFonts w:ascii="Cambria" w:hAnsi="Cambria"/>
        </w:rPr>
        <w:t>Boli</w:t>
      </w:r>
      <w:proofErr w:type="spellEnd"/>
      <w:r>
        <w:rPr>
          <w:rFonts w:ascii="Cambria" w:hAnsi="Cambria"/>
        </w:rPr>
        <w:t xml:space="preserve"> or Pristina or Rage Italic or Script MT Bold or </w:t>
      </w:r>
      <w:proofErr w:type="spellStart"/>
      <w:r>
        <w:rPr>
          <w:rFonts w:ascii="Cambria" w:hAnsi="Cambria"/>
        </w:rPr>
        <w:t>Seoge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Print</w:t>
      </w:r>
      <w:proofErr w:type="spellEnd"/>
      <w:r>
        <w:rPr>
          <w:rFonts w:ascii="Cambria" w:hAnsi="Cambria"/>
        </w:rPr>
        <w:t xml:space="preserve"> or </w:t>
      </w:r>
      <w:proofErr w:type="spellStart"/>
      <w:r>
        <w:rPr>
          <w:rFonts w:ascii="Cambria" w:hAnsi="Cambria"/>
        </w:rPr>
        <w:t>Seoge</w:t>
      </w:r>
      <w:proofErr w:type="spellEnd"/>
      <w:r>
        <w:rPr>
          <w:rFonts w:ascii="Cambria" w:hAnsi="Cambria"/>
        </w:rPr>
        <w:t xml:space="preserve"> Script), </w:t>
      </w:r>
      <w:proofErr w:type="spellStart"/>
      <w:r>
        <w:rPr>
          <w:rFonts w:ascii="Cambria" w:hAnsi="Cambria"/>
        </w:rPr>
        <w:t>interesting</w:t>
      </w:r>
      <w:proofErr w:type="spellEnd"/>
      <w:r>
        <w:rPr>
          <w:rFonts w:ascii="Cambria" w:hAnsi="Cambria"/>
        </w:rPr>
        <w:t xml:space="preserve"> typo (Montserrat </w:t>
      </w:r>
      <w:proofErr w:type="spellStart"/>
      <w:r>
        <w:rPr>
          <w:rFonts w:ascii="Cambria" w:hAnsi="Cambria"/>
        </w:rPr>
        <w:t>Subrayada</w:t>
      </w:r>
      <w:proofErr w:type="spellEnd"/>
      <w:r>
        <w:rPr>
          <w:rFonts w:ascii="Cambria" w:hAnsi="Cambria"/>
        </w:rPr>
        <w:t xml:space="preserve">), </w:t>
      </w:r>
      <w:r>
        <w:rPr>
          <w:rFonts w:ascii="Cambria" w:hAnsi="Cambria"/>
        </w:rPr>
        <w:sym w:font="MS Outlook" w:char="F049"/>
      </w:r>
      <w:r>
        <w:rPr>
          <w:rFonts w:ascii="Cambria" w:hAnsi="Cambria"/>
        </w:rPr>
        <w:t xml:space="preserve"> (MS Outlook), (</w:t>
      </w:r>
      <w:r>
        <w:rPr>
          <w:rFonts w:ascii="Cambria" w:hAnsi="Cambria"/>
        </w:rPr>
        <w:sym w:font="MS Reference Specialty" w:char="F036"/>
      </w:r>
      <w:r>
        <w:rPr>
          <w:rFonts w:ascii="Cambria" w:hAnsi="Cambria"/>
        </w:rPr>
        <w:sym w:font="MS Reference Specialty" w:char="F026"/>
      </w:r>
      <w:r>
        <w:rPr>
          <w:rFonts w:ascii="Cambria" w:hAnsi="Cambria"/>
        </w:rPr>
        <w:sym w:font="MS Reference Specialty" w:char="F024"/>
      </w:r>
      <w:r>
        <w:rPr>
          <w:rFonts w:ascii="Cambria" w:hAnsi="Cambria"/>
        </w:rPr>
        <w:sym w:font="MS Reference Specialty" w:char="F034"/>
      </w:r>
      <w:r>
        <w:rPr>
          <w:rFonts w:ascii="Cambria" w:hAnsi="Cambria"/>
        </w:rPr>
        <w:sym w:font="MS Reference Specialty" w:char="F033"/>
      </w:r>
      <w:r>
        <w:rPr>
          <w:rFonts w:ascii="Cambria" w:hAnsi="Cambria"/>
        </w:rPr>
        <w:sym w:font="MS Reference Specialty" w:char="F044"/>
      </w:r>
      <w:r>
        <w:rPr>
          <w:rFonts w:ascii="Cambria" w:hAnsi="Cambria"/>
        </w:rPr>
        <w:sym w:font="MS Reference Specialty" w:char="F07B"/>
      </w:r>
      <w:r>
        <w:rPr>
          <w:rFonts w:ascii="Cambria" w:hAnsi="Cambria"/>
        </w:rPr>
        <w:t>) MS Reference Specialty, (</w:t>
      </w:r>
      <w:r>
        <w:rPr>
          <w:rFonts w:ascii="OCR A Extended" w:hAnsi="OCR A Extended"/>
        </w:rPr>
        <w:t>O) OCR A Extended</w:t>
      </w:r>
      <w:r>
        <w:rPr>
          <w:rFonts w:ascii="Old English Text MT" w:hAnsi="Old English Text MT"/>
        </w:rPr>
        <w:t>,</w:t>
      </w:r>
      <w:r>
        <w:rPr>
          <w:rFonts w:ascii="OCR A Extended" w:hAnsi="OCR A Extended"/>
        </w:rPr>
        <w:t xml:space="preserve"> (</w:t>
      </w:r>
      <w:r>
        <w:rPr>
          <w:rFonts w:ascii="Old English Text MT" w:hAnsi="Old English Text MT"/>
        </w:rPr>
        <w:t xml:space="preserve">©) Old English </w:t>
      </w:r>
      <w:proofErr w:type="spellStart"/>
      <w:r>
        <w:rPr>
          <w:rFonts w:ascii="Old English Text MT" w:hAnsi="Old English Text MT"/>
        </w:rPr>
        <w:t>Text</w:t>
      </w:r>
      <w:proofErr w:type="spellEnd"/>
      <w:r>
        <w:rPr>
          <w:rFonts w:ascii="Old English Text MT" w:hAnsi="Old English Text MT"/>
        </w:rPr>
        <w:t xml:space="preserve"> MT, (</w:t>
      </w:r>
      <w:r>
        <w:rPr>
          <w:rFonts w:ascii="Parchment" w:hAnsi="Parchment"/>
        </w:rPr>
        <w:t>F) Parchment, (</w:t>
      </w:r>
      <w:r>
        <w:rPr>
          <w:rFonts w:ascii="Playbill" w:hAnsi="Playbill"/>
        </w:rPr>
        <w:t>®) Playbill, (</w:t>
      </w:r>
      <w:r>
        <w:rPr>
          <w:rFonts w:ascii="Ravie" w:hAnsi="Ravie"/>
        </w:rPr>
        <w:t>§) Ravie, (</w:t>
      </w:r>
      <w:r>
        <w:rPr>
          <w:rFonts w:ascii="Russo One" w:hAnsi="Russo One"/>
        </w:rPr>
        <w:t>Д) Russo One, (</w:t>
      </w:r>
      <w:r>
        <w:rPr>
          <w:rFonts w:ascii="Segoe MDL2 Assets" w:hAnsi="Segoe MDL2 Assets"/>
        </w:rPr>
        <w:t></w:t>
      </w:r>
      <w:r>
        <w:rPr>
          <w:rFonts w:ascii="Cambria" w:hAnsi="Cambria"/>
        </w:rPr>
        <w:t xml:space="preserve">) </w:t>
      </w:r>
      <w:proofErr w:type="spellStart"/>
      <w:r>
        <w:rPr>
          <w:rFonts w:ascii="Cambria" w:hAnsi="Cambria"/>
        </w:rPr>
        <w:t>Seoge</w:t>
      </w:r>
      <w:proofErr w:type="spellEnd"/>
      <w:r>
        <w:rPr>
          <w:rFonts w:ascii="Cambria" w:hAnsi="Cambria"/>
        </w:rPr>
        <w:t xml:space="preserve"> MDL2 Assets, (</w:t>
      </w:r>
      <w:r>
        <w:rPr>
          <w:rFonts w:ascii="Vivaldi" w:hAnsi="Vivaldi"/>
        </w:rPr>
        <w:t>P) Vivaldi, (</w:t>
      </w:r>
      <w:r>
        <w:rPr>
          <w:rFonts w:ascii="Vivaldi" w:hAnsi="Vivaldi"/>
        </w:rPr>
        <w:sym w:font="Webdings" w:char="F0B7"/>
      </w:r>
      <w:r>
        <w:rPr>
          <w:rFonts w:ascii="Vivaldi" w:hAnsi="Vivaldi"/>
        </w:rPr>
        <w:t xml:space="preserve">) </w:t>
      </w:r>
      <w:proofErr w:type="spellStart"/>
      <w:r>
        <w:rPr>
          <w:rFonts w:ascii="Vivaldi" w:hAnsi="Vivaldi"/>
        </w:rPr>
        <w:t>webdings</w:t>
      </w:r>
      <w:proofErr w:type="spellEnd"/>
      <w:r>
        <w:rPr>
          <w:rFonts w:ascii="Vivaldi" w:hAnsi="Vivaldi"/>
        </w:rPr>
        <w:t xml:space="preserve">, </w:t>
      </w:r>
      <w:r>
        <w:rPr>
          <w:rFonts w:ascii="Vivaldi" w:hAnsi="Vivaldi"/>
        </w:rPr>
        <w:sym w:font="Wingdings" w:char="F025"/>
      </w:r>
      <w:r>
        <w:rPr>
          <w:rFonts w:ascii="Vivaldi" w:hAnsi="Vivaldi"/>
        </w:rPr>
        <w:t xml:space="preserve"> </w:t>
      </w:r>
      <w:proofErr w:type="spellStart"/>
      <w:r>
        <w:rPr>
          <w:rFonts w:ascii="Vivaldi" w:hAnsi="Vivaldi"/>
        </w:rPr>
        <w:t>wingdings</w:t>
      </w:r>
      <w:proofErr w:type="spellEnd"/>
      <w:r>
        <w:rPr>
          <w:rFonts w:ascii="Vivaldi" w:hAnsi="Vivaldi"/>
        </w:rPr>
        <w:t>, (</w:t>
      </w:r>
      <w:r>
        <w:rPr>
          <w:rFonts w:ascii="Vivaldi" w:hAnsi="Vivaldi"/>
        </w:rPr>
        <w:sym w:font="Wingdings 2" w:char="F051"/>
      </w:r>
      <w:r>
        <w:rPr>
          <w:rFonts w:ascii="Vivaldi" w:hAnsi="Vivaldi"/>
        </w:rPr>
        <w:sym w:font="Wingdings 2" w:char="F052"/>
      </w:r>
      <w:r>
        <w:rPr>
          <w:rFonts w:ascii="Vivaldi" w:hAnsi="Vivaldi"/>
        </w:rPr>
        <w:sym w:font="Wingdings 2" w:char="F053"/>
      </w:r>
      <w:r>
        <w:rPr>
          <w:rFonts w:ascii="Vivaldi" w:hAnsi="Vivaldi"/>
        </w:rPr>
        <w:sym w:font="Wingdings 2" w:char="F054"/>
      </w:r>
      <w:r>
        <w:rPr>
          <w:rFonts w:ascii="Vivaldi" w:hAnsi="Vivaldi"/>
        </w:rPr>
        <w:t>) Windings2, (</w:t>
      </w:r>
      <w:r>
        <w:rPr>
          <w:rFonts w:ascii="Vivaldi" w:hAnsi="Vivaldi"/>
        </w:rPr>
        <w:sym w:font="Wingdings 3" w:char="F064"/>
      </w:r>
      <w:r>
        <w:rPr>
          <w:rFonts w:ascii="Vivaldi" w:hAnsi="Vivaldi"/>
        </w:rPr>
        <w:sym w:font="Wingdings 3" w:char="F065"/>
      </w:r>
      <w:r>
        <w:rPr>
          <w:rFonts w:ascii="Vivaldi" w:hAnsi="Vivaldi"/>
        </w:rPr>
        <w:t xml:space="preserve">) </w:t>
      </w:r>
      <w:proofErr w:type="spellStart"/>
      <w:r>
        <w:rPr>
          <w:rFonts w:ascii="Vivaldi" w:hAnsi="Vivaldi"/>
        </w:rPr>
        <w:t>Windongs</w:t>
      </w:r>
      <w:proofErr w:type="spellEnd"/>
      <w:r>
        <w:rPr>
          <w:rFonts w:ascii="Vivaldi" w:hAnsi="Vivaldi"/>
        </w:rPr>
        <w:t xml:space="preserve"> 3, </w:t>
      </w:r>
      <w:r>
        <w:rPr>
          <w:rFonts w:ascii="ZWAdobeF" w:hAnsi="ZWAdobeF" w:cs="ZWAdobeF"/>
        </w:rPr>
        <w:t>5</w:t>
      </w:r>
    </w:p>
    <w:p w14:paraId="207C446B" w14:textId="77777777" w:rsidR="0070443F" w:rsidRDefault="0070443F">
      <w:bookmarkStart w:id="0" w:name="_GoBack"/>
      <w:bookmarkEnd w:id="0"/>
    </w:p>
    <w:sectPr w:rsidR="00704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xMLUwMjQzNTU3MjdS0lEKTi0uzszPAykwrAUAeURoTCwAAAA="/>
  </w:docVars>
  <w:rsids>
    <w:rsidRoot w:val="00583792"/>
    <w:rsid w:val="00115C1F"/>
    <w:rsid w:val="00583792"/>
    <w:rsid w:val="0070443F"/>
    <w:rsid w:val="00A3192E"/>
    <w:rsid w:val="00A73A6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D2D83-1185-48D5-A706-4878B616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92E"/>
    <w:rPr>
      <w:rFonts w:ascii="Times New Roman" w:eastAsiaTheme="minorHAnsi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2019-12-10T21:10:00Z</dcterms:created>
  <dcterms:modified xsi:type="dcterms:W3CDTF">2019-12-10T21:10:00Z</dcterms:modified>
</cp:coreProperties>
</file>