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AA5F4" w14:textId="77777777" w:rsidR="00D23E5D" w:rsidRPr="00680268" w:rsidRDefault="00D23E5D">
      <w:pPr>
        <w:rPr>
          <w:b/>
          <w:bCs/>
        </w:rPr>
      </w:pPr>
    </w:p>
    <w:p w14:paraId="3FA1C117" w14:textId="0913D8A3" w:rsidR="003202C6" w:rsidRPr="00680268" w:rsidRDefault="00D23E5D">
      <w:pPr>
        <w:rPr>
          <w:b/>
          <w:bCs/>
        </w:rPr>
      </w:pPr>
      <w:r w:rsidRPr="00680268">
        <w:rPr>
          <w:b/>
          <w:bCs/>
        </w:rPr>
        <w:t>Proposition de séquence pédagogique NSI Première Cours Hattemer</w:t>
      </w:r>
    </w:p>
    <w:p w14:paraId="25CA0516" w14:textId="1A5C7B6A" w:rsidR="00D23E5D" w:rsidRPr="00680268" w:rsidRDefault="00D23E5D">
      <w:pPr>
        <w:rPr>
          <w:b/>
          <w:bCs/>
        </w:rPr>
      </w:pPr>
      <w:r w:rsidRPr="00680268">
        <w:rPr>
          <w:b/>
          <w:bCs/>
        </w:rPr>
        <w:t>Document rédigé par Mr OBELE MVOMO</w:t>
      </w:r>
    </w:p>
    <w:p w14:paraId="68F74F52" w14:textId="10FE11AA" w:rsidR="00D23E5D" w:rsidRPr="00680268" w:rsidRDefault="00D23E5D">
      <w:pPr>
        <w:rPr>
          <w:b/>
          <w:bCs/>
        </w:rPr>
      </w:pPr>
      <w:r w:rsidRPr="00680268">
        <w:rPr>
          <w:b/>
          <w:bCs/>
        </w:rPr>
        <w:t>Thème : représentation des données : types construits</w:t>
      </w:r>
    </w:p>
    <w:p w14:paraId="7DF86C96" w14:textId="204D828F" w:rsidR="00D23E5D" w:rsidRPr="00680268" w:rsidRDefault="00D23E5D">
      <w:pPr>
        <w:rPr>
          <w:b/>
          <w:bCs/>
        </w:rPr>
      </w:pPr>
      <w:r w:rsidRPr="00680268">
        <w:rPr>
          <w:b/>
          <w:bCs/>
        </w:rPr>
        <w:t>Sous-thème : Dictionnaire par clés et valeurs</w:t>
      </w:r>
    </w:p>
    <w:p w14:paraId="58967426" w14:textId="1EF2CB98" w:rsidR="00D23E5D" w:rsidRPr="00680268" w:rsidRDefault="00D23E5D">
      <w:pPr>
        <w:rPr>
          <w:b/>
          <w:bCs/>
        </w:rPr>
      </w:pPr>
    </w:p>
    <w:p w14:paraId="5E5DD34E" w14:textId="690A93E0" w:rsidR="00D23E5D" w:rsidRPr="00680268" w:rsidRDefault="00D23E5D">
      <w:pPr>
        <w:rPr>
          <w:b/>
          <w:bCs/>
        </w:rPr>
      </w:pPr>
      <w:r w:rsidRPr="00680268">
        <w:rPr>
          <w:b/>
          <w:bCs/>
        </w:rPr>
        <w:t>Pré requis :</w:t>
      </w:r>
    </w:p>
    <w:p w14:paraId="55D7D9B5" w14:textId="5D25CFA0" w:rsidR="00D23E5D" w:rsidRPr="00680268" w:rsidRDefault="00D23E5D" w:rsidP="00D23E5D">
      <w:pPr>
        <w:pStyle w:val="Paragraphedeliste"/>
        <w:numPr>
          <w:ilvl w:val="0"/>
          <w:numId w:val="1"/>
        </w:numPr>
      </w:pPr>
      <w:r w:rsidRPr="00680268">
        <w:t>Les bases d’algorithme et de programmation Python</w:t>
      </w:r>
    </w:p>
    <w:p w14:paraId="0E9B05B2" w14:textId="06D2D7FC" w:rsidR="00D23E5D" w:rsidRPr="00680268" w:rsidRDefault="00D23E5D" w:rsidP="00D23E5D">
      <w:pPr>
        <w:pStyle w:val="Paragraphedeliste"/>
        <w:numPr>
          <w:ilvl w:val="0"/>
          <w:numId w:val="1"/>
        </w:numPr>
      </w:pPr>
      <w:r w:rsidRPr="00680268">
        <w:t>Notion de listes et de fonctions</w:t>
      </w:r>
    </w:p>
    <w:p w14:paraId="61B4850F" w14:textId="75C58B1B" w:rsidR="00D23E5D" w:rsidRPr="00680268" w:rsidRDefault="00D23E5D" w:rsidP="00D23E5D">
      <w:pPr>
        <w:rPr>
          <w:b/>
          <w:bCs/>
        </w:rPr>
      </w:pPr>
      <w:r w:rsidRPr="00680268">
        <w:rPr>
          <w:b/>
          <w:bCs/>
        </w:rPr>
        <w:t>Capacité attendues :</w:t>
      </w:r>
    </w:p>
    <w:p w14:paraId="63B11782" w14:textId="374AF1B7" w:rsidR="00D23E5D" w:rsidRPr="00680268" w:rsidRDefault="00D23E5D" w:rsidP="00D23E5D">
      <w:pPr>
        <w:pStyle w:val="Paragraphedeliste"/>
        <w:numPr>
          <w:ilvl w:val="0"/>
          <w:numId w:val="2"/>
        </w:numPr>
      </w:pPr>
      <w:r w:rsidRPr="00680268">
        <w:t>Construire une entrée de dictionnaire</w:t>
      </w:r>
    </w:p>
    <w:p w14:paraId="5127D139" w14:textId="7D9FF7D6" w:rsidR="00D23E5D" w:rsidRPr="00680268" w:rsidRDefault="00D23E5D" w:rsidP="00D23E5D">
      <w:pPr>
        <w:pStyle w:val="Paragraphedeliste"/>
        <w:numPr>
          <w:ilvl w:val="0"/>
          <w:numId w:val="2"/>
        </w:numPr>
      </w:pPr>
      <w:r w:rsidRPr="00680268">
        <w:t>Itérer sur les éléments d’un dictionnaire</w:t>
      </w:r>
    </w:p>
    <w:p w14:paraId="7CF3BE41" w14:textId="6553AF80" w:rsidR="00D23E5D" w:rsidRPr="00680268" w:rsidRDefault="00D23E5D" w:rsidP="00D23E5D">
      <w:pPr>
        <w:rPr>
          <w:b/>
          <w:bCs/>
        </w:rPr>
      </w:pPr>
      <w:r w:rsidRPr="00680268">
        <w:rPr>
          <w:b/>
          <w:bCs/>
        </w:rPr>
        <w:t>Situation :</w:t>
      </w:r>
    </w:p>
    <w:p w14:paraId="5680B377" w14:textId="3A4EFB8C" w:rsidR="00D23E5D" w:rsidRPr="00680268" w:rsidRDefault="00D23E5D" w:rsidP="00D23E5D">
      <w:r w:rsidRPr="00680268">
        <w:t>On effectue un sondage au sein du groupe d’élève de NSI pour connaitre le style de musique préféré des élèves parmi :</w:t>
      </w:r>
    </w:p>
    <w:p w14:paraId="0F8526EB" w14:textId="60162692" w:rsidR="00D23E5D" w:rsidRPr="00680268" w:rsidRDefault="00D23E5D" w:rsidP="00D23E5D">
      <w:r w:rsidRPr="00680268">
        <w:t>Pop, rock, électro, jazz, reggae, urban… (</w:t>
      </w:r>
      <w:r w:rsidR="00680268" w:rsidRPr="00680268">
        <w:t>la liste</w:t>
      </w:r>
      <w:r w:rsidRPr="00680268">
        <w:t xml:space="preserve"> est ouverte pour d’autres propositions éventuelles).</w:t>
      </w:r>
    </w:p>
    <w:p w14:paraId="7C4A7A6C" w14:textId="4A835248" w:rsidR="00D23E5D" w:rsidRPr="00680268" w:rsidRDefault="00D23E5D" w:rsidP="00D23E5D">
      <w:r w:rsidRPr="00680268">
        <w:t>Remarque : attention un seul choix est possible !</w:t>
      </w:r>
    </w:p>
    <w:p w14:paraId="2AF87A0F" w14:textId="017BB95B" w:rsidR="00D23E5D" w:rsidRPr="00680268" w:rsidRDefault="00D23E5D" w:rsidP="00D23E5D">
      <w:pPr>
        <w:pStyle w:val="Paragraphedeliste"/>
        <w:numPr>
          <w:ilvl w:val="0"/>
          <w:numId w:val="3"/>
        </w:numPr>
      </w:pPr>
      <w:r w:rsidRPr="00680268">
        <w:t>Q1 Donner la définition d’un dictionnaire (en programmation) (recherche par les élèves)</w:t>
      </w:r>
    </w:p>
    <w:p w14:paraId="6854591D" w14:textId="393C9AAA" w:rsidR="00D23E5D" w:rsidRPr="00680268" w:rsidRDefault="00D23E5D" w:rsidP="00D23E5D">
      <w:r w:rsidRPr="00680268">
        <w:t>Synthèse de l’enseignant</w:t>
      </w:r>
    </w:p>
    <w:p w14:paraId="6506382F" w14:textId="309CA7C8" w:rsidR="00D23E5D" w:rsidRPr="00680268" w:rsidRDefault="00D23E5D" w:rsidP="00D23E5D">
      <w:r w:rsidRPr="00680268">
        <w:t>Ecriture d’un dictionnaire ; Notion clés et de valeurs</w:t>
      </w:r>
    </w:p>
    <w:p w14:paraId="04DD61DA" w14:textId="4E0B3002" w:rsidR="00D23E5D" w:rsidRPr="00680268" w:rsidRDefault="00D23E5D" w:rsidP="00D23E5D">
      <w:r w:rsidRPr="00680268">
        <w:t xml:space="preserve">Les dictionnaires sont des collections non ordonnées d’objets ; il n’y a pas d’index et l’ordre dans lequel les objets apparaissent n’est pas important. Les dictionnaires sont représentés entourés par des accolades {} avec pour chaque terme une données sous la forme clé :valeur dic={clé :valeur, …} </w:t>
      </w:r>
    </w:p>
    <w:p w14:paraId="1E3D918C" w14:textId="50C45592" w:rsidR="00D23E5D" w:rsidRPr="00680268" w:rsidRDefault="00D23E5D" w:rsidP="00D23E5D">
      <w:r w:rsidRPr="00680268">
        <w:t>dic_vid={}</w:t>
      </w:r>
    </w:p>
    <w:p w14:paraId="1713A566" w14:textId="70B55D4C" w:rsidR="00D23E5D" w:rsidRPr="00680268" w:rsidRDefault="00D23E5D" w:rsidP="00D23E5D">
      <w:r w:rsidRPr="00680268">
        <w:t>Notion de clé unique dans un dictionnaire de types pour les clés et les valeurs…</w:t>
      </w:r>
    </w:p>
    <w:p w14:paraId="581C1FD0" w14:textId="379D4C38" w:rsidR="00D23E5D" w:rsidRPr="00680268" w:rsidRDefault="00D23E5D" w:rsidP="00D23E5D">
      <w:pPr>
        <w:pStyle w:val="Paragraphedeliste"/>
        <w:numPr>
          <w:ilvl w:val="0"/>
          <w:numId w:val="3"/>
        </w:numPr>
      </w:pPr>
      <w:r w:rsidRPr="00680268">
        <w:t>Q2 : Entrer le dictionnaire suivant en mode console.</w:t>
      </w:r>
    </w:p>
    <w:p w14:paraId="582DBC66" w14:textId="6DA17676" w:rsidR="00D23E5D" w:rsidRPr="00680268" w:rsidRDefault="00D23E5D" w:rsidP="00D23E5D">
      <w:r w:rsidRPr="00680268">
        <w:t>StyleMusic={« pop » :valeur, ………………}</w:t>
      </w:r>
    </w:p>
    <w:p w14:paraId="15C3AD95" w14:textId="5BEC0A93" w:rsidR="00D23E5D" w:rsidRPr="00680268" w:rsidRDefault="00D23E5D" w:rsidP="00D23E5D">
      <w:pPr>
        <w:pStyle w:val="Paragraphedeliste"/>
        <w:numPr>
          <w:ilvl w:val="0"/>
          <w:numId w:val="3"/>
        </w:numPr>
      </w:pPr>
      <w:r w:rsidRPr="00680268">
        <w:t>Q3 : Tester les commandes suivantes dans la console. Expliquer leur rôle, leurs fonction.</w:t>
      </w:r>
    </w:p>
    <w:tbl>
      <w:tblPr>
        <w:tblStyle w:val="Grilledutableau"/>
        <w:tblW w:w="0" w:type="auto"/>
        <w:tblLook w:val="04A0" w:firstRow="1" w:lastRow="0" w:firstColumn="1" w:lastColumn="0" w:noHBand="0" w:noVBand="1"/>
      </w:tblPr>
      <w:tblGrid>
        <w:gridCol w:w="4531"/>
        <w:gridCol w:w="4531"/>
      </w:tblGrid>
      <w:tr w:rsidR="00D23E5D" w:rsidRPr="00680268" w14:paraId="2CF150E0" w14:textId="77777777" w:rsidTr="00D23E5D">
        <w:tc>
          <w:tcPr>
            <w:tcW w:w="4531" w:type="dxa"/>
          </w:tcPr>
          <w:p w14:paraId="2A73B9E1" w14:textId="295B34F5" w:rsidR="00D23E5D" w:rsidRPr="00680268" w:rsidRDefault="00D23E5D" w:rsidP="00D23E5D">
            <w:r w:rsidRPr="00680268">
              <w:t>Comande</w:t>
            </w:r>
          </w:p>
        </w:tc>
        <w:tc>
          <w:tcPr>
            <w:tcW w:w="4531" w:type="dxa"/>
          </w:tcPr>
          <w:p w14:paraId="34AEB20C" w14:textId="78F64269" w:rsidR="00D23E5D" w:rsidRPr="00680268" w:rsidRDefault="00D23E5D" w:rsidP="00D23E5D">
            <w:r w:rsidRPr="00680268">
              <w:t>Son rôle, sa fonction</w:t>
            </w:r>
          </w:p>
        </w:tc>
      </w:tr>
      <w:tr w:rsidR="00D23E5D" w:rsidRPr="00680268" w14:paraId="5943766B" w14:textId="77777777" w:rsidTr="00D23E5D">
        <w:tc>
          <w:tcPr>
            <w:tcW w:w="4531" w:type="dxa"/>
          </w:tcPr>
          <w:p w14:paraId="40B86509" w14:textId="7BA2E31F" w:rsidR="00D23E5D" w:rsidRPr="00680268" w:rsidRDefault="00D23E5D" w:rsidP="00D23E5D">
            <w:r w:rsidRPr="00680268">
              <w:t>styleMusic[« pop »]</w:t>
            </w:r>
          </w:p>
        </w:tc>
        <w:tc>
          <w:tcPr>
            <w:tcW w:w="4531" w:type="dxa"/>
          </w:tcPr>
          <w:p w14:paraId="7D08E4EE" w14:textId="77777777" w:rsidR="00D23E5D" w:rsidRPr="00680268" w:rsidRDefault="00D23E5D" w:rsidP="00D23E5D"/>
        </w:tc>
      </w:tr>
      <w:tr w:rsidR="00D23E5D" w:rsidRPr="00680268" w14:paraId="310D7882" w14:textId="77777777" w:rsidTr="00D23E5D">
        <w:tc>
          <w:tcPr>
            <w:tcW w:w="4531" w:type="dxa"/>
          </w:tcPr>
          <w:p w14:paraId="0C22DFBC" w14:textId="4A3E8A92" w:rsidR="00D23E5D" w:rsidRPr="00680268" w:rsidRDefault="00D23E5D" w:rsidP="00D23E5D">
            <w:r w:rsidRPr="00680268">
              <w:t>styleMusic[« rap »]</w:t>
            </w:r>
          </w:p>
        </w:tc>
        <w:tc>
          <w:tcPr>
            <w:tcW w:w="4531" w:type="dxa"/>
          </w:tcPr>
          <w:p w14:paraId="30EDE240" w14:textId="77777777" w:rsidR="00D23E5D" w:rsidRPr="00680268" w:rsidRDefault="00D23E5D" w:rsidP="00D23E5D"/>
        </w:tc>
      </w:tr>
      <w:tr w:rsidR="00D23E5D" w:rsidRPr="00680268" w14:paraId="662238D6" w14:textId="77777777" w:rsidTr="00D23E5D">
        <w:tc>
          <w:tcPr>
            <w:tcW w:w="4531" w:type="dxa"/>
          </w:tcPr>
          <w:p w14:paraId="6CD4E319" w14:textId="22F78D0A" w:rsidR="00D23E5D" w:rsidRPr="00680268" w:rsidRDefault="00D23E5D" w:rsidP="00D23E5D">
            <w:r w:rsidRPr="00680268">
              <w:t>StyleMusci[« rap »]=2styleMusic</w:t>
            </w:r>
          </w:p>
        </w:tc>
        <w:tc>
          <w:tcPr>
            <w:tcW w:w="4531" w:type="dxa"/>
          </w:tcPr>
          <w:p w14:paraId="3E19280C" w14:textId="77777777" w:rsidR="00D23E5D" w:rsidRPr="00680268" w:rsidRDefault="00D23E5D" w:rsidP="00D23E5D"/>
        </w:tc>
      </w:tr>
      <w:tr w:rsidR="00D23E5D" w:rsidRPr="00680268" w14:paraId="554D7763" w14:textId="77777777" w:rsidTr="00D23E5D">
        <w:tc>
          <w:tcPr>
            <w:tcW w:w="4531" w:type="dxa"/>
          </w:tcPr>
          <w:p w14:paraId="49EB59D6" w14:textId="0D9B9B73" w:rsidR="00D23E5D" w:rsidRPr="00680268" w:rsidRDefault="00D23E5D" w:rsidP="00D23E5D">
            <w:proofErr w:type="spellStart"/>
            <w:r w:rsidRPr="00680268">
              <w:lastRenderedPageBreak/>
              <w:t>styleMusic.keys</w:t>
            </w:r>
            <w:proofErr w:type="spellEnd"/>
            <w:r w:rsidRPr="00680268">
              <w:t>()</w:t>
            </w:r>
          </w:p>
        </w:tc>
        <w:tc>
          <w:tcPr>
            <w:tcW w:w="4531" w:type="dxa"/>
          </w:tcPr>
          <w:p w14:paraId="64E23664" w14:textId="77777777" w:rsidR="00D23E5D" w:rsidRPr="00680268" w:rsidRDefault="00D23E5D" w:rsidP="00D23E5D"/>
        </w:tc>
      </w:tr>
      <w:tr w:rsidR="00D23E5D" w:rsidRPr="00680268" w14:paraId="54B49128" w14:textId="77777777" w:rsidTr="00D23E5D">
        <w:tc>
          <w:tcPr>
            <w:tcW w:w="4531" w:type="dxa"/>
          </w:tcPr>
          <w:p w14:paraId="17EA01BC" w14:textId="16076C96" w:rsidR="00D23E5D" w:rsidRPr="00680268" w:rsidRDefault="00D23E5D" w:rsidP="00D23E5D">
            <w:r w:rsidRPr="00680268">
              <w:t>styleMusic.values()</w:t>
            </w:r>
          </w:p>
        </w:tc>
        <w:tc>
          <w:tcPr>
            <w:tcW w:w="4531" w:type="dxa"/>
          </w:tcPr>
          <w:p w14:paraId="07514AF0" w14:textId="77777777" w:rsidR="00D23E5D" w:rsidRPr="00680268" w:rsidRDefault="00D23E5D" w:rsidP="00D23E5D"/>
        </w:tc>
      </w:tr>
      <w:tr w:rsidR="00D23E5D" w:rsidRPr="00680268" w14:paraId="7B99C42D" w14:textId="77777777" w:rsidTr="00D23E5D">
        <w:tc>
          <w:tcPr>
            <w:tcW w:w="4531" w:type="dxa"/>
          </w:tcPr>
          <w:p w14:paraId="0F491DB4" w14:textId="021B23CD" w:rsidR="00D23E5D" w:rsidRPr="00680268" w:rsidRDefault="00D23E5D" w:rsidP="00D23E5D">
            <w:r w:rsidRPr="00680268">
              <w:t>styleMusic.items()</w:t>
            </w:r>
          </w:p>
        </w:tc>
        <w:tc>
          <w:tcPr>
            <w:tcW w:w="4531" w:type="dxa"/>
          </w:tcPr>
          <w:p w14:paraId="030540F6" w14:textId="77777777" w:rsidR="00D23E5D" w:rsidRPr="00680268" w:rsidRDefault="00D23E5D" w:rsidP="00D23E5D"/>
        </w:tc>
      </w:tr>
    </w:tbl>
    <w:p w14:paraId="095E9E25" w14:textId="77777777" w:rsidR="00D23E5D" w:rsidRPr="00680268" w:rsidRDefault="00D23E5D" w:rsidP="00D23E5D"/>
    <w:p w14:paraId="67995CD0" w14:textId="5B1BF7EA" w:rsidR="00D23E5D" w:rsidRPr="00680268" w:rsidRDefault="00D23E5D" w:rsidP="00D23E5D">
      <w:pPr>
        <w:pStyle w:val="Paragraphedeliste"/>
        <w:numPr>
          <w:ilvl w:val="0"/>
          <w:numId w:val="3"/>
        </w:numPr>
      </w:pPr>
      <w:r w:rsidRPr="00680268">
        <w:t>Q4 : Ecrire une fonction effectif(dic) qui étant donné un dictionnaire, renvoie la somme des valeurs.</w:t>
      </w:r>
    </w:p>
    <w:p w14:paraId="5B02AA6B" w14:textId="2983B911" w:rsidR="00D23E5D" w:rsidRPr="00680268" w:rsidRDefault="00D23E5D" w:rsidP="00D23E5D">
      <w:r w:rsidRPr="00680268">
        <w:t>effectif(styleMusic) devra renvoyer effectiftotal+2</w:t>
      </w:r>
    </w:p>
    <w:p w14:paraId="3D5F9911" w14:textId="77777777" w:rsidR="00D23E5D" w:rsidRPr="00680268" w:rsidRDefault="00D23E5D" w:rsidP="00D23E5D"/>
    <w:p w14:paraId="3F80E6F7" w14:textId="64D0FCF4" w:rsidR="00D23E5D" w:rsidRPr="00680268" w:rsidRDefault="00D23E5D" w:rsidP="00D23E5D">
      <w:pPr>
        <w:pStyle w:val="Paragraphedeliste"/>
        <w:numPr>
          <w:ilvl w:val="0"/>
          <w:numId w:val="3"/>
        </w:numPr>
      </w:pPr>
      <w:r w:rsidRPr="00680268">
        <w:t>Q5 : Ecrire une fonction nbCle(dic) qui renvoie le nombre de clés du dictionnaire.</w:t>
      </w:r>
    </w:p>
    <w:p w14:paraId="0037B55C" w14:textId="025B352D" w:rsidR="00D23E5D" w:rsidRPr="00680268" w:rsidRDefault="00D23E5D" w:rsidP="00D23E5D">
      <w:r w:rsidRPr="00680268">
        <w:t>nbCle(styleMusic) devra renvoyer 8.</w:t>
      </w:r>
    </w:p>
    <w:p w14:paraId="33E3ED20" w14:textId="0DF6BAC6" w:rsidR="00D23E5D" w:rsidRPr="00680268" w:rsidRDefault="00D23E5D" w:rsidP="00D23E5D">
      <w:pPr>
        <w:pStyle w:val="Paragraphedeliste"/>
        <w:numPr>
          <w:ilvl w:val="0"/>
          <w:numId w:val="3"/>
        </w:numPr>
      </w:pPr>
      <w:r w:rsidRPr="00680268">
        <w:t xml:space="preserve">Q6 : </w:t>
      </w:r>
      <w:r w:rsidR="00680268" w:rsidRPr="00680268">
        <w:t>Encire</w:t>
      </w:r>
      <w:r w:rsidRPr="00680268">
        <w:t xml:space="preserve"> une fonctionajout(dic,</w:t>
      </w:r>
      <w:r w:rsidR="00680268">
        <w:t xml:space="preserve"> </w:t>
      </w:r>
      <w:r w:rsidRPr="00680268">
        <w:t>cle,</w:t>
      </w:r>
      <w:r w:rsidR="00680268">
        <w:t xml:space="preserve"> </w:t>
      </w:r>
      <w:r w:rsidRPr="00680268">
        <w:t>valeur) qui ajoute un couple (musique,1)</w:t>
      </w:r>
    </w:p>
    <w:p w14:paraId="304F471C" w14:textId="2A459631" w:rsidR="00D23E5D" w:rsidRPr="00680268" w:rsidRDefault="00D23E5D" w:rsidP="00D23E5D">
      <w:pPr>
        <w:pStyle w:val="Paragraphedeliste"/>
        <w:numPr>
          <w:ilvl w:val="1"/>
          <w:numId w:val="3"/>
        </w:numPr>
      </w:pPr>
      <w:r w:rsidRPr="00680268">
        <w:t xml:space="preserve">Attention </w:t>
      </w:r>
      <w:r w:rsidRPr="00680268">
        <w:sym w:font="Wingdings" w:char="F0E0"/>
      </w:r>
      <w:r w:rsidRPr="00680268">
        <w:t xml:space="preserve"> Valeur du coup</w:t>
      </w:r>
      <w:r w:rsidR="00680268">
        <w:t>l</w:t>
      </w:r>
      <w:r w:rsidRPr="00680268">
        <w:t xml:space="preserve">e augmenté de 1 si la musique déjà présenté dans le dictionnaire </w:t>
      </w:r>
    </w:p>
    <w:p w14:paraId="0A4A7644" w14:textId="41BB0E2B" w:rsidR="00D23E5D" w:rsidRPr="00680268" w:rsidRDefault="00D23E5D" w:rsidP="00D23E5D">
      <w:pPr>
        <w:pStyle w:val="Paragraphedeliste"/>
        <w:numPr>
          <w:ilvl w:val="2"/>
          <w:numId w:val="3"/>
        </w:numPr>
      </w:pPr>
      <w:r w:rsidRPr="00680268">
        <w:t>Ajout d’une nouvelle clé si la musique n’est pas présente</w:t>
      </w:r>
    </w:p>
    <w:p w14:paraId="401B668E" w14:textId="682A0E5F" w:rsidR="00D23E5D" w:rsidRPr="00680268" w:rsidRDefault="00D23E5D" w:rsidP="00D23E5D">
      <w:pPr>
        <w:pStyle w:val="Paragraphedeliste"/>
        <w:numPr>
          <w:ilvl w:val="1"/>
          <w:numId w:val="3"/>
        </w:numPr>
      </w:pPr>
      <w:r w:rsidRPr="00680268">
        <w:t>Tester cette fonction avec l’ajout des musiques préférées des 2 enseignants (choix des enseignants donnés aux élèves sur une demande).</w:t>
      </w:r>
    </w:p>
    <w:p w14:paraId="307647B3" w14:textId="2E8DA0A4" w:rsidR="00D23E5D" w:rsidRPr="00680268" w:rsidRDefault="00D23E5D" w:rsidP="00D23E5D">
      <w:pPr>
        <w:pStyle w:val="Paragraphedeliste"/>
        <w:numPr>
          <w:ilvl w:val="1"/>
          <w:numId w:val="3"/>
        </w:numPr>
      </w:pPr>
      <w:r w:rsidRPr="00680268">
        <w:t>Ecrire une fonction stylePreference(dic) qui renvoie le style de la classe</w:t>
      </w:r>
    </w:p>
    <w:p w14:paraId="0A587CA3" w14:textId="60ED4242" w:rsidR="00D23E5D" w:rsidRPr="00680268" w:rsidRDefault="00D23E5D" w:rsidP="00D23E5D">
      <w:pPr>
        <w:pStyle w:val="Paragraphedeliste"/>
        <w:numPr>
          <w:ilvl w:val="1"/>
          <w:numId w:val="3"/>
        </w:numPr>
      </w:pPr>
      <w:r w:rsidRPr="00680268">
        <w:t>Tester cette fonction</w:t>
      </w:r>
    </w:p>
    <w:p w14:paraId="0C594B8C" w14:textId="4C7E48A3" w:rsidR="00D23E5D" w:rsidRPr="00680268" w:rsidRDefault="00D23E5D" w:rsidP="00D23E5D"/>
    <w:p w14:paraId="23B574AD" w14:textId="1A1F7CFB" w:rsidR="00D23E5D" w:rsidRPr="00680268" w:rsidRDefault="00D23E5D" w:rsidP="00D23E5D">
      <w:pPr>
        <w:rPr>
          <w:b/>
          <w:bCs/>
          <w:color w:val="FF0000"/>
        </w:rPr>
      </w:pPr>
      <w:r w:rsidRPr="00680268">
        <w:rPr>
          <w:b/>
          <w:bCs/>
          <w:color w:val="FF0000"/>
        </w:rPr>
        <w:t>Chapitre I :</w:t>
      </w:r>
      <w:r w:rsidRPr="00680268">
        <w:rPr>
          <w:b/>
          <w:bCs/>
          <w:color w:val="FF0000"/>
        </w:rPr>
        <w:fldChar w:fldCharType="begin"/>
      </w:r>
      <w:r w:rsidRPr="00680268">
        <w:rPr>
          <w:b/>
          <w:bCs/>
          <w:color w:val="FF0000"/>
        </w:rPr>
        <w:instrText xml:space="preserve"> EQ \x(Représentations des données)</w:instrText>
      </w:r>
      <w:r w:rsidRPr="00680268">
        <w:rPr>
          <w:b/>
          <w:bCs/>
          <w:color w:val="FF0000"/>
        </w:rPr>
        <w:fldChar w:fldCharType="end"/>
      </w:r>
    </w:p>
    <w:p w14:paraId="66970C94" w14:textId="4BCA86BF" w:rsidR="00D23E5D" w:rsidRPr="00680268" w:rsidRDefault="00D23E5D" w:rsidP="00D23E5D"/>
    <w:p w14:paraId="33A02654" w14:textId="0BAB9A55" w:rsidR="00D23E5D" w:rsidRPr="00680268" w:rsidRDefault="00D23E5D" w:rsidP="00D23E5D">
      <w:r w:rsidRPr="00680268">
        <w:t>Def m :</w:t>
      </w:r>
    </w:p>
    <w:p w14:paraId="07D176C9" w14:textId="450A7263" w:rsidR="00D23E5D" w:rsidRPr="00680268" w:rsidRDefault="00D23E5D" w:rsidP="00D23E5D">
      <w:r w:rsidRPr="00680268">
        <w:t>Toute machine informatique ne manipule que des représentations de données : des suites formatées de de bis (contraction de binary digits). C’est-à-dire contractions de 0 et de 1. Les différents types de données (nombres entiers (python : integer) ou réel (python : flotants)). Chaînes de caractères, valeurs booléennes, images, son) sont donc représentés selon un codage dépendant de leur nature. Le codage des images et des sons ne sera pas étudié dans ce cour. Nous nous limiterons dans une première partie au nombre des caractères et dans une seconde partie au fonctions logiques.</w:t>
      </w:r>
    </w:p>
    <w:p w14:paraId="3CD32B90" w14:textId="0C3B06DC" w:rsidR="00D23E5D" w:rsidRPr="00680268" w:rsidRDefault="00D23E5D" w:rsidP="00D23E5D"/>
    <w:p w14:paraId="4F82EDB4" w14:textId="2B5D7509" w:rsidR="00D23E5D" w:rsidRPr="00680268" w:rsidRDefault="00D23E5D" w:rsidP="00D23E5D">
      <w:r w:rsidRPr="00680268">
        <w:t>1) Représentation des nombres entiers</w:t>
      </w:r>
    </w:p>
    <w:p w14:paraId="3B5F934A" w14:textId="55094AA5" w:rsidR="00D23E5D" w:rsidRPr="00680268" w:rsidRDefault="00D23E5D" w:rsidP="00D23E5D">
      <w:pPr>
        <w:ind w:firstLine="708"/>
      </w:pPr>
      <w:r w:rsidRPr="00680268">
        <w:t>a) écriture d’un nombre entier dans une base quelconque</w:t>
      </w:r>
    </w:p>
    <w:p w14:paraId="0F59B3D2" w14:textId="6A478214" w:rsidR="00D23E5D" w:rsidRPr="00680268" w:rsidRDefault="00D23E5D" w:rsidP="00D23E5D">
      <w:r w:rsidRPr="00680268">
        <w:rPr>
          <w:b/>
          <w:bCs/>
          <w:color w:val="FF0000"/>
        </w:rPr>
        <w:t>définition 1.1 :</w:t>
      </w:r>
      <w:r w:rsidRPr="00680268">
        <w:t xml:space="preserve"> Ecriture d’un entier en base A. a étant un entier </w:t>
      </w:r>
      <w:r w:rsidR="00680268" w:rsidRPr="00680268">
        <w:t>supérieur</w:t>
      </w:r>
      <w:r w:rsidRPr="00680268">
        <w:t xml:space="preserve"> ou égal à 2, un entier positif quelconque n s’écrit en base a : à l’aide des -a chiffres inhérents à sa base sous la forme d’addition des puissances successives de cette base multiplié par des coefficients a</w:t>
      </w:r>
      <w:r w:rsidRPr="00680268">
        <w:rPr>
          <w:vertAlign w:val="subscript"/>
        </w:rPr>
        <w:t>k</w:t>
      </w:r>
      <w:r w:rsidRPr="00680268">
        <w:t>&lt;a :</w:t>
      </w:r>
    </w:p>
    <w:p w14:paraId="44D1B44D" w14:textId="763A7A55" w:rsidR="00D23E5D" w:rsidRPr="00680268" w:rsidRDefault="00D23E5D" w:rsidP="00D23E5D">
      <w:pPr>
        <w:pStyle w:val="Paragraphedeliste"/>
        <w:numPr>
          <w:ilvl w:val="0"/>
          <w:numId w:val="4"/>
        </w:numPr>
      </w:pPr>
      <w:r w:rsidRPr="00680268">
        <w:t>Décomposition :</w:t>
      </w:r>
    </w:p>
    <w:p w14:paraId="3C740E1C" w14:textId="06B5AD6D" w:rsidR="00D23E5D" w:rsidRPr="00680268" w:rsidRDefault="00D23E5D" w:rsidP="00D23E5D">
      <w:pPr>
        <w:ind w:left="708"/>
      </w:pPr>
      <w:r w:rsidRPr="00680268">
        <w:t>n=a</w:t>
      </w:r>
      <w:r w:rsidRPr="00680268">
        <w:rPr>
          <w:vertAlign w:val="subscript"/>
        </w:rPr>
        <w:t>0</w:t>
      </w:r>
      <w:r w:rsidRPr="00680268">
        <w:t>*a</w:t>
      </w:r>
      <w:r w:rsidRPr="00680268">
        <w:rPr>
          <w:vertAlign w:val="superscript"/>
        </w:rPr>
        <w:t>0</w:t>
      </w:r>
      <w:r w:rsidRPr="00680268">
        <w:t>+a</w:t>
      </w:r>
      <w:r w:rsidRPr="00680268">
        <w:rPr>
          <w:vertAlign w:val="subscript"/>
        </w:rPr>
        <w:t>1</w:t>
      </w:r>
      <w:r w:rsidRPr="00680268">
        <w:t>*a</w:t>
      </w:r>
      <w:r w:rsidRPr="00680268">
        <w:rPr>
          <w:vertAlign w:val="superscript"/>
        </w:rPr>
        <w:t>1</w:t>
      </w:r>
      <w:r w:rsidRPr="00680268">
        <w:t>+a</w:t>
      </w:r>
      <w:r w:rsidRPr="00680268">
        <w:rPr>
          <w:vertAlign w:val="subscript"/>
        </w:rPr>
        <w:t>2</w:t>
      </w:r>
      <w:r w:rsidRPr="00680268">
        <w:t>*a</w:t>
      </w:r>
      <w:r w:rsidRPr="00680268">
        <w:rPr>
          <w:vertAlign w:val="superscript"/>
        </w:rPr>
        <w:t>2</w:t>
      </w:r>
      <w:r w:rsidRPr="00680268">
        <w:t>+…+a</w:t>
      </w:r>
      <w:r w:rsidRPr="00680268">
        <w:rPr>
          <w:vertAlign w:val="subscript"/>
        </w:rPr>
        <w:t>p</w:t>
      </w:r>
      <w:r w:rsidRPr="00680268">
        <w:t>*a</w:t>
      </w:r>
      <w:r w:rsidRPr="00680268">
        <w:rPr>
          <w:vertAlign w:val="superscript"/>
        </w:rPr>
        <w:t>p</w:t>
      </w:r>
      <w:r w:rsidRPr="00680268">
        <w:t>.</w:t>
      </w:r>
    </w:p>
    <w:p w14:paraId="02CAE932" w14:textId="04EDFCD5" w:rsidR="00D23E5D" w:rsidRPr="00680268" w:rsidRDefault="00D23E5D" w:rsidP="00D23E5D">
      <w:pPr>
        <w:pStyle w:val="Paragraphedeliste"/>
        <w:numPr>
          <w:ilvl w:val="0"/>
          <w:numId w:val="4"/>
        </w:numPr>
      </w:pPr>
      <w:r w:rsidRPr="00680268">
        <w:lastRenderedPageBreak/>
        <w:t>Écriture condenses de:</w:t>
      </w:r>
    </w:p>
    <w:p w14:paraId="39092323" w14:textId="0607FA66" w:rsidR="00D23E5D" w:rsidRPr="00680268" w:rsidRDefault="00D23E5D" w:rsidP="00D23E5D">
      <w:pPr>
        <w:pStyle w:val="Paragraphedeliste"/>
        <w:numPr>
          <w:ilvl w:val="0"/>
          <w:numId w:val="4"/>
        </w:numPr>
      </w:pPr>
      <w:r w:rsidRPr="00680268">
        <w:t xml:space="preserve"> n=a</w:t>
      </w:r>
      <w:r w:rsidRPr="00680268">
        <w:rPr>
          <w:vertAlign w:val="subscript"/>
        </w:rPr>
        <w:t>p</w:t>
      </w:r>
      <w:r w:rsidR="00680268">
        <w:rPr>
          <w:vertAlign w:val="subscript"/>
        </w:rPr>
        <w:t xml:space="preserve"> </w:t>
      </w:r>
      <w:r w:rsidRPr="00680268">
        <w:t>….</w:t>
      </w:r>
      <w:r w:rsidR="00680268">
        <w:t xml:space="preserve"> </w:t>
      </w:r>
      <w:r w:rsidRPr="00680268">
        <w:t>.a</w:t>
      </w:r>
      <w:r w:rsidRPr="00680268">
        <w:rPr>
          <w:vertAlign w:val="subscript"/>
        </w:rPr>
        <w:t>2</w:t>
      </w:r>
      <w:r w:rsidRPr="00680268">
        <w:t>a</w:t>
      </w:r>
      <w:r w:rsidRPr="00680268">
        <w:rPr>
          <w:vertAlign w:val="subscript"/>
        </w:rPr>
        <w:t>1</w:t>
      </w:r>
      <w:r w:rsidRPr="00680268">
        <w:t>a</w:t>
      </w:r>
      <w:r w:rsidRPr="00680268">
        <w:rPr>
          <w:vertAlign w:val="subscript"/>
        </w:rPr>
        <w:t>0</w:t>
      </w:r>
      <w:r w:rsidRPr="00680268">
        <w:t>.</w:t>
      </w:r>
    </w:p>
    <w:p w14:paraId="09C3B789" w14:textId="7754A117" w:rsidR="00D23E5D" w:rsidRDefault="00D23E5D" w:rsidP="00D23E5D">
      <w:pPr>
        <w:pStyle w:val="Paragraphedeliste"/>
        <w:numPr>
          <w:ilvl w:val="0"/>
          <w:numId w:val="4"/>
        </w:numPr>
      </w:pPr>
      <w:r w:rsidRPr="00680268">
        <w:t>Écrire 459</w:t>
      </w:r>
      <w:r w:rsidRPr="00680268">
        <w:rPr>
          <w:vertAlign w:val="subscript"/>
        </w:rPr>
        <w:t>(10)</w:t>
      </w:r>
      <w:r w:rsidRPr="00680268">
        <w:t xml:space="preserve"> (10)</w:t>
      </w:r>
      <w:r w:rsidRPr="00680268">
        <w:sym w:font="Wingdings" w:char="F0F3"/>
      </w:r>
      <w:r w:rsidRPr="00680268">
        <w:t xml:space="preserve">sur une base de 10. Il faut l’écrire sous forme </w:t>
      </w:r>
      <w:r w:rsidR="00680268" w:rsidRPr="00680268">
        <w:t>décondensée</w:t>
      </w:r>
      <w:r w:rsidRPr="00680268">
        <w:t>.</w:t>
      </w:r>
    </w:p>
    <w:p w14:paraId="04B4EF7D" w14:textId="207F84D2" w:rsidR="00680268" w:rsidRDefault="00680268" w:rsidP="00680268">
      <w:r>
        <w:t>(r)</w:t>
      </w:r>
      <w:r w:rsidRPr="00DA4BE8">
        <w:rPr>
          <w:color w:val="FF0000"/>
        </w:rPr>
        <w:t>écriture d’un entier en base a.</w:t>
      </w:r>
    </w:p>
    <w:p w14:paraId="57172E3A" w14:textId="660B1CAD" w:rsidR="00680268" w:rsidRDefault="00680268" w:rsidP="00680268">
      <w:r>
        <w:rPr>
          <w:noProof/>
        </w:rPr>
        <mc:AlternateContent>
          <mc:Choice Requires="wps">
            <w:drawing>
              <wp:anchor distT="0" distB="0" distL="114300" distR="114300" simplePos="0" relativeHeight="251659264" behindDoc="0" locked="0" layoutInCell="1" allowOverlap="1" wp14:anchorId="0B6A6896" wp14:editId="0EB01968">
                <wp:simplePos x="0" y="0"/>
                <wp:positionH relativeFrom="margin">
                  <wp:align>left</wp:align>
                </wp:positionH>
                <wp:positionV relativeFrom="paragraph">
                  <wp:posOffset>212298</wp:posOffset>
                </wp:positionV>
                <wp:extent cx="224979" cy="642374"/>
                <wp:effectExtent l="952" t="0" r="23813" b="100012"/>
                <wp:wrapNone/>
                <wp:docPr id="1" name="Accolade fermante 1"/>
                <wp:cNvGraphicFramePr/>
                <a:graphic xmlns:a="http://schemas.openxmlformats.org/drawingml/2006/main">
                  <a:graphicData uri="http://schemas.microsoft.com/office/word/2010/wordprocessingShape">
                    <wps:wsp>
                      <wps:cNvSpPr/>
                      <wps:spPr>
                        <a:xfrm rot="5400000">
                          <a:off x="0" y="0"/>
                          <a:ext cx="224979" cy="64237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B877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0;margin-top:16.7pt;width:17.7pt;height:50.6pt;rotation:9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" adj="630" strokecolor="black [3200]" strokeweight=".5pt">
                <v:stroke joinstyle="miter"/>
                <w10:wrap anchorx="margin"/>
              </v:shape>
            </w:pict>
          </mc:Fallback>
        </mc:AlternateContent>
      </w:r>
      <w:r>
        <w:t>n=a</w:t>
      </w:r>
      <w:r>
        <w:rPr>
          <w:vertAlign w:val="subscript"/>
        </w:rPr>
        <w:t>0</w:t>
      </w:r>
      <w:r>
        <w:t>*a</w:t>
      </w:r>
      <w:r>
        <w:rPr>
          <w:vertAlign w:val="superscript"/>
        </w:rPr>
        <w:t>0</w:t>
      </w:r>
      <w:r>
        <w:t>+a</w:t>
      </w:r>
      <w:r>
        <w:rPr>
          <w:vertAlign w:val="subscript"/>
        </w:rPr>
        <w:t>1</w:t>
      </w:r>
      <w:r>
        <w:t>*a</w:t>
      </w:r>
      <w:r>
        <w:rPr>
          <w:vertAlign w:val="superscript"/>
        </w:rPr>
        <w:t>1</w:t>
      </w:r>
      <w:r>
        <w:t>+a</w:t>
      </w:r>
      <w:r>
        <w:rPr>
          <w:vertAlign w:val="subscript"/>
        </w:rPr>
        <w:t>2</w:t>
      </w:r>
      <w:r>
        <w:t>*a</w:t>
      </w:r>
      <w:r>
        <w:rPr>
          <w:vertAlign w:val="superscript"/>
        </w:rPr>
        <w:t>2</w:t>
      </w:r>
      <w:r>
        <w:t>+…+a</w:t>
      </w:r>
      <w:r>
        <w:rPr>
          <w:vertAlign w:val="subscript"/>
        </w:rPr>
        <w:t>p</w:t>
      </w:r>
      <w:r>
        <w:t>*a</w:t>
      </w:r>
      <w:r>
        <w:rPr>
          <w:vertAlign w:val="superscript"/>
        </w:rPr>
        <w:t>p</w:t>
      </w:r>
      <w:r>
        <w:t>.</w:t>
      </w:r>
    </w:p>
    <w:p w14:paraId="79BFAA4C" w14:textId="5ACEC5EC" w:rsidR="00680268" w:rsidRDefault="00680268" w:rsidP="00680268">
      <w:r>
        <w:t>n=a</w:t>
      </w:r>
      <w:r>
        <w:rPr>
          <w:vertAlign w:val="subscript"/>
        </w:rPr>
        <w:t>p</w:t>
      </w:r>
      <w:r>
        <w:t>…a</w:t>
      </w:r>
      <w:r>
        <w:rPr>
          <w:vertAlign w:val="subscript"/>
        </w:rPr>
        <w:t>2</w:t>
      </w:r>
      <w:r>
        <w:t>a</w:t>
      </w:r>
      <w:r>
        <w:rPr>
          <w:vertAlign w:val="subscript"/>
        </w:rPr>
        <w:t>1</w:t>
      </w:r>
      <w:r>
        <w:t>a</w:t>
      </w:r>
      <w:r>
        <w:rPr>
          <w:vertAlign w:val="subscript"/>
        </w:rPr>
        <w:t>0</w:t>
      </w:r>
      <w:r>
        <w:t xml:space="preserve"> est indicée n=a</w:t>
      </w:r>
      <w:r>
        <w:rPr>
          <w:vertAlign w:val="subscript"/>
        </w:rPr>
        <w:t>p</w:t>
      </w:r>
      <w:r>
        <w:t>…a</w:t>
      </w:r>
      <w:r>
        <w:rPr>
          <w:vertAlign w:val="subscript"/>
        </w:rPr>
        <w:t>2</w:t>
      </w:r>
      <w:r>
        <w:t>a</w:t>
      </w:r>
      <w:r>
        <w:rPr>
          <w:vertAlign w:val="subscript"/>
        </w:rPr>
        <w:t>1</w:t>
      </w:r>
      <w:r>
        <w:t>a</w:t>
      </w:r>
      <w:r>
        <w:rPr>
          <w:vertAlign w:val="subscript"/>
        </w:rPr>
        <w:t>0</w:t>
      </w:r>
      <w:r>
        <w:t>(a)</w:t>
      </w:r>
    </w:p>
    <w:p w14:paraId="0FE0B489" w14:textId="4E8DD466" w:rsidR="00680268" w:rsidRDefault="00680268" w:rsidP="00680268">
      <w:r>
        <w:t>condensée</w:t>
      </w:r>
    </w:p>
    <w:p w14:paraId="321A3548" w14:textId="4B61F85B" w:rsidR="00680268" w:rsidRDefault="00680268" w:rsidP="00680268">
      <w:r>
        <w:t xml:space="preserve">Remarque : Les chiffres inhérents à la base a&lt;10 sont les chiffres ovales de 0 </w:t>
      </w:r>
      <w:r w:rsidRPr="003202C6">
        <w:rPr>
          <w:color w:val="FF0000"/>
        </w:rPr>
        <w:t xml:space="preserve">à a-1. En base 8, par exemple, </w:t>
      </w:r>
      <w:r>
        <w:t>les chiffres sont 0 ;1 ;2 ;3 ;4 ;5 ;6 ;7.</w:t>
      </w:r>
    </w:p>
    <w:p w14:paraId="2E2B7A09" w14:textId="06717D0D" w:rsidR="00680268" w:rsidRDefault="00680268" w:rsidP="00680268">
      <w:r>
        <w:t xml:space="preserve">Les chiffres binaires (a=2) sont : 0 et 1. Pour une base au&gt;u10, on ajoute </w:t>
      </w:r>
      <w:r w:rsidRPr="003202C6">
        <w:rPr>
          <w:color w:val="FF0000"/>
        </w:rPr>
        <w:t xml:space="preserve">les lettres ont (pour 10), b (pour 11) etc… </w:t>
      </w:r>
    </w:p>
    <w:p w14:paraId="4C163722" w14:textId="136F117A" w:rsidR="00680268" w:rsidRDefault="00680268" w:rsidP="00680268">
      <w:r>
        <w:t xml:space="preserve">Ainsi en base de 16, on utilise les chiffres </w:t>
      </w:r>
      <w:r w:rsidRPr="003202C6">
        <w:rPr>
          <w:color w:val="FF0000"/>
        </w:rPr>
        <w:t xml:space="preserve"> : 0 ;1 ;2 ;3 ;4 ;5 ;6 ;7 ;8 ;9 ;a ;b ;c ;d ;e ;f </w:t>
      </w:r>
    </w:p>
    <w:p w14:paraId="07D69EE7" w14:textId="7C2164A2" w:rsidR="00680268" w:rsidRDefault="00680268" w:rsidP="00680268">
      <w:r>
        <w:t>La notation de la base utilisée peut se faire de différentes façons mais nous utilisons ici la notation indicée, la base étant indiquée en indice et entre parenthèse.</w:t>
      </w:r>
    </w:p>
    <w:p w14:paraId="281E9330" w14:textId="241939AE" w:rsidR="00680268" w:rsidRDefault="00680268" w:rsidP="00680268">
      <w:r>
        <w:t xml:space="preserve">Quand le contexte rend cette notation inutile </w:t>
      </w:r>
      <w:r w:rsidRPr="003202C6">
        <w:rPr>
          <w:color w:val="FF0000"/>
        </w:rPr>
        <w:t xml:space="preserve">(la base étant indiquée dans le texte) </w:t>
      </w:r>
      <w:r>
        <w:t>On la supprime.</w:t>
      </w:r>
    </w:p>
    <w:p w14:paraId="6FE3DC24" w14:textId="3949DEBA" w:rsidR="00680268" w:rsidRDefault="00680268" w:rsidP="00680268">
      <w:r>
        <w:t>Ainsi, On écrira 459</w:t>
      </w:r>
      <w:r>
        <w:rPr>
          <w:vertAlign w:val="subscript"/>
        </w:rPr>
        <w:t>(10) </w:t>
      </w:r>
      <w:r>
        <w:t>; 110011001</w:t>
      </w:r>
      <w:r>
        <w:rPr>
          <w:vertAlign w:val="subscript"/>
        </w:rPr>
        <w:t>(2)</w:t>
      </w:r>
      <w:r>
        <w:t xml:space="preserve"> et 1af</w:t>
      </w:r>
      <w:r>
        <w:rPr>
          <w:vertAlign w:val="subscript"/>
        </w:rPr>
        <w:t>(16)</w:t>
      </w:r>
      <w:r>
        <w:t xml:space="preserve"> les nombres qui s’écrivent en base dix 459, 409 et 431. En python un nombre binaire (base deux se préfixe par </w:t>
      </w:r>
      <w:r w:rsidRPr="003202C6">
        <w:rPr>
          <w:color w:val="FF0000"/>
        </w:rPr>
        <w:t xml:space="preserve">’ob’ et un nombre hexadécimal (en base 16 se préfixe ‘0x’ ; </w:t>
      </w:r>
      <w:r>
        <w:t>ainsi en python 110011001</w:t>
      </w:r>
      <w:r>
        <w:rPr>
          <w:vertAlign w:val="subscript"/>
        </w:rPr>
        <w:t>(2)</w:t>
      </w:r>
      <w:r w:rsidRPr="00680268">
        <w:t xml:space="preserve"> </w:t>
      </w:r>
      <w:r>
        <w:t>et 1af</w:t>
      </w:r>
      <w:r>
        <w:rPr>
          <w:vertAlign w:val="subscript"/>
        </w:rPr>
        <w:t>(16)</w:t>
      </w:r>
      <w:r>
        <w:t xml:space="preserve"> se notent ob 110011001 ox 1af.</w:t>
      </w:r>
    </w:p>
    <w:p w14:paraId="698D1265" w14:textId="5D4EF9D9" w:rsidR="00680268" w:rsidRDefault="00680268" w:rsidP="00680268">
      <w:r>
        <w:t>Ce type de notation s’impose du fait de</w:t>
      </w:r>
      <w:r w:rsidRPr="003202C6">
        <w:rPr>
          <w:color w:val="FF0000"/>
        </w:rPr>
        <w:t xml:space="preserve"> l’écriture linéaire des instructions.</w:t>
      </w:r>
      <w:r>
        <w:t xml:space="preserve"> La décomposition qui explique la valeur d’un nombre s’écrit généralement en base dix. Ainsi dans les trois exemples précédents, nous avons :</w:t>
      </w:r>
    </w:p>
    <w:p w14:paraId="207CDA60" w14:textId="0DD193D8" w:rsidR="00680268" w:rsidRDefault="00680268" w:rsidP="00680268">
      <w:pPr>
        <w:pStyle w:val="Paragraphedeliste"/>
        <w:numPr>
          <w:ilvl w:val="0"/>
          <w:numId w:val="5"/>
        </w:numPr>
      </w:pPr>
      <w:r>
        <w:t>459</w:t>
      </w:r>
      <w:r>
        <w:rPr>
          <w:vertAlign w:val="subscript"/>
        </w:rPr>
        <w:t>(10)</w:t>
      </w:r>
      <w:r w:rsidRPr="00680268">
        <w:t> :</w:t>
      </w:r>
    </w:p>
    <w:p w14:paraId="3C218994" w14:textId="7086E585" w:rsidR="00680268" w:rsidRPr="00680268" w:rsidRDefault="00680268" w:rsidP="00680268">
      <w:pPr>
        <w:pStyle w:val="Paragraphedeliste"/>
        <w:numPr>
          <w:ilvl w:val="1"/>
          <w:numId w:val="5"/>
        </w:numPr>
      </w:pPr>
      <w:r>
        <w:t>459=9*</w:t>
      </w:r>
      <w:r w:rsidRPr="00680268">
        <w:rPr>
          <w:color w:val="FF0000"/>
        </w:rPr>
        <w:t>10</w:t>
      </w:r>
      <w:r w:rsidRPr="00680268">
        <w:rPr>
          <w:color w:val="FF0000"/>
          <w:vertAlign w:val="superscript"/>
        </w:rPr>
        <w:t>0</w:t>
      </w:r>
      <w:r w:rsidRPr="00680268">
        <w:rPr>
          <w:color w:val="FF0000"/>
        </w:rPr>
        <w:t>+</w:t>
      </w:r>
      <w:r>
        <w:t>5*</w:t>
      </w:r>
      <w:r w:rsidRPr="00680268">
        <w:rPr>
          <w:color w:val="FF0000"/>
        </w:rPr>
        <w:t>10</w:t>
      </w:r>
      <w:r w:rsidRPr="00680268">
        <w:rPr>
          <w:color w:val="FF0000"/>
          <w:vertAlign w:val="superscript"/>
        </w:rPr>
        <w:t>1</w:t>
      </w:r>
      <w:r w:rsidRPr="00680268">
        <w:rPr>
          <w:color w:val="FF0000"/>
        </w:rPr>
        <w:t>+</w:t>
      </w:r>
      <w:r>
        <w:t>4*</w:t>
      </w:r>
      <w:r w:rsidRPr="00680268">
        <w:rPr>
          <w:color w:val="FF0000"/>
        </w:rPr>
        <w:t>10</w:t>
      </w:r>
      <w:r w:rsidRPr="00680268">
        <w:rPr>
          <w:color w:val="FF0000"/>
          <w:vertAlign w:val="superscript"/>
        </w:rPr>
        <w:t>2</w:t>
      </w:r>
      <w:r w:rsidRPr="00680268">
        <w:rPr>
          <w:color w:val="FF0000"/>
        </w:rPr>
        <w:t>=9+50+400= 459</w:t>
      </w:r>
    </w:p>
    <w:p w14:paraId="27ECAFB3" w14:textId="6DA7D0E0" w:rsidR="00680268" w:rsidRDefault="00680268" w:rsidP="00680268">
      <w:pPr>
        <w:pStyle w:val="Paragraphedeliste"/>
        <w:numPr>
          <w:ilvl w:val="0"/>
          <w:numId w:val="5"/>
        </w:numPr>
      </w:pPr>
      <w:r w:rsidRPr="00680268">
        <w:t>110011001</w:t>
      </w:r>
      <w:r w:rsidRPr="00680268">
        <w:rPr>
          <w:vertAlign w:val="subscript"/>
        </w:rPr>
        <w:t>(</w:t>
      </w:r>
      <w:r>
        <w:rPr>
          <w:vertAlign w:val="subscript"/>
        </w:rPr>
        <w:t>2)</w:t>
      </w:r>
      <w:r w:rsidRPr="00680268">
        <w:t> :</w:t>
      </w:r>
    </w:p>
    <w:p w14:paraId="5A05009C" w14:textId="29730688" w:rsidR="00680268" w:rsidRDefault="00680268" w:rsidP="00680268">
      <w:pPr>
        <w:pStyle w:val="Paragraphedeliste"/>
        <w:numPr>
          <w:ilvl w:val="1"/>
          <w:numId w:val="5"/>
        </w:numPr>
      </w:pPr>
      <w:r>
        <w:t>110011001=1*</w:t>
      </w:r>
      <w:r w:rsidRPr="00680268">
        <w:rPr>
          <w:color w:val="FF0000"/>
        </w:rPr>
        <w:t>2</w:t>
      </w:r>
      <w:r w:rsidRPr="00680268">
        <w:rPr>
          <w:color w:val="FF0000"/>
          <w:vertAlign w:val="superscript"/>
        </w:rPr>
        <w:t>0</w:t>
      </w:r>
      <w:r>
        <w:t>+1</w:t>
      </w:r>
      <w:r w:rsidRPr="00680268">
        <w:rPr>
          <w:color w:val="FF0000"/>
        </w:rPr>
        <w:t>*2</w:t>
      </w:r>
      <w:r w:rsidRPr="00680268">
        <w:rPr>
          <w:color w:val="FF0000"/>
          <w:vertAlign w:val="superscript"/>
        </w:rPr>
        <w:t>3</w:t>
      </w:r>
      <w:r>
        <w:t>+1*</w:t>
      </w:r>
      <w:r w:rsidRPr="00680268">
        <w:rPr>
          <w:color w:val="FF0000"/>
        </w:rPr>
        <w:t>2</w:t>
      </w:r>
      <w:r w:rsidRPr="00680268">
        <w:rPr>
          <w:color w:val="FF0000"/>
          <w:vertAlign w:val="superscript"/>
        </w:rPr>
        <w:t>4</w:t>
      </w:r>
      <w:r>
        <w:t>+1*</w:t>
      </w:r>
      <w:r w:rsidRPr="00680268">
        <w:rPr>
          <w:color w:val="FF0000"/>
        </w:rPr>
        <w:t>2</w:t>
      </w:r>
      <w:r w:rsidRPr="00680268">
        <w:rPr>
          <w:color w:val="FF0000"/>
          <w:vertAlign w:val="superscript"/>
        </w:rPr>
        <w:t>7</w:t>
      </w:r>
      <w:r>
        <w:t>+1*</w:t>
      </w:r>
      <w:r w:rsidRPr="00680268">
        <w:rPr>
          <w:color w:val="FF0000"/>
        </w:rPr>
        <w:t>2</w:t>
      </w:r>
      <w:r w:rsidRPr="00680268">
        <w:rPr>
          <w:color w:val="FF0000"/>
          <w:vertAlign w:val="superscript"/>
        </w:rPr>
        <w:t>8</w:t>
      </w:r>
      <w:r w:rsidRPr="00680268">
        <w:rPr>
          <w:color w:val="FF0000"/>
        </w:rPr>
        <w:t>=1+8+16+128+256=409</w:t>
      </w:r>
    </w:p>
    <w:p w14:paraId="72181E3A" w14:textId="0CF5356B" w:rsidR="00680268" w:rsidRDefault="00680268" w:rsidP="00680268">
      <w:pPr>
        <w:pStyle w:val="Paragraphedeliste"/>
        <w:numPr>
          <w:ilvl w:val="0"/>
          <w:numId w:val="5"/>
        </w:numPr>
      </w:pPr>
      <w:r>
        <w:t>1af</w:t>
      </w:r>
      <w:r>
        <w:rPr>
          <w:vertAlign w:val="subscript"/>
        </w:rPr>
        <w:t>(16)</w:t>
      </w:r>
      <w:r w:rsidRPr="00680268">
        <w:t> :</w:t>
      </w:r>
    </w:p>
    <w:p w14:paraId="360F0E0F" w14:textId="5871B362" w:rsidR="00680268" w:rsidRDefault="00680268" w:rsidP="00680268">
      <w:pPr>
        <w:pStyle w:val="Paragraphedeliste"/>
        <w:numPr>
          <w:ilvl w:val="1"/>
          <w:numId w:val="5"/>
        </w:numPr>
      </w:pPr>
      <w:r>
        <w:t>1af=15*16</w:t>
      </w:r>
      <w:r>
        <w:rPr>
          <w:vertAlign w:val="superscript"/>
        </w:rPr>
        <w:t>0</w:t>
      </w:r>
      <w:r>
        <w:t>+10*16</w:t>
      </w:r>
      <w:r>
        <w:rPr>
          <w:vertAlign w:val="superscript"/>
        </w:rPr>
        <w:t>1</w:t>
      </w:r>
      <w:r>
        <w:t>+1*16</w:t>
      </w:r>
      <w:r>
        <w:rPr>
          <w:vertAlign w:val="superscript"/>
        </w:rPr>
        <w:t>2</w:t>
      </w:r>
      <w:r w:rsidRPr="00680268">
        <w:t>=15+160+256</w:t>
      </w:r>
      <w:r>
        <w:t>=431</w:t>
      </w:r>
    </w:p>
    <w:p w14:paraId="48341A12" w14:textId="57655E92" w:rsidR="00680268" w:rsidRDefault="00680268" w:rsidP="00680268">
      <w:r w:rsidRPr="003202C6">
        <w:rPr>
          <w:color w:val="FF0000"/>
        </w:rPr>
        <w:t>Méthode : Traduction décimale d’un nombre donné en base a.</w:t>
      </w:r>
    </w:p>
    <w:p w14:paraId="2EA50224" w14:textId="200A5803" w:rsidR="00680268" w:rsidRDefault="00680268" w:rsidP="00680268">
      <w:r>
        <w:t>La méthode dérive de la définition : on utilise la décomposition selon les puissances de la base. Le chiffre le plus à droite représente</w:t>
      </w:r>
      <w:r w:rsidRPr="003202C6">
        <w:rPr>
          <w:color w:val="FF0000"/>
        </w:rPr>
        <w:t xml:space="preserve"> les unités</w:t>
      </w:r>
      <w:r>
        <w:t>, ensuite le deuxième chiffre représente</w:t>
      </w:r>
      <w:r w:rsidRPr="003202C6">
        <w:rPr>
          <w:color w:val="FF0000"/>
        </w:rPr>
        <w:t xml:space="preserve"> les paquets de </w:t>
      </w:r>
      <w:r w:rsidR="003202C6">
        <w:rPr>
          <w:color w:val="FF0000"/>
        </w:rPr>
        <w:t>« </w:t>
      </w:r>
      <w:r w:rsidRPr="003202C6">
        <w:rPr>
          <w:color w:val="FF0000"/>
        </w:rPr>
        <w:t>a</w:t>
      </w:r>
      <w:r w:rsidR="003202C6">
        <w:rPr>
          <w:color w:val="FF0000"/>
        </w:rPr>
        <w:t> »</w:t>
      </w:r>
      <w:r w:rsidRPr="003202C6">
        <w:rPr>
          <w:color w:val="FF0000"/>
        </w:rPr>
        <w:t xml:space="preserve"> unités (</w:t>
      </w:r>
      <w:proofErr w:type="spellStart"/>
      <w:r w:rsidRPr="003202C6">
        <w:rPr>
          <w:color w:val="FF0000"/>
        </w:rPr>
        <w:t>diraines</w:t>
      </w:r>
      <w:proofErr w:type="spellEnd"/>
      <w:r w:rsidRPr="003202C6">
        <w:rPr>
          <w:color w:val="FF0000"/>
        </w:rPr>
        <w:t xml:space="preserve"> en base dix, </w:t>
      </w:r>
      <w:proofErr w:type="spellStart"/>
      <w:r w:rsidRPr="003202C6">
        <w:rPr>
          <w:color w:val="FF0000"/>
        </w:rPr>
        <w:t>deuzième</w:t>
      </w:r>
      <w:proofErr w:type="spellEnd"/>
      <w:r w:rsidRPr="003202C6">
        <w:rPr>
          <w:color w:val="FF0000"/>
        </w:rPr>
        <w:t xml:space="preserve"> en base deux, troisième en base vingt…)</w:t>
      </w:r>
      <w:r>
        <w:t>. Le troisième chiffre représente</w:t>
      </w:r>
      <w:r w:rsidRPr="003202C6">
        <w:rPr>
          <w:color w:val="FF0000"/>
        </w:rPr>
        <w:t xml:space="preserve"> les paquets de a² unités (centaine en base dix, ; </w:t>
      </w:r>
      <w:proofErr w:type="spellStart"/>
      <w:r w:rsidRPr="003202C6">
        <w:rPr>
          <w:color w:val="FF0000"/>
        </w:rPr>
        <w:t>quatraine</w:t>
      </w:r>
      <w:proofErr w:type="spellEnd"/>
      <w:r w:rsidRPr="003202C6">
        <w:rPr>
          <w:color w:val="FF0000"/>
        </w:rPr>
        <w:t xml:space="preserve"> en base deux, quatre centaines en base vingt…) </w:t>
      </w:r>
      <w:r w:rsidR="003202C6" w:rsidRPr="003202C6">
        <w:rPr>
          <w:color w:val="FF0000"/>
        </w:rPr>
        <w:t>etc.</w:t>
      </w:r>
    </w:p>
    <w:p w14:paraId="76CF1CFD" w14:textId="596FED2D" w:rsidR="00680268" w:rsidRDefault="00680268" w:rsidP="00680268">
      <w:r>
        <w:t>Les termes</w:t>
      </w:r>
      <w:r w:rsidRPr="003202C6">
        <w:rPr>
          <w:color w:val="FF0000"/>
        </w:rPr>
        <w:t xml:space="preserve"> a</w:t>
      </w:r>
      <w:r w:rsidRPr="003202C6">
        <w:rPr>
          <w:color w:val="FF0000"/>
          <w:vertAlign w:val="subscript"/>
        </w:rPr>
        <w:t>k</w:t>
      </w:r>
      <w:r w:rsidRPr="003202C6">
        <w:rPr>
          <w:color w:val="FF0000"/>
        </w:rPr>
        <w:t>*a</w:t>
      </w:r>
      <w:r w:rsidRPr="003202C6">
        <w:rPr>
          <w:color w:val="FF0000"/>
          <w:vertAlign w:val="superscript"/>
        </w:rPr>
        <w:t>k</w:t>
      </w:r>
      <w:r>
        <w:t xml:space="preserve"> ne sont pas écrits lorsque le chiffre a</w:t>
      </w:r>
      <w:r>
        <w:rPr>
          <w:vertAlign w:val="subscript"/>
        </w:rPr>
        <w:t>k</w:t>
      </w:r>
      <w:r w:rsidR="003202C6" w:rsidRPr="003202C6">
        <w:t xml:space="preserve"> </w:t>
      </w:r>
      <w:r>
        <w:t>est nul (</w:t>
      </w:r>
      <w:r w:rsidRPr="003202C6">
        <w:rPr>
          <w:color w:val="FF0000"/>
        </w:rPr>
        <w:t xml:space="preserve"> le but étant de singulier l’écriture décomposée)</w:t>
      </w:r>
    </w:p>
    <w:p w14:paraId="469D5E0B" w14:textId="35F168FE" w:rsidR="00680268" w:rsidRPr="003202C6" w:rsidRDefault="00680268" w:rsidP="00680268">
      <w:pPr>
        <w:rPr>
          <w:color w:val="FF0000"/>
        </w:rPr>
      </w:pPr>
      <w:r>
        <w:lastRenderedPageBreak/>
        <w:t xml:space="preserve">Remarquons que, comme les nombres 999…9 en base dix, il est facile de connaitre\savoir la valeur de </w:t>
      </w:r>
      <w:r w:rsidRPr="003202C6">
        <w:rPr>
          <w:color w:val="FF0000"/>
        </w:rPr>
        <w:t>bbb…b en base b+1.</w:t>
      </w:r>
    </w:p>
    <w:p w14:paraId="7E6953DB" w14:textId="2202734C" w:rsidR="00680268" w:rsidRPr="003202C6" w:rsidRDefault="00680268" w:rsidP="00680268">
      <w:pPr>
        <w:rPr>
          <w:color w:val="FF0000"/>
        </w:rPr>
      </w:pPr>
      <w:r w:rsidRPr="003202C6">
        <w:rPr>
          <w:color w:val="FF0000"/>
          <w:u w:val="single"/>
        </w:rPr>
        <w:t>Exemples :</w:t>
      </w:r>
    </w:p>
    <w:p w14:paraId="17D9C618" w14:textId="6EE9E48F" w:rsidR="00680268" w:rsidRPr="003202C6" w:rsidRDefault="00680268" w:rsidP="00680268">
      <w:pPr>
        <w:rPr>
          <w:color w:val="FF0000"/>
        </w:rPr>
      </w:pPr>
      <w:r w:rsidRPr="003202C6">
        <w:rPr>
          <w:color w:val="FF0000"/>
        </w:rPr>
        <w:t>999</w:t>
      </w:r>
      <w:r w:rsidRPr="003202C6">
        <w:rPr>
          <w:color w:val="FF0000"/>
          <w:vertAlign w:val="subscript"/>
        </w:rPr>
        <w:t>(10)</w:t>
      </w:r>
      <w:r w:rsidRPr="003202C6">
        <w:rPr>
          <w:color w:val="FF0000"/>
        </w:rPr>
        <w:t>=10</w:t>
      </w:r>
      <w:r w:rsidRPr="003202C6">
        <w:rPr>
          <w:color w:val="FF0000"/>
          <w:vertAlign w:val="superscript"/>
        </w:rPr>
        <w:t>3</w:t>
      </w:r>
      <w:r w:rsidRPr="003202C6">
        <w:rPr>
          <w:color w:val="FF0000"/>
        </w:rPr>
        <w:t>-1 ; 666</w:t>
      </w:r>
      <w:r w:rsidRPr="003202C6">
        <w:rPr>
          <w:color w:val="FF0000"/>
          <w:vertAlign w:val="subscript"/>
        </w:rPr>
        <w:t>(7)</w:t>
      </w:r>
      <w:r w:rsidRPr="003202C6">
        <w:rPr>
          <w:color w:val="FF0000"/>
        </w:rPr>
        <w:t>=7</w:t>
      </w:r>
      <w:r w:rsidRPr="003202C6">
        <w:rPr>
          <w:color w:val="FF0000"/>
          <w:vertAlign w:val="superscript"/>
        </w:rPr>
        <w:t>3</w:t>
      </w:r>
      <w:r w:rsidRPr="003202C6">
        <w:rPr>
          <w:color w:val="FF0000"/>
        </w:rPr>
        <w:t>-1=342 ;111111111</w:t>
      </w:r>
      <w:r w:rsidRPr="003202C6">
        <w:rPr>
          <w:color w:val="FF0000"/>
          <w:vertAlign w:val="subscript"/>
        </w:rPr>
        <w:t>(2)</w:t>
      </w:r>
      <w:r w:rsidRPr="003202C6">
        <w:rPr>
          <w:color w:val="FF0000"/>
        </w:rPr>
        <w:t>=2</w:t>
      </w:r>
      <w:r w:rsidRPr="003202C6">
        <w:rPr>
          <w:color w:val="FF0000"/>
          <w:vertAlign w:val="superscript"/>
        </w:rPr>
        <w:t>9</w:t>
      </w:r>
      <w:r w:rsidRPr="003202C6">
        <w:rPr>
          <w:color w:val="FF0000"/>
        </w:rPr>
        <w:t>-1=512-1=511 ; ffff</w:t>
      </w:r>
      <w:r w:rsidRPr="003202C6">
        <w:rPr>
          <w:color w:val="FF0000"/>
          <w:vertAlign w:val="subscript"/>
        </w:rPr>
        <w:t>(16)</w:t>
      </w:r>
      <w:r w:rsidRPr="003202C6">
        <w:rPr>
          <w:color w:val="FF0000"/>
        </w:rPr>
        <w:t>=16</w:t>
      </w:r>
      <w:r w:rsidRPr="003202C6">
        <w:rPr>
          <w:color w:val="FF0000"/>
          <w:vertAlign w:val="superscript"/>
        </w:rPr>
        <w:t>4</w:t>
      </w:r>
      <w:r w:rsidRPr="003202C6">
        <w:rPr>
          <w:color w:val="FF0000"/>
        </w:rPr>
        <w:t>-1=65536-1=65535</w:t>
      </w:r>
    </w:p>
    <w:p w14:paraId="1DF2400E" w14:textId="5B222512" w:rsidR="00E757D0" w:rsidRDefault="00E757D0" w:rsidP="00680268">
      <w:r>
        <w:t>Remarquons une autre caractéristique du système décimal qui se transpose</w:t>
      </w:r>
      <w:r w:rsidRPr="003202C6">
        <w:rPr>
          <w:color w:val="FF0000"/>
        </w:rPr>
        <w:t xml:space="preserve"> aisément à toutes les bases. Lorsqu’on multiple un entier décimal par dix, on ajoute un zéro à droite.</w:t>
      </w:r>
    </w:p>
    <w:p w14:paraId="7F2EF6F4" w14:textId="2CD5D369" w:rsidR="00E757D0" w:rsidRPr="003202C6" w:rsidRDefault="00E757D0" w:rsidP="00680268">
      <w:pPr>
        <w:rPr>
          <w:color w:val="538135" w:themeColor="accent6" w:themeShade="BF"/>
        </w:rPr>
      </w:pPr>
      <w:r>
        <w:t>Transposé à une base quelconque, cette propriété s’énonce ainsi :</w:t>
      </w:r>
      <w:r w:rsidRPr="003202C6">
        <w:rPr>
          <w:color w:val="538135" w:themeColor="accent6" w:themeShade="BF"/>
        </w:rPr>
        <w:t xml:space="preserve"> lorsqu’on multiplie par a un entier écrit en base a, on ajoute un 0 à droite. Ainsi, on a :</w:t>
      </w:r>
    </w:p>
    <w:p w14:paraId="73371203" w14:textId="610036AD" w:rsidR="00E757D0" w:rsidRPr="003202C6" w:rsidRDefault="00E757D0" w:rsidP="00E757D0">
      <w:pPr>
        <w:pStyle w:val="Paragraphedeliste"/>
        <w:numPr>
          <w:ilvl w:val="0"/>
          <w:numId w:val="6"/>
        </w:numPr>
        <w:rPr>
          <w:color w:val="538135" w:themeColor="accent6" w:themeShade="BF"/>
        </w:rPr>
      </w:pPr>
      <w:r w:rsidRPr="003202C6">
        <w:rPr>
          <w:color w:val="538135" w:themeColor="accent6" w:themeShade="BF"/>
        </w:rPr>
        <w:t>6660</w:t>
      </w:r>
      <w:r w:rsidRPr="003202C6">
        <w:rPr>
          <w:color w:val="538135" w:themeColor="accent6" w:themeShade="BF"/>
          <w:vertAlign w:val="subscript"/>
        </w:rPr>
        <w:t>(7)</w:t>
      </w:r>
      <w:r w:rsidRPr="003202C6">
        <w:rPr>
          <w:color w:val="538135" w:themeColor="accent6" w:themeShade="BF"/>
        </w:rPr>
        <w:t>=6*10</w:t>
      </w:r>
      <w:r w:rsidRPr="003202C6">
        <w:rPr>
          <w:color w:val="538135" w:themeColor="accent6" w:themeShade="BF"/>
          <w:vertAlign w:val="superscript"/>
        </w:rPr>
        <w:t>1</w:t>
      </w:r>
      <w:r w:rsidRPr="003202C6">
        <w:rPr>
          <w:color w:val="538135" w:themeColor="accent6" w:themeShade="BF"/>
        </w:rPr>
        <w:t>+6*10</w:t>
      </w:r>
      <w:r w:rsidRPr="003202C6">
        <w:rPr>
          <w:color w:val="538135" w:themeColor="accent6" w:themeShade="BF"/>
          <w:vertAlign w:val="superscript"/>
        </w:rPr>
        <w:t>2</w:t>
      </w:r>
      <w:r w:rsidRPr="003202C6">
        <w:rPr>
          <w:color w:val="538135" w:themeColor="accent6" w:themeShade="BF"/>
        </w:rPr>
        <w:t>+6*10</w:t>
      </w:r>
      <w:r w:rsidRPr="003202C6">
        <w:rPr>
          <w:color w:val="538135" w:themeColor="accent6" w:themeShade="BF"/>
          <w:vertAlign w:val="superscript"/>
        </w:rPr>
        <w:t>3</w:t>
      </w:r>
      <w:r w:rsidRPr="003202C6">
        <w:rPr>
          <w:color w:val="538135" w:themeColor="accent6" w:themeShade="BF"/>
        </w:rPr>
        <w:t>=</w:t>
      </w:r>
      <w:r w:rsidRPr="003202C6">
        <w:rPr>
          <w:strike/>
          <w:color w:val="538135" w:themeColor="accent6" w:themeShade="BF"/>
        </w:rPr>
        <w:t xml:space="preserve">60+120+180=360 </w:t>
      </w:r>
      <w:r w:rsidRPr="003202C6">
        <w:rPr>
          <w:color w:val="538135" w:themeColor="accent6" w:themeShade="BF"/>
        </w:rPr>
        <w:t>7*342=2394 Car 666=7</w:t>
      </w:r>
      <w:r w:rsidRPr="003202C6">
        <w:rPr>
          <w:color w:val="538135" w:themeColor="accent6" w:themeShade="BF"/>
          <w:vertAlign w:val="superscript"/>
        </w:rPr>
        <w:t>3</w:t>
      </w:r>
      <w:r w:rsidRPr="003202C6">
        <w:rPr>
          <w:color w:val="538135" w:themeColor="accent6" w:themeShade="BF"/>
        </w:rPr>
        <w:t>-1=342</w:t>
      </w:r>
    </w:p>
    <w:p w14:paraId="32BF1B5E" w14:textId="4F40F67D" w:rsidR="00E757D0" w:rsidRPr="003202C6" w:rsidRDefault="00E757D0" w:rsidP="00E757D0">
      <w:pPr>
        <w:pStyle w:val="Paragraphedeliste"/>
        <w:numPr>
          <w:ilvl w:val="0"/>
          <w:numId w:val="6"/>
        </w:numPr>
        <w:rPr>
          <w:color w:val="538135" w:themeColor="accent6" w:themeShade="BF"/>
        </w:rPr>
      </w:pPr>
      <w:r w:rsidRPr="003202C6">
        <w:rPr>
          <w:color w:val="538135" w:themeColor="accent6" w:themeShade="BF"/>
        </w:rPr>
        <w:t>111 111 111 000</w:t>
      </w:r>
      <w:r w:rsidRPr="003202C6">
        <w:rPr>
          <w:color w:val="538135" w:themeColor="accent6" w:themeShade="BF"/>
          <w:vertAlign w:val="subscript"/>
        </w:rPr>
        <w:t>(2)</w:t>
      </w:r>
      <w:r w:rsidRPr="003202C6">
        <w:rPr>
          <w:color w:val="538135" w:themeColor="accent6" w:themeShade="BF"/>
        </w:rPr>
        <w:t>=</w:t>
      </w:r>
      <w:r w:rsidRPr="003202C6">
        <w:rPr>
          <w:color w:val="FF0000"/>
        </w:rPr>
        <w:t>2</w:t>
      </w:r>
      <w:r w:rsidRPr="003202C6">
        <w:rPr>
          <w:color w:val="FF0000"/>
          <w:vertAlign w:val="superscript"/>
        </w:rPr>
        <w:t>3</w:t>
      </w:r>
      <w:r w:rsidRPr="003202C6">
        <w:rPr>
          <w:color w:val="FF0000"/>
        </w:rPr>
        <w:t>*511=8*511=4088</w:t>
      </w:r>
    </w:p>
    <w:p w14:paraId="45B4BE2E" w14:textId="75551D6C" w:rsidR="00E757D0" w:rsidRDefault="00E757D0" w:rsidP="00E757D0">
      <w:pPr>
        <w:pStyle w:val="Paragraphedeliste"/>
        <w:numPr>
          <w:ilvl w:val="0"/>
          <w:numId w:val="6"/>
        </w:numPr>
      </w:pPr>
      <w:r w:rsidRPr="003202C6">
        <w:rPr>
          <w:color w:val="538135" w:themeColor="accent6" w:themeShade="BF"/>
        </w:rPr>
        <w:t>ffff0</w:t>
      </w:r>
      <w:r w:rsidRPr="003202C6">
        <w:rPr>
          <w:color w:val="538135" w:themeColor="accent6" w:themeShade="BF"/>
          <w:vertAlign w:val="subscript"/>
        </w:rPr>
        <w:t>(16)</w:t>
      </w:r>
      <w:r w:rsidRPr="003202C6">
        <w:rPr>
          <w:color w:val="538135" w:themeColor="accent6" w:themeShade="BF"/>
        </w:rPr>
        <w:t>=1*16</w:t>
      </w:r>
      <w:r w:rsidRPr="003202C6">
        <w:rPr>
          <w:color w:val="538135" w:themeColor="accent6" w:themeShade="BF"/>
          <w:vertAlign w:val="superscript"/>
        </w:rPr>
        <w:t>1</w:t>
      </w:r>
      <w:r w:rsidRPr="003202C6">
        <w:rPr>
          <w:color w:val="538135" w:themeColor="accent6" w:themeShade="BF"/>
        </w:rPr>
        <w:t>+2*16</w:t>
      </w:r>
      <w:r w:rsidRPr="003202C6">
        <w:rPr>
          <w:color w:val="538135" w:themeColor="accent6" w:themeShade="BF"/>
          <w:vertAlign w:val="superscript"/>
        </w:rPr>
        <w:t>2</w:t>
      </w:r>
      <w:r w:rsidRPr="003202C6">
        <w:rPr>
          <w:color w:val="538135" w:themeColor="accent6" w:themeShade="BF"/>
        </w:rPr>
        <w:t>+3*16</w:t>
      </w:r>
      <w:r w:rsidRPr="003202C6">
        <w:rPr>
          <w:color w:val="538135" w:themeColor="accent6" w:themeShade="BF"/>
          <w:vertAlign w:val="superscript"/>
        </w:rPr>
        <w:t>4</w:t>
      </w:r>
      <w:r w:rsidRPr="003202C6">
        <w:rPr>
          <w:color w:val="538135" w:themeColor="accent6" w:themeShade="BF"/>
        </w:rPr>
        <w:t>+0*16</w:t>
      </w:r>
      <w:r w:rsidRPr="003202C6">
        <w:rPr>
          <w:color w:val="538135" w:themeColor="accent6" w:themeShade="BF"/>
          <w:vertAlign w:val="superscript"/>
        </w:rPr>
        <w:t>5</w:t>
      </w:r>
      <w:r w:rsidRPr="003202C6">
        <w:rPr>
          <w:color w:val="538135" w:themeColor="accent6" w:themeShade="BF"/>
        </w:rPr>
        <w:t xml:space="preserve">=16+….=… </w:t>
      </w:r>
      <w:r w:rsidRPr="003202C6">
        <w:rPr>
          <w:color w:val="FF0000"/>
        </w:rPr>
        <w:t>=16*65535=1048560</w:t>
      </w:r>
    </w:p>
    <w:p w14:paraId="3D627E2F" w14:textId="76D26400" w:rsidR="00E757D0" w:rsidRPr="003202C6" w:rsidRDefault="00E757D0" w:rsidP="00E757D0">
      <w:pPr>
        <w:rPr>
          <w:color w:val="FF0000"/>
        </w:rPr>
      </w:pPr>
      <w:r>
        <w:t>ffff0</w:t>
      </w:r>
      <w:r>
        <w:rPr>
          <w:vertAlign w:val="subscript"/>
        </w:rPr>
        <w:t>(16)</w:t>
      </w:r>
      <w:r w:rsidRPr="003202C6">
        <w:rPr>
          <w:color w:val="FF0000"/>
        </w:rPr>
        <w:t>=</w:t>
      </w:r>
      <w:proofErr w:type="spellStart"/>
      <w:r w:rsidRPr="003202C6">
        <w:rPr>
          <w:color w:val="FF0000"/>
        </w:rPr>
        <w:t>fffff</w:t>
      </w:r>
      <w:proofErr w:type="spellEnd"/>
      <w:r w:rsidRPr="003202C6">
        <w:rPr>
          <w:color w:val="FF0000"/>
          <w:vertAlign w:val="subscript"/>
        </w:rPr>
        <w:t>(16)</w:t>
      </w:r>
      <w:r w:rsidRPr="003202C6">
        <w:rPr>
          <w:color w:val="FF0000"/>
        </w:rPr>
        <w:t>-f</w:t>
      </w:r>
    </w:p>
    <w:p w14:paraId="1AF7B2F8" w14:textId="427F0AEF" w:rsidR="00E757D0" w:rsidRPr="003202C6" w:rsidRDefault="00E757D0" w:rsidP="00E757D0">
      <w:pPr>
        <w:rPr>
          <w:color w:val="FF0000"/>
        </w:rPr>
      </w:pPr>
      <w:r w:rsidRPr="003202C6">
        <w:rPr>
          <w:color w:val="FF0000"/>
        </w:rPr>
        <w:t xml:space="preserve">               = 16</w:t>
      </w:r>
      <w:r w:rsidRPr="003202C6">
        <w:rPr>
          <w:color w:val="FF0000"/>
          <w:vertAlign w:val="superscript"/>
        </w:rPr>
        <w:t>5</w:t>
      </w:r>
      <w:r w:rsidRPr="003202C6">
        <w:rPr>
          <w:color w:val="FF0000"/>
        </w:rPr>
        <w:t>-16</w:t>
      </w:r>
    </w:p>
    <w:p w14:paraId="1ED33CC8" w14:textId="1E6F18AF" w:rsidR="00E757D0" w:rsidRPr="003202C6" w:rsidRDefault="00E757D0" w:rsidP="00E757D0">
      <w:pPr>
        <w:rPr>
          <w:color w:val="FF0000"/>
        </w:rPr>
      </w:pPr>
      <w:r w:rsidRPr="003202C6">
        <w:rPr>
          <w:color w:val="FF0000"/>
        </w:rPr>
        <w:t xml:space="preserve">               = 1048576-16</w:t>
      </w:r>
    </w:p>
    <w:p w14:paraId="2712BB61" w14:textId="70DA976D" w:rsidR="00E757D0" w:rsidRDefault="00E757D0" w:rsidP="00E757D0">
      <w:r w:rsidRPr="003202C6">
        <w:rPr>
          <w:color w:val="FF0000"/>
        </w:rPr>
        <w:t xml:space="preserve">               = 1048560</w:t>
      </w:r>
    </w:p>
    <w:p w14:paraId="4B5A2C65" w14:textId="65B360A5" w:rsidR="00E757D0" w:rsidRDefault="00E757D0" w:rsidP="00E757D0">
      <w:r>
        <w:t xml:space="preserve">En python, la conversion décimale s’écrit </w:t>
      </w:r>
      <w:proofErr w:type="spellStart"/>
      <w:r w:rsidRPr="003202C6">
        <w:rPr>
          <w:color w:val="FF0000"/>
        </w:rPr>
        <w:t>int</w:t>
      </w:r>
      <w:proofErr w:type="spellEnd"/>
      <w:r w:rsidRPr="003202C6">
        <w:rPr>
          <w:color w:val="FF0000"/>
        </w:rPr>
        <w:t>(‘n’,a) où ‘n’ est le nombre écrit sous la forme d’une chaîne de caractères et a est la base.</w:t>
      </w:r>
      <w:r>
        <w:t xml:space="preserve"> Par exemple : </w:t>
      </w:r>
      <w:proofErr w:type="spellStart"/>
      <w:r w:rsidRPr="003202C6">
        <w:rPr>
          <w:color w:val="FF0000"/>
        </w:rPr>
        <w:t>int</w:t>
      </w:r>
      <w:proofErr w:type="spellEnd"/>
      <w:r w:rsidRPr="003202C6">
        <w:rPr>
          <w:color w:val="FF0000"/>
        </w:rPr>
        <w:t>(‘ob110011001’,2) renvoie</w:t>
      </w:r>
      <w:r>
        <w:t xml:space="preserve"> </w:t>
      </w:r>
      <w:r w:rsidRPr="003202C6">
        <w:rPr>
          <w:color w:val="538135" w:themeColor="accent6" w:themeShade="BF"/>
        </w:rPr>
        <w:t>1*2</w:t>
      </w:r>
      <w:r w:rsidRPr="003202C6">
        <w:rPr>
          <w:color w:val="538135" w:themeColor="accent6" w:themeShade="BF"/>
          <w:vertAlign w:val="superscript"/>
        </w:rPr>
        <w:t>0</w:t>
      </w:r>
      <w:r w:rsidRPr="003202C6">
        <w:rPr>
          <w:color w:val="538135" w:themeColor="accent6" w:themeShade="BF"/>
        </w:rPr>
        <w:t>+1*2</w:t>
      </w:r>
      <w:r w:rsidRPr="003202C6">
        <w:rPr>
          <w:color w:val="538135" w:themeColor="accent6" w:themeShade="BF"/>
          <w:vertAlign w:val="superscript"/>
        </w:rPr>
        <w:t>3</w:t>
      </w:r>
      <w:r w:rsidRPr="003202C6">
        <w:rPr>
          <w:color w:val="538135" w:themeColor="accent6" w:themeShade="BF"/>
        </w:rPr>
        <w:t>+1*2</w:t>
      </w:r>
      <w:r w:rsidRPr="003202C6">
        <w:rPr>
          <w:color w:val="538135" w:themeColor="accent6" w:themeShade="BF"/>
          <w:vertAlign w:val="superscript"/>
        </w:rPr>
        <w:t>4</w:t>
      </w:r>
      <w:r w:rsidRPr="003202C6">
        <w:rPr>
          <w:color w:val="538135" w:themeColor="accent6" w:themeShade="BF"/>
        </w:rPr>
        <w:t>+1*2</w:t>
      </w:r>
      <w:r w:rsidRPr="003202C6">
        <w:rPr>
          <w:color w:val="538135" w:themeColor="accent6" w:themeShade="BF"/>
          <w:vertAlign w:val="superscript"/>
        </w:rPr>
        <w:t>7</w:t>
      </w:r>
      <w:r w:rsidRPr="003202C6">
        <w:rPr>
          <w:color w:val="538135" w:themeColor="accent6" w:themeShade="BF"/>
        </w:rPr>
        <w:t>+1*2</w:t>
      </w:r>
      <w:r w:rsidRPr="003202C6">
        <w:rPr>
          <w:color w:val="538135" w:themeColor="accent6" w:themeShade="BF"/>
          <w:vertAlign w:val="superscript"/>
        </w:rPr>
        <w:t>8</w:t>
      </w:r>
      <w:r w:rsidRPr="003202C6">
        <w:rPr>
          <w:color w:val="538135" w:themeColor="accent6" w:themeShade="BF"/>
        </w:rPr>
        <w:t xml:space="preserve"> = 1+8+16+128+256=409</w:t>
      </w:r>
    </w:p>
    <w:p w14:paraId="3C9AE066" w14:textId="7C1DA4AF" w:rsidR="00E757D0" w:rsidRDefault="00E757D0" w:rsidP="00E757D0">
      <w:proofErr w:type="spellStart"/>
      <w:r w:rsidRPr="003202C6">
        <w:rPr>
          <w:color w:val="FF0000"/>
        </w:rPr>
        <w:t>int</w:t>
      </w:r>
      <w:proofErr w:type="spellEnd"/>
      <w:r w:rsidRPr="003202C6">
        <w:rPr>
          <w:color w:val="FF0000"/>
        </w:rPr>
        <w:t>(‘Ox1af’, 16) renvoie</w:t>
      </w:r>
      <w:r w:rsidR="003202C6">
        <w:t xml:space="preserve"> </w:t>
      </w:r>
      <w:r>
        <w:t>431.</w:t>
      </w:r>
    </w:p>
    <w:p w14:paraId="581399C1" w14:textId="276C9B73" w:rsidR="00E757D0" w:rsidRDefault="00E757D0" w:rsidP="00E757D0">
      <w:r>
        <w:t xml:space="preserve">Pour la transposition </w:t>
      </w:r>
      <w:r w:rsidRPr="003202C6">
        <w:rPr>
          <w:color w:val="FF0000"/>
        </w:rPr>
        <w:t xml:space="preserve">inverse, </w:t>
      </w:r>
      <w:r>
        <w:t>afin de déterminer le nombre de paquets de a unités</w:t>
      </w:r>
      <w:r w:rsidRPr="003202C6">
        <w:rPr>
          <w:color w:val="FF0000"/>
        </w:rPr>
        <w:t>, on commence par effectuer une division euclidienne par a ( conduisant à un quotient et à un reste entier).</w:t>
      </w:r>
    </w:p>
    <w:p w14:paraId="2D99CBFF" w14:textId="6B0CAF75" w:rsidR="00E757D0" w:rsidRPr="003202C6" w:rsidRDefault="00E757D0" w:rsidP="00E757D0">
      <w:pPr>
        <w:rPr>
          <w:color w:val="FF0000"/>
        </w:rPr>
      </w:pPr>
      <w:r>
        <w:t xml:space="preserve">Le reste de cette division est le chiffre des unités, le quotient </w:t>
      </w:r>
      <w:r w:rsidRPr="003202C6">
        <w:rPr>
          <w:color w:val="FF0000"/>
        </w:rPr>
        <w:t xml:space="preserve">est le nombre de paquets de a unités qu’il convient de diviser à nouveau par a s’il </w:t>
      </w:r>
      <w:r w:rsidR="003202C6" w:rsidRPr="003202C6">
        <w:rPr>
          <w:color w:val="FF0000"/>
        </w:rPr>
        <w:t>atteint</w:t>
      </w:r>
      <w:r w:rsidRPr="003202C6">
        <w:rPr>
          <w:color w:val="FF0000"/>
        </w:rPr>
        <w:t xml:space="preserve"> ou dépasse a (</w:t>
      </w:r>
      <w:r>
        <w:t xml:space="preserve">car le plus grand chiffre utilisable en base a </w:t>
      </w:r>
      <w:r w:rsidR="003202C6" w:rsidRPr="003202C6">
        <w:rPr>
          <w:color w:val="FF0000"/>
        </w:rPr>
        <w:t xml:space="preserve">à </w:t>
      </w:r>
      <w:r w:rsidRPr="003202C6">
        <w:rPr>
          <w:color w:val="FF0000"/>
        </w:rPr>
        <w:t>pour valeur a-1).</w:t>
      </w:r>
    </w:p>
    <w:p w14:paraId="149F4A54" w14:textId="52FB4029" w:rsidR="00E757D0" w:rsidRPr="003202C6" w:rsidRDefault="00E757D0" w:rsidP="00E757D0">
      <w:pPr>
        <w:pStyle w:val="Paragraphedeliste"/>
        <w:numPr>
          <w:ilvl w:val="0"/>
          <w:numId w:val="7"/>
        </w:numPr>
        <w:rPr>
          <w:color w:val="FF0000"/>
        </w:rPr>
      </w:pPr>
      <w:r w:rsidRPr="003202C6">
        <w:rPr>
          <w:color w:val="FF0000"/>
        </w:rPr>
        <w:t>Comment s’écrit 100 en base 16 ?</w:t>
      </w:r>
    </w:p>
    <w:p w14:paraId="0BD93692" w14:textId="2AE1612F" w:rsidR="00E757D0" w:rsidRDefault="00E757D0" w:rsidP="00E757D0">
      <w:pPr>
        <w:pStyle w:val="Paragraphedeliste"/>
        <w:numPr>
          <w:ilvl w:val="1"/>
          <w:numId w:val="7"/>
        </w:numPr>
      </w:pPr>
      <w:r w:rsidRPr="003202C6">
        <w:rPr>
          <w:color w:val="FF0000"/>
        </w:rPr>
        <w:t>100</w:t>
      </w:r>
      <w:r w:rsidRPr="003202C6">
        <w:rPr>
          <w:color w:val="FF0000"/>
          <w:vertAlign w:val="subscript"/>
        </w:rPr>
        <w:t>(16)</w:t>
      </w:r>
      <w:r w:rsidRPr="003202C6">
        <w:rPr>
          <w:color w:val="FF0000"/>
        </w:rPr>
        <w:t>=100/16=6*16+4, or 6&lt;16,</w:t>
      </w:r>
      <w:r>
        <w:t xml:space="preserve"> </w:t>
      </w:r>
      <w:r w:rsidRPr="003202C6">
        <w:rPr>
          <w:color w:val="FF0000"/>
        </w:rPr>
        <w:t>donc 100</w:t>
      </w:r>
      <w:r w:rsidRPr="003202C6">
        <w:rPr>
          <w:color w:val="FF0000"/>
          <w:vertAlign w:val="subscript"/>
        </w:rPr>
        <w:t>(10)</w:t>
      </w:r>
      <w:r w:rsidRPr="003202C6">
        <w:rPr>
          <w:color w:val="FF0000"/>
        </w:rPr>
        <w:t>=64</w:t>
      </w:r>
      <w:r w:rsidRPr="003202C6">
        <w:rPr>
          <w:color w:val="FF0000"/>
          <w:vertAlign w:val="subscript"/>
        </w:rPr>
        <w:t>(16)</w:t>
      </w:r>
    </w:p>
    <w:p w14:paraId="5ECE2757" w14:textId="270F3211" w:rsidR="00E757D0" w:rsidRDefault="00E757D0" w:rsidP="00E757D0">
      <w:pPr>
        <w:pStyle w:val="Paragraphedeliste"/>
        <w:numPr>
          <w:ilvl w:val="0"/>
          <w:numId w:val="7"/>
        </w:numPr>
      </w:pPr>
      <w:r>
        <w:t>Comment s’écrit 1000 en base 16 ?</w:t>
      </w:r>
    </w:p>
    <w:p w14:paraId="529F9386" w14:textId="634FF530" w:rsidR="00E757D0" w:rsidRPr="00E757D0" w:rsidRDefault="00E757D0" w:rsidP="00680268">
      <w:pPr>
        <w:pStyle w:val="Paragraphedeliste"/>
        <w:numPr>
          <w:ilvl w:val="1"/>
          <w:numId w:val="7"/>
        </w:numPr>
      </w:pPr>
      <w:r>
        <w:t>1000</w:t>
      </w:r>
      <w:r>
        <w:rPr>
          <w:vertAlign w:val="subscript"/>
        </w:rPr>
        <w:t>(16)</w:t>
      </w:r>
      <w:r>
        <w:t>=1000/16=3</w:t>
      </w:r>
      <w:r w:rsidRPr="00E757D0">
        <w:t>e</w:t>
      </w:r>
      <w:r>
        <w:t>8</w:t>
      </w:r>
      <w:r>
        <w:rPr>
          <w:vertAlign w:val="subscript"/>
        </w:rPr>
        <w:t>(16)</w:t>
      </w:r>
      <w:r>
        <w:t xml:space="preserve"> </w:t>
      </w:r>
    </w:p>
    <w:p w14:paraId="2B304075" w14:textId="74C3CD32" w:rsidR="00680268" w:rsidRDefault="00D33744" w:rsidP="00680268">
      <w:r>
        <w:t>(r)</w:t>
      </w:r>
      <w:r w:rsidRPr="00DA4BE8">
        <w:rPr>
          <w:color w:val="FF0000"/>
        </w:rPr>
        <w:t>Méthode (Traduction en base a d’un nombre donné en base dix)</w:t>
      </w:r>
      <w:r>
        <w:t xml:space="preserve"> (/r)</w:t>
      </w:r>
    </w:p>
    <w:p w14:paraId="16A3DB1F" w14:textId="6B630BB8" w:rsidR="00D33744" w:rsidRDefault="00D33744" w:rsidP="00680268">
      <w:r>
        <w:t>On effectue la cascade des divisions euclidiennes par a décrite sur l’illustration précédente, cette cascade s’arrêtant lorsque le quotient obtenu est nul, il suffit de (r)</w:t>
      </w:r>
      <w:r w:rsidRPr="00DA4BE8">
        <w:rPr>
          <w:color w:val="FF0000"/>
        </w:rPr>
        <w:t>remonter la suite des restes</w:t>
      </w:r>
      <w:r>
        <w:t>(/r) à l’e</w:t>
      </w:r>
      <w:r w:rsidR="00CE6700">
        <w:t>n</w:t>
      </w:r>
      <w:r>
        <w:t>vers pour obtenir l’écriture condensée en base a. Cette démarche algorithmique se programme aisément :</w:t>
      </w:r>
    </w:p>
    <w:p w14:paraId="67CDFE91" w14:textId="434AAAFD" w:rsidR="00D33744" w:rsidRDefault="00D33744" w:rsidP="00D33744">
      <w:pPr>
        <w:pStyle w:val="Paragraphedeliste"/>
        <w:numPr>
          <w:ilvl w:val="0"/>
          <w:numId w:val="8"/>
        </w:numPr>
      </w:pPr>
      <w:r>
        <w:t xml:space="preserve">On entre les nombres n et a et on obtient l’écriture Condensée en base a </w:t>
      </w:r>
    </w:p>
    <w:p w14:paraId="228E8274" w14:textId="65B4CA67" w:rsidR="00D33744" w:rsidRDefault="00D33744" w:rsidP="00D33744">
      <w:pPr>
        <w:pStyle w:val="Paragraphedeliste"/>
        <w:numPr>
          <w:ilvl w:val="0"/>
          <w:numId w:val="8"/>
        </w:numPr>
      </w:pPr>
      <w:r>
        <w:lastRenderedPageBreak/>
        <w:t>Une restriction s’impose la base ne doit pas dépasser 36 (les dix chiffres arabes et les 26 lettres minuscules), mais le programme ci-contre en python ne teste pas la valeur de l’entrée.</w:t>
      </w:r>
    </w:p>
    <w:p w14:paraId="4492B5DD" w14:textId="77777777" w:rsidR="00144543" w:rsidRDefault="00144543" w:rsidP="00144543">
      <w:r>
        <w:t xml:space="preserve">def </w:t>
      </w:r>
      <w:proofErr w:type="spellStart"/>
      <w:r>
        <w:t>conversionBase</w:t>
      </w:r>
      <w:proofErr w:type="spellEnd"/>
      <w:r>
        <w:t xml:space="preserve"> ():</w:t>
      </w:r>
    </w:p>
    <w:p w14:paraId="4B57A831" w14:textId="77777777" w:rsidR="00144543" w:rsidRDefault="00144543" w:rsidP="00144543">
      <w:r>
        <w:t xml:space="preserve">    </w:t>
      </w:r>
      <w:proofErr w:type="spellStart"/>
      <w:r>
        <w:t>reste,quotient,num,ecriture</w:t>
      </w:r>
      <w:proofErr w:type="spellEnd"/>
      <w:r>
        <w:t>=</w:t>
      </w:r>
      <w:proofErr w:type="spellStart"/>
      <w:r>
        <w:t>list</w:t>
      </w:r>
      <w:proofErr w:type="spellEnd"/>
      <w:r>
        <w:t>(),</w:t>
      </w:r>
      <w:proofErr w:type="spellStart"/>
      <w:r>
        <w:t>nb,nb</w:t>
      </w:r>
      <w:proofErr w:type="spellEnd"/>
      <w:r>
        <w:t>,""</w:t>
      </w:r>
    </w:p>
    <w:p w14:paraId="7CDC2F85" w14:textId="77777777" w:rsidR="00144543" w:rsidRDefault="00144543" w:rsidP="00144543">
      <w:r>
        <w:t xml:space="preserve">    </w:t>
      </w:r>
      <w:proofErr w:type="spellStart"/>
      <w:r>
        <w:t>while</w:t>
      </w:r>
      <w:proofErr w:type="spellEnd"/>
      <w:r>
        <w:t xml:space="preserve"> quotient&gt;0:</w:t>
      </w:r>
    </w:p>
    <w:p w14:paraId="26180BB6" w14:textId="77777777" w:rsidR="00144543" w:rsidRDefault="00144543" w:rsidP="00144543">
      <w:r>
        <w:t xml:space="preserve">        quotient=</w:t>
      </w:r>
      <w:proofErr w:type="spellStart"/>
      <w:r>
        <w:t>num</w:t>
      </w:r>
      <w:proofErr w:type="spellEnd"/>
      <w:r>
        <w:t>//base</w:t>
      </w:r>
    </w:p>
    <w:p w14:paraId="03860B7B" w14:textId="77777777" w:rsidR="00144543" w:rsidRDefault="00144543" w:rsidP="00144543">
      <w:r>
        <w:t xml:space="preserve">        </w:t>
      </w:r>
      <w:proofErr w:type="spellStart"/>
      <w:r>
        <w:t>rest.append</w:t>
      </w:r>
      <w:proofErr w:type="spellEnd"/>
      <w:r>
        <w:t>(</w:t>
      </w:r>
      <w:proofErr w:type="spellStart"/>
      <w:r>
        <w:t>num%base</w:t>
      </w:r>
      <w:proofErr w:type="spellEnd"/>
      <w:r>
        <w:t>)</w:t>
      </w:r>
    </w:p>
    <w:p w14:paraId="4873104D" w14:textId="77777777" w:rsidR="00144543" w:rsidRDefault="00144543" w:rsidP="00144543">
      <w:r>
        <w:t xml:space="preserve">        </w:t>
      </w:r>
      <w:proofErr w:type="spellStart"/>
      <w:r>
        <w:t>num</w:t>
      </w:r>
      <w:proofErr w:type="spellEnd"/>
      <w:r>
        <w:t>=quotient</w:t>
      </w:r>
    </w:p>
    <w:p w14:paraId="014530AB" w14:textId="77777777" w:rsidR="00144543" w:rsidRDefault="00144543" w:rsidP="00144543">
      <w:r>
        <w:t xml:space="preserve">    for j in range(</w:t>
      </w:r>
      <w:proofErr w:type="spellStart"/>
      <w:r>
        <w:t>len</w:t>
      </w:r>
      <w:proofErr w:type="spellEnd"/>
      <w:r>
        <w:t xml:space="preserve">(reste)): </w:t>
      </w:r>
      <w:proofErr w:type="spellStart"/>
      <w:r>
        <w:t>ecriture</w:t>
      </w:r>
      <w:proofErr w:type="spellEnd"/>
      <w:r>
        <w:t>=chiffre[reste[j]]+</w:t>
      </w:r>
      <w:proofErr w:type="spellStart"/>
      <w:r>
        <w:t>ecriture</w:t>
      </w:r>
      <w:proofErr w:type="spellEnd"/>
    </w:p>
    <w:p w14:paraId="5668C9AA" w14:textId="77777777" w:rsidR="00144543" w:rsidRDefault="00144543" w:rsidP="00144543">
      <w:r>
        <w:t xml:space="preserve">    return </w:t>
      </w:r>
      <w:proofErr w:type="spellStart"/>
      <w:r>
        <w:t>ecriture</w:t>
      </w:r>
      <w:proofErr w:type="spellEnd"/>
    </w:p>
    <w:p w14:paraId="0D0D6BC8" w14:textId="77777777" w:rsidR="00144543" w:rsidRDefault="00144543" w:rsidP="00144543">
      <w:r>
        <w:t>chiffre=["0","1","2","3","4","5","6","7","8","9","a","b","c","d","e","f","g","h",\"i","j","k","l","m","n","o","p","q","r","s","t","u","v","w","x","y","z"]</w:t>
      </w:r>
    </w:p>
    <w:p w14:paraId="56ECA19C" w14:textId="77777777" w:rsidR="00144543" w:rsidRDefault="00144543" w:rsidP="00144543">
      <w:r>
        <w:t>nb=</w:t>
      </w:r>
      <w:proofErr w:type="spellStart"/>
      <w:r>
        <w:t>int</w:t>
      </w:r>
      <w:proofErr w:type="spellEnd"/>
      <w:r>
        <w:t>(input("Entrer le nombre (en base de 10):"))</w:t>
      </w:r>
    </w:p>
    <w:p w14:paraId="4F00C23A" w14:textId="77777777" w:rsidR="00144543" w:rsidRDefault="00144543" w:rsidP="00144543">
      <w:r>
        <w:t>base=</w:t>
      </w:r>
      <w:proofErr w:type="spellStart"/>
      <w:r>
        <w:t>int</w:t>
      </w:r>
      <w:proofErr w:type="spellEnd"/>
      <w:r>
        <w:t>(input("Entrer la base (en base de 10):"))</w:t>
      </w:r>
    </w:p>
    <w:p w14:paraId="63C5BE36" w14:textId="77F28017" w:rsidR="00144543" w:rsidRDefault="00144543" w:rsidP="00144543">
      <w:proofErr w:type="spellStart"/>
      <w:r>
        <w:t>print</w:t>
      </w:r>
      <w:proofErr w:type="spellEnd"/>
      <w:r>
        <w:t>("Le voici écrit dans cette base: ()".format(</w:t>
      </w:r>
      <w:proofErr w:type="spellStart"/>
      <w:r>
        <w:t>conversionBase</w:t>
      </w:r>
      <w:proofErr w:type="spellEnd"/>
      <w:r>
        <w:t>()))</w:t>
      </w:r>
    </w:p>
    <w:p w14:paraId="2D28F628" w14:textId="2E66A5D4" w:rsidR="00144543" w:rsidRDefault="00144543" w:rsidP="00144543">
      <w:r>
        <w:t xml:space="preserve">en python toujours, la conversion du décimal n au binaire s’écrit « bin(n) » et la conversion du décimal n à l’hexadécimal s’écrit </w:t>
      </w:r>
      <w:proofErr w:type="spellStart"/>
      <w:r>
        <w:t>hex</w:t>
      </w:r>
      <w:proofErr w:type="spellEnd"/>
      <w:r>
        <w:t>(n). Ce sont des chaînes de caractères qui sont renvoyées. Par exemple « b</w:t>
      </w:r>
      <w:r w:rsidR="00CD3534">
        <w:t>i</w:t>
      </w:r>
      <w:r>
        <w:t>n(100) » renvoie la chaine « 0b1100100 » et « </w:t>
      </w:r>
      <w:proofErr w:type="spellStart"/>
      <w:r>
        <w:t>hex</w:t>
      </w:r>
      <w:proofErr w:type="spellEnd"/>
      <w:r>
        <w:t>(1000) » renvoie « 0x3e8 ».</w:t>
      </w:r>
    </w:p>
    <w:p w14:paraId="1A200F24" w14:textId="6E734B3E" w:rsidR="00144543" w:rsidRDefault="00144543" w:rsidP="00144543"/>
    <w:p w14:paraId="581A8AA0" w14:textId="7B985B39" w:rsidR="004E23C3" w:rsidRPr="004E23C3" w:rsidRDefault="004E23C3" w:rsidP="00144543">
      <w:r>
        <w:t>ex 1 : 12,875</w:t>
      </w:r>
      <w:r>
        <w:rPr>
          <w:vertAlign w:val="subscript"/>
        </w:rPr>
        <w:t>10</w:t>
      </w:r>
      <w:r>
        <w:t xml:space="preserve"> = 1*10</w:t>
      </w:r>
      <w:r>
        <w:rPr>
          <w:vertAlign w:val="superscript"/>
        </w:rPr>
        <w:t>1</w:t>
      </w:r>
      <w:r>
        <w:t>+2*10</w:t>
      </w:r>
      <w:r>
        <w:rPr>
          <w:vertAlign w:val="superscript"/>
        </w:rPr>
        <w:t>2</w:t>
      </w:r>
      <w:r>
        <w:t xml:space="preserve"> | 8*10</w:t>
      </w:r>
      <w:r>
        <w:rPr>
          <w:vertAlign w:val="superscript"/>
        </w:rPr>
        <w:t>1</w:t>
      </w:r>
      <w:r>
        <w:t>+7*10</w:t>
      </w:r>
      <w:r>
        <w:rPr>
          <w:vertAlign w:val="superscript"/>
        </w:rPr>
        <w:t>2</w:t>
      </w:r>
      <w:r>
        <w:t>+5*10</w:t>
      </w:r>
      <w:r>
        <w:rPr>
          <w:vertAlign w:val="superscript"/>
        </w:rPr>
        <w:t>3</w:t>
      </w:r>
      <w:r>
        <w:t xml:space="preserve"> = 10+200 | 80+700+5000 = 210,5780</w:t>
      </w:r>
    </w:p>
    <w:p w14:paraId="5ED4B7B0" w14:textId="26935794" w:rsidR="004E23C3" w:rsidRPr="00CD3534" w:rsidRDefault="004E23C3" w:rsidP="00144543">
      <w:r>
        <w:t>ex 2 1100,111</w:t>
      </w:r>
      <w:r>
        <w:rPr>
          <w:vertAlign w:val="subscript"/>
        </w:rPr>
        <w:t>2</w:t>
      </w:r>
      <w:r>
        <w:t>=1*2</w:t>
      </w:r>
      <w:r>
        <w:rPr>
          <w:vertAlign w:val="superscript"/>
        </w:rPr>
        <w:t>1</w:t>
      </w:r>
      <w:r>
        <w:t>+1*2</w:t>
      </w:r>
      <w:r>
        <w:rPr>
          <w:vertAlign w:val="superscript"/>
        </w:rPr>
        <w:t>2</w:t>
      </w:r>
      <w:r>
        <w:t xml:space="preserve"> | </w:t>
      </w:r>
      <w:r w:rsidR="00CD3534">
        <w:t>1*2</w:t>
      </w:r>
      <w:r w:rsidR="00CD3534">
        <w:rPr>
          <w:vertAlign w:val="superscript"/>
        </w:rPr>
        <w:t>1</w:t>
      </w:r>
      <w:r w:rsidR="00CD3534" w:rsidRPr="00CD3534">
        <w:t>+</w:t>
      </w:r>
      <w:r w:rsidR="00CD3534">
        <w:t>1*2</w:t>
      </w:r>
      <w:r w:rsidR="00CD3534">
        <w:rPr>
          <w:vertAlign w:val="superscript"/>
        </w:rPr>
        <w:t>2</w:t>
      </w:r>
      <w:r w:rsidR="00CD3534">
        <w:t>+1*2</w:t>
      </w:r>
      <w:r w:rsidR="00CD3534">
        <w:rPr>
          <w:vertAlign w:val="superscript"/>
        </w:rPr>
        <w:t>3</w:t>
      </w:r>
      <w:r w:rsidR="00CD3534">
        <w:t xml:space="preserve"> = 2+4 | 2+4+8 = 6,14</w:t>
      </w:r>
    </w:p>
    <w:p w14:paraId="3EF7A63E" w14:textId="00D611BB" w:rsidR="004E23C3" w:rsidRDefault="004E23C3" w:rsidP="00144543">
      <w:r>
        <w:t xml:space="preserve">ex 3 : </w:t>
      </w:r>
    </w:p>
    <w:p w14:paraId="2F72DA92" w14:textId="5B50D140" w:rsidR="004E23C3" w:rsidRDefault="004E23C3" w:rsidP="004E23C3">
      <w:pPr>
        <w:pStyle w:val="Paragraphedeliste"/>
        <w:numPr>
          <w:ilvl w:val="0"/>
          <w:numId w:val="9"/>
        </w:numPr>
      </w:pPr>
      <w:r>
        <w:t xml:space="preserve">Bin en </w:t>
      </w:r>
      <w:proofErr w:type="spellStart"/>
      <w:r>
        <w:t>hex</w:t>
      </w:r>
      <w:proofErr w:type="spellEnd"/>
      <w:r>
        <w:t> : 1111|0000|111|000|11|00|10</w:t>
      </w:r>
      <w:r w:rsidRPr="004E23C3">
        <w:rPr>
          <w:vertAlign w:val="subscript"/>
        </w:rPr>
        <w:t>2</w:t>
      </w:r>
      <w:r>
        <w:t xml:space="preserve"> = </w:t>
      </w:r>
      <w:r w:rsidR="00CD3534">
        <w:t>0x9a2ea63cd6b643ba</w:t>
      </w:r>
    </w:p>
    <w:p w14:paraId="18BFE452" w14:textId="320FE253" w:rsidR="004E23C3" w:rsidRDefault="004E23C3" w:rsidP="004E23C3">
      <w:pPr>
        <w:pStyle w:val="Paragraphedeliste"/>
        <w:numPr>
          <w:ilvl w:val="0"/>
          <w:numId w:val="9"/>
        </w:numPr>
      </w:pPr>
      <w:r>
        <w:t xml:space="preserve">En bin : </w:t>
      </w:r>
      <w:proofErr w:type="spellStart"/>
      <w:r>
        <w:t>abcdef</w:t>
      </w:r>
      <w:proofErr w:type="spellEnd"/>
      <w:r>
        <w:t xml:space="preserve"> = 10+11+12+13+14+15 = 75</w:t>
      </w:r>
    </w:p>
    <w:p w14:paraId="665B95FE" w14:textId="46786CDA" w:rsidR="004E23C3" w:rsidRDefault="004E23C3" w:rsidP="004E23C3">
      <w:pPr>
        <w:pStyle w:val="Paragraphedeliste"/>
        <w:numPr>
          <w:ilvl w:val="0"/>
          <w:numId w:val="9"/>
        </w:numPr>
      </w:pPr>
      <w:r>
        <w:t xml:space="preserve">En </w:t>
      </w:r>
      <w:proofErr w:type="spellStart"/>
      <w:r>
        <w:t>hex</w:t>
      </w:r>
      <w:proofErr w:type="spellEnd"/>
      <w:r>
        <w:t> : 111|000|111|000|111|000|111</w:t>
      </w:r>
      <w:r>
        <w:rPr>
          <w:vertAlign w:val="subscript"/>
        </w:rPr>
        <w:t>2</w:t>
      </w:r>
      <w:r>
        <w:t>=</w:t>
      </w:r>
      <w:r w:rsidR="00EC4FC1" w:rsidRPr="00EC4FC1">
        <w:t>0x6046f9cd9ce8baa2f</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F7276" w14:paraId="593BAD35" w14:textId="77777777" w:rsidTr="009F7276">
        <w:tc>
          <w:tcPr>
            <w:tcW w:w="1510" w:type="dxa"/>
          </w:tcPr>
          <w:p w14:paraId="74A9414A" w14:textId="3661921B" w:rsidR="009F7276" w:rsidRDefault="009F7276" w:rsidP="009F7276">
            <w:r>
              <w:t>1</w:t>
            </w:r>
          </w:p>
        </w:tc>
        <w:tc>
          <w:tcPr>
            <w:tcW w:w="1510" w:type="dxa"/>
          </w:tcPr>
          <w:p w14:paraId="1C3AA6E6" w14:textId="62C6F075" w:rsidR="009F7276" w:rsidRDefault="009F7276" w:rsidP="009F7276">
            <w:r>
              <w:t>1100</w:t>
            </w:r>
          </w:p>
        </w:tc>
        <w:tc>
          <w:tcPr>
            <w:tcW w:w="1510" w:type="dxa"/>
          </w:tcPr>
          <w:p w14:paraId="11219881" w14:textId="0069E6F0" w:rsidR="009F7276" w:rsidRDefault="009F7276" w:rsidP="009F7276">
            <w:r>
              <w:t>0111</w:t>
            </w:r>
          </w:p>
        </w:tc>
        <w:tc>
          <w:tcPr>
            <w:tcW w:w="1510" w:type="dxa"/>
          </w:tcPr>
          <w:p w14:paraId="50E44343" w14:textId="76FB3955" w:rsidR="009F7276" w:rsidRDefault="009F7276" w:rsidP="009F7276">
            <w:r>
              <w:t>0001</w:t>
            </w:r>
          </w:p>
        </w:tc>
        <w:tc>
          <w:tcPr>
            <w:tcW w:w="1511" w:type="dxa"/>
          </w:tcPr>
          <w:p w14:paraId="5FF5363B" w14:textId="53E554CE" w:rsidR="009F7276" w:rsidRDefault="009F7276" w:rsidP="009F7276">
            <w:r>
              <w:t>1100</w:t>
            </w:r>
          </w:p>
        </w:tc>
        <w:tc>
          <w:tcPr>
            <w:tcW w:w="1511" w:type="dxa"/>
          </w:tcPr>
          <w:p w14:paraId="5D2E6DEB" w14:textId="20A38BAA" w:rsidR="009F7276" w:rsidRDefault="009F7276" w:rsidP="009F7276">
            <w:r>
              <w:t>0111</w:t>
            </w:r>
          </w:p>
        </w:tc>
      </w:tr>
      <w:tr w:rsidR="009F7276" w14:paraId="10D49281" w14:textId="77777777" w:rsidTr="009F7276">
        <w:tc>
          <w:tcPr>
            <w:tcW w:w="1510" w:type="dxa"/>
          </w:tcPr>
          <w:p w14:paraId="5C12DC70" w14:textId="49A5CC00" w:rsidR="009F7276" w:rsidRDefault="009F7276" w:rsidP="009F7276">
            <w:r>
              <w:t xml:space="preserve"> ||</w:t>
            </w:r>
          </w:p>
          <w:p w14:paraId="5E1A57DE" w14:textId="0CDB06F0" w:rsidR="009F7276" w:rsidRDefault="009F7276" w:rsidP="009F7276">
            <w:r>
              <w:t xml:space="preserve"> ||</w:t>
            </w:r>
          </w:p>
          <w:p w14:paraId="6170A61D" w14:textId="788FF948" w:rsidR="009F7276" w:rsidRDefault="009F7276" w:rsidP="009F7276">
            <w:r>
              <w:t>\ /</w:t>
            </w:r>
          </w:p>
        </w:tc>
        <w:tc>
          <w:tcPr>
            <w:tcW w:w="1510" w:type="dxa"/>
          </w:tcPr>
          <w:p w14:paraId="64AE76D1" w14:textId="090BD85A" w:rsidR="009F7276" w:rsidRDefault="009F7276" w:rsidP="009F7276">
            <w:r>
              <w:t xml:space="preserve"> ||</w:t>
            </w:r>
          </w:p>
          <w:p w14:paraId="1411214C" w14:textId="77777777" w:rsidR="009F7276" w:rsidRDefault="009F7276" w:rsidP="009F7276">
            <w:r>
              <w:t xml:space="preserve"> ||</w:t>
            </w:r>
          </w:p>
          <w:p w14:paraId="39A19AE6" w14:textId="70370D44" w:rsidR="009F7276" w:rsidRDefault="009F7276" w:rsidP="009F7276">
            <w:r>
              <w:t>\ /</w:t>
            </w:r>
          </w:p>
        </w:tc>
        <w:tc>
          <w:tcPr>
            <w:tcW w:w="1510" w:type="dxa"/>
          </w:tcPr>
          <w:p w14:paraId="0B04CD70" w14:textId="2677B91B" w:rsidR="009F7276" w:rsidRDefault="009F7276" w:rsidP="009F7276">
            <w:r>
              <w:t xml:space="preserve"> ||</w:t>
            </w:r>
          </w:p>
          <w:p w14:paraId="5249EC2C" w14:textId="77777777" w:rsidR="009F7276" w:rsidRDefault="009F7276" w:rsidP="009F7276">
            <w:r>
              <w:t xml:space="preserve"> ||</w:t>
            </w:r>
          </w:p>
          <w:p w14:paraId="07C046C5" w14:textId="78F62D72" w:rsidR="009F7276" w:rsidRDefault="009F7276" w:rsidP="009F7276">
            <w:r>
              <w:t>\ /</w:t>
            </w:r>
          </w:p>
        </w:tc>
        <w:tc>
          <w:tcPr>
            <w:tcW w:w="1510" w:type="dxa"/>
          </w:tcPr>
          <w:p w14:paraId="173A69F9" w14:textId="5A05146D" w:rsidR="009F7276" w:rsidRDefault="009F7276" w:rsidP="009F7276">
            <w:r>
              <w:t xml:space="preserve"> ||</w:t>
            </w:r>
          </w:p>
          <w:p w14:paraId="37003D2A" w14:textId="77777777" w:rsidR="009F7276" w:rsidRDefault="009F7276" w:rsidP="009F7276">
            <w:r>
              <w:t xml:space="preserve"> ||</w:t>
            </w:r>
          </w:p>
          <w:p w14:paraId="7667A58A" w14:textId="1F374795" w:rsidR="009F7276" w:rsidRDefault="009F7276" w:rsidP="009F7276">
            <w:r>
              <w:t>\ /</w:t>
            </w:r>
          </w:p>
        </w:tc>
        <w:tc>
          <w:tcPr>
            <w:tcW w:w="1511" w:type="dxa"/>
          </w:tcPr>
          <w:p w14:paraId="26C1D202" w14:textId="0FED8EB7" w:rsidR="009F7276" w:rsidRDefault="009F7276" w:rsidP="009F7276">
            <w:r>
              <w:t xml:space="preserve"> ||</w:t>
            </w:r>
          </w:p>
          <w:p w14:paraId="74A25703" w14:textId="77777777" w:rsidR="009F7276" w:rsidRDefault="009F7276" w:rsidP="009F7276">
            <w:r>
              <w:t xml:space="preserve"> ||</w:t>
            </w:r>
          </w:p>
          <w:p w14:paraId="0146A542" w14:textId="12F10873" w:rsidR="009F7276" w:rsidRDefault="009F7276" w:rsidP="009F7276">
            <w:r>
              <w:t>\ /</w:t>
            </w:r>
          </w:p>
        </w:tc>
        <w:tc>
          <w:tcPr>
            <w:tcW w:w="1511" w:type="dxa"/>
          </w:tcPr>
          <w:p w14:paraId="43DDEF15" w14:textId="2788B249" w:rsidR="009F7276" w:rsidRDefault="009F7276" w:rsidP="009F7276">
            <w:r>
              <w:t xml:space="preserve"> ||</w:t>
            </w:r>
          </w:p>
          <w:p w14:paraId="3429C129" w14:textId="77777777" w:rsidR="009F7276" w:rsidRDefault="009F7276" w:rsidP="009F7276">
            <w:r>
              <w:t xml:space="preserve"> ||</w:t>
            </w:r>
          </w:p>
          <w:p w14:paraId="0E3E8DDA" w14:textId="40E41524" w:rsidR="009F7276" w:rsidRDefault="009F7276" w:rsidP="009F7276">
            <w:r>
              <w:t>\ /</w:t>
            </w:r>
          </w:p>
        </w:tc>
      </w:tr>
      <w:tr w:rsidR="009F7276" w14:paraId="4695E2D8" w14:textId="77777777" w:rsidTr="009F7276">
        <w:tc>
          <w:tcPr>
            <w:tcW w:w="1510" w:type="dxa"/>
          </w:tcPr>
          <w:p w14:paraId="46052795" w14:textId="04117207" w:rsidR="009F7276" w:rsidRDefault="009F7276" w:rsidP="009F7276">
            <w:r>
              <w:t>0001</w:t>
            </w:r>
          </w:p>
        </w:tc>
        <w:tc>
          <w:tcPr>
            <w:tcW w:w="1510" w:type="dxa"/>
          </w:tcPr>
          <w:p w14:paraId="4ECC509D" w14:textId="62AF688C" w:rsidR="009F7276" w:rsidRDefault="009F7276" w:rsidP="009F7276">
            <w:r>
              <w:t>c</w:t>
            </w:r>
          </w:p>
        </w:tc>
        <w:tc>
          <w:tcPr>
            <w:tcW w:w="1510" w:type="dxa"/>
          </w:tcPr>
          <w:p w14:paraId="0F3D7227" w14:textId="7E4ABE30" w:rsidR="009F7276" w:rsidRDefault="009F7276" w:rsidP="009F7276">
            <w:r>
              <w:t>7</w:t>
            </w:r>
          </w:p>
        </w:tc>
        <w:tc>
          <w:tcPr>
            <w:tcW w:w="1510" w:type="dxa"/>
          </w:tcPr>
          <w:p w14:paraId="4350F0D9" w14:textId="146F36E5" w:rsidR="009F7276" w:rsidRDefault="009F7276" w:rsidP="009F7276">
            <w:r>
              <w:t>1</w:t>
            </w:r>
          </w:p>
        </w:tc>
        <w:tc>
          <w:tcPr>
            <w:tcW w:w="1511" w:type="dxa"/>
          </w:tcPr>
          <w:p w14:paraId="133494E5" w14:textId="0999A19F" w:rsidR="009F7276" w:rsidRDefault="009F7276" w:rsidP="009F7276">
            <w:r>
              <w:t>c</w:t>
            </w:r>
          </w:p>
        </w:tc>
        <w:tc>
          <w:tcPr>
            <w:tcW w:w="1511" w:type="dxa"/>
          </w:tcPr>
          <w:p w14:paraId="6340C36C" w14:textId="65DA0D9A" w:rsidR="009F7276" w:rsidRDefault="009F7276" w:rsidP="009F7276">
            <w:r>
              <w:t>7</w:t>
            </w:r>
          </w:p>
        </w:tc>
      </w:tr>
      <w:tr w:rsidR="009F7276" w14:paraId="5F6718DB" w14:textId="77777777" w:rsidTr="009F7276">
        <w:tc>
          <w:tcPr>
            <w:tcW w:w="1510" w:type="dxa"/>
          </w:tcPr>
          <w:p w14:paraId="2C502E37" w14:textId="6D332A77" w:rsidR="009F7276" w:rsidRDefault="009F7276" w:rsidP="009F7276">
            <w:r>
              <w:t xml:space="preserve"> ||</w:t>
            </w:r>
          </w:p>
          <w:p w14:paraId="1B09CC40" w14:textId="77777777" w:rsidR="009F7276" w:rsidRDefault="009F7276" w:rsidP="009F7276">
            <w:r>
              <w:t xml:space="preserve"> ||</w:t>
            </w:r>
          </w:p>
          <w:p w14:paraId="7F2C65C9" w14:textId="61ED65AD" w:rsidR="009F7276" w:rsidRDefault="009F7276" w:rsidP="009F7276">
            <w:r>
              <w:t>\ /</w:t>
            </w:r>
          </w:p>
        </w:tc>
        <w:tc>
          <w:tcPr>
            <w:tcW w:w="7552" w:type="dxa"/>
            <w:gridSpan w:val="5"/>
            <w:tcBorders>
              <w:bottom w:val="nil"/>
              <w:right w:val="nil"/>
            </w:tcBorders>
          </w:tcPr>
          <w:p w14:paraId="34FCC039" w14:textId="77777777" w:rsidR="009F7276" w:rsidRDefault="009F7276" w:rsidP="009F7276"/>
        </w:tc>
      </w:tr>
      <w:tr w:rsidR="009F7276" w14:paraId="64694AA5" w14:textId="77777777" w:rsidTr="009F7276">
        <w:trPr>
          <w:gridAfter w:val="5"/>
          <w:wAfter w:w="7552" w:type="dxa"/>
        </w:trPr>
        <w:tc>
          <w:tcPr>
            <w:tcW w:w="1510" w:type="dxa"/>
          </w:tcPr>
          <w:p w14:paraId="113174B6" w14:textId="5EF11B41" w:rsidR="009F7276" w:rsidRDefault="009F7276" w:rsidP="009F7276">
            <w:r>
              <w:t>1</w:t>
            </w:r>
          </w:p>
        </w:tc>
      </w:tr>
    </w:tbl>
    <w:p w14:paraId="14F4B08E" w14:textId="26F5445E" w:rsidR="009F7276" w:rsidRDefault="009F7276" w:rsidP="009F7276"/>
    <w:p w14:paraId="2A4C9441" w14:textId="069C1496" w:rsidR="009F7276" w:rsidRDefault="009F7276" w:rsidP="009F7276">
      <w:r>
        <w:lastRenderedPageBreak/>
        <w:t>(r)</w:t>
      </w:r>
      <w:r w:rsidRPr="00742688">
        <w:rPr>
          <w:color w:val="FF0000"/>
        </w:rPr>
        <w:t xml:space="preserve">codage sur p bits </w:t>
      </w:r>
      <w:r>
        <w:t>(/r)</w:t>
      </w:r>
    </w:p>
    <w:p w14:paraId="76133A7A" w14:textId="67F997A2" w:rsidR="009F7276" w:rsidRDefault="009F7276" w:rsidP="009F7276">
      <w:r>
        <w:t>Les informations manipulées par un ordinateur sont des mots binaires de taille fixe, souvent multiple de 8 bit. 8 bit correspond à 1 octet</w:t>
      </w:r>
    </w:p>
    <w:p w14:paraId="6D3B165D" w14:textId="0ED5D8F0" w:rsidR="009F7276" w:rsidRDefault="009F7276" w:rsidP="009F7276"/>
    <w:p w14:paraId="4BFD820A" w14:textId="6033DEEA" w:rsidR="009F7276" w:rsidRPr="002611A2" w:rsidRDefault="009F7276" w:rsidP="009F7276">
      <w:pPr>
        <w:rPr>
          <w:color w:val="FF0000"/>
        </w:rPr>
      </w:pPr>
      <w:r w:rsidRPr="002611A2">
        <w:rPr>
          <w:color w:val="FF0000"/>
        </w:rPr>
        <w:t>Sur p bits on peut stoker des entiers positifs entre 0 et 2</w:t>
      </w:r>
      <w:r w:rsidRPr="002611A2">
        <w:rPr>
          <w:color w:val="FF0000"/>
          <w:vertAlign w:val="superscript"/>
        </w:rPr>
        <w:t>p</w:t>
      </w:r>
      <w:r w:rsidRPr="002611A2">
        <w:rPr>
          <w:color w:val="FF0000"/>
        </w:rPr>
        <w:t xml:space="preserve">-1. </w:t>
      </w:r>
    </w:p>
    <w:p w14:paraId="5290850F" w14:textId="59D0038D" w:rsidR="009F7276" w:rsidRPr="002611A2" w:rsidRDefault="009F7276" w:rsidP="009F7276">
      <w:pPr>
        <w:rPr>
          <w:color w:val="FF0000"/>
        </w:rPr>
      </w:pPr>
      <w:r w:rsidRPr="002611A2">
        <w:rPr>
          <w:color w:val="FF0000"/>
        </w:rPr>
        <w:t>Les entiers codés sur un octet sont donc compris entre 0 et 2</w:t>
      </w:r>
      <w:r w:rsidRPr="002611A2">
        <w:rPr>
          <w:color w:val="FF0000"/>
          <w:vertAlign w:val="superscript"/>
        </w:rPr>
        <w:t>8</w:t>
      </w:r>
      <w:r w:rsidRPr="002611A2">
        <w:rPr>
          <w:color w:val="FF0000"/>
        </w:rPr>
        <w:t>-1=255.</w:t>
      </w:r>
    </w:p>
    <w:p w14:paraId="0D906AC3" w14:textId="3E4F3D92" w:rsidR="009F7276" w:rsidRDefault="009F7276" w:rsidP="009F7276">
      <w:r w:rsidRPr="002611A2">
        <w:rPr>
          <w:color w:val="FF0000"/>
        </w:rPr>
        <w:t>Avec 2 octets, on va jusqu’à 2</w:t>
      </w:r>
      <w:r w:rsidRPr="002611A2">
        <w:rPr>
          <w:color w:val="FF0000"/>
          <w:vertAlign w:val="superscript"/>
        </w:rPr>
        <w:t>16</w:t>
      </w:r>
      <w:r w:rsidRPr="002611A2">
        <w:rPr>
          <w:color w:val="FF0000"/>
        </w:rPr>
        <w:t>-1=65534, sur 4 octets (32 bits) : 4294967295.</w:t>
      </w:r>
    </w:p>
    <w:p w14:paraId="7A08CFFC" w14:textId="40FB984D" w:rsidR="009F7276" w:rsidRDefault="009F7276" w:rsidP="009F7276">
      <w:r>
        <w:t>Su</w:t>
      </w:r>
      <w:r w:rsidR="002611A2">
        <w:t>r</w:t>
      </w:r>
      <w:r>
        <w:t xml:space="preserve"> 8 octets (64 bits) jusqu’à : 1,84…10</w:t>
      </w:r>
      <w:r>
        <w:rPr>
          <w:vertAlign w:val="superscript"/>
        </w:rPr>
        <w:t>19</w:t>
      </w:r>
      <w:r>
        <w:t>.</w:t>
      </w:r>
    </w:p>
    <w:p w14:paraId="2D66C7EC" w14:textId="13C7F1FC" w:rsidR="009F7276" w:rsidRDefault="009F7276" w:rsidP="009F7276">
      <w:r>
        <w:t xml:space="preserve">En python, version 2 … . Il existait deux sortes d‘entiers à savoir les </w:t>
      </w:r>
      <w:proofErr w:type="spellStart"/>
      <w:r>
        <w:t>int</w:t>
      </w:r>
      <w:proofErr w:type="spellEnd"/>
      <w:r>
        <w:t xml:space="preserve"> : </w:t>
      </w:r>
      <w:r w:rsidRPr="002611A2">
        <w:rPr>
          <w:color w:val="FF0000"/>
        </w:rPr>
        <w:t xml:space="preserve">qui </w:t>
      </w:r>
      <w:proofErr w:type="spellStart"/>
      <w:r w:rsidRPr="002611A2">
        <w:rPr>
          <w:color w:val="FF0000"/>
        </w:rPr>
        <w:t>allaien</w:t>
      </w:r>
      <w:proofErr w:type="spellEnd"/>
      <w:r w:rsidRPr="002611A2">
        <w:rPr>
          <w:color w:val="FF0000"/>
        </w:rPr>
        <w:t xml:space="preserve"> jusqu’à 2 147 483 648 (</w:t>
      </w:r>
      <w:r>
        <w:t xml:space="preserve"> correspond envir</w:t>
      </w:r>
      <w:r w:rsidR="00F86B0C">
        <w:t>on</w:t>
      </w:r>
      <w:r>
        <w:t xml:space="preserve"> à la moitié du codage sur 4 octets) </w:t>
      </w:r>
      <w:r w:rsidRPr="002611A2">
        <w:rPr>
          <w:color w:val="FF0000"/>
        </w:rPr>
        <w:t>les longs</w:t>
      </w:r>
      <w:r>
        <w:t xml:space="preserve"> au-delà. Dans python 3, la taille des entiers n’est plus limitée (pour de très grands nombres) La mémoire de l’ordinateur va être le seul facteur limitant.</w:t>
      </w:r>
    </w:p>
    <w:p w14:paraId="392BCD4F" w14:textId="55A74408" w:rsidR="009F7276" w:rsidRDefault="009F7276" w:rsidP="009F7276">
      <w:r>
        <w:t>En Java, on a quatre types d’entiers :</w:t>
      </w:r>
      <w:r w:rsidRPr="002611A2">
        <w:rPr>
          <w:color w:val="FF0000"/>
        </w:rPr>
        <w:t xml:space="preserve"> le byte (1 octet), le short(2 octets), le </w:t>
      </w:r>
      <w:proofErr w:type="spellStart"/>
      <w:r w:rsidRPr="002611A2">
        <w:rPr>
          <w:color w:val="FF0000"/>
        </w:rPr>
        <w:t>int</w:t>
      </w:r>
      <w:proofErr w:type="spellEnd"/>
      <w:r w:rsidRPr="002611A2">
        <w:rPr>
          <w:color w:val="FF0000"/>
        </w:rPr>
        <w:t xml:space="preserve"> (4 octets), le long (8 octets).</w:t>
      </w:r>
    </w:p>
    <w:p w14:paraId="475DB3C2" w14:textId="4E8D0FAB" w:rsidR="009F7276" w:rsidRDefault="009F7276" w:rsidP="009F7276">
      <w:r>
        <w:t>Le Transtypage  (changement de type) est automatique quand la taille de l’entier manipulé augmente, mais dans l’autre sens, comme il peut</w:t>
      </w:r>
      <w:r w:rsidR="002611A2">
        <w:t xml:space="preserve"> </w:t>
      </w:r>
      <w:r w:rsidRPr="002611A2">
        <w:rPr>
          <w:color w:val="FF0000"/>
        </w:rPr>
        <w:t>avoir une perte d’information, elle doit-être provoquée par une instruction de cast (forcer).</w:t>
      </w:r>
    </w:p>
    <w:p w14:paraId="40033AE9" w14:textId="56F7E4A5" w:rsidR="00EE6796" w:rsidRDefault="00EE6796" w:rsidP="009F7276"/>
    <w:p w14:paraId="7F0B6C46" w14:textId="7D3660B5" w:rsidR="00EE6796" w:rsidRDefault="00EE6796" w:rsidP="009F7276">
      <w:r>
        <w:t xml:space="preserve">En </w:t>
      </w:r>
      <w:proofErr w:type="spellStart"/>
      <w:r>
        <w:t>hex</w:t>
      </w:r>
      <w:proofErr w:type="spellEnd"/>
      <w:r>
        <w:t> : D47= 13*16</w:t>
      </w:r>
      <w:r>
        <w:rPr>
          <w:vertAlign w:val="superscript"/>
        </w:rPr>
        <w:t>2</w:t>
      </w:r>
      <w:r>
        <w:t>+4*16</w:t>
      </w:r>
      <w:r>
        <w:rPr>
          <w:vertAlign w:val="superscript"/>
        </w:rPr>
        <w:t>1</w:t>
      </w:r>
      <w:r>
        <w:t>+7*16</w:t>
      </w:r>
      <w:r>
        <w:rPr>
          <w:vertAlign w:val="superscript"/>
        </w:rPr>
        <w:t>0</w:t>
      </w:r>
      <w:r>
        <w:t>= 3399</w:t>
      </w:r>
    </w:p>
    <w:p w14:paraId="61694852" w14:textId="51E721E6" w:rsidR="00EE6796" w:rsidRDefault="00EE6796" w:rsidP="009F7276">
      <w:r>
        <w:t>3399=1*2</w:t>
      </w:r>
      <w:r>
        <w:rPr>
          <w:vertAlign w:val="superscript"/>
        </w:rPr>
        <w:t>11</w:t>
      </w:r>
      <w:r>
        <w:t>+1*2</w:t>
      </w:r>
      <w:r>
        <w:rPr>
          <w:vertAlign w:val="superscript"/>
        </w:rPr>
        <w:t>10</w:t>
      </w:r>
      <w:r>
        <w:t>+1*2</w:t>
      </w:r>
      <w:r>
        <w:rPr>
          <w:vertAlign w:val="superscript"/>
        </w:rPr>
        <w:t>8</w:t>
      </w:r>
      <w:r>
        <w:t>+1*2</w:t>
      </w:r>
      <w:r>
        <w:rPr>
          <w:vertAlign w:val="superscript"/>
        </w:rPr>
        <w:t>6</w:t>
      </w:r>
      <w:r>
        <w:t>+1*2</w:t>
      </w:r>
      <w:r>
        <w:rPr>
          <w:vertAlign w:val="superscript"/>
        </w:rPr>
        <w:t>2</w:t>
      </w:r>
      <w:r>
        <w:t>+1*2</w:t>
      </w:r>
      <w:r>
        <w:rPr>
          <w:vertAlign w:val="superscript"/>
        </w:rPr>
        <w:t>1</w:t>
      </w:r>
      <w:r>
        <w:t>+1*2</w:t>
      </w:r>
      <w:r>
        <w:rPr>
          <w:vertAlign w:val="superscript"/>
        </w:rPr>
        <w:t>0</w:t>
      </w:r>
      <w:r>
        <w:t xml:space="preserve"> = 1*2048+1*2024+1*256+1*64+1*4+1*2+1*1= 110 101 000 111</w:t>
      </w:r>
      <w:r>
        <w:rPr>
          <w:vertAlign w:val="subscript"/>
        </w:rPr>
        <w:t>(1)</w:t>
      </w:r>
      <w:r>
        <w:t xml:space="preserve"> </w:t>
      </w:r>
    </w:p>
    <w:p w14:paraId="2B0C481A" w14:textId="1136D53B" w:rsidR="00EE6796" w:rsidRDefault="00EE6796" w:rsidP="009F7276"/>
    <w:p w14:paraId="7F9EEC5B" w14:textId="7377043C" w:rsidR="00EE6796" w:rsidRDefault="00EE6796" w:rsidP="009F7276">
      <w:r w:rsidRPr="002611A2">
        <w:rPr>
          <w:color w:val="FF0000"/>
        </w:rPr>
        <w:t xml:space="preserve">Conversions binaire / octal / hexadécimal </w:t>
      </w:r>
    </w:p>
    <w:p w14:paraId="0344472A" w14:textId="4B31980E" w:rsidR="00EE6796" w:rsidRPr="002611A2" w:rsidRDefault="00EE6796" w:rsidP="00EE6796">
      <w:pPr>
        <w:spacing w:line="240" w:lineRule="auto"/>
        <w:rPr>
          <w:color w:val="FF0000"/>
        </w:rPr>
      </w:pPr>
      <w:r>
        <w:t xml:space="preserve">Les nombres binaires manipulés par l’ordinateur étant très long, on trouve souvent avantageux à les convertir en hexadécimal (en base 16) ou parfois en octal (en base 8). Les chiffres hexadécimaux se codent sur 4 bits </w:t>
      </w:r>
      <w:r w:rsidR="002611A2">
        <w:t>(</w:t>
      </w:r>
      <w:r w:rsidRPr="002611A2">
        <w:rPr>
          <w:color w:val="FF0000"/>
        </w:rPr>
        <w:t>un quartet) car le plus grand chiffre hexadécimal s’écrit avec 4 bits. f</w:t>
      </w:r>
      <w:r w:rsidRPr="002611A2">
        <w:rPr>
          <w:color w:val="FF0000"/>
          <w:vertAlign w:val="subscript"/>
        </w:rPr>
        <w:t>(16)</w:t>
      </w:r>
      <w:r w:rsidRPr="002611A2">
        <w:rPr>
          <w:color w:val="FF0000"/>
        </w:rPr>
        <w:t>=15</w:t>
      </w:r>
      <w:r w:rsidRPr="002611A2">
        <w:rPr>
          <w:color w:val="FF0000"/>
          <w:vertAlign w:val="subscript"/>
        </w:rPr>
        <w:t>(10)</w:t>
      </w:r>
      <w:r w:rsidRPr="002611A2">
        <w:rPr>
          <w:color w:val="FF0000"/>
        </w:rPr>
        <w:t>=1111</w:t>
      </w:r>
      <w:r w:rsidRPr="002611A2">
        <w:rPr>
          <w:color w:val="FF0000"/>
          <w:vertAlign w:val="subscript"/>
        </w:rPr>
        <w:t>(2)</w:t>
      </w:r>
      <w:r w:rsidRPr="002611A2">
        <w:rPr>
          <w:color w:val="FF0000"/>
        </w:rPr>
        <w:t xml:space="preserve"> car 1*2</w:t>
      </w:r>
      <w:r w:rsidRPr="002611A2">
        <w:rPr>
          <w:color w:val="FF0000"/>
          <w:vertAlign w:val="superscript"/>
        </w:rPr>
        <w:t>3</w:t>
      </w:r>
      <w:r w:rsidRPr="002611A2">
        <w:rPr>
          <w:color w:val="FF0000"/>
        </w:rPr>
        <w:t>+1*2</w:t>
      </w:r>
      <w:r w:rsidRPr="002611A2">
        <w:rPr>
          <w:color w:val="FF0000"/>
          <w:vertAlign w:val="superscript"/>
        </w:rPr>
        <w:t>2</w:t>
      </w:r>
      <w:r w:rsidRPr="002611A2">
        <w:rPr>
          <w:color w:val="FF0000"/>
        </w:rPr>
        <w:t>+1*2</w:t>
      </w:r>
      <w:r w:rsidRPr="002611A2">
        <w:rPr>
          <w:color w:val="FF0000"/>
          <w:vertAlign w:val="superscript"/>
        </w:rPr>
        <w:t>1</w:t>
      </w:r>
      <w:r w:rsidRPr="002611A2">
        <w:rPr>
          <w:color w:val="FF0000"/>
        </w:rPr>
        <w:t>+1*2</w:t>
      </w:r>
      <w:r w:rsidRPr="002611A2">
        <w:rPr>
          <w:color w:val="FF0000"/>
          <w:vertAlign w:val="superscript"/>
        </w:rPr>
        <w:t>0</w:t>
      </w:r>
      <w:r w:rsidRPr="002611A2">
        <w:rPr>
          <w:color w:val="FF0000"/>
        </w:rPr>
        <w:t xml:space="preserve"> = 8+4+2+1</w:t>
      </w:r>
    </w:p>
    <w:p w14:paraId="02ED4C1C" w14:textId="6D93D9AE" w:rsidR="00EE6796" w:rsidRPr="002611A2" w:rsidRDefault="00EE6796" w:rsidP="00EE6796">
      <w:pPr>
        <w:spacing w:line="240" w:lineRule="auto"/>
        <w:rPr>
          <w:color w:val="FF0000"/>
        </w:rPr>
      </w:pPr>
      <w:r w:rsidRPr="002611A2">
        <w:rPr>
          <w:color w:val="FF0000"/>
        </w:rPr>
        <w:t>Convertir du binaire en octal (base 8) : 111 000 111 000 111 000 111</w:t>
      </w:r>
      <w:r w:rsidRPr="002611A2">
        <w:rPr>
          <w:color w:val="FF0000"/>
          <w:vertAlign w:val="subscript"/>
        </w:rPr>
        <w:t>(2)</w:t>
      </w:r>
      <w:r w:rsidRPr="002611A2">
        <w:rPr>
          <w:color w:val="FF0000"/>
        </w:rPr>
        <w:t>=</w:t>
      </w:r>
      <w:r w:rsidR="00E37742" w:rsidRPr="002611A2">
        <w:rPr>
          <w:color w:val="FF0000"/>
        </w:rPr>
        <w:t>7070707</w:t>
      </w:r>
      <w:r w:rsidR="00E37742" w:rsidRPr="002611A2">
        <w:rPr>
          <w:color w:val="FF0000"/>
          <w:vertAlign w:val="subscript"/>
        </w:rPr>
        <w:t>(8)</w:t>
      </w:r>
      <w:r w:rsidR="00E37742" w:rsidRPr="002611A2">
        <w:rPr>
          <w:color w:val="FF0000"/>
        </w:rPr>
        <w:t xml:space="preserve"> </w:t>
      </w:r>
    </w:p>
    <w:p w14:paraId="5C12E1F8" w14:textId="139D8C26" w:rsidR="00482C7C" w:rsidRDefault="00482C7C" w:rsidP="00EE6796">
      <w:pPr>
        <w:spacing w:line="240" w:lineRule="auto"/>
      </w:pPr>
      <w:r w:rsidRPr="002611A2">
        <w:rPr>
          <w:color w:val="FF0000"/>
        </w:rPr>
        <w:t>Python écrit les nombres octaux avec le préfixe (r)</w:t>
      </w:r>
      <w:proofErr w:type="spellStart"/>
      <w:r w:rsidRPr="002611A2">
        <w:rPr>
          <w:color w:val="FF0000"/>
        </w:rPr>
        <w:t>Oo</w:t>
      </w:r>
      <w:proofErr w:type="spellEnd"/>
      <w:r>
        <w:t xml:space="preserve">(/r) et la conversion en octal est prévue par les fonctions oct(n)  (du décimal vers l’octal) ; et </w:t>
      </w:r>
      <w:proofErr w:type="spellStart"/>
      <w:r>
        <w:t>int</w:t>
      </w:r>
      <w:proofErr w:type="spellEnd"/>
      <w:r>
        <w:t>(‘</w:t>
      </w:r>
      <w:proofErr w:type="spellStart"/>
      <w:r>
        <w:t>Oon</w:t>
      </w:r>
      <w:proofErr w:type="spellEnd"/>
      <w:r>
        <w:t>’, 8) de l’octal vers le décimal.</w:t>
      </w:r>
    </w:p>
    <w:p w14:paraId="1E164614" w14:textId="1A72046F" w:rsidR="00482C7C" w:rsidRDefault="00482C7C" w:rsidP="00EE6796">
      <w:pPr>
        <w:spacing w:line="240" w:lineRule="auto"/>
      </w:pPr>
      <w:r>
        <w:t>Par exemple oct8 donne ‘(r)</w:t>
      </w:r>
      <w:r w:rsidRPr="00742688">
        <w:rPr>
          <w:color w:val="FF0000"/>
        </w:rPr>
        <w:t>0à10’</w:t>
      </w:r>
      <w:r>
        <w:t>(/r)</w:t>
      </w:r>
    </w:p>
    <w:p w14:paraId="2320DFC2" w14:textId="367EF463" w:rsidR="00482C7C" w:rsidRDefault="00482C7C" w:rsidP="00EE6796">
      <w:pPr>
        <w:spacing w:line="240" w:lineRule="auto"/>
      </w:pPr>
      <w:proofErr w:type="spellStart"/>
      <w:r>
        <w:t>int</w:t>
      </w:r>
      <w:proofErr w:type="spellEnd"/>
      <w:r>
        <w:t>(‘0o777’, 8) donne 7*8²+7*8</w:t>
      </w:r>
      <w:r>
        <w:rPr>
          <w:vertAlign w:val="superscript"/>
        </w:rPr>
        <w:t>1</w:t>
      </w:r>
      <w:r>
        <w:t>+7*8</w:t>
      </w:r>
      <w:r>
        <w:rPr>
          <w:vertAlign w:val="superscript"/>
        </w:rPr>
        <w:t>0</w:t>
      </w:r>
      <w:r>
        <w:t xml:space="preserve"> = 7*64+7*8+7*1 = 448+56+7=511.</w:t>
      </w:r>
    </w:p>
    <w:p w14:paraId="57B21B7E" w14:textId="44478797" w:rsidR="00173684" w:rsidRPr="00173684" w:rsidRDefault="00802BB1" w:rsidP="00EE6796">
      <w:pPr>
        <w:spacing w:line="240" w:lineRule="auto"/>
        <w:rPr>
          <w:color w:val="0563C1" w:themeColor="hyperlink"/>
          <w:u w:val="single"/>
        </w:rPr>
      </w:pPr>
      <w:hyperlink r:id="rId8" w:history="1">
        <w:r w:rsidR="00173684">
          <w:rPr>
            <w:rStyle w:val="Lienhypertexte"/>
          </w:rPr>
          <w:t>h</w:t>
        </w:r>
        <w:r w:rsidR="00482C7C" w:rsidRPr="00545B66">
          <w:rPr>
            <w:rStyle w:val="Lienhypertexte"/>
          </w:rPr>
          <w:t>ttps://Repl.it/@L33tHax0rz/conversionbase</w:t>
        </w:r>
      </w:hyperlink>
    </w:p>
    <w:p w14:paraId="4136C1E5" w14:textId="6A560696" w:rsidR="00482C7C" w:rsidRDefault="00802BB1" w:rsidP="00EE6796">
      <w:pPr>
        <w:spacing w:line="240" w:lineRule="auto"/>
      </w:pPr>
      <w:hyperlink r:id="rId9" w:history="1">
        <w:r w:rsidR="00482C7C" w:rsidRPr="00545B66">
          <w:rPr>
            <w:rStyle w:val="Lienhypertexte"/>
          </w:rPr>
          <w:t>http://Repl.it/repls/CriminalPricklyExponent</w:t>
        </w:r>
      </w:hyperlink>
    </w:p>
    <w:p w14:paraId="014797C4" w14:textId="16B0ABC5" w:rsidR="00482C7C" w:rsidRDefault="00802BB1" w:rsidP="00EE6796">
      <w:pPr>
        <w:spacing w:line="240" w:lineRule="auto"/>
      </w:pPr>
      <w:hyperlink r:id="rId10" w:history="1">
        <w:r w:rsidR="00482C7C" w:rsidRPr="00545B66">
          <w:rPr>
            <w:rStyle w:val="Lienhypertexte"/>
          </w:rPr>
          <w:t>https://repl.it/@L33tHax0rz/conversionBase</w:t>
        </w:r>
      </w:hyperlink>
    </w:p>
    <w:p w14:paraId="3B47EF58" w14:textId="6055D9E7" w:rsidR="00482C7C" w:rsidRDefault="00482C7C" w:rsidP="00EE6796">
      <w:pPr>
        <w:spacing w:line="240" w:lineRule="auto"/>
      </w:pPr>
      <w:r>
        <w:lastRenderedPageBreak/>
        <w:t>(r)</w:t>
      </w:r>
      <w:r w:rsidRPr="00742688">
        <w:rPr>
          <w:color w:val="FF0000"/>
        </w:rPr>
        <w:t>Application de l’octal :</w:t>
      </w:r>
      <w:r>
        <w:t>(/r)</w:t>
      </w:r>
    </w:p>
    <w:p w14:paraId="61246E3E" w14:textId="5BA50136" w:rsidR="00482C7C" w:rsidRDefault="00482C7C" w:rsidP="00EE6796">
      <w:pPr>
        <w:spacing w:line="240" w:lineRule="auto"/>
      </w:pPr>
      <w:r>
        <w:t>Les droit d’accès sur linux définissent les action qu’un utilisateur à le droit d’effectuer sur un fichier :</w:t>
      </w:r>
    </w:p>
    <w:p w14:paraId="642C6130" w14:textId="00C6DBA0" w:rsidR="00482C7C" w:rsidRDefault="00482C7C" w:rsidP="00482C7C">
      <w:pPr>
        <w:pStyle w:val="Paragraphedeliste"/>
        <w:numPr>
          <w:ilvl w:val="0"/>
          <w:numId w:val="10"/>
        </w:numPr>
        <w:spacing w:line="240" w:lineRule="auto"/>
      </w:pPr>
      <w:r>
        <w:t xml:space="preserve">R pour </w:t>
      </w:r>
      <w:proofErr w:type="spellStart"/>
      <w:r>
        <w:t>read</w:t>
      </w:r>
      <w:proofErr w:type="spellEnd"/>
      <w:r>
        <w:t xml:space="preserve"> (lecture)</w:t>
      </w:r>
    </w:p>
    <w:p w14:paraId="4750E2F6" w14:textId="400D4BB8" w:rsidR="00482C7C" w:rsidRDefault="00482C7C" w:rsidP="00482C7C">
      <w:pPr>
        <w:pStyle w:val="Paragraphedeliste"/>
        <w:numPr>
          <w:ilvl w:val="0"/>
          <w:numId w:val="10"/>
        </w:numPr>
        <w:spacing w:line="240" w:lineRule="auto"/>
      </w:pPr>
      <w:r>
        <w:t xml:space="preserve">W pour </w:t>
      </w:r>
      <w:proofErr w:type="spellStart"/>
      <w:r>
        <w:t>write</w:t>
      </w:r>
      <w:proofErr w:type="spellEnd"/>
      <w:r>
        <w:t xml:space="preserve"> (écrire)</w:t>
      </w:r>
    </w:p>
    <w:p w14:paraId="5883E94D" w14:textId="77777777" w:rsidR="00482C7C" w:rsidRDefault="00482C7C" w:rsidP="00482C7C">
      <w:pPr>
        <w:pStyle w:val="Paragraphedeliste"/>
        <w:numPr>
          <w:ilvl w:val="0"/>
          <w:numId w:val="10"/>
        </w:numPr>
        <w:spacing w:line="240" w:lineRule="auto"/>
      </w:pPr>
      <w:r>
        <w:t xml:space="preserve">X pour </w:t>
      </w:r>
      <w:proofErr w:type="spellStart"/>
      <w:r>
        <w:t>excecute</w:t>
      </w:r>
      <w:proofErr w:type="spellEnd"/>
      <w:r>
        <w:t xml:space="preserve"> (exécuter), selon qu’il est propriétaire du fichier, membre du groupe propriétaire du fichier, ou ni l’un ni l’autre. </w:t>
      </w:r>
    </w:p>
    <w:p w14:paraId="2C955720" w14:textId="6EFBAB02" w:rsidR="00482C7C" w:rsidRDefault="00482C7C" w:rsidP="00482C7C">
      <w:pPr>
        <w:pStyle w:val="Paragraphedeliste"/>
        <w:numPr>
          <w:ilvl w:val="0"/>
          <w:numId w:val="10"/>
        </w:numPr>
        <w:spacing w:line="240" w:lineRule="auto"/>
      </w:pPr>
      <w:r>
        <w:t xml:space="preserve">Chacun des 9 droits d’accès est stocké sur 1 bits : </w:t>
      </w:r>
    </w:p>
    <w:p w14:paraId="47DC6C9A" w14:textId="5CA69715" w:rsidR="00482C7C" w:rsidRDefault="00482C7C" w:rsidP="00482C7C">
      <w:pPr>
        <w:pStyle w:val="Paragraphedeliste"/>
        <w:numPr>
          <w:ilvl w:val="1"/>
          <w:numId w:val="10"/>
        </w:numPr>
        <w:spacing w:line="240" w:lineRule="auto"/>
      </w:pPr>
      <w:r>
        <w:t>Si le bit vaut 1 le droit correspondant est accordé</w:t>
      </w:r>
    </w:p>
    <w:p w14:paraId="7DFEF909" w14:textId="0099EC1B" w:rsidR="00482C7C" w:rsidRDefault="00482C7C" w:rsidP="00482C7C">
      <w:pPr>
        <w:pStyle w:val="Paragraphedeliste"/>
        <w:numPr>
          <w:ilvl w:val="1"/>
          <w:numId w:val="10"/>
        </w:numPr>
        <w:spacing w:line="240" w:lineRule="auto"/>
      </w:pPr>
      <w:r>
        <w:t xml:space="preserve">S’il vaut </w:t>
      </w:r>
      <w:proofErr w:type="gramStart"/>
      <w:r>
        <w:t>à le</w:t>
      </w:r>
      <w:proofErr w:type="gramEnd"/>
      <w:r>
        <w:t xml:space="preserve"> droit correspondant est refusé.</w:t>
      </w:r>
    </w:p>
    <w:p w14:paraId="1F3E05A2" w14:textId="35085A94" w:rsidR="00482C7C" w:rsidRDefault="00482C7C" w:rsidP="00482C7C">
      <w:pPr>
        <w:spacing w:line="240" w:lineRule="auto"/>
      </w:pPr>
      <w:proofErr w:type="spellStart"/>
      <w:r>
        <w:t>rwxr-xr</w:t>
      </w:r>
      <w:proofErr w:type="spellEnd"/>
      <w:r>
        <w:t xml:space="preserve">—indique que le propriétaire du fichier à </w:t>
      </w:r>
      <w:proofErr w:type="spellStart"/>
      <w:r>
        <w:t>tout</w:t>
      </w:r>
      <w:proofErr w:type="spellEnd"/>
      <w:r>
        <w:t xml:space="preserve"> les droits.</w:t>
      </w:r>
    </w:p>
    <w:p w14:paraId="4E23E4DC" w14:textId="56030A94" w:rsidR="00482C7C" w:rsidRDefault="00482C7C" w:rsidP="00482C7C">
      <w:pPr>
        <w:spacing w:line="240" w:lineRule="auto"/>
      </w:pPr>
      <w:r>
        <w:t xml:space="preserve">La représentation </w:t>
      </w:r>
      <w:r w:rsidR="007D625A">
        <w:t>b</w:t>
      </w:r>
      <w:r>
        <w:t xml:space="preserve">inaire de ces droits, s’écrit 111 101 100 et linux admet une notation octale (base 8). Qui </w:t>
      </w:r>
      <w:r w:rsidR="007D625A">
        <w:t>tient</w:t>
      </w:r>
      <w:r>
        <w:t xml:space="preserve"> sur 3 chiffres est 754</w:t>
      </w:r>
      <w:r w:rsidR="008F05D3">
        <w:t>.</w:t>
      </w:r>
    </w:p>
    <w:p w14:paraId="7B6D2C2D" w14:textId="184F34EF" w:rsidR="000C5B1D" w:rsidRDefault="000C5B1D">
      <w:pPr>
        <w:jc w:val="left"/>
      </w:pPr>
      <w:r>
        <w:br w:type="page"/>
      </w:r>
    </w:p>
    <w:p w14:paraId="31AE739E" w14:textId="4DB9BEF5" w:rsidR="000C5B1D" w:rsidRDefault="000C5B1D">
      <w:pPr>
        <w:jc w:val="left"/>
      </w:pPr>
    </w:p>
    <w:p w14:paraId="78C0BFD1" w14:textId="71B28C4A" w:rsidR="000C5B1D" w:rsidRPr="00E419C9" w:rsidRDefault="000C5B1D" w:rsidP="00482C7C">
      <w:pPr>
        <w:spacing w:line="240" w:lineRule="auto"/>
        <w:rPr>
          <w:color w:val="FF0000"/>
        </w:rPr>
      </w:pPr>
      <w:r w:rsidRPr="00E419C9">
        <w:rPr>
          <w:color w:val="FF0000"/>
        </w:rPr>
        <w:t>Partie 2 : Programmation</w:t>
      </w:r>
    </w:p>
    <w:p w14:paraId="527BB1C0" w14:textId="11DEBB9A" w:rsidR="000C5B1D" w:rsidRDefault="000C5B1D" w:rsidP="00482C7C">
      <w:pPr>
        <w:spacing w:line="240" w:lineRule="auto"/>
      </w:pPr>
      <w:r w:rsidRPr="00E419C9">
        <w:rPr>
          <w:color w:val="FF0000"/>
        </w:rPr>
        <w:t>Objectifs :</w:t>
      </w:r>
    </w:p>
    <w:p w14:paraId="358D5DB6" w14:textId="652B0D20" w:rsidR="000C5B1D" w:rsidRDefault="000C5B1D" w:rsidP="00482C7C">
      <w:pPr>
        <w:spacing w:line="240" w:lineRule="auto"/>
      </w:pPr>
      <w:r>
        <w:t xml:space="preserve">Les deux objectifs du programme, (type construits et traitement de donnée en table) seront traité en rappelant les principes de base. </w:t>
      </w:r>
    </w:p>
    <w:p w14:paraId="3FA36F9F" w14:textId="5CAE0488" w:rsidR="000C5B1D" w:rsidRDefault="000C5B1D" w:rsidP="00482C7C">
      <w:pPr>
        <w:spacing w:line="240" w:lineRule="auto"/>
      </w:pPr>
      <w:r w:rsidRPr="00E419C9">
        <w:rPr>
          <w:color w:val="FF0000"/>
        </w:rPr>
        <w:t>Introduction au fonctionnalités de base de python 3.3. … (Affectations, variables, séquences d’instruction, instruction conditionnelle, boucle bornée et non bornée, définition et appel de fonctions)</w:t>
      </w:r>
      <w:r w:rsidR="00E419C9">
        <w:rPr>
          <w:color w:val="FF0000"/>
        </w:rPr>
        <w:t>.</w:t>
      </w:r>
    </w:p>
    <w:p w14:paraId="730E646C" w14:textId="58D444DA" w:rsidR="000C5B1D" w:rsidRDefault="00E419C9" w:rsidP="00482C7C">
      <w:pPr>
        <w:spacing w:line="240" w:lineRule="auto"/>
      </w:pPr>
      <w:r w:rsidRPr="00E419C9">
        <w:rPr>
          <w:color w:val="FF0000"/>
        </w:rPr>
        <w:t>Représentation de données (</w:t>
      </w:r>
      <w:r>
        <w:t xml:space="preserve">type construits) : les p-uplets </w:t>
      </w:r>
      <w:r w:rsidRPr="00E419C9">
        <w:rPr>
          <w:color w:val="FF0000"/>
        </w:rPr>
        <w:t>(tuples) p-uplets nommés, tableau indexé, tableau donné en compréhension</w:t>
      </w:r>
      <w:r>
        <w:t xml:space="preserve"> dictionnaires par clés et vecteurs.</w:t>
      </w:r>
    </w:p>
    <w:p w14:paraId="62624D1D" w14:textId="70353D48" w:rsidR="00E419C9" w:rsidRDefault="00E419C9" w:rsidP="00482C7C">
      <w:pPr>
        <w:spacing w:line="240" w:lineRule="auto"/>
      </w:pPr>
    </w:p>
    <w:p w14:paraId="457CD4A3" w14:textId="7966DA0D" w:rsidR="00E419C9" w:rsidRPr="007D625A" w:rsidRDefault="00E419C9" w:rsidP="00482C7C">
      <w:pPr>
        <w:spacing w:line="240" w:lineRule="auto"/>
        <w:rPr>
          <w:color w:val="FF0000"/>
        </w:rPr>
      </w:pPr>
      <w:r w:rsidRPr="007D625A">
        <w:rPr>
          <w:color w:val="FF0000"/>
        </w:rPr>
        <w:t>Traitement de donné en table :</w:t>
      </w:r>
      <w:r>
        <w:t xml:space="preserve"> descripteur, notion de base de données (</w:t>
      </w:r>
      <w:r w:rsidRPr="007D625A">
        <w:rPr>
          <w:color w:val="FF0000"/>
        </w:rPr>
        <w:t xml:space="preserve">tableau doublement inversé ou tableau de p-uplets) : </w:t>
      </w:r>
    </w:p>
    <w:p w14:paraId="4334B9C6" w14:textId="77777777" w:rsidR="00E419C9" w:rsidRPr="007D625A" w:rsidRDefault="00E419C9" w:rsidP="00E419C9">
      <w:pPr>
        <w:pStyle w:val="Paragraphedeliste"/>
        <w:numPr>
          <w:ilvl w:val="0"/>
          <w:numId w:val="11"/>
        </w:numPr>
        <w:spacing w:line="240" w:lineRule="auto"/>
        <w:rPr>
          <w:color w:val="FF0000"/>
        </w:rPr>
      </w:pPr>
      <w:r w:rsidRPr="007D625A">
        <w:rPr>
          <w:color w:val="FF0000"/>
        </w:rPr>
        <w:t>Indexation de tables</w:t>
      </w:r>
    </w:p>
    <w:p w14:paraId="62941268" w14:textId="77777777" w:rsidR="00E419C9" w:rsidRPr="007D625A" w:rsidRDefault="00E419C9" w:rsidP="00E419C9">
      <w:pPr>
        <w:pStyle w:val="Paragraphedeliste"/>
        <w:numPr>
          <w:ilvl w:val="0"/>
          <w:numId w:val="11"/>
        </w:numPr>
        <w:spacing w:line="240" w:lineRule="auto"/>
        <w:rPr>
          <w:color w:val="FF0000"/>
        </w:rPr>
      </w:pPr>
      <w:r w:rsidRPr="007D625A">
        <w:rPr>
          <w:color w:val="FF0000"/>
        </w:rPr>
        <w:t>la recherche dans une table</w:t>
      </w:r>
    </w:p>
    <w:p w14:paraId="6ED3BD08" w14:textId="77777777" w:rsidR="00E419C9" w:rsidRPr="007D625A" w:rsidRDefault="00E419C9" w:rsidP="00E419C9">
      <w:pPr>
        <w:pStyle w:val="Paragraphedeliste"/>
        <w:numPr>
          <w:ilvl w:val="0"/>
          <w:numId w:val="11"/>
        </w:numPr>
        <w:spacing w:line="240" w:lineRule="auto"/>
        <w:rPr>
          <w:color w:val="FF0000"/>
        </w:rPr>
      </w:pPr>
      <w:r w:rsidRPr="007D625A">
        <w:rPr>
          <w:color w:val="FF0000"/>
        </w:rPr>
        <w:t>le tri d’une table</w:t>
      </w:r>
    </w:p>
    <w:p w14:paraId="7BEDCBA1" w14:textId="3D2997A9" w:rsidR="00E419C9" w:rsidRPr="007D625A" w:rsidRDefault="00E419C9" w:rsidP="00E419C9">
      <w:pPr>
        <w:pStyle w:val="Paragraphedeliste"/>
        <w:numPr>
          <w:ilvl w:val="0"/>
          <w:numId w:val="11"/>
        </w:numPr>
        <w:spacing w:line="240" w:lineRule="auto"/>
        <w:rPr>
          <w:color w:val="FF0000"/>
        </w:rPr>
      </w:pPr>
      <w:r w:rsidRPr="007D625A">
        <w:rPr>
          <w:color w:val="FF0000"/>
        </w:rPr>
        <w:t>fusion d’une table</w:t>
      </w:r>
    </w:p>
    <w:p w14:paraId="7FABFBA4" w14:textId="44ADE1F5" w:rsidR="00E419C9" w:rsidRPr="007D625A" w:rsidRDefault="00E419C9" w:rsidP="00E419C9">
      <w:pPr>
        <w:spacing w:line="240" w:lineRule="auto"/>
        <w:rPr>
          <w:color w:val="FF0000"/>
        </w:rPr>
      </w:pPr>
    </w:p>
    <w:p w14:paraId="5DC23D6F" w14:textId="66C305A4" w:rsidR="00E419C9" w:rsidRPr="007D625A" w:rsidRDefault="00E419C9" w:rsidP="00E419C9">
      <w:pPr>
        <w:spacing w:line="240" w:lineRule="auto"/>
        <w:rPr>
          <w:color w:val="FF0000"/>
        </w:rPr>
      </w:pPr>
      <w:r w:rsidRPr="007D625A">
        <w:rPr>
          <w:color w:val="FF0000"/>
        </w:rPr>
        <w:t xml:space="preserve">Plan du cour : </w:t>
      </w:r>
    </w:p>
    <w:p w14:paraId="62BC5D5C" w14:textId="60A65D4F" w:rsidR="00E419C9" w:rsidRPr="007D625A" w:rsidRDefault="00E419C9" w:rsidP="00E419C9">
      <w:pPr>
        <w:pStyle w:val="Paragraphedeliste"/>
        <w:numPr>
          <w:ilvl w:val="0"/>
          <w:numId w:val="12"/>
        </w:numPr>
        <w:spacing w:line="240" w:lineRule="auto"/>
        <w:rPr>
          <w:color w:val="FF0000"/>
        </w:rPr>
      </w:pPr>
      <w:r w:rsidRPr="007D625A">
        <w:rPr>
          <w:color w:val="FF0000"/>
        </w:rPr>
        <w:t>Introduction à la programmation en python :</w:t>
      </w:r>
    </w:p>
    <w:p w14:paraId="695697A8" w14:textId="3DE39E7A" w:rsidR="00E419C9" w:rsidRPr="007D625A" w:rsidRDefault="00E419C9" w:rsidP="00E419C9">
      <w:pPr>
        <w:pStyle w:val="Paragraphedeliste"/>
        <w:numPr>
          <w:ilvl w:val="0"/>
          <w:numId w:val="12"/>
        </w:numPr>
        <w:spacing w:line="240" w:lineRule="auto"/>
        <w:rPr>
          <w:color w:val="FF0000"/>
        </w:rPr>
      </w:pPr>
      <w:r w:rsidRPr="007D625A">
        <w:rPr>
          <w:color w:val="FF0000"/>
        </w:rPr>
        <w:t>Séquence conditionnelles et boucles</w:t>
      </w:r>
    </w:p>
    <w:p w14:paraId="60438217" w14:textId="321A9515" w:rsidR="00E419C9" w:rsidRPr="007D625A" w:rsidRDefault="00E419C9" w:rsidP="00E419C9">
      <w:pPr>
        <w:pStyle w:val="Paragraphedeliste"/>
        <w:numPr>
          <w:ilvl w:val="0"/>
          <w:numId w:val="12"/>
        </w:numPr>
        <w:spacing w:line="240" w:lineRule="auto"/>
        <w:rPr>
          <w:color w:val="FF0000"/>
        </w:rPr>
      </w:pPr>
      <w:r w:rsidRPr="007D625A">
        <w:rPr>
          <w:color w:val="FF0000"/>
        </w:rPr>
        <w:t>Type de données construits</w:t>
      </w:r>
    </w:p>
    <w:p w14:paraId="14062836" w14:textId="58C0FCD7" w:rsidR="00E419C9" w:rsidRPr="007D625A" w:rsidRDefault="00E419C9" w:rsidP="00E419C9">
      <w:pPr>
        <w:pStyle w:val="Paragraphedeliste"/>
        <w:numPr>
          <w:ilvl w:val="0"/>
          <w:numId w:val="12"/>
        </w:numPr>
        <w:spacing w:line="240" w:lineRule="auto"/>
        <w:rPr>
          <w:color w:val="FF0000"/>
        </w:rPr>
      </w:pPr>
      <w:r w:rsidRPr="007D625A">
        <w:rPr>
          <w:color w:val="FF0000"/>
        </w:rPr>
        <w:t>Fonctions itératives et récursives</w:t>
      </w:r>
    </w:p>
    <w:p w14:paraId="7EB099BF" w14:textId="5C2F1C58" w:rsidR="00E419C9" w:rsidRPr="007D625A" w:rsidRDefault="00E419C9" w:rsidP="00E419C9">
      <w:pPr>
        <w:spacing w:line="240" w:lineRule="auto"/>
        <w:rPr>
          <w:color w:val="FF0000"/>
        </w:rPr>
      </w:pPr>
    </w:p>
    <w:p w14:paraId="14746E81" w14:textId="4A5D6E40" w:rsidR="00E419C9" w:rsidRPr="007D625A" w:rsidRDefault="00E419C9" w:rsidP="00E419C9">
      <w:pPr>
        <w:spacing w:line="240" w:lineRule="auto"/>
        <w:rPr>
          <w:color w:val="FF0000"/>
        </w:rPr>
      </w:pPr>
      <w:r w:rsidRPr="007D625A">
        <w:rPr>
          <w:color w:val="FF0000"/>
        </w:rPr>
        <w:t>1. Introduction à la programmation en python</w:t>
      </w:r>
    </w:p>
    <w:p w14:paraId="7D5B5E78" w14:textId="602F9E49" w:rsidR="00E419C9" w:rsidRPr="007D625A" w:rsidRDefault="00E419C9" w:rsidP="00E419C9">
      <w:pPr>
        <w:spacing w:line="240" w:lineRule="auto"/>
        <w:rPr>
          <w:color w:val="FF0000"/>
        </w:rPr>
      </w:pPr>
      <w:r w:rsidRPr="007D625A">
        <w:rPr>
          <w:color w:val="FF0000"/>
        </w:rPr>
        <w:t>Aperçus historique et généralités :</w:t>
      </w:r>
    </w:p>
    <w:p w14:paraId="0AD5A8E9" w14:textId="6A5D05A9" w:rsidR="00E419C9" w:rsidRPr="007D625A" w:rsidRDefault="00E419C9" w:rsidP="00E419C9">
      <w:pPr>
        <w:spacing w:line="240" w:lineRule="auto"/>
        <w:rPr>
          <w:color w:val="FF0000"/>
        </w:rPr>
      </w:pPr>
      <w:r w:rsidRPr="007D625A">
        <w:rPr>
          <w:color w:val="FF0000"/>
        </w:rPr>
        <w:t xml:space="preserve">La langage python doit tout à Guido von Rossum (1956-…), </w:t>
      </w:r>
      <w:r w:rsidR="007D625A" w:rsidRPr="007D625A">
        <w:rPr>
          <w:color w:val="FF0000"/>
        </w:rPr>
        <w:t>son</w:t>
      </w:r>
      <w:r w:rsidRPr="007D625A">
        <w:rPr>
          <w:color w:val="FF0000"/>
        </w:rPr>
        <w:t xml:space="preserve"> principal auteur et régulateur et il se retire du projet en 2018. Le nom python vient de la troupe </w:t>
      </w:r>
      <w:proofErr w:type="spellStart"/>
      <w:r w:rsidRPr="007D625A">
        <w:rPr>
          <w:color w:val="FF0000"/>
        </w:rPr>
        <w:t>monty</w:t>
      </w:r>
      <w:proofErr w:type="spellEnd"/>
      <w:r w:rsidRPr="007D625A">
        <w:rPr>
          <w:color w:val="FF0000"/>
        </w:rPr>
        <w:t xml:space="preserve"> python. La </w:t>
      </w:r>
      <w:r w:rsidR="007D625A" w:rsidRPr="007D625A">
        <w:rPr>
          <w:color w:val="FF0000"/>
        </w:rPr>
        <w:t>première</w:t>
      </w:r>
      <w:r w:rsidRPr="007D625A">
        <w:rPr>
          <w:color w:val="FF0000"/>
        </w:rPr>
        <w:t xml:space="preserve"> version de python date de 1991, la version 0.9.0, la version 1.0 en </w:t>
      </w:r>
      <w:proofErr w:type="spellStart"/>
      <w:r w:rsidRPr="007D625A">
        <w:rPr>
          <w:color w:val="FF0000"/>
        </w:rPr>
        <w:t>janv</w:t>
      </w:r>
      <w:proofErr w:type="spellEnd"/>
      <w:r w:rsidRPr="007D625A">
        <w:rPr>
          <w:color w:val="FF0000"/>
        </w:rPr>
        <w:t xml:space="preserve"> 1994, version 2.0 2000, la version 3.0 décembre 2008, 2019, version 3.8.0 est travaillé par les développeurs. Le python est un langage de programmation interprété sur multiplateformes (</w:t>
      </w:r>
      <w:proofErr w:type="spellStart"/>
      <w:r w:rsidRPr="007D625A">
        <w:rPr>
          <w:color w:val="FF0000"/>
        </w:rPr>
        <w:t>win</w:t>
      </w:r>
      <w:proofErr w:type="spellEnd"/>
      <w:r w:rsidRPr="007D625A">
        <w:rPr>
          <w:color w:val="FF0000"/>
        </w:rPr>
        <w:t xml:space="preserve">, mc, lin). </w:t>
      </w:r>
      <w:r w:rsidR="007D625A" w:rsidRPr="007D625A">
        <w:rPr>
          <w:color w:val="FF0000"/>
        </w:rPr>
        <w:t>Facile</w:t>
      </w:r>
      <w:r w:rsidRPr="007D625A">
        <w:rPr>
          <w:color w:val="FF0000"/>
        </w:rPr>
        <w:t xml:space="preserve"> d’accès, riche de potentialité et opensourc</w:t>
      </w:r>
      <w:r w:rsidR="00943C09" w:rsidRPr="007D625A">
        <w:rPr>
          <w:color w:val="FF0000"/>
        </w:rPr>
        <w:t>e</w:t>
      </w:r>
      <w:r w:rsidRPr="007D625A">
        <w:rPr>
          <w:color w:val="FF0000"/>
        </w:rPr>
        <w:t xml:space="preserve"> (libres de droits et gratuit. Il est utilisé autant dan</w:t>
      </w:r>
      <w:r w:rsidR="007D625A">
        <w:rPr>
          <w:color w:val="FF0000"/>
        </w:rPr>
        <w:t>s</w:t>
      </w:r>
      <w:r w:rsidRPr="007D625A">
        <w:rPr>
          <w:color w:val="FF0000"/>
        </w:rPr>
        <w:t xml:space="preserve"> l’industrie et dans l’information (université et lycée). Le nom de l’éditeur IDLE (</w:t>
      </w:r>
      <w:r w:rsidRPr="007D625A">
        <w:rPr>
          <w:color w:val="FF0000"/>
          <w:lang w:val="en-GB"/>
        </w:rPr>
        <w:t>interpreted development Environment</w:t>
      </w:r>
      <w:r w:rsidRPr="007D625A">
        <w:rPr>
          <w:color w:val="FF0000"/>
        </w:rPr>
        <w:t>).</w:t>
      </w:r>
    </w:p>
    <w:p w14:paraId="2E60EBA3" w14:textId="0117F785" w:rsidR="00E419C9" w:rsidRPr="007D625A" w:rsidRDefault="00E419C9" w:rsidP="00E419C9">
      <w:pPr>
        <w:spacing w:line="240" w:lineRule="auto"/>
        <w:rPr>
          <w:color w:val="FF0000"/>
        </w:rPr>
      </w:pPr>
      <w:r w:rsidRPr="007D625A">
        <w:rPr>
          <w:color w:val="FF0000"/>
        </w:rPr>
        <w:t>Qu’est-ce que IDLE : IDLE est une environnement de développement assez simple pour python.</w:t>
      </w:r>
    </w:p>
    <w:p w14:paraId="0F7F644A" w14:textId="2918B53E" w:rsidR="00E419C9" w:rsidRPr="007D625A" w:rsidRDefault="00E419C9" w:rsidP="00E419C9">
      <w:pPr>
        <w:spacing w:line="240" w:lineRule="auto"/>
        <w:rPr>
          <w:color w:val="FF0000"/>
        </w:rPr>
      </w:pPr>
      <w:r w:rsidRPr="007D625A">
        <w:rPr>
          <w:color w:val="FF0000"/>
        </w:rPr>
        <w:t xml:space="preserve">Pour en apprendre plus : </w:t>
      </w:r>
      <w:hyperlink r:id="rId11" w:history="1">
        <w:r w:rsidRPr="007D625A">
          <w:rPr>
            <w:rStyle w:val="Lienhypertexte"/>
            <w:color w:val="FF0000"/>
          </w:rPr>
          <w:t>RDV ICI</w:t>
        </w:r>
      </w:hyperlink>
    </w:p>
    <w:p w14:paraId="6F95FF56" w14:textId="6AB4E952" w:rsidR="00E419C9" w:rsidRPr="007D625A" w:rsidRDefault="00E419C9" w:rsidP="00E419C9">
      <w:pPr>
        <w:spacing w:line="240" w:lineRule="auto"/>
        <w:rPr>
          <w:color w:val="FF0000"/>
        </w:rPr>
      </w:pPr>
    </w:p>
    <w:p w14:paraId="5BAAFFDB" w14:textId="713E50F0" w:rsidR="00E419C9" w:rsidRDefault="00E419C9" w:rsidP="00E419C9">
      <w:pPr>
        <w:spacing w:line="240" w:lineRule="auto"/>
      </w:pPr>
      <w:r w:rsidRPr="007D625A">
        <w:rPr>
          <w:color w:val="FF0000"/>
        </w:rPr>
        <w:t>Le mode interactif :</w:t>
      </w:r>
    </w:p>
    <w:p w14:paraId="52940744" w14:textId="77777777" w:rsidR="00E419C9" w:rsidRPr="00843D5E" w:rsidRDefault="00E419C9" w:rsidP="00E419C9">
      <w:pPr>
        <w:spacing w:line="240" w:lineRule="auto"/>
        <w:rPr>
          <w:color w:val="FF0000"/>
        </w:rPr>
      </w:pPr>
      <w:r w:rsidRPr="00843D5E">
        <w:rPr>
          <w:color w:val="FF0000"/>
        </w:rPr>
        <w:lastRenderedPageBreak/>
        <w:t>Le Shell de python (la Comande) se présente avec une invite des commandes à trois chevrons. (&gt;&gt;&gt;).</w:t>
      </w:r>
    </w:p>
    <w:p w14:paraId="74BDDF13" w14:textId="36FBF206" w:rsidR="00E419C9" w:rsidRPr="00843D5E" w:rsidRDefault="00E419C9" w:rsidP="00E419C9">
      <w:pPr>
        <w:pStyle w:val="Paragraphedeliste"/>
        <w:numPr>
          <w:ilvl w:val="0"/>
          <w:numId w:val="15"/>
        </w:numPr>
        <w:spacing w:line="240" w:lineRule="auto"/>
        <w:rPr>
          <w:color w:val="FF0000"/>
        </w:rPr>
      </w:pPr>
      <w:r w:rsidRPr="00843D5E">
        <w:rPr>
          <w:color w:val="FF0000"/>
        </w:rPr>
        <w:t>Les opérations usuelles peuvent être effectuées dans ce mode comme dans une calculatrice :</w:t>
      </w:r>
    </w:p>
    <w:p w14:paraId="52F596A2" w14:textId="06AD4914" w:rsidR="00E419C9" w:rsidRPr="00843D5E" w:rsidRDefault="00E419C9" w:rsidP="00E419C9">
      <w:pPr>
        <w:pStyle w:val="Paragraphedeliste"/>
        <w:numPr>
          <w:ilvl w:val="0"/>
          <w:numId w:val="15"/>
        </w:numPr>
        <w:spacing w:line="240" w:lineRule="auto"/>
        <w:rPr>
          <w:color w:val="FF0000"/>
        </w:rPr>
      </w:pPr>
      <w:r w:rsidRPr="00843D5E">
        <w:rPr>
          <w:color w:val="FF0000"/>
        </w:rPr>
        <w:t>Addition : &gt;&gt;&gt; 2+3 retourne 5 (un entier) ;</w:t>
      </w:r>
    </w:p>
    <w:p w14:paraId="07DDB5CE" w14:textId="40D93100" w:rsidR="00E419C9" w:rsidRPr="00843D5E" w:rsidRDefault="00E419C9" w:rsidP="00E419C9">
      <w:pPr>
        <w:pStyle w:val="Paragraphedeliste"/>
        <w:numPr>
          <w:ilvl w:val="0"/>
          <w:numId w:val="15"/>
        </w:numPr>
        <w:spacing w:line="240" w:lineRule="auto"/>
        <w:rPr>
          <w:color w:val="FF0000"/>
        </w:rPr>
      </w:pPr>
      <w:r w:rsidRPr="00843D5E">
        <w:rPr>
          <w:color w:val="FF0000"/>
        </w:rPr>
        <w:t>Soustraction : &gt;&gt;&gt; 4.5-0.5 retourne 4.0 (un flottant repéré par le point décimal) ;</w:t>
      </w:r>
    </w:p>
    <w:p w14:paraId="259F0EFF" w14:textId="15CAC184" w:rsidR="00E419C9" w:rsidRPr="00843D5E" w:rsidRDefault="00E419C9" w:rsidP="00E419C9">
      <w:pPr>
        <w:pStyle w:val="Paragraphedeliste"/>
        <w:numPr>
          <w:ilvl w:val="0"/>
          <w:numId w:val="15"/>
        </w:numPr>
        <w:spacing w:line="240" w:lineRule="auto"/>
        <w:rPr>
          <w:color w:val="FF0000"/>
        </w:rPr>
      </w:pPr>
      <w:r w:rsidRPr="00843D5E">
        <w:rPr>
          <w:color w:val="FF0000"/>
        </w:rPr>
        <w:t>La multiplication : &gt;&gt;&gt; 10*5 retourne 50, &gt;&gt;&gt; 10*0.5 retourne 5.0 ;</w:t>
      </w:r>
    </w:p>
    <w:p w14:paraId="1E6EA5FE" w14:textId="002AB94E" w:rsidR="00E419C9" w:rsidRPr="00843D5E" w:rsidRDefault="00E419C9" w:rsidP="00E419C9">
      <w:pPr>
        <w:pStyle w:val="Paragraphedeliste"/>
        <w:numPr>
          <w:ilvl w:val="0"/>
          <w:numId w:val="15"/>
        </w:numPr>
        <w:spacing w:line="240" w:lineRule="auto"/>
        <w:rPr>
          <w:color w:val="FF0000"/>
        </w:rPr>
      </w:pPr>
      <w:r w:rsidRPr="00843D5E">
        <w:rPr>
          <w:color w:val="FF0000"/>
        </w:rPr>
        <w:t>La division : &gt;&gt;&gt; 10/5 retourne 2, &gt;&gt;&gt; 10/4 retourne 2.5, -10/3 retourne -3.3333333333333335 (petit problème d’arrondi).</w:t>
      </w:r>
    </w:p>
    <w:p w14:paraId="0213A734" w14:textId="7F6D4DC5" w:rsidR="00E419C9" w:rsidRPr="00843D5E" w:rsidRDefault="00E419C9" w:rsidP="00E419C9">
      <w:pPr>
        <w:pStyle w:val="Paragraphedeliste"/>
        <w:numPr>
          <w:ilvl w:val="0"/>
          <w:numId w:val="15"/>
        </w:numPr>
        <w:spacing w:line="240" w:lineRule="auto"/>
        <w:rPr>
          <w:color w:val="FF0000"/>
        </w:rPr>
      </w:pPr>
      <w:r w:rsidRPr="00843D5E">
        <w:rPr>
          <w:color w:val="FF0000"/>
        </w:rPr>
        <w:t>Division entière : (partie entière de la division) : &gt;&gt;&gt; 10//4 retourne 2, &gt;&gt;&gt; 10//3 retourne 3, avec un quotient t négatif, &gt;&gt;&gt; -10//4 retourne -3 (la valeur entière planchée) et non (-2)</w:t>
      </w:r>
    </w:p>
    <w:p w14:paraId="1F4D769B" w14:textId="3487E6F7" w:rsidR="00E419C9" w:rsidRDefault="00E419C9" w:rsidP="00E419C9">
      <w:pPr>
        <w:pStyle w:val="Paragraphedeliste"/>
        <w:numPr>
          <w:ilvl w:val="0"/>
          <w:numId w:val="15"/>
        </w:numPr>
        <w:spacing w:line="240" w:lineRule="auto"/>
      </w:pPr>
      <w:r w:rsidRPr="00843D5E">
        <w:rPr>
          <w:color w:val="FF0000"/>
        </w:rPr>
        <w:t>Le reste de la division entière : &gt;&gt;&gt; 10%5 retourne 0, &gt;&gt;&gt; 10%3 retourne 1, &gt;&gt;&gt; 5.3%2 retourne 1.2999999999999998.</w:t>
      </w:r>
    </w:p>
    <w:p w14:paraId="48DADC44" w14:textId="7B5C7A4C" w:rsidR="005D74BA" w:rsidRDefault="005D74BA" w:rsidP="005D74BA">
      <w:pPr>
        <w:spacing w:line="240" w:lineRule="auto"/>
      </w:pPr>
    </w:p>
    <w:p w14:paraId="01A20B17" w14:textId="330C33C5" w:rsidR="005D74BA" w:rsidRDefault="005D74BA" w:rsidP="005D74BA">
      <w:pPr>
        <w:spacing w:line="240" w:lineRule="auto"/>
      </w:pPr>
      <w:r w:rsidRPr="00843D5E">
        <w:rPr>
          <w:color w:val="FF0000"/>
        </w:rPr>
        <w:t>Définition 2.1 (Variables) :</w:t>
      </w:r>
    </w:p>
    <w:p w14:paraId="04E28437" w14:textId="6658EB14" w:rsidR="005D74BA" w:rsidRDefault="005D74BA" w:rsidP="005D74BA">
      <w:pPr>
        <w:spacing w:line="240" w:lineRule="auto"/>
      </w:pPr>
      <w:r>
        <w:t>Une variable est un nom donné à une valeur. La déclaration du nom et la première affectation (est appelée une initiation) se font en python d’une manière simultanée. Une fois qu’une vari</w:t>
      </w:r>
      <w:r w:rsidR="00843D5E">
        <w:t>a</w:t>
      </w:r>
      <w:r>
        <w:t>ble a été initialisée, elle peut être réutilisée dans un calcul.</w:t>
      </w:r>
    </w:p>
    <w:p w14:paraId="5ECD1042" w14:textId="6A0B064E" w:rsidR="005D74BA" w:rsidRDefault="005D74BA" w:rsidP="005D74BA">
      <w:pPr>
        <w:spacing w:line="240" w:lineRule="auto"/>
      </w:pPr>
      <w:r w:rsidRPr="00843D5E">
        <w:rPr>
          <w:color w:val="FF0000"/>
        </w:rPr>
        <w:t>Remarque :</w:t>
      </w:r>
      <w:r>
        <w:t xml:space="preserve"> Un Identificateur de variable dénote un emplacement dans la mémoire dans lequel une valeur est stockée. Les noms de variables sont sensibles à la case : Les noms </w:t>
      </w:r>
      <w:proofErr w:type="spellStart"/>
      <w:r w:rsidRPr="00843D5E">
        <w:rPr>
          <w:color w:val="FF0000"/>
        </w:rPr>
        <w:t>Eff</w:t>
      </w:r>
      <w:proofErr w:type="spellEnd"/>
      <w:r w:rsidRPr="00843D5E">
        <w:rPr>
          <w:color w:val="FF0000"/>
        </w:rPr>
        <w:t xml:space="preserve"> et </w:t>
      </w:r>
      <w:proofErr w:type="spellStart"/>
      <w:r w:rsidRPr="00843D5E">
        <w:rPr>
          <w:color w:val="FF0000"/>
        </w:rPr>
        <w:t>eff</w:t>
      </w:r>
      <w:proofErr w:type="spellEnd"/>
      <w:r>
        <w:t xml:space="preserve"> </w:t>
      </w:r>
      <w:r w:rsidR="00742688">
        <w:t>désignent</w:t>
      </w:r>
      <w:r>
        <w:t xml:space="preserve"> deux variables différentes. Il faut choisir des noms significatifs (r)</w:t>
      </w:r>
      <w:r w:rsidRPr="00742688">
        <w:rPr>
          <w:color w:val="FF0000"/>
        </w:rPr>
        <w:t xml:space="preserve">(préférer </w:t>
      </w:r>
      <w:proofErr w:type="spellStart"/>
      <w:r w:rsidRPr="00742688">
        <w:rPr>
          <w:color w:val="FF0000"/>
        </w:rPr>
        <w:t>best_player</w:t>
      </w:r>
      <w:proofErr w:type="spellEnd"/>
      <w:r w:rsidRPr="00742688">
        <w:rPr>
          <w:color w:val="FF0000"/>
        </w:rPr>
        <w:t xml:space="preserve"> à </w:t>
      </w:r>
      <w:proofErr w:type="spellStart"/>
      <w:r w:rsidRPr="00742688">
        <w:rPr>
          <w:color w:val="FF0000"/>
        </w:rPr>
        <w:t>bp</w:t>
      </w:r>
      <w:proofErr w:type="spellEnd"/>
      <w:r w:rsidRPr="00742688">
        <w:rPr>
          <w:color w:val="FF0000"/>
        </w:rPr>
        <w:t>)</w:t>
      </w:r>
      <w:r>
        <w:t>(/r) en évitant les accents et les caractères spéciaux. Minuscules, majuscules, chiffres (mais pas au début du nom) et le tiret bas/hui _ uniquement. L’opération de base pour modifier la valeur d’une variable est l’affectation et s’écrit avec le signe (r)</w:t>
      </w:r>
      <w:r w:rsidRPr="00742688">
        <w:rPr>
          <w:color w:val="FF0000"/>
        </w:rPr>
        <w:t>=</w:t>
      </w:r>
      <w:r>
        <w:t>(/r) (/!\ à ne pas confondre avec l’opérateur d’égalité dans un test) qui s’écrit en double signe égal : (r)</w:t>
      </w:r>
      <w:r w:rsidRPr="00742688">
        <w:rPr>
          <w:color w:val="FF0000"/>
        </w:rPr>
        <w:t>==</w:t>
      </w:r>
      <w:r>
        <w:t>(/r)</w:t>
      </w:r>
    </w:p>
    <w:p w14:paraId="1568332D" w14:textId="27E3AACA" w:rsidR="005D74BA" w:rsidRDefault="005D74BA" w:rsidP="005D74BA">
      <w:pPr>
        <w:spacing w:line="240" w:lineRule="auto"/>
      </w:pPr>
      <w:r>
        <w:t>Exemple : &gt;&gt;&gt; a=4 (r)</w:t>
      </w:r>
      <w:r w:rsidRPr="00742688">
        <w:rPr>
          <w:color w:val="FF0000"/>
        </w:rPr>
        <w:t>ne retourne rien car c’est une initialisation</w:t>
      </w:r>
      <w:r>
        <w:t>(/r)</w:t>
      </w:r>
    </w:p>
    <w:p w14:paraId="194EEE16" w14:textId="162551D8" w:rsidR="005D74BA" w:rsidRDefault="005D74BA" w:rsidP="005D74BA">
      <w:pPr>
        <w:spacing w:line="240" w:lineRule="auto"/>
      </w:pPr>
      <w:r>
        <w:t>&gt;&gt;&gt; a=a+1 (r)</w:t>
      </w:r>
      <w:r w:rsidRPr="00742688">
        <w:rPr>
          <w:color w:val="FF0000"/>
        </w:rPr>
        <w:t>(c’est une affectation on ajoute 1 la valeur de a et le résultat remplace cette valeur)</w:t>
      </w:r>
      <w:r>
        <w:t>(/r) a</w:t>
      </w:r>
      <w:r w:rsidR="00742688">
        <w:t>,</w:t>
      </w:r>
      <w:r>
        <w:t xml:space="preserve"> retourne 5.</w:t>
      </w:r>
    </w:p>
    <w:p w14:paraId="6D1AF066" w14:textId="6A5DA886" w:rsidR="005D74BA" w:rsidRDefault="005D74BA" w:rsidP="005D74BA">
      <w:pPr>
        <w:spacing w:line="240" w:lineRule="auto"/>
      </w:pPr>
      <w:r>
        <w:t>En python il est possible d’utiliser un raccourci pour effectuer une opération simple. Sur une variable.</w:t>
      </w:r>
    </w:p>
    <w:p w14:paraId="2CD7E391" w14:textId="2243875F" w:rsidR="005D74BA" w:rsidRDefault="005D74BA" w:rsidP="005D74BA">
      <w:pPr>
        <w:spacing w:line="240" w:lineRule="auto"/>
      </w:pPr>
      <w:r>
        <w:t>(r)</w:t>
      </w:r>
      <w:r w:rsidRPr="00742688">
        <w:rPr>
          <w:color w:val="FF0000"/>
        </w:rPr>
        <w:t>L’incrémentation ou la décrémentation a=a+1 peut s’écrire a+=1 et a=a-2 peut s’écrire a-=2.</w:t>
      </w:r>
      <w:r>
        <w:t>(/r)</w:t>
      </w:r>
    </w:p>
    <w:p w14:paraId="760C9E1E" w14:textId="5FF0AAEC" w:rsidR="00C0131D" w:rsidRDefault="005D74BA" w:rsidP="005D74BA">
      <w:pPr>
        <w:spacing w:line="240" w:lineRule="auto"/>
      </w:pPr>
      <w:r>
        <w:t xml:space="preserve">Le même principe est valable pour les autres opérations : a=a*3 peut s’écrire a*=3. A=a//4 peut s’écrire a//=4 ; a=a%5 peut s’écrire a%=5 ; </w:t>
      </w:r>
      <w:r w:rsidR="00C0131D">
        <w:t>a=a=a+« ! » peut s’écrire a+=« ! ». (Cela ne donnera pas d’erreur seulement si a est de type string).</w:t>
      </w:r>
    </w:p>
    <w:p w14:paraId="2ED9FAA0" w14:textId="7B708C43" w:rsidR="00C0131D" w:rsidRDefault="00C0131D" w:rsidP="005D74BA">
      <w:pPr>
        <w:spacing w:line="240" w:lineRule="auto"/>
      </w:pPr>
    </w:p>
    <w:p w14:paraId="27C1D2C3" w14:textId="69D61880" w:rsidR="00C0131D" w:rsidRDefault="00C0131D" w:rsidP="005D74BA">
      <w:pPr>
        <w:spacing w:line="240" w:lineRule="auto"/>
      </w:pPr>
      <w:r>
        <w:t>(r)</w:t>
      </w:r>
      <w:r w:rsidRPr="00742688">
        <w:rPr>
          <w:color w:val="FF0000"/>
        </w:rPr>
        <w:t xml:space="preserve">Définition 2.2 : Les types </w:t>
      </w:r>
      <w:r>
        <w:t>(/r)</w:t>
      </w:r>
    </w:p>
    <w:p w14:paraId="5576E162" w14:textId="75590389" w:rsidR="00C0131D" w:rsidRDefault="00C0131D" w:rsidP="005D74BA">
      <w:pPr>
        <w:spacing w:line="240" w:lineRule="auto"/>
      </w:pPr>
      <w:r>
        <w:t>Les valeurs manipulées par python sont typées, les types de bases sont :</w:t>
      </w:r>
    </w:p>
    <w:p w14:paraId="72E99DFF" w14:textId="63009FA8" w:rsidR="00C0131D" w:rsidRDefault="00C0131D" w:rsidP="00C0131D">
      <w:pPr>
        <w:pStyle w:val="Paragraphedeliste"/>
        <w:numPr>
          <w:ilvl w:val="0"/>
          <w:numId w:val="16"/>
        </w:numPr>
        <w:spacing w:line="240" w:lineRule="auto"/>
      </w:pPr>
      <w:r>
        <w:t>(r)</w:t>
      </w:r>
      <w:r w:rsidRPr="00742688">
        <w:rPr>
          <w:color w:val="FF0000"/>
        </w:rPr>
        <w:t xml:space="preserve">Les entiers sont notés </w:t>
      </w:r>
      <w:proofErr w:type="spellStart"/>
      <w:r w:rsidRPr="00742688">
        <w:rPr>
          <w:color w:val="FF0000"/>
        </w:rPr>
        <w:t>int</w:t>
      </w:r>
      <w:proofErr w:type="spellEnd"/>
      <w:r w:rsidRPr="00742688">
        <w:rPr>
          <w:color w:val="FF0000"/>
        </w:rPr>
        <w:t xml:space="preserve"> (integer) : </w:t>
      </w:r>
      <w:r>
        <w:t>(/r)</w:t>
      </w:r>
    </w:p>
    <w:p w14:paraId="5F7C28CA" w14:textId="46C4339A" w:rsidR="00C0131D" w:rsidRDefault="00C0131D" w:rsidP="00C0131D">
      <w:pPr>
        <w:pStyle w:val="Paragraphedeliste"/>
        <w:numPr>
          <w:ilvl w:val="1"/>
          <w:numId w:val="16"/>
        </w:numPr>
        <w:spacing w:line="240" w:lineRule="auto"/>
      </w:pPr>
      <w:r>
        <w:t>Sont des entiers relatifs sur lesquels portent les opérateurs +, -, *, //, %, **, etc…</w:t>
      </w:r>
    </w:p>
    <w:p w14:paraId="4E57833A" w14:textId="49270125" w:rsidR="00C0131D" w:rsidRDefault="00C0131D" w:rsidP="00C0131D">
      <w:pPr>
        <w:pStyle w:val="Paragraphedeliste"/>
        <w:numPr>
          <w:ilvl w:val="0"/>
          <w:numId w:val="16"/>
        </w:numPr>
        <w:spacing w:line="240" w:lineRule="auto"/>
      </w:pPr>
      <w:r>
        <w:t>(r)</w:t>
      </w:r>
      <w:r w:rsidRPr="00742688">
        <w:rPr>
          <w:color w:val="FF0000"/>
        </w:rPr>
        <w:t xml:space="preserve">Les flotants notés </w:t>
      </w:r>
      <w:proofErr w:type="spellStart"/>
      <w:r w:rsidRPr="00742688">
        <w:rPr>
          <w:color w:val="FF0000"/>
        </w:rPr>
        <w:t>float</w:t>
      </w:r>
      <w:proofErr w:type="spellEnd"/>
      <w:r w:rsidRPr="00742688">
        <w:rPr>
          <w:color w:val="FF0000"/>
        </w:rPr>
        <w:t> :</w:t>
      </w:r>
      <w:r>
        <w:t>(/r)</w:t>
      </w:r>
    </w:p>
    <w:p w14:paraId="053DA6DD" w14:textId="6F94248E" w:rsidR="00C0131D" w:rsidRDefault="00C0131D" w:rsidP="00C0131D">
      <w:pPr>
        <w:pStyle w:val="Paragraphedeliste"/>
        <w:numPr>
          <w:ilvl w:val="1"/>
          <w:numId w:val="16"/>
        </w:numPr>
        <w:spacing w:line="240" w:lineRule="auto"/>
      </w:pPr>
      <w:r>
        <w:lastRenderedPageBreak/>
        <w:t xml:space="preserve">Sur lesquels portent les opérateurs +, -, *, /, </w:t>
      </w:r>
      <w:proofErr w:type="spellStart"/>
      <w:r>
        <w:t>etc</w:t>
      </w:r>
      <w:proofErr w:type="spellEnd"/>
      <w:r>
        <w:t xml:space="preserve"> …</w:t>
      </w:r>
    </w:p>
    <w:p w14:paraId="214B4071" w14:textId="1FF63F10" w:rsidR="00C0131D" w:rsidRDefault="00C0131D" w:rsidP="00C0131D">
      <w:pPr>
        <w:pStyle w:val="Paragraphedeliste"/>
        <w:numPr>
          <w:ilvl w:val="0"/>
          <w:numId w:val="16"/>
        </w:numPr>
        <w:spacing w:line="240" w:lineRule="auto"/>
      </w:pPr>
      <w:r>
        <w:t>(r)</w:t>
      </w:r>
      <w:proofErr w:type="spellStart"/>
      <w:r w:rsidRPr="00742688">
        <w:rPr>
          <w:color w:val="FF0000"/>
        </w:rPr>
        <w:t>Str</w:t>
      </w:r>
      <w:proofErr w:type="spellEnd"/>
      <w:r w:rsidRPr="00742688">
        <w:rPr>
          <w:color w:val="FF0000"/>
        </w:rPr>
        <w:t xml:space="preserve"> : </w:t>
      </w:r>
      <w:r>
        <w:t>(/r)</w:t>
      </w:r>
    </w:p>
    <w:p w14:paraId="084890E7" w14:textId="29F9D3EA" w:rsidR="00C0131D" w:rsidRDefault="00C0131D" w:rsidP="00C0131D">
      <w:pPr>
        <w:pStyle w:val="Paragraphedeliste"/>
        <w:numPr>
          <w:ilvl w:val="1"/>
          <w:numId w:val="16"/>
        </w:numPr>
        <w:spacing w:line="240" w:lineRule="auto"/>
      </w:pPr>
      <w:r>
        <w:t>Sur lesquels se trouvent des chaines de caractères constitués d’une séquence de chaine de caractères entres apostrophes ou guillemets, sur lesquels s’appliquent l’opérateur + (r)</w:t>
      </w:r>
      <w:r w:rsidRPr="00742688">
        <w:rPr>
          <w:color w:val="FF0000"/>
        </w:rPr>
        <w:t xml:space="preserve"> de concaténation </w:t>
      </w:r>
      <w:r>
        <w:t>(/r)</w:t>
      </w:r>
    </w:p>
    <w:p w14:paraId="7043705A" w14:textId="00F54244" w:rsidR="00C0131D" w:rsidRDefault="00C0131D" w:rsidP="00C0131D">
      <w:pPr>
        <w:pStyle w:val="Paragraphedeliste"/>
        <w:numPr>
          <w:ilvl w:val="1"/>
          <w:numId w:val="16"/>
        </w:numPr>
        <w:spacing w:line="240" w:lineRule="auto"/>
      </w:pPr>
      <w:r>
        <w:t xml:space="preserve">Concaténation : fait de relier deux chaines informatiques dans le but d’en </w:t>
      </w:r>
      <w:proofErr w:type="spellStart"/>
      <w:r>
        <w:t>créé</w:t>
      </w:r>
      <w:proofErr w:type="spellEnd"/>
      <w:r>
        <w:t xml:space="preserve"> une nouvelle.</w:t>
      </w:r>
    </w:p>
    <w:p w14:paraId="5BFBE333" w14:textId="5BA75F72" w:rsidR="00C0131D" w:rsidRDefault="00C0131D" w:rsidP="00C0131D">
      <w:pPr>
        <w:pStyle w:val="Paragraphedeliste"/>
        <w:numPr>
          <w:ilvl w:val="0"/>
          <w:numId w:val="16"/>
        </w:numPr>
        <w:spacing w:line="240" w:lineRule="auto"/>
      </w:pPr>
      <w:r>
        <w:t>(r)</w:t>
      </w:r>
      <w:r w:rsidRPr="00742688">
        <w:rPr>
          <w:color w:val="FF0000"/>
        </w:rPr>
        <w:t>Les booléens (</w:t>
      </w:r>
      <w:proofErr w:type="spellStart"/>
      <w:r w:rsidRPr="00742688">
        <w:rPr>
          <w:color w:val="FF0000"/>
        </w:rPr>
        <w:t>True</w:t>
      </w:r>
      <w:proofErr w:type="spellEnd"/>
      <w:r w:rsidRPr="00742688">
        <w:rPr>
          <w:color w:val="FF0000"/>
        </w:rPr>
        <w:t xml:space="preserve"> ou False) noté </w:t>
      </w:r>
      <w:proofErr w:type="spellStart"/>
      <w:r w:rsidRPr="00742688">
        <w:rPr>
          <w:color w:val="FF0000"/>
        </w:rPr>
        <w:t>bool</w:t>
      </w:r>
      <w:proofErr w:type="spellEnd"/>
      <w:r w:rsidRPr="00742688">
        <w:rPr>
          <w:color w:val="FF0000"/>
        </w:rPr>
        <w:t xml:space="preserve"> : </w:t>
      </w:r>
      <w:r>
        <w:t>(/r)</w:t>
      </w:r>
    </w:p>
    <w:p w14:paraId="0F1567F1" w14:textId="0925196C" w:rsidR="00C0131D" w:rsidRDefault="00C0131D" w:rsidP="00C0131D">
      <w:pPr>
        <w:pStyle w:val="Paragraphedeliste"/>
        <w:numPr>
          <w:ilvl w:val="1"/>
          <w:numId w:val="16"/>
        </w:numPr>
        <w:spacing w:line="240" w:lineRule="auto"/>
      </w:pPr>
      <w:r>
        <w:t>Sur lesquels portent les opérateurs : (r)</w:t>
      </w:r>
      <w:r w:rsidRPr="00742688">
        <w:rPr>
          <w:color w:val="FF0000"/>
        </w:rPr>
        <w:t xml:space="preserve"> and,  or, not </w:t>
      </w:r>
      <w:r>
        <w:t>(/r) et qui peuvent-être retournées par des opérateurs de comparaison : (r)</w:t>
      </w:r>
      <w:r w:rsidRPr="00742688">
        <w:rPr>
          <w:color w:val="FF0000"/>
        </w:rPr>
        <w:t xml:space="preserve"> &lt;, &lt;=, &gt;, &gt;=, ==, != </w:t>
      </w:r>
      <w:r>
        <w:t>(/r)</w:t>
      </w:r>
    </w:p>
    <w:p w14:paraId="6F4CF2C3" w14:textId="04ED1402" w:rsidR="00C0131D" w:rsidRDefault="00C0131D" w:rsidP="00C0131D">
      <w:pPr>
        <w:pStyle w:val="Paragraphedeliste"/>
        <w:numPr>
          <w:ilvl w:val="0"/>
          <w:numId w:val="16"/>
        </w:numPr>
        <w:spacing w:line="240" w:lineRule="auto"/>
      </w:pPr>
      <w:r>
        <w:t>(r)</w:t>
      </w:r>
      <w:r w:rsidRPr="00742688">
        <w:rPr>
          <w:color w:val="FF0000"/>
        </w:rPr>
        <w:t xml:space="preserve">L’utilisation du type flottant pour représenter les nombres réels n’est pas sans poser quelques problèmes de conversion (confer chapitre 1, problèmes de </w:t>
      </w:r>
      <w:r w:rsidR="00742688" w:rsidRPr="00742688">
        <w:rPr>
          <w:color w:val="FF0000"/>
        </w:rPr>
        <w:t>précision</w:t>
      </w:r>
      <w:r w:rsidRPr="00742688">
        <w:rPr>
          <w:color w:val="FF0000"/>
        </w:rPr>
        <w:t xml:space="preserve">), le type enter est le plus sûre e, ce qui concerne les nombres, surtout en python car il n’y a pas de limites physique, mais il est limité. </w:t>
      </w:r>
      <w:r>
        <w:t>(/r)</w:t>
      </w:r>
    </w:p>
    <w:p w14:paraId="7233035F" w14:textId="34E59186" w:rsidR="00C0131D" w:rsidRDefault="00C0131D" w:rsidP="00C0131D">
      <w:pPr>
        <w:pStyle w:val="Paragraphedeliste"/>
        <w:numPr>
          <w:ilvl w:val="0"/>
          <w:numId w:val="16"/>
        </w:numPr>
        <w:spacing w:line="240" w:lineRule="auto"/>
      </w:pPr>
      <w:r>
        <w:t>Pour le string python utilise l’ASCII ou L’UTF-8.</w:t>
      </w:r>
    </w:p>
    <w:p w14:paraId="660C7EAB" w14:textId="50A397BA" w:rsidR="00C0131D" w:rsidRDefault="00C0131D" w:rsidP="00C0131D">
      <w:pPr>
        <w:pStyle w:val="Paragraphedeliste"/>
        <w:numPr>
          <w:ilvl w:val="0"/>
          <w:numId w:val="16"/>
        </w:numPr>
        <w:spacing w:line="240" w:lineRule="auto"/>
      </w:pPr>
      <w:r>
        <w:t>Pour connaitre le type d’une variable, il suffit d’utiliser la fonction type.</w:t>
      </w:r>
    </w:p>
    <w:p w14:paraId="2F00A86B" w14:textId="0E721210" w:rsidR="00C0131D" w:rsidRDefault="00C0131D" w:rsidP="00C0131D">
      <w:pPr>
        <w:pStyle w:val="Paragraphedeliste"/>
        <w:numPr>
          <w:ilvl w:val="1"/>
          <w:numId w:val="16"/>
        </w:numPr>
        <w:spacing w:line="240" w:lineRule="auto"/>
      </w:pPr>
      <w:r>
        <w:t>(r)</w:t>
      </w:r>
      <w:r w:rsidRPr="00742688">
        <w:rPr>
          <w:color w:val="FF0000"/>
        </w:rPr>
        <w:t>type() : &gt;&gt;&gt; type(« 5 »)</w:t>
      </w:r>
      <w:r>
        <w:t>(/r)</w:t>
      </w:r>
    </w:p>
    <w:p w14:paraId="492BB8B8" w14:textId="7772F372" w:rsidR="00C0131D" w:rsidRDefault="00C0131D" w:rsidP="00C0131D">
      <w:pPr>
        <w:pStyle w:val="Paragraphedeliste"/>
        <w:numPr>
          <w:ilvl w:val="1"/>
          <w:numId w:val="16"/>
        </w:numPr>
        <w:spacing w:line="240" w:lineRule="auto"/>
      </w:pPr>
      <w:r>
        <w:t xml:space="preserve">Retourne le message </w:t>
      </w:r>
      <w:r w:rsidRPr="00C0131D">
        <w:t>&lt;class '</w:t>
      </w:r>
      <w:proofErr w:type="spellStart"/>
      <w:r w:rsidRPr="00C0131D">
        <w:t>str</w:t>
      </w:r>
      <w:proofErr w:type="spellEnd"/>
      <w:r w:rsidRPr="00C0131D">
        <w:t>'&gt;</w:t>
      </w:r>
    </w:p>
    <w:p w14:paraId="0FF24E3C" w14:textId="70365F55" w:rsidR="00C0131D" w:rsidRDefault="00C0131D" w:rsidP="00C0131D">
      <w:pPr>
        <w:pStyle w:val="Paragraphedeliste"/>
        <w:numPr>
          <w:ilvl w:val="1"/>
          <w:numId w:val="16"/>
        </w:numPr>
        <w:spacing w:line="240" w:lineRule="auto"/>
      </w:pPr>
      <w:r>
        <w:t xml:space="preserve">Tandis que &gt;&gt;&gt; type (5) retourne </w:t>
      </w:r>
      <w:r w:rsidRPr="00C0131D">
        <w:t>&lt;class '</w:t>
      </w:r>
      <w:proofErr w:type="spellStart"/>
      <w:r>
        <w:t>int</w:t>
      </w:r>
      <w:proofErr w:type="spellEnd"/>
      <w:r w:rsidRPr="00C0131D">
        <w:t>'&gt;</w:t>
      </w:r>
    </w:p>
    <w:p w14:paraId="70F43105" w14:textId="068DBB70" w:rsidR="00C0131D" w:rsidRDefault="00C0131D" w:rsidP="00C0131D">
      <w:pPr>
        <w:pStyle w:val="Paragraphedeliste"/>
        <w:numPr>
          <w:ilvl w:val="1"/>
          <w:numId w:val="16"/>
        </w:numPr>
        <w:spacing w:line="240" w:lineRule="auto"/>
      </w:pPr>
      <w:r>
        <w:t xml:space="preserve">Tandis que &gt;&gt;&gt; type (5.) retourne </w:t>
      </w:r>
      <w:r w:rsidRPr="00C0131D">
        <w:t>&lt;class '</w:t>
      </w:r>
      <w:proofErr w:type="spellStart"/>
      <w:r>
        <w:t>float</w:t>
      </w:r>
      <w:proofErr w:type="spellEnd"/>
      <w:r w:rsidRPr="00C0131D">
        <w:t>'&gt;</w:t>
      </w:r>
    </w:p>
    <w:p w14:paraId="065C701D" w14:textId="5A7D6F96" w:rsidR="00C0131D" w:rsidRDefault="00C0131D" w:rsidP="00C0131D">
      <w:pPr>
        <w:pStyle w:val="Paragraphedeliste"/>
        <w:numPr>
          <w:ilvl w:val="1"/>
          <w:numId w:val="16"/>
        </w:numPr>
        <w:spacing w:line="240" w:lineRule="auto"/>
      </w:pPr>
      <w:r>
        <w:t>type(« 5 »)==</w:t>
      </w:r>
      <w:proofErr w:type="spellStart"/>
      <w:r>
        <w:t>str</w:t>
      </w:r>
      <w:proofErr w:type="spellEnd"/>
      <w:r>
        <w:t xml:space="preserve"> retourne (r)</w:t>
      </w:r>
      <w:proofErr w:type="spellStart"/>
      <w:r w:rsidRPr="00742688">
        <w:rPr>
          <w:color w:val="FF0000"/>
        </w:rPr>
        <w:t>True</w:t>
      </w:r>
      <w:proofErr w:type="spellEnd"/>
      <w:r>
        <w:t>(/r)</w:t>
      </w:r>
    </w:p>
    <w:p w14:paraId="192EB5F2" w14:textId="2D34AD8D" w:rsidR="00C0131D" w:rsidRDefault="00C0131D" w:rsidP="00C0131D">
      <w:pPr>
        <w:spacing w:line="240" w:lineRule="auto"/>
      </w:pPr>
      <w:r>
        <w:t>(r)</w:t>
      </w:r>
      <w:r w:rsidRPr="00742688">
        <w:rPr>
          <w:color w:val="FF0000"/>
        </w:rPr>
        <w:t xml:space="preserve"> b. Mode de programmation </w:t>
      </w:r>
      <w:r>
        <w:t>(/r)</w:t>
      </w:r>
    </w:p>
    <w:p w14:paraId="58F2CF31" w14:textId="2526DE60" w:rsidR="00C0131D" w:rsidRDefault="00C0131D" w:rsidP="00C0131D">
      <w:pPr>
        <w:spacing w:line="240" w:lineRule="auto"/>
      </w:pPr>
      <w:r>
        <w:t>Pour passer en mode programmation sur IDLE Il suffit de sélectionner new file. Et pour enregistrer il suffit de rentrer .</w:t>
      </w:r>
      <w:proofErr w:type="spellStart"/>
      <w:r>
        <w:t>py</w:t>
      </w:r>
      <w:proofErr w:type="spellEnd"/>
      <w:r>
        <w:t>.</w:t>
      </w:r>
    </w:p>
    <w:p w14:paraId="5F2DC9C3" w14:textId="7CD4D1E6" w:rsidR="00C0131D" w:rsidRDefault="00C0131D" w:rsidP="00C0131D">
      <w:pPr>
        <w:spacing w:line="240" w:lineRule="auto"/>
      </w:pPr>
      <w:r>
        <w:t xml:space="preserve">L’affichage avec </w:t>
      </w:r>
      <w:proofErr w:type="spellStart"/>
      <w:r>
        <w:t>print</w:t>
      </w:r>
      <w:proofErr w:type="spellEnd"/>
      <w:r>
        <w:t xml:space="preserve">, le ou les </w:t>
      </w:r>
      <w:proofErr w:type="spellStart"/>
      <w:r>
        <w:t>résulrats</w:t>
      </w:r>
      <w:proofErr w:type="spellEnd"/>
      <w:r>
        <w:t xml:space="preserve"> de l’</w:t>
      </w:r>
      <w:proofErr w:type="spellStart"/>
      <w:r>
        <w:t>éxécution</w:t>
      </w:r>
      <w:proofErr w:type="spellEnd"/>
      <w:r>
        <w:t xml:space="preserve"> s’affichent dans la console si le programme contient au-</w:t>
      </w:r>
      <w:r w:rsidR="00832622">
        <w:t>moins</w:t>
      </w:r>
      <w:r>
        <w:t xml:space="preserve"> une instruction utilisant la fonction </w:t>
      </w:r>
      <w:proofErr w:type="spellStart"/>
      <w:r>
        <w:t>print</w:t>
      </w:r>
      <w:proofErr w:type="spellEnd"/>
      <w:r>
        <w:t xml:space="preserve"> ().</w:t>
      </w:r>
      <w:r w:rsidR="00CB593A">
        <w:t xml:space="preserve"> </w:t>
      </w:r>
    </w:p>
    <w:p w14:paraId="5FF739DF" w14:textId="77777777" w:rsidR="00832622" w:rsidRDefault="00832622" w:rsidP="00C0131D">
      <w:pPr>
        <w:spacing w:line="240" w:lineRule="auto"/>
      </w:pPr>
    </w:p>
    <w:p w14:paraId="188E0B9B" w14:textId="4D6B736F" w:rsidR="00832622" w:rsidRDefault="00832622" w:rsidP="00C0131D">
      <w:pPr>
        <w:spacing w:line="240" w:lineRule="auto"/>
      </w:pPr>
      <w:r>
        <w:t xml:space="preserve">Affichage avec </w:t>
      </w:r>
      <w:proofErr w:type="spellStart"/>
      <w:r>
        <w:t>print</w:t>
      </w:r>
      <w:proofErr w:type="spellEnd"/>
    </w:p>
    <w:p w14:paraId="2E3835D4" w14:textId="138F7ECE" w:rsidR="00832622" w:rsidRDefault="00832622" w:rsidP="00C0131D">
      <w:pPr>
        <w:spacing w:line="240" w:lineRule="auto"/>
      </w:pPr>
      <w:r>
        <w:t>Le(s) résultat(s) de l’</w:t>
      </w:r>
      <w:proofErr w:type="spellStart"/>
      <w:r>
        <w:t>éxécution</w:t>
      </w:r>
      <w:proofErr w:type="spellEnd"/>
      <w:r>
        <w:t xml:space="preserve"> s’</w:t>
      </w:r>
      <w:proofErr w:type="spellStart"/>
      <w:r>
        <w:t>affichen</w:t>
      </w:r>
      <w:proofErr w:type="spellEnd"/>
      <w:r>
        <w:t xml:space="preserve">(nt) dans la console si le programme contient au moins une instruction utilisant la fonction </w:t>
      </w:r>
      <w:proofErr w:type="spellStart"/>
      <w:r>
        <w:t>print</w:t>
      </w:r>
      <w:proofErr w:type="spellEnd"/>
      <w:r>
        <w:t>().</w:t>
      </w:r>
    </w:p>
    <w:p w14:paraId="03004EBA" w14:textId="5127E0D4" w:rsidR="00832622" w:rsidRDefault="00832622" w:rsidP="00C0131D">
      <w:pPr>
        <w:spacing w:line="240" w:lineRule="auto"/>
      </w:pPr>
      <w:r>
        <w:t>Le programme suivant va provoquer une écriture sur la console :</w:t>
      </w:r>
    </w:p>
    <w:tbl>
      <w:tblPr>
        <w:tblStyle w:val="Grilledutableau"/>
        <w:tblW w:w="0" w:type="auto"/>
        <w:tblLook w:val="04A0" w:firstRow="1" w:lastRow="0" w:firstColumn="1" w:lastColumn="0" w:noHBand="0" w:noVBand="1"/>
      </w:tblPr>
      <w:tblGrid>
        <w:gridCol w:w="4531"/>
        <w:gridCol w:w="4531"/>
      </w:tblGrid>
      <w:tr w:rsidR="00832622" w14:paraId="469D1954" w14:textId="77777777" w:rsidTr="00832622">
        <w:tc>
          <w:tcPr>
            <w:tcW w:w="4531" w:type="dxa"/>
          </w:tcPr>
          <w:p w14:paraId="5CFE27EB" w14:textId="77777777" w:rsidR="00832622" w:rsidRDefault="00832622" w:rsidP="00C0131D">
            <w:r>
              <w:t>a=3</w:t>
            </w:r>
          </w:p>
          <w:p w14:paraId="12FB0D63" w14:textId="77777777" w:rsidR="00832622" w:rsidRDefault="00832622" w:rsidP="00C0131D">
            <w:r>
              <w:t>b=a**2</w:t>
            </w:r>
          </w:p>
          <w:p w14:paraId="57B7AFF0" w14:textId="3D55B1FD" w:rsidR="00832622" w:rsidRDefault="00832622" w:rsidP="00C0131D">
            <w:proofErr w:type="spellStart"/>
            <w:r>
              <w:t>print</w:t>
            </w:r>
            <w:proofErr w:type="spellEnd"/>
            <w:r>
              <w:t xml:space="preserve"> (« le carré de », a, « est », b)</w:t>
            </w:r>
          </w:p>
        </w:tc>
        <w:tc>
          <w:tcPr>
            <w:tcW w:w="4531" w:type="dxa"/>
          </w:tcPr>
          <w:p w14:paraId="0839477B" w14:textId="77777777" w:rsidR="00832622" w:rsidRDefault="00832622" w:rsidP="00C0131D">
            <w:r>
              <w:t>&gt;&gt;&gt;</w:t>
            </w:r>
          </w:p>
          <w:p w14:paraId="3CE55FE8" w14:textId="3EC5AA72" w:rsidR="00832622" w:rsidRDefault="00832622" w:rsidP="00C0131D">
            <w:r>
              <w:t>Le carré de 3 est 9</w:t>
            </w:r>
          </w:p>
        </w:tc>
      </w:tr>
      <w:tr w:rsidR="00832622" w14:paraId="62AB841E" w14:textId="77777777" w:rsidTr="00832622">
        <w:tc>
          <w:tcPr>
            <w:tcW w:w="4531" w:type="dxa"/>
          </w:tcPr>
          <w:p w14:paraId="13E18163" w14:textId="23E7E32C" w:rsidR="00832622" w:rsidRPr="00832622" w:rsidRDefault="00832622" w:rsidP="00832622">
            <w:pPr>
              <w:jc w:val="center"/>
              <w:rPr>
                <w:i/>
                <w:iCs/>
              </w:rPr>
            </w:pPr>
            <w:r w:rsidRPr="00832622">
              <w:rPr>
                <w:i/>
                <w:iCs/>
              </w:rPr>
              <w:t>Programme test.py</w:t>
            </w:r>
          </w:p>
        </w:tc>
        <w:tc>
          <w:tcPr>
            <w:tcW w:w="4531" w:type="dxa"/>
          </w:tcPr>
          <w:p w14:paraId="4D2D6C96" w14:textId="4F4DE84E" w:rsidR="00832622" w:rsidRPr="00832622" w:rsidRDefault="00832622" w:rsidP="00832622">
            <w:pPr>
              <w:jc w:val="center"/>
              <w:rPr>
                <w:i/>
                <w:iCs/>
              </w:rPr>
            </w:pPr>
            <w:r>
              <w:rPr>
                <w:i/>
                <w:iCs/>
              </w:rPr>
              <w:t>Affichage console</w:t>
            </w:r>
          </w:p>
        </w:tc>
      </w:tr>
    </w:tbl>
    <w:p w14:paraId="01E8F7F7" w14:textId="7B34B387" w:rsidR="00832622" w:rsidRDefault="00832622" w:rsidP="00C0131D">
      <w:pPr>
        <w:spacing w:line="240" w:lineRule="auto"/>
      </w:pPr>
    </w:p>
    <w:p w14:paraId="79FAE25A" w14:textId="0EC9841D" w:rsidR="00832622" w:rsidRDefault="00832622" w:rsidP="00C0131D">
      <w:pPr>
        <w:spacing w:line="240" w:lineRule="auto"/>
      </w:pPr>
      <w:r>
        <w:t xml:space="preserve">Syntaxe de l’argument de </w:t>
      </w:r>
      <w:proofErr w:type="spellStart"/>
      <w:r>
        <w:t>print</w:t>
      </w:r>
      <w:proofErr w:type="spellEnd"/>
      <w:r>
        <w:t>() : plusieurs variables ou constantes (pas nécessairement du même type) peuvent être affichées à la suite les unes des autres. Python intercale un espace entre ces valeurs et place à la fin par défaut, un caractère de retour à la ligne (\n).</w:t>
      </w:r>
    </w:p>
    <w:p w14:paraId="63DE0DCC" w14:textId="23EF2BBD" w:rsidR="00832622" w:rsidRDefault="00832622" w:rsidP="00C0131D">
      <w:pPr>
        <w:spacing w:line="240" w:lineRule="auto"/>
      </w:pPr>
      <w:r>
        <w:t>Si on veut supprimer ce retour à la ligne, on doit utiliser l’option end=«  », placée à la fin de l’argument (end= «  » a pour effet d’insérer un espace à la place de \n).</w:t>
      </w:r>
    </w:p>
    <w:p w14:paraId="5BC22AF8" w14:textId="34766D54" w:rsidR="00832622" w:rsidRDefault="00832622" w:rsidP="00C0131D">
      <w:pPr>
        <w:spacing w:line="240" w:lineRule="auto"/>
      </w:pPr>
      <w:r>
        <w:t>Voici un 2eme programme qui exploite cette possibilité, et qui montre qu’une opération sur les variables peut être effectuée juste au moment précédent l’affichage :</w:t>
      </w:r>
    </w:p>
    <w:tbl>
      <w:tblPr>
        <w:tblStyle w:val="Grilledutableau"/>
        <w:tblW w:w="0" w:type="auto"/>
        <w:tblLook w:val="04A0" w:firstRow="1" w:lastRow="0" w:firstColumn="1" w:lastColumn="0" w:noHBand="0" w:noVBand="1"/>
      </w:tblPr>
      <w:tblGrid>
        <w:gridCol w:w="4531"/>
        <w:gridCol w:w="4531"/>
      </w:tblGrid>
      <w:tr w:rsidR="00832622" w14:paraId="38BA8C78" w14:textId="77777777" w:rsidTr="002F452A">
        <w:tc>
          <w:tcPr>
            <w:tcW w:w="4531" w:type="dxa"/>
          </w:tcPr>
          <w:p w14:paraId="60802780" w14:textId="77777777" w:rsidR="00832622" w:rsidRDefault="00832622" w:rsidP="002F452A">
            <w:r>
              <w:lastRenderedPageBreak/>
              <w:t>a=3</w:t>
            </w:r>
          </w:p>
          <w:p w14:paraId="2F784F83" w14:textId="77777777" w:rsidR="00832622" w:rsidRDefault="00832622" w:rsidP="002F452A">
            <w:r>
              <w:t>b=a**2</w:t>
            </w:r>
          </w:p>
          <w:p w14:paraId="39531EA7" w14:textId="77777777" w:rsidR="00832622" w:rsidRDefault="00832622" w:rsidP="002F452A">
            <w:proofErr w:type="spellStart"/>
            <w:r>
              <w:t>print</w:t>
            </w:r>
            <w:proofErr w:type="spellEnd"/>
            <w:r>
              <w:t xml:space="preserve"> (« le carré de », a, « est », b, end= «  »)</w:t>
            </w:r>
          </w:p>
          <w:p w14:paraId="358F31A7" w14:textId="66DD34D1" w:rsidR="00832622" w:rsidRDefault="00832622" w:rsidP="002F452A">
            <w:proofErr w:type="spellStart"/>
            <w:r>
              <w:t>print</w:t>
            </w:r>
            <w:proofErr w:type="spellEnd"/>
            <w:r>
              <w:t>(« et son cube est, a*b)</w:t>
            </w:r>
          </w:p>
        </w:tc>
        <w:tc>
          <w:tcPr>
            <w:tcW w:w="4531" w:type="dxa"/>
          </w:tcPr>
          <w:p w14:paraId="51709E12" w14:textId="77777777" w:rsidR="00832622" w:rsidRDefault="00832622" w:rsidP="002F452A">
            <w:r>
              <w:t>&gt;&gt;&gt;</w:t>
            </w:r>
          </w:p>
          <w:p w14:paraId="686D008A" w14:textId="626CFE3B" w:rsidR="00832622" w:rsidRDefault="00832622" w:rsidP="002F452A">
            <w:r>
              <w:t>Le carré de 3 est 9 et son cube est 27.</w:t>
            </w:r>
          </w:p>
        </w:tc>
      </w:tr>
      <w:tr w:rsidR="00832622" w14:paraId="302A37A1" w14:textId="77777777" w:rsidTr="002F452A">
        <w:tc>
          <w:tcPr>
            <w:tcW w:w="4531" w:type="dxa"/>
          </w:tcPr>
          <w:p w14:paraId="67ABA55E" w14:textId="77777777" w:rsidR="00832622" w:rsidRPr="00832622" w:rsidRDefault="00832622" w:rsidP="002F452A">
            <w:pPr>
              <w:jc w:val="center"/>
              <w:rPr>
                <w:i/>
                <w:iCs/>
              </w:rPr>
            </w:pPr>
            <w:r w:rsidRPr="00832622">
              <w:rPr>
                <w:i/>
                <w:iCs/>
              </w:rPr>
              <w:t>Programme test.py</w:t>
            </w:r>
          </w:p>
        </w:tc>
        <w:tc>
          <w:tcPr>
            <w:tcW w:w="4531" w:type="dxa"/>
          </w:tcPr>
          <w:p w14:paraId="3EF3F5D1" w14:textId="77777777" w:rsidR="00832622" w:rsidRPr="00832622" w:rsidRDefault="00832622" w:rsidP="002F452A">
            <w:pPr>
              <w:jc w:val="center"/>
              <w:rPr>
                <w:i/>
                <w:iCs/>
              </w:rPr>
            </w:pPr>
            <w:r>
              <w:rPr>
                <w:i/>
                <w:iCs/>
              </w:rPr>
              <w:t>Affichage console</w:t>
            </w:r>
          </w:p>
        </w:tc>
      </w:tr>
    </w:tbl>
    <w:p w14:paraId="3E4D035C" w14:textId="6662D788" w:rsidR="00832622" w:rsidRDefault="00832622" w:rsidP="00C0131D">
      <w:pPr>
        <w:spacing w:line="240" w:lineRule="auto"/>
      </w:pPr>
    </w:p>
    <w:p w14:paraId="78F37B55" w14:textId="55C6CA41" w:rsidR="00832622" w:rsidRDefault="00832622" w:rsidP="00C0131D">
      <w:pPr>
        <w:spacing w:line="240" w:lineRule="auto"/>
      </w:pPr>
      <w:r>
        <w:t xml:space="preserve">Une autre possibilité pour formater un affichage : utiliser la méthode format() de la classe string en insérant un </w:t>
      </w:r>
      <w:proofErr w:type="spellStart"/>
      <w:r>
        <w:t>coupke</w:t>
      </w:r>
      <w:proofErr w:type="spellEnd"/>
      <w:r>
        <w:t xml:space="preserve"> d’accolades à la place d’une variable au sein d’une chaîne de caractères, la variable étant passée en argument de la méthode format(). Cela parait compliqué mais en réalité, c’est simple et proche de l’écriture réelle. Constatez-le par vous-même sur ce 3</w:t>
      </w:r>
      <w:r w:rsidRPr="00832622">
        <w:rPr>
          <w:vertAlign w:val="superscript"/>
        </w:rPr>
        <w:t>e</w:t>
      </w:r>
      <w:r>
        <w:t xml:space="preserve"> exemple :</w:t>
      </w:r>
    </w:p>
    <w:tbl>
      <w:tblPr>
        <w:tblStyle w:val="Grilledutableau"/>
        <w:tblW w:w="0" w:type="auto"/>
        <w:tblLook w:val="04A0" w:firstRow="1" w:lastRow="0" w:firstColumn="1" w:lastColumn="0" w:noHBand="0" w:noVBand="1"/>
      </w:tblPr>
      <w:tblGrid>
        <w:gridCol w:w="4531"/>
        <w:gridCol w:w="4531"/>
      </w:tblGrid>
      <w:tr w:rsidR="00832622" w14:paraId="533A4845" w14:textId="77777777" w:rsidTr="002F452A">
        <w:tc>
          <w:tcPr>
            <w:tcW w:w="4531" w:type="dxa"/>
          </w:tcPr>
          <w:p w14:paraId="2BA6C6EB" w14:textId="77777777" w:rsidR="00832622" w:rsidRDefault="00832622" w:rsidP="002F452A">
            <w:r>
              <w:t>a=3</w:t>
            </w:r>
          </w:p>
          <w:p w14:paraId="3829E729" w14:textId="77777777" w:rsidR="00832622" w:rsidRDefault="00832622" w:rsidP="002F452A">
            <w:r>
              <w:t>b=a**2</w:t>
            </w:r>
          </w:p>
          <w:p w14:paraId="22F1418F" w14:textId="584C3FC5" w:rsidR="00832622" w:rsidRDefault="00832622" w:rsidP="002F452A">
            <w:proofErr w:type="spellStart"/>
            <w:r>
              <w:t>print</w:t>
            </w:r>
            <w:proofErr w:type="spellEnd"/>
            <w:r>
              <w:t xml:space="preserve"> (« le carré de {} est {} et son cube est {} ».format(</w:t>
            </w:r>
            <w:proofErr w:type="spellStart"/>
            <w:r>
              <w:t>a,b,a</w:t>
            </w:r>
            <w:proofErr w:type="spellEnd"/>
            <w:r>
              <w:t>*b))</w:t>
            </w:r>
          </w:p>
        </w:tc>
        <w:tc>
          <w:tcPr>
            <w:tcW w:w="4531" w:type="dxa"/>
          </w:tcPr>
          <w:p w14:paraId="1C6CC4B9" w14:textId="77777777" w:rsidR="00832622" w:rsidRDefault="00832622" w:rsidP="002F452A">
            <w:r>
              <w:t>&gt;&gt;&gt;</w:t>
            </w:r>
          </w:p>
          <w:p w14:paraId="13C3A269" w14:textId="77777777" w:rsidR="00832622" w:rsidRDefault="00832622" w:rsidP="002F452A">
            <w:r>
              <w:t>Le carré de 3 est 9 et son cube est 27.</w:t>
            </w:r>
          </w:p>
        </w:tc>
      </w:tr>
      <w:tr w:rsidR="00832622" w14:paraId="66844021" w14:textId="77777777" w:rsidTr="002F452A">
        <w:tc>
          <w:tcPr>
            <w:tcW w:w="4531" w:type="dxa"/>
          </w:tcPr>
          <w:p w14:paraId="7DF36CC2" w14:textId="77777777" w:rsidR="00832622" w:rsidRPr="00832622" w:rsidRDefault="00832622" w:rsidP="002F452A">
            <w:pPr>
              <w:jc w:val="center"/>
              <w:rPr>
                <w:i/>
                <w:iCs/>
              </w:rPr>
            </w:pPr>
            <w:r w:rsidRPr="00832622">
              <w:rPr>
                <w:i/>
                <w:iCs/>
              </w:rPr>
              <w:t>Programme test.py</w:t>
            </w:r>
          </w:p>
        </w:tc>
        <w:tc>
          <w:tcPr>
            <w:tcW w:w="4531" w:type="dxa"/>
          </w:tcPr>
          <w:p w14:paraId="7EA04BAE" w14:textId="77777777" w:rsidR="00832622" w:rsidRPr="00832622" w:rsidRDefault="00832622" w:rsidP="002F452A">
            <w:pPr>
              <w:jc w:val="center"/>
              <w:rPr>
                <w:i/>
                <w:iCs/>
              </w:rPr>
            </w:pPr>
            <w:r>
              <w:rPr>
                <w:i/>
                <w:iCs/>
              </w:rPr>
              <w:t>Affichage console</w:t>
            </w:r>
          </w:p>
        </w:tc>
      </w:tr>
    </w:tbl>
    <w:p w14:paraId="4649F748" w14:textId="4F401CCD" w:rsidR="00832622" w:rsidRDefault="00832622" w:rsidP="00C0131D">
      <w:pPr>
        <w:spacing w:line="240" w:lineRule="auto"/>
      </w:pPr>
    </w:p>
    <w:p w14:paraId="699DCD5F" w14:textId="174CAABB" w:rsidR="00832622" w:rsidRPr="00832622" w:rsidRDefault="00832622" w:rsidP="00C0131D">
      <w:pPr>
        <w:spacing w:line="240" w:lineRule="auto"/>
        <w:rPr>
          <w:b/>
          <w:bCs/>
          <w:color w:val="2F5496" w:themeColor="accent1" w:themeShade="BF"/>
        </w:rPr>
      </w:pPr>
      <w:r w:rsidRPr="00832622">
        <w:rPr>
          <w:b/>
          <w:bCs/>
          <w:color w:val="2F5496" w:themeColor="accent1" w:themeShade="BF"/>
        </w:rPr>
        <w:t>Les modules avec import :</w:t>
      </w:r>
    </w:p>
    <w:p w14:paraId="1CD66E83" w14:textId="695A4AFD" w:rsidR="00832622" w:rsidRDefault="00832622" w:rsidP="00C0131D">
      <w:pPr>
        <w:spacing w:line="240" w:lineRule="auto"/>
      </w:pPr>
    </w:p>
    <w:p w14:paraId="47FBBCFA" w14:textId="55C8DEED" w:rsidR="00832622" w:rsidRDefault="00832622" w:rsidP="00C0131D">
      <w:pPr>
        <w:spacing w:line="240" w:lineRule="auto"/>
      </w:pPr>
      <w:r>
        <w:t>Les fonctions Python utilisées jusque-là sont représentées par défaut dans l’interpréteur : ce sont des fonctions built-in. La liste de ces fonctions est assez grande, puisqu’il y en a plus de soixante :</w:t>
      </w:r>
    </w:p>
    <w:tbl>
      <w:tblPr>
        <w:tblStyle w:val="Grilledutableau"/>
        <w:tblW w:w="9209" w:type="dxa"/>
        <w:tblLook w:val="04A0" w:firstRow="1" w:lastRow="0" w:firstColumn="1" w:lastColumn="0" w:noHBand="0" w:noVBand="1"/>
      </w:tblPr>
      <w:tblGrid>
        <w:gridCol w:w="856"/>
        <w:gridCol w:w="1043"/>
        <w:gridCol w:w="1096"/>
        <w:gridCol w:w="910"/>
        <w:gridCol w:w="1176"/>
        <w:gridCol w:w="1190"/>
        <w:gridCol w:w="1163"/>
        <w:gridCol w:w="1256"/>
        <w:gridCol w:w="1016"/>
      </w:tblGrid>
      <w:tr w:rsidR="00832622" w14:paraId="23744698" w14:textId="77777777" w:rsidTr="00832622">
        <w:tc>
          <w:tcPr>
            <w:tcW w:w="804" w:type="dxa"/>
          </w:tcPr>
          <w:p w14:paraId="116F0981" w14:textId="7B0A7E13" w:rsidR="00832622" w:rsidRDefault="00832622" w:rsidP="00832622">
            <w:pPr>
              <w:jc w:val="center"/>
            </w:pPr>
            <w:r>
              <w:t>Abs</w:t>
            </w:r>
          </w:p>
        </w:tc>
        <w:tc>
          <w:tcPr>
            <w:tcW w:w="974" w:type="dxa"/>
          </w:tcPr>
          <w:p w14:paraId="6BCC4D90" w14:textId="1CB81758" w:rsidR="00832622" w:rsidRDefault="00832622" w:rsidP="00832622">
            <w:pPr>
              <w:jc w:val="center"/>
            </w:pPr>
            <w:r>
              <w:t>All</w:t>
            </w:r>
          </w:p>
        </w:tc>
        <w:tc>
          <w:tcPr>
            <w:tcW w:w="1023" w:type="dxa"/>
          </w:tcPr>
          <w:p w14:paraId="17C873E4" w14:textId="0FC4EC6E" w:rsidR="00832622" w:rsidRDefault="00832622" w:rsidP="00832622">
            <w:pPr>
              <w:jc w:val="center"/>
            </w:pPr>
            <w:proofErr w:type="spellStart"/>
            <w:r>
              <w:t>Any</w:t>
            </w:r>
            <w:proofErr w:type="spellEnd"/>
          </w:p>
        </w:tc>
        <w:tc>
          <w:tcPr>
            <w:tcW w:w="852" w:type="dxa"/>
          </w:tcPr>
          <w:p w14:paraId="0012BEEF" w14:textId="773C5101" w:rsidR="00832622" w:rsidRDefault="00832622" w:rsidP="00832622">
            <w:pPr>
              <w:jc w:val="center"/>
            </w:pPr>
            <w:r>
              <w:t>Ascii</w:t>
            </w:r>
          </w:p>
        </w:tc>
        <w:tc>
          <w:tcPr>
            <w:tcW w:w="1096" w:type="dxa"/>
          </w:tcPr>
          <w:p w14:paraId="6A3386C7" w14:textId="555757B9" w:rsidR="00832622" w:rsidRDefault="00832622" w:rsidP="00832622">
            <w:pPr>
              <w:jc w:val="center"/>
            </w:pPr>
            <w:r>
              <w:t>Bin</w:t>
            </w:r>
          </w:p>
        </w:tc>
        <w:tc>
          <w:tcPr>
            <w:tcW w:w="1109" w:type="dxa"/>
          </w:tcPr>
          <w:p w14:paraId="55C663B9" w14:textId="4A65E555" w:rsidR="00832622" w:rsidRDefault="00832622" w:rsidP="00832622">
            <w:pPr>
              <w:jc w:val="center"/>
            </w:pPr>
            <w:proofErr w:type="spellStart"/>
            <w:r>
              <w:t>Bool</w:t>
            </w:r>
            <w:proofErr w:type="spellEnd"/>
          </w:p>
        </w:tc>
        <w:tc>
          <w:tcPr>
            <w:tcW w:w="1084" w:type="dxa"/>
          </w:tcPr>
          <w:p w14:paraId="36EC991C" w14:textId="7A8D3229" w:rsidR="00832622" w:rsidRDefault="00832622" w:rsidP="00832622">
            <w:pPr>
              <w:jc w:val="center"/>
            </w:pPr>
            <w:proofErr w:type="spellStart"/>
            <w:r>
              <w:t>Bytearray</w:t>
            </w:r>
            <w:proofErr w:type="spellEnd"/>
          </w:p>
        </w:tc>
        <w:tc>
          <w:tcPr>
            <w:tcW w:w="1170" w:type="dxa"/>
          </w:tcPr>
          <w:p w14:paraId="2DBA860A" w14:textId="1E8EC07D" w:rsidR="00832622" w:rsidRDefault="00832622" w:rsidP="00832622">
            <w:pPr>
              <w:jc w:val="center"/>
            </w:pPr>
            <w:r>
              <w:t>Bytes</w:t>
            </w:r>
          </w:p>
        </w:tc>
        <w:tc>
          <w:tcPr>
            <w:tcW w:w="1097" w:type="dxa"/>
          </w:tcPr>
          <w:p w14:paraId="67B4F051" w14:textId="5CA62EE8" w:rsidR="00832622" w:rsidRDefault="00832622" w:rsidP="00832622">
            <w:pPr>
              <w:jc w:val="center"/>
            </w:pPr>
            <w:proofErr w:type="spellStart"/>
            <w:r>
              <w:t>Callable</w:t>
            </w:r>
            <w:proofErr w:type="spellEnd"/>
          </w:p>
        </w:tc>
      </w:tr>
      <w:tr w:rsidR="00832622" w14:paraId="6C6CEBCD" w14:textId="77777777" w:rsidTr="00832622">
        <w:tc>
          <w:tcPr>
            <w:tcW w:w="804" w:type="dxa"/>
          </w:tcPr>
          <w:p w14:paraId="3EC4EFAA" w14:textId="79D8912C" w:rsidR="00832622" w:rsidRDefault="00832622" w:rsidP="00832622">
            <w:pPr>
              <w:jc w:val="center"/>
            </w:pPr>
            <w:r>
              <w:t>Chr</w:t>
            </w:r>
          </w:p>
        </w:tc>
        <w:tc>
          <w:tcPr>
            <w:tcW w:w="974" w:type="dxa"/>
          </w:tcPr>
          <w:p w14:paraId="242B1A50" w14:textId="4A356526" w:rsidR="00832622" w:rsidRDefault="00832622" w:rsidP="00832622">
            <w:pPr>
              <w:jc w:val="center"/>
            </w:pPr>
            <w:r>
              <w:t>Compile</w:t>
            </w:r>
          </w:p>
        </w:tc>
        <w:tc>
          <w:tcPr>
            <w:tcW w:w="1023" w:type="dxa"/>
          </w:tcPr>
          <w:p w14:paraId="249D2277" w14:textId="4AFF9D57" w:rsidR="00832622" w:rsidRDefault="00832622" w:rsidP="00832622">
            <w:pPr>
              <w:jc w:val="center"/>
            </w:pPr>
            <w:proofErr w:type="spellStart"/>
            <w:r>
              <w:t>Complex</w:t>
            </w:r>
            <w:proofErr w:type="spellEnd"/>
          </w:p>
        </w:tc>
        <w:tc>
          <w:tcPr>
            <w:tcW w:w="852" w:type="dxa"/>
          </w:tcPr>
          <w:p w14:paraId="3B3FF9EF" w14:textId="5EF25E15" w:rsidR="00832622" w:rsidRDefault="00832622" w:rsidP="00832622">
            <w:pPr>
              <w:jc w:val="center"/>
            </w:pPr>
            <w:proofErr w:type="spellStart"/>
            <w:r>
              <w:t>Delattr</w:t>
            </w:r>
            <w:proofErr w:type="spellEnd"/>
          </w:p>
        </w:tc>
        <w:tc>
          <w:tcPr>
            <w:tcW w:w="1096" w:type="dxa"/>
          </w:tcPr>
          <w:p w14:paraId="20642356" w14:textId="63C10876" w:rsidR="00832622" w:rsidRDefault="00832622" w:rsidP="00832622">
            <w:pPr>
              <w:jc w:val="center"/>
            </w:pPr>
            <w:r>
              <w:t>Dict</w:t>
            </w:r>
          </w:p>
        </w:tc>
        <w:tc>
          <w:tcPr>
            <w:tcW w:w="1109" w:type="dxa"/>
          </w:tcPr>
          <w:p w14:paraId="3CAC6818" w14:textId="1AC04BFE" w:rsidR="00832622" w:rsidRDefault="00832622" w:rsidP="00832622">
            <w:pPr>
              <w:jc w:val="center"/>
            </w:pPr>
            <w:r>
              <w:t>Dir</w:t>
            </w:r>
          </w:p>
        </w:tc>
        <w:tc>
          <w:tcPr>
            <w:tcW w:w="1084" w:type="dxa"/>
          </w:tcPr>
          <w:p w14:paraId="3D222FFE" w14:textId="6B162F22" w:rsidR="00832622" w:rsidRDefault="00832622" w:rsidP="00832622">
            <w:pPr>
              <w:jc w:val="center"/>
            </w:pPr>
            <w:proofErr w:type="spellStart"/>
            <w:r>
              <w:t>Divmod</w:t>
            </w:r>
            <w:proofErr w:type="spellEnd"/>
          </w:p>
        </w:tc>
        <w:tc>
          <w:tcPr>
            <w:tcW w:w="1170" w:type="dxa"/>
          </w:tcPr>
          <w:p w14:paraId="639803DB" w14:textId="3C5A9C57" w:rsidR="00832622" w:rsidRDefault="00832622" w:rsidP="00832622">
            <w:pPr>
              <w:jc w:val="center"/>
            </w:pPr>
            <w:proofErr w:type="spellStart"/>
            <w:r>
              <w:t>Enumerate</w:t>
            </w:r>
            <w:proofErr w:type="spellEnd"/>
          </w:p>
        </w:tc>
        <w:tc>
          <w:tcPr>
            <w:tcW w:w="1097" w:type="dxa"/>
          </w:tcPr>
          <w:p w14:paraId="59D8C791" w14:textId="753EE09C" w:rsidR="00832622" w:rsidRDefault="00832622" w:rsidP="00832622">
            <w:pPr>
              <w:jc w:val="center"/>
            </w:pPr>
            <w:r>
              <w:t>Eval</w:t>
            </w:r>
          </w:p>
        </w:tc>
      </w:tr>
      <w:tr w:rsidR="00832622" w14:paraId="6A00E85C" w14:textId="77777777" w:rsidTr="00832622">
        <w:tc>
          <w:tcPr>
            <w:tcW w:w="804" w:type="dxa"/>
          </w:tcPr>
          <w:p w14:paraId="299F076B" w14:textId="32D59BED" w:rsidR="00832622" w:rsidRDefault="00832622" w:rsidP="00832622">
            <w:pPr>
              <w:jc w:val="center"/>
            </w:pPr>
            <w:proofErr w:type="spellStart"/>
            <w:r>
              <w:t>Exec</w:t>
            </w:r>
            <w:proofErr w:type="spellEnd"/>
          </w:p>
        </w:tc>
        <w:tc>
          <w:tcPr>
            <w:tcW w:w="974" w:type="dxa"/>
          </w:tcPr>
          <w:p w14:paraId="54EC55BB" w14:textId="00F328EF" w:rsidR="00832622" w:rsidRDefault="00832622" w:rsidP="00832622">
            <w:pPr>
              <w:jc w:val="center"/>
            </w:pPr>
            <w:proofErr w:type="spellStart"/>
            <w:r>
              <w:t>Filter</w:t>
            </w:r>
            <w:proofErr w:type="spellEnd"/>
          </w:p>
        </w:tc>
        <w:tc>
          <w:tcPr>
            <w:tcW w:w="1023" w:type="dxa"/>
          </w:tcPr>
          <w:p w14:paraId="09A1DA2D" w14:textId="2E5DEEDA" w:rsidR="00832622" w:rsidRDefault="00832622" w:rsidP="00832622">
            <w:pPr>
              <w:jc w:val="center"/>
            </w:pPr>
            <w:proofErr w:type="spellStart"/>
            <w:r>
              <w:t>Float</w:t>
            </w:r>
            <w:proofErr w:type="spellEnd"/>
          </w:p>
        </w:tc>
        <w:tc>
          <w:tcPr>
            <w:tcW w:w="852" w:type="dxa"/>
          </w:tcPr>
          <w:p w14:paraId="213BB1C3" w14:textId="33404D5E" w:rsidR="00832622" w:rsidRDefault="00832622" w:rsidP="00832622">
            <w:pPr>
              <w:jc w:val="center"/>
            </w:pPr>
            <w:r>
              <w:t>Format</w:t>
            </w:r>
          </w:p>
        </w:tc>
        <w:tc>
          <w:tcPr>
            <w:tcW w:w="1096" w:type="dxa"/>
          </w:tcPr>
          <w:p w14:paraId="0A1F4F46" w14:textId="02955E14" w:rsidR="00832622" w:rsidRDefault="00832622" w:rsidP="00832622">
            <w:pPr>
              <w:jc w:val="center"/>
            </w:pPr>
            <w:proofErr w:type="spellStart"/>
            <w:r>
              <w:t>Frozenset</w:t>
            </w:r>
            <w:proofErr w:type="spellEnd"/>
          </w:p>
        </w:tc>
        <w:tc>
          <w:tcPr>
            <w:tcW w:w="1109" w:type="dxa"/>
          </w:tcPr>
          <w:p w14:paraId="6E30E434" w14:textId="6543C4CA" w:rsidR="00832622" w:rsidRDefault="00832622" w:rsidP="00832622">
            <w:pPr>
              <w:jc w:val="center"/>
            </w:pPr>
            <w:proofErr w:type="spellStart"/>
            <w:r>
              <w:t>Getattr</w:t>
            </w:r>
            <w:proofErr w:type="spellEnd"/>
          </w:p>
        </w:tc>
        <w:tc>
          <w:tcPr>
            <w:tcW w:w="1084" w:type="dxa"/>
          </w:tcPr>
          <w:p w14:paraId="64AF8C6F" w14:textId="4E68B539" w:rsidR="00832622" w:rsidRDefault="00832622" w:rsidP="00832622">
            <w:pPr>
              <w:jc w:val="center"/>
            </w:pPr>
            <w:proofErr w:type="spellStart"/>
            <w:r>
              <w:t>Globals</w:t>
            </w:r>
            <w:proofErr w:type="spellEnd"/>
          </w:p>
        </w:tc>
        <w:tc>
          <w:tcPr>
            <w:tcW w:w="1170" w:type="dxa"/>
          </w:tcPr>
          <w:p w14:paraId="3DAB6DBE" w14:textId="2C486727" w:rsidR="00832622" w:rsidRDefault="00832622" w:rsidP="00832622">
            <w:pPr>
              <w:jc w:val="center"/>
            </w:pPr>
            <w:proofErr w:type="spellStart"/>
            <w:r>
              <w:t>Hasattr</w:t>
            </w:r>
            <w:proofErr w:type="spellEnd"/>
          </w:p>
        </w:tc>
        <w:tc>
          <w:tcPr>
            <w:tcW w:w="1097" w:type="dxa"/>
          </w:tcPr>
          <w:p w14:paraId="749DEFAE" w14:textId="123CFF16" w:rsidR="00832622" w:rsidRDefault="00832622" w:rsidP="00832622">
            <w:pPr>
              <w:jc w:val="center"/>
            </w:pPr>
            <w:r>
              <w:t>Hash</w:t>
            </w:r>
          </w:p>
        </w:tc>
      </w:tr>
      <w:tr w:rsidR="00832622" w14:paraId="65BB40F2" w14:textId="77777777" w:rsidTr="00832622">
        <w:tc>
          <w:tcPr>
            <w:tcW w:w="804" w:type="dxa"/>
          </w:tcPr>
          <w:p w14:paraId="3FDEFEE4" w14:textId="53B81414" w:rsidR="00832622" w:rsidRDefault="00832622" w:rsidP="00832622">
            <w:pPr>
              <w:jc w:val="center"/>
            </w:pPr>
            <w:r>
              <w:t>Help</w:t>
            </w:r>
          </w:p>
        </w:tc>
        <w:tc>
          <w:tcPr>
            <w:tcW w:w="974" w:type="dxa"/>
          </w:tcPr>
          <w:p w14:paraId="68E55920" w14:textId="179EAAF1" w:rsidR="00832622" w:rsidRDefault="00832622" w:rsidP="00832622">
            <w:pPr>
              <w:jc w:val="center"/>
            </w:pPr>
            <w:r>
              <w:t>Id</w:t>
            </w:r>
          </w:p>
        </w:tc>
        <w:tc>
          <w:tcPr>
            <w:tcW w:w="1023" w:type="dxa"/>
          </w:tcPr>
          <w:p w14:paraId="41991AD5" w14:textId="39EE6AF5" w:rsidR="00832622" w:rsidRDefault="00832622" w:rsidP="00832622">
            <w:pPr>
              <w:jc w:val="center"/>
            </w:pPr>
            <w:r>
              <w:t>Input</w:t>
            </w:r>
          </w:p>
        </w:tc>
        <w:tc>
          <w:tcPr>
            <w:tcW w:w="852" w:type="dxa"/>
          </w:tcPr>
          <w:p w14:paraId="29A74109" w14:textId="7056028F" w:rsidR="00832622" w:rsidRDefault="00832622" w:rsidP="00832622">
            <w:pPr>
              <w:jc w:val="center"/>
            </w:pPr>
            <w:r>
              <w:t>Int</w:t>
            </w:r>
          </w:p>
        </w:tc>
        <w:tc>
          <w:tcPr>
            <w:tcW w:w="1096" w:type="dxa"/>
          </w:tcPr>
          <w:p w14:paraId="1076C014" w14:textId="6AED78FC" w:rsidR="00832622" w:rsidRDefault="00832622" w:rsidP="00832622">
            <w:pPr>
              <w:jc w:val="center"/>
            </w:pPr>
            <w:proofErr w:type="spellStart"/>
            <w:r>
              <w:t>Isinstance</w:t>
            </w:r>
            <w:proofErr w:type="spellEnd"/>
          </w:p>
        </w:tc>
        <w:tc>
          <w:tcPr>
            <w:tcW w:w="1109" w:type="dxa"/>
          </w:tcPr>
          <w:p w14:paraId="36B36F85" w14:textId="56E7E0D4" w:rsidR="00832622" w:rsidRDefault="00832622" w:rsidP="00832622">
            <w:pPr>
              <w:jc w:val="center"/>
            </w:pPr>
            <w:proofErr w:type="spellStart"/>
            <w:r>
              <w:t>Issubclass</w:t>
            </w:r>
            <w:proofErr w:type="spellEnd"/>
          </w:p>
        </w:tc>
        <w:tc>
          <w:tcPr>
            <w:tcW w:w="1084" w:type="dxa"/>
          </w:tcPr>
          <w:p w14:paraId="1CCA1A42" w14:textId="5B409CE0" w:rsidR="00832622" w:rsidRDefault="00832622" w:rsidP="00832622">
            <w:pPr>
              <w:jc w:val="center"/>
            </w:pPr>
            <w:proofErr w:type="spellStart"/>
            <w:r>
              <w:t>Iter</w:t>
            </w:r>
            <w:proofErr w:type="spellEnd"/>
          </w:p>
        </w:tc>
        <w:tc>
          <w:tcPr>
            <w:tcW w:w="1170" w:type="dxa"/>
          </w:tcPr>
          <w:p w14:paraId="105E20C2" w14:textId="4677303C" w:rsidR="00832622" w:rsidRDefault="00832622" w:rsidP="00832622">
            <w:pPr>
              <w:jc w:val="center"/>
            </w:pPr>
            <w:r>
              <w:t>Len</w:t>
            </w:r>
          </w:p>
        </w:tc>
        <w:tc>
          <w:tcPr>
            <w:tcW w:w="1097" w:type="dxa"/>
          </w:tcPr>
          <w:p w14:paraId="061B7099" w14:textId="1415B4B0" w:rsidR="00832622" w:rsidRDefault="00832622" w:rsidP="00832622">
            <w:pPr>
              <w:jc w:val="center"/>
            </w:pPr>
            <w:r>
              <w:t>List</w:t>
            </w:r>
          </w:p>
        </w:tc>
      </w:tr>
      <w:tr w:rsidR="00832622" w14:paraId="4077708F" w14:textId="77777777" w:rsidTr="00832622">
        <w:tc>
          <w:tcPr>
            <w:tcW w:w="804" w:type="dxa"/>
          </w:tcPr>
          <w:p w14:paraId="5BB779ED" w14:textId="2AED5F07" w:rsidR="00832622" w:rsidRDefault="00832622" w:rsidP="00832622">
            <w:pPr>
              <w:jc w:val="center"/>
            </w:pPr>
            <w:proofErr w:type="spellStart"/>
            <w:r>
              <w:t>Locals</w:t>
            </w:r>
            <w:proofErr w:type="spellEnd"/>
          </w:p>
        </w:tc>
        <w:tc>
          <w:tcPr>
            <w:tcW w:w="974" w:type="dxa"/>
          </w:tcPr>
          <w:p w14:paraId="28CD5629" w14:textId="57F7A45F" w:rsidR="00832622" w:rsidRDefault="00832622" w:rsidP="00832622">
            <w:pPr>
              <w:jc w:val="center"/>
            </w:pPr>
            <w:r>
              <w:t>Map</w:t>
            </w:r>
          </w:p>
        </w:tc>
        <w:tc>
          <w:tcPr>
            <w:tcW w:w="1023" w:type="dxa"/>
          </w:tcPr>
          <w:p w14:paraId="686F2D4C" w14:textId="0677B856" w:rsidR="00832622" w:rsidRDefault="00832622" w:rsidP="00832622">
            <w:pPr>
              <w:jc w:val="center"/>
            </w:pPr>
            <w:r>
              <w:t>Max</w:t>
            </w:r>
          </w:p>
        </w:tc>
        <w:tc>
          <w:tcPr>
            <w:tcW w:w="852" w:type="dxa"/>
          </w:tcPr>
          <w:p w14:paraId="0C29A49D" w14:textId="5E11968C" w:rsidR="00832622" w:rsidRDefault="00832622" w:rsidP="00832622">
            <w:pPr>
              <w:jc w:val="center"/>
            </w:pPr>
            <w:r>
              <w:t>Min</w:t>
            </w:r>
          </w:p>
        </w:tc>
        <w:tc>
          <w:tcPr>
            <w:tcW w:w="1096" w:type="dxa"/>
          </w:tcPr>
          <w:p w14:paraId="349CD302" w14:textId="43446DBB" w:rsidR="00832622" w:rsidRDefault="00832622" w:rsidP="00832622">
            <w:pPr>
              <w:jc w:val="center"/>
            </w:pPr>
            <w:r>
              <w:t>Next</w:t>
            </w:r>
          </w:p>
        </w:tc>
        <w:tc>
          <w:tcPr>
            <w:tcW w:w="1109" w:type="dxa"/>
          </w:tcPr>
          <w:p w14:paraId="7F57C180" w14:textId="6D82F997" w:rsidR="00832622" w:rsidRDefault="00832622" w:rsidP="00832622">
            <w:pPr>
              <w:jc w:val="center"/>
            </w:pPr>
            <w:r>
              <w:t>Object</w:t>
            </w:r>
          </w:p>
        </w:tc>
        <w:tc>
          <w:tcPr>
            <w:tcW w:w="1084" w:type="dxa"/>
          </w:tcPr>
          <w:p w14:paraId="64A73A2B" w14:textId="163006A3" w:rsidR="00832622" w:rsidRDefault="00832622" w:rsidP="00832622">
            <w:pPr>
              <w:jc w:val="center"/>
            </w:pPr>
            <w:r>
              <w:t>Oct</w:t>
            </w:r>
          </w:p>
        </w:tc>
        <w:tc>
          <w:tcPr>
            <w:tcW w:w="1170" w:type="dxa"/>
          </w:tcPr>
          <w:p w14:paraId="7E6F6865" w14:textId="530026F1" w:rsidR="00832622" w:rsidRDefault="00832622" w:rsidP="00832622">
            <w:pPr>
              <w:jc w:val="center"/>
            </w:pPr>
            <w:r>
              <w:t>Open</w:t>
            </w:r>
          </w:p>
        </w:tc>
        <w:tc>
          <w:tcPr>
            <w:tcW w:w="1097" w:type="dxa"/>
          </w:tcPr>
          <w:p w14:paraId="1304F6A9" w14:textId="6B0616CA" w:rsidR="00832622" w:rsidRDefault="00832622" w:rsidP="00832622">
            <w:pPr>
              <w:jc w:val="center"/>
            </w:pPr>
            <w:r>
              <w:t>Ord</w:t>
            </w:r>
          </w:p>
        </w:tc>
      </w:tr>
      <w:tr w:rsidR="00832622" w14:paraId="1B73D72B" w14:textId="77777777" w:rsidTr="00832622">
        <w:tc>
          <w:tcPr>
            <w:tcW w:w="804" w:type="dxa"/>
          </w:tcPr>
          <w:p w14:paraId="4125FC82" w14:textId="7426EE69" w:rsidR="00832622" w:rsidRDefault="00832622" w:rsidP="00832622">
            <w:pPr>
              <w:jc w:val="center"/>
            </w:pPr>
            <w:proofErr w:type="spellStart"/>
            <w:r>
              <w:t>Pow</w:t>
            </w:r>
            <w:proofErr w:type="spellEnd"/>
          </w:p>
        </w:tc>
        <w:tc>
          <w:tcPr>
            <w:tcW w:w="974" w:type="dxa"/>
          </w:tcPr>
          <w:p w14:paraId="6954E9E8" w14:textId="26DB16D6" w:rsidR="00832622" w:rsidRDefault="00832622" w:rsidP="00832622">
            <w:pPr>
              <w:jc w:val="center"/>
            </w:pPr>
            <w:proofErr w:type="spellStart"/>
            <w:r>
              <w:t>Print</w:t>
            </w:r>
            <w:proofErr w:type="spellEnd"/>
          </w:p>
        </w:tc>
        <w:tc>
          <w:tcPr>
            <w:tcW w:w="1023" w:type="dxa"/>
          </w:tcPr>
          <w:p w14:paraId="799E4B95" w14:textId="7DDEF8BA" w:rsidR="00832622" w:rsidRDefault="00832622" w:rsidP="00832622">
            <w:pPr>
              <w:jc w:val="center"/>
            </w:pPr>
            <w:proofErr w:type="spellStart"/>
            <w:r>
              <w:t>Property</w:t>
            </w:r>
            <w:proofErr w:type="spellEnd"/>
          </w:p>
        </w:tc>
        <w:tc>
          <w:tcPr>
            <w:tcW w:w="852" w:type="dxa"/>
          </w:tcPr>
          <w:p w14:paraId="48C69F52" w14:textId="1BF9E47E" w:rsidR="00832622" w:rsidRDefault="00832622" w:rsidP="00832622">
            <w:pPr>
              <w:jc w:val="center"/>
            </w:pPr>
            <w:r>
              <w:t>Range</w:t>
            </w:r>
          </w:p>
        </w:tc>
        <w:tc>
          <w:tcPr>
            <w:tcW w:w="1096" w:type="dxa"/>
          </w:tcPr>
          <w:p w14:paraId="06DAE0F0" w14:textId="32F4D35A" w:rsidR="00832622" w:rsidRDefault="00832622" w:rsidP="00832622">
            <w:pPr>
              <w:jc w:val="center"/>
            </w:pPr>
            <w:proofErr w:type="spellStart"/>
            <w:r>
              <w:t>Repr</w:t>
            </w:r>
            <w:proofErr w:type="spellEnd"/>
          </w:p>
        </w:tc>
        <w:tc>
          <w:tcPr>
            <w:tcW w:w="1109" w:type="dxa"/>
          </w:tcPr>
          <w:p w14:paraId="15F409FE" w14:textId="596CA1F7" w:rsidR="00832622" w:rsidRDefault="00832622" w:rsidP="00832622">
            <w:pPr>
              <w:jc w:val="center"/>
            </w:pPr>
            <w:proofErr w:type="spellStart"/>
            <w:r>
              <w:t>Reversed</w:t>
            </w:r>
            <w:proofErr w:type="spellEnd"/>
          </w:p>
        </w:tc>
        <w:tc>
          <w:tcPr>
            <w:tcW w:w="1084" w:type="dxa"/>
          </w:tcPr>
          <w:p w14:paraId="4E300E98" w14:textId="72B3DA4C" w:rsidR="00832622" w:rsidRDefault="00832622" w:rsidP="00832622">
            <w:pPr>
              <w:jc w:val="center"/>
            </w:pPr>
            <w:r>
              <w:t>Round</w:t>
            </w:r>
          </w:p>
        </w:tc>
        <w:tc>
          <w:tcPr>
            <w:tcW w:w="1170" w:type="dxa"/>
          </w:tcPr>
          <w:p w14:paraId="24ACB556" w14:textId="5DBE2687" w:rsidR="00832622" w:rsidRDefault="00832622" w:rsidP="00832622">
            <w:pPr>
              <w:jc w:val="center"/>
            </w:pPr>
            <w:r>
              <w:t>Set</w:t>
            </w:r>
          </w:p>
        </w:tc>
        <w:tc>
          <w:tcPr>
            <w:tcW w:w="1097" w:type="dxa"/>
          </w:tcPr>
          <w:p w14:paraId="10B56F19" w14:textId="301397C0" w:rsidR="00832622" w:rsidRDefault="00832622" w:rsidP="00832622">
            <w:pPr>
              <w:jc w:val="center"/>
            </w:pPr>
            <w:proofErr w:type="spellStart"/>
            <w:r>
              <w:t>Setattr</w:t>
            </w:r>
            <w:proofErr w:type="spellEnd"/>
          </w:p>
        </w:tc>
      </w:tr>
      <w:tr w:rsidR="00832622" w14:paraId="73F72DD2" w14:textId="77777777" w:rsidTr="00832622">
        <w:tc>
          <w:tcPr>
            <w:tcW w:w="804" w:type="dxa"/>
          </w:tcPr>
          <w:p w14:paraId="4612523B" w14:textId="4D8CFBB1" w:rsidR="00832622" w:rsidRDefault="00832622" w:rsidP="00832622">
            <w:pPr>
              <w:jc w:val="center"/>
            </w:pPr>
            <w:r>
              <w:t>Slice</w:t>
            </w:r>
          </w:p>
        </w:tc>
        <w:tc>
          <w:tcPr>
            <w:tcW w:w="974" w:type="dxa"/>
          </w:tcPr>
          <w:p w14:paraId="47E97175" w14:textId="5C61CB0C" w:rsidR="00832622" w:rsidRDefault="00832622" w:rsidP="00832622">
            <w:pPr>
              <w:jc w:val="center"/>
            </w:pPr>
            <w:proofErr w:type="spellStart"/>
            <w:r>
              <w:t>Sorted</w:t>
            </w:r>
            <w:proofErr w:type="spellEnd"/>
          </w:p>
        </w:tc>
        <w:tc>
          <w:tcPr>
            <w:tcW w:w="1023" w:type="dxa"/>
          </w:tcPr>
          <w:p w14:paraId="61B26F0B" w14:textId="7F421CD5" w:rsidR="00832622" w:rsidRDefault="00832622" w:rsidP="00832622">
            <w:pPr>
              <w:jc w:val="center"/>
            </w:pPr>
            <w:proofErr w:type="spellStart"/>
            <w:r>
              <w:t>Str</w:t>
            </w:r>
            <w:proofErr w:type="spellEnd"/>
          </w:p>
        </w:tc>
        <w:tc>
          <w:tcPr>
            <w:tcW w:w="852" w:type="dxa"/>
          </w:tcPr>
          <w:p w14:paraId="155AD529" w14:textId="1A227A9D" w:rsidR="00832622" w:rsidRDefault="00832622" w:rsidP="00832622">
            <w:pPr>
              <w:jc w:val="center"/>
            </w:pPr>
            <w:proofErr w:type="spellStart"/>
            <w:r>
              <w:t>Sum</w:t>
            </w:r>
            <w:proofErr w:type="spellEnd"/>
          </w:p>
        </w:tc>
        <w:tc>
          <w:tcPr>
            <w:tcW w:w="1096" w:type="dxa"/>
          </w:tcPr>
          <w:p w14:paraId="58B04967" w14:textId="7CA64FED" w:rsidR="00832622" w:rsidRDefault="00832622" w:rsidP="00832622">
            <w:pPr>
              <w:jc w:val="center"/>
            </w:pPr>
            <w:r>
              <w:t>Super</w:t>
            </w:r>
          </w:p>
        </w:tc>
        <w:tc>
          <w:tcPr>
            <w:tcW w:w="1109" w:type="dxa"/>
          </w:tcPr>
          <w:p w14:paraId="7DFCE781" w14:textId="40C1C3DD" w:rsidR="00832622" w:rsidRDefault="00832622" w:rsidP="00832622">
            <w:pPr>
              <w:jc w:val="center"/>
            </w:pPr>
            <w:r>
              <w:t>Tuple</w:t>
            </w:r>
          </w:p>
        </w:tc>
        <w:tc>
          <w:tcPr>
            <w:tcW w:w="1084" w:type="dxa"/>
          </w:tcPr>
          <w:p w14:paraId="6A4A4010" w14:textId="54EC0D4A" w:rsidR="00832622" w:rsidRDefault="00832622" w:rsidP="00832622">
            <w:pPr>
              <w:jc w:val="center"/>
            </w:pPr>
            <w:r>
              <w:t>Type</w:t>
            </w:r>
          </w:p>
        </w:tc>
        <w:tc>
          <w:tcPr>
            <w:tcW w:w="1170" w:type="dxa"/>
          </w:tcPr>
          <w:p w14:paraId="3D889DEC" w14:textId="6670E322" w:rsidR="00832622" w:rsidRDefault="00832622" w:rsidP="00832622">
            <w:pPr>
              <w:jc w:val="center"/>
            </w:pPr>
            <w:r>
              <w:t>Vars</w:t>
            </w:r>
          </w:p>
        </w:tc>
        <w:tc>
          <w:tcPr>
            <w:tcW w:w="1097" w:type="dxa"/>
          </w:tcPr>
          <w:p w14:paraId="3D1F4718" w14:textId="36CF4D64" w:rsidR="00832622" w:rsidRDefault="00832622" w:rsidP="00832622">
            <w:pPr>
              <w:jc w:val="center"/>
            </w:pPr>
            <w:r>
              <w:t>Zip</w:t>
            </w:r>
          </w:p>
        </w:tc>
      </w:tr>
    </w:tbl>
    <w:p w14:paraId="161D1A91" w14:textId="6903935A" w:rsidR="00832622" w:rsidRDefault="00832622" w:rsidP="00C0131D">
      <w:pPr>
        <w:spacing w:line="240" w:lineRule="auto"/>
      </w:pPr>
    </w:p>
    <w:p w14:paraId="4938CED8" w14:textId="7D539599" w:rsidR="00832622" w:rsidRDefault="00832622" w:rsidP="00C0131D">
      <w:pPr>
        <w:spacing w:line="240" w:lineRule="auto"/>
      </w:pPr>
      <w:r>
        <w:t>Bien sûr, nous n’allons pas ici les étudier toutes.</w:t>
      </w:r>
    </w:p>
    <w:p w14:paraId="0A9F0054" w14:textId="440035E3" w:rsidR="00832622" w:rsidRDefault="00832622" w:rsidP="00C0131D">
      <w:pPr>
        <w:spacing w:line="240" w:lineRule="auto"/>
      </w:pPr>
      <w:r>
        <w:t>Aussi nombreuses que soient ces fonctions, il en manque pour de nombreuses applications :</w:t>
      </w:r>
    </w:p>
    <w:p w14:paraId="57200C0C" w14:textId="1C5A9470" w:rsidR="00832622" w:rsidRDefault="00832622" w:rsidP="00C0131D">
      <w:pPr>
        <w:spacing w:line="240" w:lineRule="auto"/>
      </w:pPr>
      <w:r>
        <w:t>Les fonctions utiles en mathématiques sont regroupées dans une bibliothèque spéciale,  un module que l’on doit importer si nécessaire.</w:t>
      </w:r>
    </w:p>
    <w:p w14:paraId="59FD55BE" w14:textId="1DE2A01D" w:rsidR="00832622" w:rsidRDefault="00832622" w:rsidP="00C0131D">
      <w:pPr>
        <w:spacing w:line="240" w:lineRule="auto"/>
      </w:pPr>
      <w:r>
        <w:t>La fonction import est spéciale : on l’écrit généralement en début de programme pour importer tout ou une partie du module (l’importation est alors effectuées pour toute la durée d’utilisation du programme) mais on peut écrire l’importation n’importe où dans le programme (l’</w:t>
      </w:r>
      <w:proofErr w:type="spellStart"/>
      <w:r>
        <w:t>imortation</w:t>
      </w:r>
      <w:proofErr w:type="spellEnd"/>
      <w:r>
        <w:t xml:space="preserve"> ne concerne pas la partie du programme située en avant).</w:t>
      </w:r>
    </w:p>
    <w:p w14:paraId="1A253275" w14:textId="3F7857A5" w:rsidR="00832622" w:rsidRDefault="00832622" w:rsidP="00C0131D">
      <w:pPr>
        <w:spacing w:line="240" w:lineRule="auto"/>
      </w:pPr>
      <w:r>
        <w:t xml:space="preserve">Si on a besoin d’une seule fonction du module, par exemple de la fonction </w:t>
      </w:r>
      <w:proofErr w:type="spellStart"/>
      <w:r>
        <w:t>sqrt</w:t>
      </w:r>
      <w:proofErr w:type="spellEnd"/>
      <w:r>
        <w:t xml:space="preserve"> (racine carrée) du module math, on peut écrire </w:t>
      </w:r>
      <w:proofErr w:type="spellStart"/>
      <w:r>
        <w:t>from</w:t>
      </w:r>
      <w:proofErr w:type="spellEnd"/>
      <w:r>
        <w:t xml:space="preserve"> math import </w:t>
      </w:r>
      <w:proofErr w:type="spellStart"/>
      <w:r>
        <w:t>sqrt</w:t>
      </w:r>
      <w:proofErr w:type="spellEnd"/>
      <w:r>
        <w:t xml:space="preserve"> et utiliser cette fonction telle quelle : par exemple a=</w:t>
      </w:r>
      <w:proofErr w:type="spellStart"/>
      <w:r>
        <w:t>sqrt</w:t>
      </w:r>
      <w:proofErr w:type="spellEnd"/>
      <w:r>
        <w:t>(2).</w:t>
      </w:r>
    </w:p>
    <w:p w14:paraId="06C72D83" w14:textId="2229A287" w:rsidR="00832622" w:rsidRDefault="00832622" w:rsidP="00C0131D">
      <w:pPr>
        <w:spacing w:line="240" w:lineRule="auto"/>
      </w:pPr>
    </w:p>
    <w:p w14:paraId="324CE7C4" w14:textId="49A1ADB3" w:rsidR="00832622" w:rsidRDefault="00832622" w:rsidP="00C0131D">
      <w:pPr>
        <w:spacing w:line="240" w:lineRule="auto"/>
      </w:pPr>
      <w:r>
        <w:lastRenderedPageBreak/>
        <w:t xml:space="preserve">Si on veut utiliser deux fonctions du même module, ou davantage, on peut importer tout le module en écrivant </w:t>
      </w:r>
      <w:proofErr w:type="spellStart"/>
      <w:r>
        <w:t>from</w:t>
      </w:r>
      <w:proofErr w:type="spellEnd"/>
      <w:r>
        <w:t xml:space="preserve"> math import * ou im</w:t>
      </w:r>
      <w:r w:rsidR="00742688">
        <w:t>p</w:t>
      </w:r>
      <w:r>
        <w:t xml:space="preserve">ort math mais cela peut être </w:t>
      </w:r>
      <w:r w:rsidR="00742688">
        <w:t>gênant</w:t>
      </w:r>
      <w:r>
        <w:t xml:space="preserve"> car certaines fonctions du module peuvent avoir des noms qu’on souhaite redéfinir. Le risque de conflits entre les fonctions </w:t>
      </w:r>
      <w:proofErr w:type="spellStart"/>
      <w:r>
        <w:t>imortées</w:t>
      </w:r>
      <w:proofErr w:type="spellEnd"/>
      <w:r>
        <w:t xml:space="preserve"> et les fonctions que l’on va </w:t>
      </w:r>
      <w:r w:rsidR="00742688">
        <w:t>créer</w:t>
      </w:r>
      <w:r>
        <w:t xml:space="preserve"> ne doit pas être négligé. Généralement, on n’importe que les fonctions nécessaires, en les séparant par une virgule. Supposons qu’on utilise dans un programme les fonctions sin et cos : il suffit d’écrire </w:t>
      </w:r>
      <w:proofErr w:type="spellStart"/>
      <w:r>
        <w:t>from</w:t>
      </w:r>
      <w:proofErr w:type="spellEnd"/>
      <w:r>
        <w:t xml:space="preserve"> math import </w:t>
      </w:r>
      <w:proofErr w:type="spellStart"/>
      <w:r>
        <w:t>sin,cos</w:t>
      </w:r>
      <w:proofErr w:type="spellEnd"/>
      <w:r>
        <w:t xml:space="preserve">. Notez qu’il est possible d’importer le module en écrivant import math et d’utiliser les fonctions nécessaires en les préfixant, par exemple </w:t>
      </w:r>
      <w:proofErr w:type="spellStart"/>
      <w:r>
        <w:t>math.cos</w:t>
      </w:r>
      <w:proofErr w:type="spellEnd"/>
      <w:r>
        <w:t>(0) retourne1.</w:t>
      </w:r>
    </w:p>
    <w:p w14:paraId="34CBB53C" w14:textId="57A88621" w:rsidR="004F3283" w:rsidRDefault="00832622" w:rsidP="00C0131D">
      <w:pPr>
        <w:spacing w:line="240" w:lineRule="auto"/>
      </w:pPr>
      <w:r>
        <w:t>Donnons un exemple, en im</w:t>
      </w:r>
      <w:r w:rsidR="00742688">
        <w:t>p</w:t>
      </w:r>
      <w:r>
        <w:t xml:space="preserve">ortant les fonctions du modules math au moyen de l’instruction </w:t>
      </w:r>
      <w:proofErr w:type="spellStart"/>
      <w:r>
        <w:t>from</w:t>
      </w:r>
      <w:proofErr w:type="spellEnd"/>
      <w:r>
        <w:t xml:space="preserve"> math im</w:t>
      </w:r>
      <w:r w:rsidR="004F3283">
        <w:t>p</w:t>
      </w:r>
      <w:r>
        <w:t xml:space="preserve">ort* et en définissant dans le programme la fonction </w:t>
      </w:r>
      <w:proofErr w:type="spellStart"/>
      <w:r>
        <w:t>factorial</w:t>
      </w:r>
      <w:proofErr w:type="spellEnd"/>
      <w:r>
        <w:t>. Cette fonction étant définie dans le module, selon la place de l’instruction</w:t>
      </w:r>
      <w:r w:rsidR="002E072E">
        <w:t xml:space="preserve"> </w:t>
      </w:r>
      <w:r w:rsidR="004F3283">
        <w:t xml:space="preserve">d’importation il va y avoir un écrasement de notre fonction </w:t>
      </w:r>
      <w:proofErr w:type="spellStart"/>
      <w:r w:rsidR="004F3283">
        <w:t>factorial</w:t>
      </w:r>
      <w:proofErr w:type="spellEnd"/>
      <w:r w:rsidR="004F3283">
        <w:t xml:space="preserve"> (ce qui n’est pas souhaitable) par celle du module ou bien le contraire (notre fonction écrase celle du module, ce qui n’est pas souhaitable non plus).</w:t>
      </w:r>
    </w:p>
    <w:p w14:paraId="61D44499" w14:textId="5C43AAA2" w:rsidR="004F3283" w:rsidRDefault="004F3283" w:rsidP="00C0131D">
      <w:pPr>
        <w:spacing w:line="240" w:lineRule="auto"/>
      </w:pPr>
      <w:r>
        <w:t>0 !=1</w:t>
      </w:r>
    </w:p>
    <w:p w14:paraId="2AF5E53D" w14:textId="750486D6" w:rsidR="004F3283" w:rsidRDefault="004F3283" w:rsidP="00C0131D">
      <w:pPr>
        <w:spacing w:line="240" w:lineRule="auto"/>
      </w:pPr>
      <w:r>
        <w:t>2 !=2*1</w:t>
      </w:r>
    </w:p>
    <w:p w14:paraId="49B5A39F" w14:textId="078EA778" w:rsidR="004F3283" w:rsidRDefault="004F3283" w:rsidP="00C0131D">
      <w:pPr>
        <w:spacing w:line="240" w:lineRule="auto"/>
      </w:pPr>
      <w:r>
        <w:t>3 !=3*2*1</w:t>
      </w:r>
    </w:p>
    <w:p w14:paraId="4ACE4CF5" w14:textId="76F0A0AA" w:rsidR="004F3283" w:rsidRDefault="004F3283" w:rsidP="00C0131D">
      <w:pPr>
        <w:spacing w:line="240" w:lineRule="auto"/>
      </w:pPr>
      <w:r>
        <w:t xml:space="preserve">    = 3*2 !</w:t>
      </w:r>
    </w:p>
    <w:p w14:paraId="08508DC0" w14:textId="7BE7E6CF" w:rsidR="004F3283" w:rsidRDefault="004F3283" w:rsidP="00C0131D">
      <w:pPr>
        <w:spacing w:line="240" w:lineRule="auto"/>
      </w:pPr>
      <w:r>
        <w:t>4 !=4*3*2*1</w:t>
      </w:r>
    </w:p>
    <w:p w14:paraId="0A8E96C7" w14:textId="76222F0D" w:rsidR="004F3283" w:rsidRDefault="004F3283" w:rsidP="00C0131D">
      <w:pPr>
        <w:spacing w:line="240" w:lineRule="auto"/>
      </w:pPr>
      <w:r>
        <w:t xml:space="preserve">    = 4*3 !</w:t>
      </w:r>
    </w:p>
    <w:p w14:paraId="1873EE2D" w14:textId="0B15D03E" w:rsidR="004F3283" w:rsidRDefault="004F3283" w:rsidP="00C0131D">
      <w:pPr>
        <w:spacing w:line="240" w:lineRule="auto"/>
      </w:pPr>
      <w:r>
        <w:t>5 !=5*4*3*2*1</w:t>
      </w:r>
    </w:p>
    <w:p w14:paraId="5EE28E4C" w14:textId="0D59B5A0" w:rsidR="004F3283" w:rsidRDefault="004F3283" w:rsidP="00C0131D">
      <w:pPr>
        <w:spacing w:line="240" w:lineRule="auto"/>
      </w:pPr>
      <w:r>
        <w:t xml:space="preserve">     = 5*4</w:t>
      </w:r>
    </w:p>
    <w:p w14:paraId="45997EB6" w14:textId="5E2885ED" w:rsidR="004F3283" w:rsidRDefault="004F3283" w:rsidP="00C0131D">
      <w:pPr>
        <w:spacing w:line="240" w:lineRule="auto"/>
      </w:pPr>
      <w:r>
        <w:t>6 !=6*5*4*3*2*1</w:t>
      </w:r>
    </w:p>
    <w:p w14:paraId="53A6C976" w14:textId="6F1BF8C9" w:rsidR="004F3283" w:rsidRDefault="004F3283" w:rsidP="00C0131D">
      <w:pPr>
        <w:spacing w:line="240" w:lineRule="auto"/>
      </w:pPr>
      <w:r>
        <w:t xml:space="preserve">    = 6*5 !</w:t>
      </w:r>
    </w:p>
    <w:p w14:paraId="1F242BE9" w14:textId="49B54AE8" w:rsidR="004F3283" w:rsidRDefault="004F3283" w:rsidP="00C0131D">
      <w:pPr>
        <w:spacing w:line="240" w:lineRule="auto"/>
      </w:pPr>
    </w:p>
    <w:tbl>
      <w:tblPr>
        <w:tblStyle w:val="Grilledutableau"/>
        <w:tblW w:w="0" w:type="auto"/>
        <w:tblLook w:val="04A0" w:firstRow="1" w:lastRow="0" w:firstColumn="1" w:lastColumn="0" w:noHBand="0" w:noVBand="1"/>
      </w:tblPr>
      <w:tblGrid>
        <w:gridCol w:w="5524"/>
        <w:gridCol w:w="3538"/>
      </w:tblGrid>
      <w:tr w:rsidR="004F3283" w14:paraId="36BA5E7B" w14:textId="77777777" w:rsidTr="004F3283">
        <w:tc>
          <w:tcPr>
            <w:tcW w:w="5524" w:type="dxa"/>
          </w:tcPr>
          <w:p w14:paraId="374B9224" w14:textId="5F69C44F" w:rsidR="004F3283" w:rsidRDefault="004F3283" w:rsidP="00C0131D">
            <w:r>
              <w:t xml:space="preserve">Def </w:t>
            </w:r>
            <w:proofErr w:type="spellStart"/>
            <w:r>
              <w:t>factorial</w:t>
            </w:r>
            <w:proofErr w:type="spellEnd"/>
            <w:r>
              <w:t xml:space="preserve"> (n) :                 </w:t>
            </w:r>
            <w:proofErr w:type="spellStart"/>
            <w:r>
              <w:t>math.factorial</w:t>
            </w:r>
            <w:proofErr w:type="spellEnd"/>
            <w:r>
              <w:t xml:space="preserve"> l’emporte</w:t>
            </w:r>
          </w:p>
          <w:p w14:paraId="6A0B0518" w14:textId="77777777" w:rsidR="004F3283" w:rsidRDefault="004F3283" w:rsidP="00C0131D">
            <w:r>
              <w:t xml:space="preserve">        If n%2==1 : return n</w:t>
            </w:r>
          </w:p>
          <w:p w14:paraId="68A0A3F0" w14:textId="77777777" w:rsidR="004F3283" w:rsidRDefault="004F3283" w:rsidP="00C0131D">
            <w:r>
              <w:t xml:space="preserve">        Else : return n//2</w:t>
            </w:r>
          </w:p>
          <w:p w14:paraId="3844D15D" w14:textId="77777777" w:rsidR="004F3283" w:rsidRDefault="004F3283" w:rsidP="00C0131D">
            <w:proofErr w:type="spellStart"/>
            <w:r>
              <w:t>From</w:t>
            </w:r>
            <w:proofErr w:type="spellEnd"/>
            <w:r>
              <w:t xml:space="preserve"> math import *</w:t>
            </w:r>
          </w:p>
          <w:p w14:paraId="795AFFB8" w14:textId="77777777" w:rsidR="004F3283" w:rsidRDefault="004F3283" w:rsidP="00C0131D">
            <w:r>
              <w:t>a=6</w:t>
            </w:r>
          </w:p>
          <w:p w14:paraId="03EDE73B" w14:textId="32326BFE" w:rsidR="004F3283" w:rsidRDefault="004F3283" w:rsidP="00C0131D">
            <w:proofErr w:type="spellStart"/>
            <w:r>
              <w:t>print</w:t>
            </w:r>
            <w:proofErr w:type="spellEnd"/>
            <w:r>
              <w:t>(« </w:t>
            </w:r>
            <w:proofErr w:type="spellStart"/>
            <w:r>
              <w:t>factorial</w:t>
            </w:r>
            <w:proofErr w:type="spellEnd"/>
            <w:r>
              <w:t xml:space="preserve"> ({})={} ».</w:t>
            </w:r>
            <w:proofErr w:type="spellStart"/>
            <w:r>
              <w:t>fromat</w:t>
            </w:r>
            <w:proofErr w:type="spellEnd"/>
            <w:r>
              <w:t>(</w:t>
            </w:r>
            <w:proofErr w:type="spellStart"/>
            <w:r>
              <w:t>a,factorial</w:t>
            </w:r>
            <w:proofErr w:type="spellEnd"/>
            <w:r>
              <w:t>(a)))</w:t>
            </w:r>
          </w:p>
        </w:tc>
        <w:tc>
          <w:tcPr>
            <w:tcW w:w="3538" w:type="dxa"/>
            <w:vAlign w:val="center"/>
          </w:tcPr>
          <w:p w14:paraId="58CC753C" w14:textId="39BE9E4F" w:rsidR="004F3283" w:rsidRDefault="004F3283" w:rsidP="004F3283">
            <w:pPr>
              <w:jc w:val="left"/>
            </w:pPr>
            <w:r>
              <w:t xml:space="preserve">&gt;&gt;&gt; </w:t>
            </w:r>
            <w:proofErr w:type="spellStart"/>
            <w:r>
              <w:t>factorial</w:t>
            </w:r>
            <w:proofErr w:type="spellEnd"/>
            <w:r>
              <w:t xml:space="preserve"> (6)=720</w:t>
            </w:r>
          </w:p>
        </w:tc>
      </w:tr>
      <w:tr w:rsidR="004F3283" w14:paraId="30A9BE9A" w14:textId="77777777" w:rsidTr="004F3283">
        <w:tc>
          <w:tcPr>
            <w:tcW w:w="5524" w:type="dxa"/>
          </w:tcPr>
          <w:p w14:paraId="6E3CACF0" w14:textId="02E8C1B7" w:rsidR="004F3283" w:rsidRDefault="004F3283" w:rsidP="00C0131D">
            <w:proofErr w:type="spellStart"/>
            <w:r>
              <w:t>From</w:t>
            </w:r>
            <w:proofErr w:type="spellEnd"/>
            <w:r>
              <w:t xml:space="preserve"> math import *       </w:t>
            </w:r>
            <w:proofErr w:type="spellStart"/>
            <w:r>
              <w:t>factorial</w:t>
            </w:r>
            <w:proofErr w:type="spellEnd"/>
            <w:r>
              <w:t xml:space="preserve"> l’emporte</w:t>
            </w:r>
          </w:p>
          <w:p w14:paraId="4EC7E4D2" w14:textId="77777777" w:rsidR="004F3283" w:rsidRDefault="004F3283" w:rsidP="00C0131D">
            <w:r>
              <w:t xml:space="preserve">Def </w:t>
            </w:r>
            <w:proofErr w:type="spellStart"/>
            <w:r>
              <w:t>factorial</w:t>
            </w:r>
            <w:proofErr w:type="spellEnd"/>
            <w:r>
              <w:t xml:space="preserve"> (n) :</w:t>
            </w:r>
          </w:p>
          <w:p w14:paraId="16A28CA0" w14:textId="77777777" w:rsidR="004F3283" w:rsidRDefault="004F3283" w:rsidP="00C0131D">
            <w:r>
              <w:t xml:space="preserve">        If n%2==1 : return n</w:t>
            </w:r>
          </w:p>
          <w:p w14:paraId="6CE5BF7A" w14:textId="77777777" w:rsidR="004F3283" w:rsidRDefault="004F3283" w:rsidP="00C0131D">
            <w:r>
              <w:t xml:space="preserve">        Else : return n//2</w:t>
            </w:r>
          </w:p>
          <w:p w14:paraId="4C00E0DE" w14:textId="77777777" w:rsidR="004F3283" w:rsidRDefault="004F3283" w:rsidP="00C0131D">
            <w:r>
              <w:t>a=6</w:t>
            </w:r>
          </w:p>
          <w:p w14:paraId="26C76CCD" w14:textId="699F3E76" w:rsidR="004F3283" w:rsidRDefault="004F3283" w:rsidP="00C0131D">
            <w:proofErr w:type="spellStart"/>
            <w:r>
              <w:t>print</w:t>
            </w:r>
            <w:proofErr w:type="spellEnd"/>
            <w:r>
              <w:t xml:space="preserve"> (« </w:t>
            </w:r>
            <w:proofErr w:type="spellStart"/>
            <w:r>
              <w:t>factorial</w:t>
            </w:r>
            <w:proofErr w:type="spellEnd"/>
            <w:r>
              <w:t xml:space="preserve"> ({})={} ».format(a, </w:t>
            </w:r>
            <w:proofErr w:type="spellStart"/>
            <w:r>
              <w:t>factorial</w:t>
            </w:r>
            <w:proofErr w:type="spellEnd"/>
            <w:r>
              <w:t>(a)))</w:t>
            </w:r>
          </w:p>
        </w:tc>
        <w:tc>
          <w:tcPr>
            <w:tcW w:w="3538" w:type="dxa"/>
            <w:vAlign w:val="center"/>
          </w:tcPr>
          <w:p w14:paraId="4BA5BF53" w14:textId="154B74C0" w:rsidR="004F3283" w:rsidRDefault="004F3283" w:rsidP="004F3283">
            <w:pPr>
              <w:jc w:val="left"/>
            </w:pPr>
            <w:r>
              <w:t xml:space="preserve">&gt;&gt;&gt; </w:t>
            </w:r>
            <w:proofErr w:type="spellStart"/>
            <w:r>
              <w:t>factorial</w:t>
            </w:r>
            <w:proofErr w:type="spellEnd"/>
            <w:r>
              <w:t xml:space="preserve"> (6)=3</w:t>
            </w:r>
          </w:p>
        </w:tc>
      </w:tr>
      <w:tr w:rsidR="004F3283" w14:paraId="5D0BAC36" w14:textId="77777777" w:rsidTr="004F3283">
        <w:tc>
          <w:tcPr>
            <w:tcW w:w="5524" w:type="dxa"/>
            <w:vAlign w:val="center"/>
          </w:tcPr>
          <w:p w14:paraId="4AAFABDC" w14:textId="77777777" w:rsidR="004F3283" w:rsidRDefault="004F3283" w:rsidP="004F3283">
            <w:pPr>
              <w:jc w:val="left"/>
            </w:pPr>
            <w:r>
              <w:t xml:space="preserve">Def </w:t>
            </w:r>
            <w:proofErr w:type="spellStart"/>
            <w:r>
              <w:t>factorial</w:t>
            </w:r>
            <w:proofErr w:type="spellEnd"/>
            <w:r>
              <w:t xml:space="preserve"> (n) :</w:t>
            </w:r>
          </w:p>
          <w:p w14:paraId="7B9A828B" w14:textId="77777777" w:rsidR="004F3283" w:rsidRDefault="004F3283" w:rsidP="004F3283">
            <w:pPr>
              <w:jc w:val="left"/>
            </w:pPr>
            <w:r>
              <w:t xml:space="preserve">        If n%2==1 : return n</w:t>
            </w:r>
          </w:p>
          <w:p w14:paraId="6AC3A1EC" w14:textId="77777777" w:rsidR="004F3283" w:rsidRDefault="004F3283" w:rsidP="004F3283">
            <w:pPr>
              <w:jc w:val="left"/>
            </w:pPr>
            <w:r>
              <w:t xml:space="preserve">        Else : return n//2</w:t>
            </w:r>
          </w:p>
          <w:p w14:paraId="0F687C94" w14:textId="77777777" w:rsidR="004F3283" w:rsidRDefault="004F3283" w:rsidP="004F3283">
            <w:pPr>
              <w:jc w:val="left"/>
            </w:pPr>
            <w:r>
              <w:t>Import math</w:t>
            </w:r>
          </w:p>
          <w:p w14:paraId="3D347E4B" w14:textId="77777777" w:rsidR="004F3283" w:rsidRDefault="004F3283" w:rsidP="004F3283">
            <w:pPr>
              <w:jc w:val="left"/>
            </w:pPr>
            <w:r>
              <w:t>a=6</w:t>
            </w:r>
          </w:p>
          <w:p w14:paraId="7B01DF8D" w14:textId="747B166D" w:rsidR="004F3283" w:rsidRDefault="004F3283" w:rsidP="004F3283">
            <w:pPr>
              <w:jc w:val="left"/>
            </w:pPr>
            <w:proofErr w:type="spellStart"/>
            <w:r>
              <w:t>print</w:t>
            </w:r>
            <w:proofErr w:type="spellEnd"/>
            <w:r>
              <w:t xml:space="preserve"> (« </w:t>
            </w:r>
            <w:proofErr w:type="spellStart"/>
            <w:r>
              <w:t>factorial</w:t>
            </w:r>
            <w:proofErr w:type="spellEnd"/>
            <w:r>
              <w:t xml:space="preserve"> ({})={} ».format(</w:t>
            </w:r>
            <w:proofErr w:type="spellStart"/>
            <w:r>
              <w:t>a,math.factorial</w:t>
            </w:r>
            <w:proofErr w:type="spellEnd"/>
            <w:r>
              <w:t>(a)))</w:t>
            </w:r>
          </w:p>
        </w:tc>
        <w:tc>
          <w:tcPr>
            <w:tcW w:w="3538" w:type="dxa"/>
            <w:vAlign w:val="center"/>
          </w:tcPr>
          <w:p w14:paraId="7FA86640" w14:textId="77777777" w:rsidR="004F3283" w:rsidRDefault="004F3283" w:rsidP="004F3283">
            <w:pPr>
              <w:jc w:val="left"/>
            </w:pPr>
            <w:r>
              <w:t xml:space="preserve">&gt;&gt;&gt; </w:t>
            </w:r>
            <w:proofErr w:type="spellStart"/>
            <w:r>
              <w:t>factorial</w:t>
            </w:r>
            <w:proofErr w:type="spellEnd"/>
            <w:r>
              <w:t xml:space="preserve"> (6)=720</w:t>
            </w:r>
          </w:p>
          <w:p w14:paraId="11EA1A9D" w14:textId="3F77DD8C" w:rsidR="004F3283" w:rsidRDefault="004F3283" w:rsidP="004F3283">
            <w:pPr>
              <w:jc w:val="left"/>
            </w:pPr>
            <w:proofErr w:type="spellStart"/>
            <w:r>
              <w:t>factorial</w:t>
            </w:r>
            <w:proofErr w:type="spellEnd"/>
            <w:r>
              <w:t xml:space="preserve"> (6)=3</w:t>
            </w:r>
          </w:p>
        </w:tc>
      </w:tr>
    </w:tbl>
    <w:p w14:paraId="4B078823" w14:textId="31185A3F" w:rsidR="004F3283" w:rsidRDefault="004F3283" w:rsidP="00C0131D">
      <w:pPr>
        <w:spacing w:line="240" w:lineRule="auto"/>
      </w:pPr>
    </w:p>
    <w:p w14:paraId="0E4AE61A" w14:textId="185B55DA" w:rsidR="004F3283" w:rsidRDefault="004F3283" w:rsidP="00C0131D">
      <w:pPr>
        <w:spacing w:line="240" w:lineRule="auto"/>
      </w:pPr>
      <w:r>
        <w:lastRenderedPageBreak/>
        <w:t>Remarque : on peut obtenir une aide pour un module importé en utilisant le built-in help.</w:t>
      </w:r>
    </w:p>
    <w:p w14:paraId="02F93E7A" w14:textId="65E35861" w:rsidR="004F3283" w:rsidRDefault="004F3283" w:rsidP="00C0131D">
      <w:pPr>
        <w:spacing w:line="240" w:lineRule="auto"/>
      </w:pPr>
      <w:r>
        <w:t>2.1. Introduction                           La Programmation en Python</w:t>
      </w:r>
    </w:p>
    <w:p w14:paraId="5DC271B4" w14:textId="0790F8E3" w:rsidR="004F3283" w:rsidRDefault="004F3283" w:rsidP="00C0131D">
      <w:pPr>
        <w:spacing w:line="240" w:lineRule="auto"/>
      </w:pPr>
    </w:p>
    <w:p w14:paraId="5FA8BE8E" w14:textId="4AC9C224" w:rsidR="004F3283" w:rsidRDefault="004F3283" w:rsidP="00C0131D">
      <w:pPr>
        <w:spacing w:line="240" w:lineRule="auto"/>
      </w:pPr>
      <w:r>
        <w:t xml:space="preserve">Si je tape dans la console import math, le module étant </w:t>
      </w:r>
      <w:proofErr w:type="spellStart"/>
      <w:r>
        <w:t>imorté</w:t>
      </w:r>
      <w:proofErr w:type="spellEnd"/>
      <w:r>
        <w:t xml:space="preserve"> je peux obtenir l’aide sur ce module en tapant help(math) : cela affiche un texte assez long qui décrit toutes les fonctions du module qui commence par :</w:t>
      </w:r>
    </w:p>
    <w:p w14:paraId="3929C37C" w14:textId="290A205E" w:rsidR="004F3283" w:rsidRDefault="004F3283" w:rsidP="00C0131D">
      <w:pPr>
        <w:spacing w:line="240" w:lineRule="auto"/>
      </w:pPr>
      <w:r>
        <w:t>Help on built-in module math :</w:t>
      </w:r>
    </w:p>
    <w:p w14:paraId="04887F35" w14:textId="659D9F3A" w:rsidR="004F3283" w:rsidRDefault="004F3283" w:rsidP="00C0131D">
      <w:pPr>
        <w:spacing w:line="240" w:lineRule="auto"/>
      </w:pPr>
      <w:r>
        <w:t>NAME math</w:t>
      </w:r>
    </w:p>
    <w:p w14:paraId="6AF272D9" w14:textId="35851920" w:rsidR="004F3283" w:rsidRDefault="004F3283" w:rsidP="00C0131D">
      <w:pPr>
        <w:spacing w:line="240" w:lineRule="auto"/>
      </w:pPr>
      <w:r>
        <w:rPr>
          <w:noProof/>
        </w:rPr>
        <mc:AlternateContent>
          <mc:Choice Requires="wps">
            <w:drawing>
              <wp:anchor distT="45720" distB="45720" distL="114300" distR="114300" simplePos="0" relativeHeight="251661312" behindDoc="0" locked="0" layoutInCell="1" allowOverlap="1" wp14:anchorId="30580AE9" wp14:editId="069CE14D">
                <wp:simplePos x="0" y="0"/>
                <wp:positionH relativeFrom="column">
                  <wp:posOffset>4411069</wp:posOffset>
                </wp:positionH>
                <wp:positionV relativeFrom="paragraph">
                  <wp:posOffset>216645</wp:posOffset>
                </wp:positionV>
                <wp:extent cx="1725295" cy="306070"/>
                <wp:effectExtent l="0" t="0" r="27305" b="177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306070"/>
                        </a:xfrm>
                        <a:prstGeom prst="rect">
                          <a:avLst/>
                        </a:prstGeom>
                        <a:solidFill>
                          <a:srgbClr val="FFFFFF"/>
                        </a:solidFill>
                        <a:ln w="9525">
                          <a:solidFill>
                            <a:srgbClr val="000000"/>
                          </a:solidFill>
                          <a:miter lim="800000"/>
                          <a:headEnd/>
                          <a:tailEnd/>
                        </a:ln>
                      </wps:spPr>
                      <wps:txbx>
                        <w:txbxContent>
                          <w:p w14:paraId="65BD5CFA" w14:textId="3E50D4D6" w:rsidR="001D45A0" w:rsidRDefault="001D45A0">
                            <w:r>
                              <w:t xml:space="preserve">(tan(s)=y </w:t>
                            </w:r>
                            <w:r>
                              <w:sym w:font="Wingdings" w:char="F0F3"/>
                            </w:r>
                            <w:r>
                              <w:t xml:space="preserve"> x=arctan(y)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580AE9" id="_x0000_t202" coordsize="21600,21600" o:spt="202" path="m,l,21600r21600,l21600,xe">
                <v:stroke joinstyle="miter"/>
                <v:path gradientshapeok="t" o:connecttype="rect"/>
              </v:shapetype>
              <v:shape id="Zone de texte 2" o:spid="_x0000_s1026" type="#_x0000_t202" style="position:absolute;left:0;text-align:left;margin-left:347.35pt;margin-top:17.05pt;width:135.85pt;height:2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">
                <v:textbox>
                  <w:txbxContent>
                    <w:p w14:paraId="65BD5CFA" w14:textId="3E50D4D6" w:rsidR="001D45A0" w:rsidRDefault="001D45A0">
                      <w:r>
                        <w:t xml:space="preserve">(tan(s)=y </w:t>
                      </w:r>
                      <w:r>
                        <w:sym w:font="Wingdings" w:char="F0F3"/>
                      </w:r>
                      <w:r>
                        <w:t xml:space="preserve"> x=arctan(y)</w:t>
                      </w:r>
                    </w:p>
                  </w:txbxContent>
                </v:textbox>
              </v:shape>
            </w:pict>
          </mc:Fallback>
        </mc:AlternateContent>
      </w:r>
      <w:r>
        <w:t xml:space="preserve">DESCRIPTION this module </w:t>
      </w:r>
      <w:proofErr w:type="spellStart"/>
      <w:r>
        <w:t>is</w:t>
      </w:r>
      <w:proofErr w:type="spellEnd"/>
      <w:r>
        <w:t xml:space="preserve"> </w:t>
      </w:r>
      <w:proofErr w:type="spellStart"/>
      <w:r>
        <w:t>always</w:t>
      </w:r>
      <w:proofErr w:type="spellEnd"/>
      <w:r>
        <w:t xml:space="preserve"> </w:t>
      </w:r>
      <w:proofErr w:type="spellStart"/>
      <w:r>
        <w:t>avaidable</w:t>
      </w:r>
      <w:proofErr w:type="spellEnd"/>
      <w:r>
        <w:t xml:space="preserve">. It </w:t>
      </w:r>
      <w:proofErr w:type="spellStart"/>
      <w:r>
        <w:t>provides</w:t>
      </w:r>
      <w:proofErr w:type="spellEnd"/>
      <w:r>
        <w:t xml:space="preserve"> </w:t>
      </w:r>
      <w:proofErr w:type="spellStart"/>
      <w:r>
        <w:t>acces</w:t>
      </w:r>
      <w:proofErr w:type="spellEnd"/>
      <w:r>
        <w:t xml:space="preserve"> to the </w:t>
      </w:r>
      <w:proofErr w:type="spellStart"/>
      <w:r>
        <w:t>mathamtical</w:t>
      </w:r>
      <w:proofErr w:type="spellEnd"/>
      <w:r>
        <w:t xml:space="preserve"> </w:t>
      </w:r>
      <w:proofErr w:type="spellStart"/>
      <w:r>
        <w:t>functions</w:t>
      </w:r>
      <w:proofErr w:type="spellEnd"/>
      <w:r>
        <w:t xml:space="preserve"> </w:t>
      </w:r>
      <w:proofErr w:type="spellStart"/>
      <w:r>
        <w:t>defined</w:t>
      </w:r>
      <w:proofErr w:type="spellEnd"/>
      <w:r>
        <w:t xml:space="preserve"> by the C standard. FUNCTIONS </w:t>
      </w:r>
      <w:proofErr w:type="spellStart"/>
      <w:r>
        <w:t>acos</w:t>
      </w:r>
      <w:proofErr w:type="spellEnd"/>
      <w:r>
        <w:t>(…)…</w:t>
      </w:r>
    </w:p>
    <w:p w14:paraId="11FFF77A" w14:textId="7EC1BB7C" w:rsidR="004F3283" w:rsidRDefault="004F3283" w:rsidP="00C0131D">
      <w:pPr>
        <w:spacing w:line="240" w:lineRule="auto"/>
      </w:pPr>
      <w:r>
        <w:rPr>
          <w:noProof/>
        </w:rPr>
        <mc:AlternateContent>
          <mc:Choice Requires="wps">
            <w:drawing>
              <wp:anchor distT="0" distB="0" distL="114300" distR="114300" simplePos="0" relativeHeight="251662336" behindDoc="0" locked="0" layoutInCell="1" allowOverlap="1" wp14:anchorId="6942897E" wp14:editId="1594B56C">
                <wp:simplePos x="0" y="0"/>
                <wp:positionH relativeFrom="column">
                  <wp:posOffset>4105550</wp:posOffset>
                </wp:positionH>
                <wp:positionV relativeFrom="paragraph">
                  <wp:posOffset>63417</wp:posOffset>
                </wp:positionV>
                <wp:extent cx="307754" cy="222637"/>
                <wp:effectExtent l="38100" t="0" r="16510" b="63500"/>
                <wp:wrapNone/>
                <wp:docPr id="2" name="Connecteur droit avec flèche 2"/>
                <wp:cNvGraphicFramePr/>
                <a:graphic xmlns:a="http://schemas.openxmlformats.org/drawingml/2006/main">
                  <a:graphicData uri="http://schemas.microsoft.com/office/word/2010/wordprocessingShape">
                    <wps:wsp>
                      <wps:cNvCnPr/>
                      <wps:spPr>
                        <a:xfrm flipH="1">
                          <a:off x="0" y="0"/>
                          <a:ext cx="307754" cy="222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A6F83" id="_x0000_t32" coordsize="21600,21600" o:spt="32" o:oned="t" path="m,l21600,21600e" filled="f">
                <v:path arrowok="t" fillok="f" o:connecttype="none"/>
                <o:lock v:ext="edit" shapetype="t"/>
              </v:shapetype>
              <v:shape id="Connecteur droit avec flèche 2" o:spid="_x0000_s1026" type="#_x0000_t32" style="position:absolute;margin-left:323.25pt;margin-top:5pt;width:24.25pt;height:17.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" strokecolor="black [3200]" strokeweight=".5pt">
                <v:stroke endarrow="block" joinstyle="miter"/>
              </v:shape>
            </w:pict>
          </mc:Fallback>
        </mc:AlternateContent>
      </w:r>
      <w:r>
        <w:t>Voici la liste des fonctions du module math :</w:t>
      </w:r>
    </w:p>
    <w:tbl>
      <w:tblPr>
        <w:tblStyle w:val="Grilledutableau"/>
        <w:tblW w:w="0" w:type="auto"/>
        <w:tblLook w:val="04A0" w:firstRow="1" w:lastRow="0" w:firstColumn="1" w:lastColumn="0" w:noHBand="0" w:noVBand="1"/>
      </w:tblPr>
      <w:tblGrid>
        <w:gridCol w:w="976"/>
        <w:gridCol w:w="1006"/>
        <w:gridCol w:w="1006"/>
        <w:gridCol w:w="967"/>
        <w:gridCol w:w="1000"/>
        <w:gridCol w:w="961"/>
        <w:gridCol w:w="1083"/>
        <w:gridCol w:w="926"/>
        <w:gridCol w:w="1137"/>
      </w:tblGrid>
      <w:tr w:rsidR="004F3283" w14:paraId="4374ABFD" w14:textId="77777777" w:rsidTr="004F3283">
        <w:tc>
          <w:tcPr>
            <w:tcW w:w="1006" w:type="dxa"/>
          </w:tcPr>
          <w:p w14:paraId="3A45CA02" w14:textId="4E5D523B" w:rsidR="004F3283" w:rsidRDefault="004F3283" w:rsidP="00C0131D">
            <w:proofErr w:type="spellStart"/>
            <w:r>
              <w:t>Acos</w:t>
            </w:r>
            <w:proofErr w:type="spellEnd"/>
          </w:p>
        </w:tc>
        <w:tc>
          <w:tcPr>
            <w:tcW w:w="1007" w:type="dxa"/>
          </w:tcPr>
          <w:p w14:paraId="22638199" w14:textId="22AB0D01" w:rsidR="004F3283" w:rsidRDefault="004F3283" w:rsidP="00C0131D">
            <w:proofErr w:type="spellStart"/>
            <w:r>
              <w:t>Acosh</w:t>
            </w:r>
            <w:proofErr w:type="spellEnd"/>
          </w:p>
        </w:tc>
        <w:tc>
          <w:tcPr>
            <w:tcW w:w="1007" w:type="dxa"/>
          </w:tcPr>
          <w:p w14:paraId="5E6FA060" w14:textId="54C766E1" w:rsidR="004F3283" w:rsidRDefault="004F3283" w:rsidP="00C0131D">
            <w:proofErr w:type="spellStart"/>
            <w:r>
              <w:t>Asin</w:t>
            </w:r>
            <w:proofErr w:type="spellEnd"/>
          </w:p>
        </w:tc>
        <w:tc>
          <w:tcPr>
            <w:tcW w:w="1007" w:type="dxa"/>
          </w:tcPr>
          <w:p w14:paraId="7B685BE3" w14:textId="7FB0CA3F" w:rsidR="004F3283" w:rsidRDefault="004F3283" w:rsidP="00C0131D">
            <w:proofErr w:type="spellStart"/>
            <w:r>
              <w:t>Asinh</w:t>
            </w:r>
            <w:proofErr w:type="spellEnd"/>
          </w:p>
        </w:tc>
        <w:tc>
          <w:tcPr>
            <w:tcW w:w="1007" w:type="dxa"/>
          </w:tcPr>
          <w:p w14:paraId="6D9A0B93" w14:textId="776410CE" w:rsidR="004F3283" w:rsidRDefault="004F3283" w:rsidP="00C0131D">
            <w:proofErr w:type="spellStart"/>
            <w:r>
              <w:t>Atan</w:t>
            </w:r>
            <w:proofErr w:type="spellEnd"/>
          </w:p>
        </w:tc>
        <w:tc>
          <w:tcPr>
            <w:tcW w:w="1007" w:type="dxa"/>
          </w:tcPr>
          <w:p w14:paraId="49BAE6D6" w14:textId="0802F21D" w:rsidR="004F3283" w:rsidRDefault="004F3283" w:rsidP="00C0131D">
            <w:proofErr w:type="spellStart"/>
            <w:r>
              <w:t>Atanh</w:t>
            </w:r>
            <w:proofErr w:type="spellEnd"/>
          </w:p>
        </w:tc>
        <w:tc>
          <w:tcPr>
            <w:tcW w:w="1007" w:type="dxa"/>
          </w:tcPr>
          <w:p w14:paraId="223670E4" w14:textId="05819D01" w:rsidR="004F3283" w:rsidRDefault="004F3283" w:rsidP="00C0131D">
            <w:r>
              <w:t xml:space="preserve">Atan2 </w:t>
            </w:r>
          </w:p>
        </w:tc>
        <w:tc>
          <w:tcPr>
            <w:tcW w:w="1007" w:type="dxa"/>
          </w:tcPr>
          <w:p w14:paraId="1D95A9CE" w14:textId="1EE8326B" w:rsidR="004F3283" w:rsidRDefault="004F3283" w:rsidP="00C0131D">
            <w:proofErr w:type="spellStart"/>
            <w:r>
              <w:t>Ceil</w:t>
            </w:r>
            <w:proofErr w:type="spellEnd"/>
          </w:p>
        </w:tc>
        <w:tc>
          <w:tcPr>
            <w:tcW w:w="1007" w:type="dxa"/>
          </w:tcPr>
          <w:p w14:paraId="11A0088C" w14:textId="08682835" w:rsidR="004F3283" w:rsidRDefault="004F3283" w:rsidP="00C0131D">
            <w:proofErr w:type="spellStart"/>
            <w:r>
              <w:t>Copysign</w:t>
            </w:r>
            <w:proofErr w:type="spellEnd"/>
          </w:p>
        </w:tc>
      </w:tr>
      <w:tr w:rsidR="004F3283" w14:paraId="464F6ACE" w14:textId="77777777" w:rsidTr="004F3283">
        <w:tc>
          <w:tcPr>
            <w:tcW w:w="1006" w:type="dxa"/>
          </w:tcPr>
          <w:p w14:paraId="6DF6ED89" w14:textId="39F90FDF" w:rsidR="004F3283" w:rsidRDefault="004F3283" w:rsidP="00C0131D">
            <w:r>
              <w:t>Cos</w:t>
            </w:r>
          </w:p>
        </w:tc>
        <w:tc>
          <w:tcPr>
            <w:tcW w:w="1007" w:type="dxa"/>
          </w:tcPr>
          <w:p w14:paraId="35039ECD" w14:textId="5D4D29B1" w:rsidR="004F3283" w:rsidRDefault="004F3283" w:rsidP="00C0131D">
            <w:proofErr w:type="spellStart"/>
            <w:r>
              <w:t>Cosh</w:t>
            </w:r>
            <w:proofErr w:type="spellEnd"/>
          </w:p>
        </w:tc>
        <w:tc>
          <w:tcPr>
            <w:tcW w:w="1007" w:type="dxa"/>
          </w:tcPr>
          <w:p w14:paraId="66EFE607" w14:textId="3805D5D1" w:rsidR="004F3283" w:rsidRDefault="004F3283" w:rsidP="00C0131D">
            <w:proofErr w:type="spellStart"/>
            <w:r>
              <w:t>Degrees</w:t>
            </w:r>
            <w:proofErr w:type="spellEnd"/>
          </w:p>
        </w:tc>
        <w:tc>
          <w:tcPr>
            <w:tcW w:w="1007" w:type="dxa"/>
          </w:tcPr>
          <w:p w14:paraId="1C58864B" w14:textId="18649258" w:rsidR="004F3283" w:rsidRDefault="004F3283" w:rsidP="00C0131D">
            <w:proofErr w:type="spellStart"/>
            <w:r>
              <w:t>Erf</w:t>
            </w:r>
            <w:proofErr w:type="spellEnd"/>
          </w:p>
        </w:tc>
        <w:tc>
          <w:tcPr>
            <w:tcW w:w="1007" w:type="dxa"/>
          </w:tcPr>
          <w:p w14:paraId="0B24A65E" w14:textId="7AB152F4" w:rsidR="004F3283" w:rsidRDefault="004F3283" w:rsidP="00C0131D">
            <w:proofErr w:type="spellStart"/>
            <w:r>
              <w:t>erfc</w:t>
            </w:r>
            <w:proofErr w:type="spellEnd"/>
          </w:p>
        </w:tc>
        <w:tc>
          <w:tcPr>
            <w:tcW w:w="1007" w:type="dxa"/>
          </w:tcPr>
          <w:p w14:paraId="180F23B1" w14:textId="7FC84FE6" w:rsidR="004F3283" w:rsidRDefault="004F3283" w:rsidP="00C0131D">
            <w:proofErr w:type="spellStart"/>
            <w:r>
              <w:t>Exp</w:t>
            </w:r>
            <w:proofErr w:type="spellEnd"/>
          </w:p>
        </w:tc>
        <w:tc>
          <w:tcPr>
            <w:tcW w:w="1007" w:type="dxa"/>
          </w:tcPr>
          <w:p w14:paraId="17D8F1FA" w14:textId="1A3CE575" w:rsidR="004F3283" w:rsidRDefault="004F3283" w:rsidP="00C0131D">
            <w:r>
              <w:t>Expm1</w:t>
            </w:r>
          </w:p>
        </w:tc>
        <w:tc>
          <w:tcPr>
            <w:tcW w:w="1007" w:type="dxa"/>
          </w:tcPr>
          <w:p w14:paraId="78C7D1E4" w14:textId="2ED5CF70" w:rsidR="004F3283" w:rsidRDefault="004F3283" w:rsidP="00C0131D">
            <w:proofErr w:type="spellStart"/>
            <w:r>
              <w:t>Fabs</w:t>
            </w:r>
            <w:proofErr w:type="spellEnd"/>
          </w:p>
        </w:tc>
        <w:tc>
          <w:tcPr>
            <w:tcW w:w="1007" w:type="dxa"/>
          </w:tcPr>
          <w:p w14:paraId="24CC225F" w14:textId="50E4F19B" w:rsidR="004F3283" w:rsidRDefault="004F3283" w:rsidP="00C0131D">
            <w:proofErr w:type="spellStart"/>
            <w:r>
              <w:t>Factorial</w:t>
            </w:r>
            <w:proofErr w:type="spellEnd"/>
          </w:p>
        </w:tc>
      </w:tr>
      <w:tr w:rsidR="004F3283" w14:paraId="5AF6BCA7" w14:textId="77777777" w:rsidTr="004F3283">
        <w:tc>
          <w:tcPr>
            <w:tcW w:w="1006" w:type="dxa"/>
          </w:tcPr>
          <w:p w14:paraId="6FC147EF" w14:textId="0613C1BC" w:rsidR="004F3283" w:rsidRDefault="004F3283" w:rsidP="00C0131D">
            <w:proofErr w:type="spellStart"/>
            <w:r>
              <w:t>Floor</w:t>
            </w:r>
            <w:proofErr w:type="spellEnd"/>
          </w:p>
        </w:tc>
        <w:tc>
          <w:tcPr>
            <w:tcW w:w="1007" w:type="dxa"/>
          </w:tcPr>
          <w:p w14:paraId="64F199A0" w14:textId="6BFB22DD" w:rsidR="004F3283" w:rsidRDefault="004F3283" w:rsidP="00C0131D">
            <w:proofErr w:type="spellStart"/>
            <w:r>
              <w:t>Fmod</w:t>
            </w:r>
            <w:proofErr w:type="spellEnd"/>
          </w:p>
        </w:tc>
        <w:tc>
          <w:tcPr>
            <w:tcW w:w="1007" w:type="dxa"/>
          </w:tcPr>
          <w:p w14:paraId="239F8E6E" w14:textId="093D8608" w:rsidR="004F3283" w:rsidRDefault="004F3283" w:rsidP="00C0131D">
            <w:proofErr w:type="spellStart"/>
            <w:r>
              <w:t>Frexp</w:t>
            </w:r>
            <w:proofErr w:type="spellEnd"/>
          </w:p>
        </w:tc>
        <w:tc>
          <w:tcPr>
            <w:tcW w:w="1007" w:type="dxa"/>
          </w:tcPr>
          <w:p w14:paraId="3B27DCBD" w14:textId="0BF5801C" w:rsidR="004F3283" w:rsidRDefault="004F3283" w:rsidP="00C0131D">
            <w:proofErr w:type="spellStart"/>
            <w:r>
              <w:t>Fsum</w:t>
            </w:r>
            <w:proofErr w:type="spellEnd"/>
          </w:p>
        </w:tc>
        <w:tc>
          <w:tcPr>
            <w:tcW w:w="1007" w:type="dxa"/>
          </w:tcPr>
          <w:p w14:paraId="034C2325" w14:textId="5BFE39C1" w:rsidR="004F3283" w:rsidRDefault="004F3283" w:rsidP="00C0131D">
            <w:r>
              <w:t>Gamma</w:t>
            </w:r>
          </w:p>
        </w:tc>
        <w:tc>
          <w:tcPr>
            <w:tcW w:w="1007" w:type="dxa"/>
          </w:tcPr>
          <w:p w14:paraId="1AECE5CF" w14:textId="3023F7E1" w:rsidR="004F3283" w:rsidRDefault="004F3283" w:rsidP="00C0131D">
            <w:proofErr w:type="spellStart"/>
            <w:r>
              <w:t>Hypot</w:t>
            </w:r>
            <w:proofErr w:type="spellEnd"/>
          </w:p>
        </w:tc>
        <w:tc>
          <w:tcPr>
            <w:tcW w:w="1007" w:type="dxa"/>
          </w:tcPr>
          <w:p w14:paraId="0D3905DB" w14:textId="0A299FE3" w:rsidR="004F3283" w:rsidRDefault="004F3283" w:rsidP="00C0131D">
            <w:proofErr w:type="spellStart"/>
            <w:r>
              <w:t>Isinfinite</w:t>
            </w:r>
            <w:proofErr w:type="spellEnd"/>
          </w:p>
        </w:tc>
        <w:tc>
          <w:tcPr>
            <w:tcW w:w="1007" w:type="dxa"/>
          </w:tcPr>
          <w:p w14:paraId="5FA249E5" w14:textId="0904722E" w:rsidR="004F3283" w:rsidRDefault="004F3283" w:rsidP="00C0131D">
            <w:proofErr w:type="spellStart"/>
            <w:r>
              <w:t>Isinf</w:t>
            </w:r>
            <w:proofErr w:type="spellEnd"/>
          </w:p>
        </w:tc>
        <w:tc>
          <w:tcPr>
            <w:tcW w:w="1007" w:type="dxa"/>
          </w:tcPr>
          <w:p w14:paraId="6FF9BDE4" w14:textId="5AA1AD53" w:rsidR="004F3283" w:rsidRDefault="004F3283" w:rsidP="00C0131D">
            <w:proofErr w:type="spellStart"/>
            <w:r>
              <w:t>Isnan</w:t>
            </w:r>
            <w:proofErr w:type="spellEnd"/>
          </w:p>
        </w:tc>
      </w:tr>
      <w:tr w:rsidR="004F3283" w14:paraId="34A62FBD" w14:textId="77777777" w:rsidTr="004F3283">
        <w:tc>
          <w:tcPr>
            <w:tcW w:w="1006" w:type="dxa"/>
          </w:tcPr>
          <w:p w14:paraId="46B03101" w14:textId="30A5B0C0" w:rsidR="004F3283" w:rsidRDefault="004F3283" w:rsidP="00C0131D">
            <w:proofErr w:type="spellStart"/>
            <w:r>
              <w:t>Indexp</w:t>
            </w:r>
            <w:proofErr w:type="spellEnd"/>
          </w:p>
        </w:tc>
        <w:tc>
          <w:tcPr>
            <w:tcW w:w="1007" w:type="dxa"/>
          </w:tcPr>
          <w:p w14:paraId="7054C123" w14:textId="176055BA" w:rsidR="004F3283" w:rsidRDefault="004F3283" w:rsidP="00C0131D">
            <w:proofErr w:type="spellStart"/>
            <w:r>
              <w:t>Igamma</w:t>
            </w:r>
            <w:proofErr w:type="spellEnd"/>
          </w:p>
        </w:tc>
        <w:tc>
          <w:tcPr>
            <w:tcW w:w="1007" w:type="dxa"/>
          </w:tcPr>
          <w:p w14:paraId="7E824A61" w14:textId="34C4B79E" w:rsidR="004F3283" w:rsidRDefault="004F3283" w:rsidP="00C0131D">
            <w:r>
              <w:t>Log</w:t>
            </w:r>
          </w:p>
        </w:tc>
        <w:tc>
          <w:tcPr>
            <w:tcW w:w="1007" w:type="dxa"/>
          </w:tcPr>
          <w:p w14:paraId="676C7661" w14:textId="7B272B70" w:rsidR="004F3283" w:rsidRDefault="004F3283" w:rsidP="00C0131D">
            <w:r>
              <w:t>Log10</w:t>
            </w:r>
          </w:p>
        </w:tc>
        <w:tc>
          <w:tcPr>
            <w:tcW w:w="1007" w:type="dxa"/>
          </w:tcPr>
          <w:p w14:paraId="47064CEA" w14:textId="3C838ABB" w:rsidR="004F3283" w:rsidRDefault="004F3283" w:rsidP="00C0131D">
            <w:r>
              <w:t>Log1p</w:t>
            </w:r>
          </w:p>
        </w:tc>
        <w:tc>
          <w:tcPr>
            <w:tcW w:w="1007" w:type="dxa"/>
          </w:tcPr>
          <w:p w14:paraId="57C19981" w14:textId="4CE875E0" w:rsidR="004F3283" w:rsidRDefault="004F3283" w:rsidP="00C0131D">
            <w:r>
              <w:t>Log2</w:t>
            </w:r>
          </w:p>
        </w:tc>
        <w:tc>
          <w:tcPr>
            <w:tcW w:w="1007" w:type="dxa"/>
          </w:tcPr>
          <w:p w14:paraId="392AC44D" w14:textId="39EAF513" w:rsidR="004F3283" w:rsidRDefault="004F3283" w:rsidP="00C0131D">
            <w:proofErr w:type="spellStart"/>
            <w:r>
              <w:t>Modf</w:t>
            </w:r>
            <w:proofErr w:type="spellEnd"/>
          </w:p>
        </w:tc>
        <w:tc>
          <w:tcPr>
            <w:tcW w:w="1007" w:type="dxa"/>
          </w:tcPr>
          <w:p w14:paraId="38B9A107" w14:textId="21085904" w:rsidR="004F3283" w:rsidRDefault="004F3283" w:rsidP="00C0131D">
            <w:proofErr w:type="spellStart"/>
            <w:r>
              <w:t>Pow</w:t>
            </w:r>
            <w:proofErr w:type="spellEnd"/>
          </w:p>
        </w:tc>
        <w:tc>
          <w:tcPr>
            <w:tcW w:w="1007" w:type="dxa"/>
          </w:tcPr>
          <w:p w14:paraId="44636854" w14:textId="4005B0D2" w:rsidR="004F3283" w:rsidRDefault="004F3283" w:rsidP="00C0131D">
            <w:r>
              <w:t>Radians</w:t>
            </w:r>
          </w:p>
        </w:tc>
      </w:tr>
      <w:tr w:rsidR="004F3283" w14:paraId="2345CD88" w14:textId="77777777" w:rsidTr="004F3283">
        <w:tc>
          <w:tcPr>
            <w:tcW w:w="1006" w:type="dxa"/>
          </w:tcPr>
          <w:p w14:paraId="66823B9A" w14:textId="78AF153F" w:rsidR="004F3283" w:rsidRDefault="004F3283" w:rsidP="00C0131D">
            <w:r>
              <w:t>Sin</w:t>
            </w:r>
          </w:p>
        </w:tc>
        <w:tc>
          <w:tcPr>
            <w:tcW w:w="1007" w:type="dxa"/>
          </w:tcPr>
          <w:p w14:paraId="2D3569E6" w14:textId="48C49B1D" w:rsidR="004F3283" w:rsidRDefault="004F3283" w:rsidP="00C0131D">
            <w:r>
              <w:t>Sinh</w:t>
            </w:r>
          </w:p>
        </w:tc>
        <w:tc>
          <w:tcPr>
            <w:tcW w:w="1007" w:type="dxa"/>
          </w:tcPr>
          <w:p w14:paraId="752C660E" w14:textId="1325ACC2" w:rsidR="004F3283" w:rsidRDefault="004F3283" w:rsidP="00C0131D">
            <w:proofErr w:type="spellStart"/>
            <w:r>
              <w:t>Sqrt</w:t>
            </w:r>
            <w:proofErr w:type="spellEnd"/>
          </w:p>
        </w:tc>
        <w:tc>
          <w:tcPr>
            <w:tcW w:w="1007" w:type="dxa"/>
          </w:tcPr>
          <w:p w14:paraId="43542E8E" w14:textId="11D9333D" w:rsidR="004F3283" w:rsidRDefault="004F3283" w:rsidP="00C0131D">
            <w:r>
              <w:t>Tan</w:t>
            </w:r>
          </w:p>
        </w:tc>
        <w:tc>
          <w:tcPr>
            <w:tcW w:w="1007" w:type="dxa"/>
          </w:tcPr>
          <w:p w14:paraId="0F8AE703" w14:textId="5621B43C" w:rsidR="004F3283" w:rsidRDefault="004F3283" w:rsidP="00C0131D">
            <w:proofErr w:type="spellStart"/>
            <w:r>
              <w:t>Tanh</w:t>
            </w:r>
            <w:proofErr w:type="spellEnd"/>
          </w:p>
        </w:tc>
        <w:tc>
          <w:tcPr>
            <w:tcW w:w="1007" w:type="dxa"/>
          </w:tcPr>
          <w:p w14:paraId="5ECD275E" w14:textId="1E3CAA32" w:rsidR="004F3283" w:rsidRDefault="004F3283" w:rsidP="00C0131D">
            <w:proofErr w:type="spellStart"/>
            <w:r>
              <w:t>Trunc</w:t>
            </w:r>
            <w:proofErr w:type="spellEnd"/>
          </w:p>
        </w:tc>
        <w:tc>
          <w:tcPr>
            <w:tcW w:w="1007" w:type="dxa"/>
          </w:tcPr>
          <w:p w14:paraId="7F6C33B6" w14:textId="4842A90F" w:rsidR="004F3283" w:rsidRDefault="004F3283" w:rsidP="00C0131D">
            <w:r>
              <w:t>E</w:t>
            </w:r>
          </w:p>
        </w:tc>
        <w:tc>
          <w:tcPr>
            <w:tcW w:w="1007" w:type="dxa"/>
          </w:tcPr>
          <w:p w14:paraId="7508C2E7" w14:textId="38BBBF2A" w:rsidR="004F3283" w:rsidRDefault="004F3283" w:rsidP="00C0131D">
            <w:r>
              <w:t>pi</w:t>
            </w:r>
          </w:p>
        </w:tc>
        <w:tc>
          <w:tcPr>
            <w:tcW w:w="1007" w:type="dxa"/>
          </w:tcPr>
          <w:p w14:paraId="6C2A066F" w14:textId="77777777" w:rsidR="004F3283" w:rsidRDefault="004F3283" w:rsidP="00C0131D"/>
        </w:tc>
      </w:tr>
    </w:tbl>
    <w:p w14:paraId="76D46FB5" w14:textId="15A18FF8" w:rsidR="004F3283" w:rsidRDefault="004F3283" w:rsidP="00C0131D">
      <w:pPr>
        <w:spacing w:line="240" w:lineRule="auto"/>
      </w:pPr>
    </w:p>
    <w:p w14:paraId="721CCB2C" w14:textId="047CF141" w:rsidR="004F3283" w:rsidRDefault="004F3283" w:rsidP="00C0131D">
      <w:pPr>
        <w:spacing w:line="240" w:lineRule="auto"/>
      </w:pPr>
      <w:r>
        <w:t xml:space="preserve">Les modules présents dans la </w:t>
      </w:r>
      <w:r w:rsidR="00523850">
        <w:t>d</w:t>
      </w:r>
      <w:r>
        <w:t xml:space="preserve">istribution Python </w:t>
      </w:r>
      <w:r w:rsidR="00523850">
        <w:t>dès</w:t>
      </w:r>
      <w:r>
        <w:t xml:space="preserve"> votre ordinateur sont certainement nombreux. Citons le module </w:t>
      </w:r>
      <w:proofErr w:type="spellStart"/>
      <w:r>
        <w:t>random</w:t>
      </w:r>
      <w:proofErr w:type="spellEnd"/>
      <w:r>
        <w:t xml:space="preserve"> qui contient, </w:t>
      </w:r>
      <w:r w:rsidR="00523850">
        <w:t>entre autres</w:t>
      </w:r>
      <w:r>
        <w:t>, des fonctions générant des nombres aléatoires (</w:t>
      </w:r>
      <w:proofErr w:type="spellStart"/>
      <w:r>
        <w:t>random</w:t>
      </w:r>
      <w:proofErr w:type="spellEnd"/>
      <w:r>
        <w:t xml:space="preserve">, </w:t>
      </w:r>
      <w:proofErr w:type="spellStart"/>
      <w:r>
        <w:t>randint</w:t>
      </w:r>
      <w:proofErr w:type="spellEnd"/>
      <w:r>
        <w:t xml:space="preserve">, </w:t>
      </w:r>
      <w:proofErr w:type="spellStart"/>
      <w:r>
        <w:t>randrange</w:t>
      </w:r>
      <w:proofErr w:type="spellEnd"/>
      <w:r>
        <w:t>, …) ou permettant d’obtenir un élément tiré au hasard dans une liste (</w:t>
      </w:r>
      <w:proofErr w:type="spellStart"/>
      <w:r>
        <w:t>choice</w:t>
      </w:r>
      <w:proofErr w:type="spellEnd"/>
      <w:r>
        <w:t xml:space="preserve">, …). Certains modules permettent de dessiner (modules </w:t>
      </w:r>
      <w:proofErr w:type="spellStart"/>
      <w:r>
        <w:t>turtle</w:t>
      </w:r>
      <w:proofErr w:type="spellEnd"/>
      <w:r>
        <w:t xml:space="preserve"> ou </w:t>
      </w:r>
      <w:proofErr w:type="spellStart"/>
      <w:r>
        <w:t>tkinter</w:t>
      </w:r>
      <w:proofErr w:type="spellEnd"/>
      <w:r>
        <w:t xml:space="preserve">), d’autre donnent des informations sur des dates ou les durées (modules </w:t>
      </w:r>
      <w:proofErr w:type="spellStart"/>
      <w:r>
        <w:t>datetime</w:t>
      </w:r>
      <w:proofErr w:type="spellEnd"/>
      <w:r>
        <w:t xml:space="preserve"> ou </w:t>
      </w:r>
      <w:proofErr w:type="spellStart"/>
      <w:r>
        <w:t>calendar</w:t>
      </w:r>
      <w:proofErr w:type="spellEnd"/>
      <w:r>
        <w:t xml:space="preserve">), etc. Dans 99,9% des cas, quelle que soit </w:t>
      </w:r>
      <w:r w:rsidR="008914CE">
        <w:t>l’utilisation que l’on veut faire de Python, il y a un module spécialisé qui existe déjà.</w:t>
      </w:r>
    </w:p>
    <w:p w14:paraId="6AECD6DB" w14:textId="1AFB8892" w:rsidR="008914CE" w:rsidRDefault="008914CE" w:rsidP="00C0131D">
      <w:pPr>
        <w:spacing w:line="240" w:lineRule="auto"/>
      </w:pPr>
    </w:p>
    <w:p w14:paraId="3EB30A01" w14:textId="5D83FD59" w:rsidR="008914CE" w:rsidRDefault="008914CE" w:rsidP="00C0131D">
      <w:pPr>
        <w:spacing w:line="240" w:lineRule="auto"/>
      </w:pPr>
      <w:r>
        <w:t xml:space="preserve">Il est possible cependant, et même très facile de créer de nouveaux modules. Si vous avez de nombreuses fonctions qui sont utilisées par plusieurs programmes, il est intéressant d’enregistrer ces fonctions à </w:t>
      </w:r>
      <w:proofErr w:type="spellStart"/>
      <w:r>
        <w:t>par</w:t>
      </w:r>
      <w:proofErr w:type="spellEnd"/>
      <w:r>
        <w:t xml:space="preserve"> dans un programme utilitaire (c’est-à-dire un module) et de faire appel à lui dans d’autres programmes, grâce à la fonction import.</w:t>
      </w:r>
    </w:p>
    <w:p w14:paraId="2B9B33EC" w14:textId="7C23B07C" w:rsidR="008914CE" w:rsidRDefault="008914CE" w:rsidP="00C0131D">
      <w:pPr>
        <w:spacing w:line="240" w:lineRule="auto"/>
      </w:pPr>
    </w:p>
    <w:p w14:paraId="00367764" w14:textId="22AF73D4" w:rsidR="008914CE" w:rsidRDefault="008914CE" w:rsidP="00C0131D">
      <w:pPr>
        <w:spacing w:line="240" w:lineRule="auto"/>
      </w:pPr>
      <w:r>
        <w:t>Si j’ai enregistré, entre autres, une fonction longueur() dans un fichier dimension.py, je peux faire appel à cette fonction dans un autre programme (situé dans le même dossier que dimensions.py), en l’important dans mon programme par l’</w:t>
      </w:r>
      <w:r w:rsidR="00523850">
        <w:t>instruction</w:t>
      </w:r>
      <w:r>
        <w:t xml:space="preserve"> </w:t>
      </w:r>
      <w:proofErr w:type="spellStart"/>
      <w:r>
        <w:t>from</w:t>
      </w:r>
      <w:proofErr w:type="spellEnd"/>
      <w:r>
        <w:t xml:space="preserve"> dimension import longueur. J’accède alors cette fonction comme si était dans mon </w:t>
      </w:r>
      <w:r w:rsidR="00523850">
        <w:t>programme</w:t>
      </w:r>
      <w:r>
        <w:t>.</w:t>
      </w:r>
    </w:p>
    <w:p w14:paraId="3A2F790F" w14:textId="4A441196" w:rsidR="008914CE" w:rsidRDefault="008914CE" w:rsidP="00C0131D">
      <w:pPr>
        <w:spacing w:line="240" w:lineRule="auto"/>
      </w:pPr>
    </w:p>
    <w:p w14:paraId="306378DE" w14:textId="406EF660" w:rsidR="008914CE" w:rsidRPr="008914CE" w:rsidRDefault="008914CE" w:rsidP="00C0131D">
      <w:pPr>
        <w:spacing w:line="240" w:lineRule="auto"/>
        <w:rPr>
          <w:b/>
          <w:bCs/>
        </w:rPr>
      </w:pPr>
      <w:r w:rsidRPr="008914CE">
        <w:rPr>
          <w:b/>
          <w:bCs/>
        </w:rPr>
        <w:t>Les entrées avec input</w:t>
      </w:r>
    </w:p>
    <w:p w14:paraId="7BEE91F2" w14:textId="0A61DF49" w:rsidR="008914CE" w:rsidRDefault="008914CE" w:rsidP="00C0131D">
      <w:pPr>
        <w:spacing w:line="240" w:lineRule="auto"/>
      </w:pPr>
    </w:p>
    <w:p w14:paraId="67BFBC6C" w14:textId="14303EAE" w:rsidR="008914CE" w:rsidRDefault="008914CE" w:rsidP="00C0131D">
      <w:pPr>
        <w:spacing w:line="240" w:lineRule="auto"/>
      </w:pPr>
      <w:r>
        <w:t xml:space="preserve">L’interaction entre l’utilisateur et le programme ne se limite pas à l’affichage sur la console : il est possible d’entrer des données à l’intérieur d’un programme en cours d’exécution par l’intermédiaire de la fonction built-in input. Cette fonction a pour syntaxe input(&lt;chaine&gt;)où </w:t>
      </w:r>
      <w:r>
        <w:lastRenderedPageBreak/>
        <w:t xml:space="preserve">&lt;chaine&gt; est une suite de caractères entrée au clavier (l’entrée standard). Si un programme contient l’instruction t=input(&lt;chaine&gt;), lors de l’exécution il va y avoir </w:t>
      </w:r>
      <w:r w:rsidRPr="008914CE">
        <w:rPr>
          <w:b/>
          <w:bCs/>
        </w:rPr>
        <w:t>chaine</w:t>
      </w:r>
      <w:r>
        <w:t xml:space="preserve"> qui s’affiche à la console, le programme est en attente d’une entrée au clavier. La saisie est terminée lorsque l’utilisateur appuie sur la touche Enter, le programme continue alors son exécution et affecte ici la chaîne de caractères, saisis la variable t. </w:t>
      </w:r>
      <w:r>
        <w:rPr>
          <w:b/>
          <w:bCs/>
        </w:rPr>
        <w:t>input</w:t>
      </w:r>
      <w:r>
        <w:t xml:space="preserve">(&lt;chaine&gt;) retourne toujours une chaîne de caractères, même si les caractères sont des chiffres : c’est à l’utilisateur de convertir la saisie en entier ou en flottant, selon les attentes du programme. On peut tester si la saisie est un nombre entier avec la méthode de la classe string </w:t>
      </w:r>
      <w:proofErr w:type="spellStart"/>
      <w:r>
        <w:rPr>
          <w:b/>
          <w:bCs/>
        </w:rPr>
        <w:t>isnumeric</w:t>
      </w:r>
      <w:proofErr w:type="spellEnd"/>
      <w:r>
        <w:t xml:space="preserve">() : par exemple </w:t>
      </w:r>
      <w:r w:rsidRPr="008914CE">
        <w:rPr>
          <w:b/>
          <w:bCs/>
        </w:rPr>
        <w:t>« 123 ».</w:t>
      </w:r>
      <w:proofErr w:type="spellStart"/>
      <w:r w:rsidRPr="008914CE">
        <w:rPr>
          <w:b/>
          <w:bCs/>
        </w:rPr>
        <w:t>isnumeric</w:t>
      </w:r>
      <w:proofErr w:type="spellEnd"/>
      <w:r>
        <w:rPr>
          <w:b/>
          <w:bCs/>
        </w:rPr>
        <w:t>()</w:t>
      </w:r>
      <w:r>
        <w:t xml:space="preserve"> retourne </w:t>
      </w:r>
      <w:proofErr w:type="spellStart"/>
      <w:r>
        <w:rPr>
          <w:b/>
          <w:bCs/>
        </w:rPr>
        <w:t>True</w:t>
      </w:r>
      <w:proofErr w:type="spellEnd"/>
      <w:r>
        <w:t xml:space="preserve"> alors que </w:t>
      </w:r>
      <w:r w:rsidRPr="008914CE">
        <w:rPr>
          <w:b/>
          <w:bCs/>
        </w:rPr>
        <w:t>« 1.3 ».</w:t>
      </w:r>
      <w:proofErr w:type="spellStart"/>
      <w:r w:rsidRPr="008914CE">
        <w:rPr>
          <w:b/>
          <w:bCs/>
        </w:rPr>
        <w:t>isnumeric</w:t>
      </w:r>
      <w:proofErr w:type="spellEnd"/>
      <w:r w:rsidRPr="008914CE">
        <w:rPr>
          <w:b/>
          <w:bCs/>
        </w:rPr>
        <w:t>()</w:t>
      </w:r>
      <w:r>
        <w:t xml:space="preserve"> retourne </w:t>
      </w:r>
      <w:r w:rsidRPr="008914CE">
        <w:rPr>
          <w:b/>
          <w:bCs/>
        </w:rPr>
        <w:t>False</w:t>
      </w:r>
      <w:r>
        <w:rPr>
          <w:b/>
          <w:bCs/>
        </w:rPr>
        <w:t>.</w:t>
      </w:r>
      <w:r>
        <w:t xml:space="preserve"> Pour convertir la saisie en entier ou en flottant, utiliser l’opérateur de cast adapté </w:t>
      </w:r>
      <w:proofErr w:type="spellStart"/>
      <w:r>
        <w:rPr>
          <w:b/>
          <w:bCs/>
        </w:rPr>
        <w:t>int</w:t>
      </w:r>
      <w:proofErr w:type="spellEnd"/>
      <w:r>
        <w:rPr>
          <w:b/>
          <w:bCs/>
        </w:rPr>
        <w:t>()</w:t>
      </w:r>
      <w:r>
        <w:t xml:space="preserve"> ou </w:t>
      </w:r>
      <w:proofErr w:type="spellStart"/>
      <w:r>
        <w:rPr>
          <w:b/>
          <w:bCs/>
        </w:rPr>
        <w:t>float</w:t>
      </w:r>
      <w:proofErr w:type="spellEnd"/>
      <w:r>
        <w:rPr>
          <w:b/>
          <w:bCs/>
        </w:rPr>
        <w:t>()</w:t>
      </w:r>
      <w:r>
        <w:t>.</w:t>
      </w:r>
    </w:p>
    <w:p w14:paraId="19E167D0" w14:textId="77585ECA" w:rsidR="008914CE" w:rsidRDefault="008914CE" w:rsidP="00C0131D">
      <w:pPr>
        <w:spacing w:line="240" w:lineRule="auto"/>
      </w:pPr>
    </w:p>
    <w:p w14:paraId="14396F7C" w14:textId="5CD32F81" w:rsidR="008914CE" w:rsidRPr="008914CE" w:rsidRDefault="008914CE" w:rsidP="00C0131D">
      <w:pPr>
        <w:spacing w:line="240" w:lineRule="auto"/>
        <w:rPr>
          <w:b/>
          <w:bCs/>
        </w:rPr>
      </w:pPr>
      <w:r w:rsidRPr="008914CE">
        <w:rPr>
          <w:b/>
          <w:bCs/>
        </w:rPr>
        <w:t>Les commentaires</w:t>
      </w:r>
    </w:p>
    <w:p w14:paraId="2CD24766" w14:textId="1A09DE3D" w:rsidR="008914CE" w:rsidRDefault="008914CE" w:rsidP="00C0131D">
      <w:pPr>
        <w:spacing w:line="240" w:lineRule="auto"/>
      </w:pPr>
    </w:p>
    <w:p w14:paraId="079F76E5" w14:textId="0AFFF4FD" w:rsidR="008914CE" w:rsidRDefault="008914CE" w:rsidP="00C0131D">
      <w:pPr>
        <w:spacing w:line="240" w:lineRule="auto"/>
      </w:pPr>
      <w:r>
        <w:t>Des commentaires peuvent être ajoutés en fin de ligne, après le caractère #. Si on veut écrire un commentaire sur plusieurs lignes, il vaut mieux utiliser la syntaxe « « «  &lt;commentaire sur plusieurs lignes&gt; » » ».</w:t>
      </w:r>
    </w:p>
    <w:p w14:paraId="18663FAA" w14:textId="78D4A12C" w:rsidR="008914CE" w:rsidRDefault="008914CE" w:rsidP="00C0131D">
      <w:pPr>
        <w:spacing w:line="240" w:lineRule="auto"/>
      </w:pPr>
      <w:r>
        <w:t>Les commentaires font partie des bonnes pratiques de programmation, au même titre que des choix explicites pour les noms de variables : si le programmeur veut espérer se comprendre lui-même et être compris par les autres, il doit absolument respecter ces recommandations. Dans l’exemple ci-dessous j’utilise un long commentaire pour dire comment s’</w:t>
      </w:r>
      <w:proofErr w:type="spellStart"/>
      <w:r>
        <w:t>appellle</w:t>
      </w:r>
      <w:proofErr w:type="spellEnd"/>
      <w:r>
        <w:t xml:space="preserve"> le programme, ce qu’il fait, ce qu’il prend en entrée, etc. On peut ajouter d’autres informations comme le nom de l’auteur, la date de création, un historique des différentes versions… Cela est surtout important pour les grands projet impliquant plusieurs</w:t>
      </w:r>
      <w:r w:rsidR="0051307A">
        <w:t xml:space="preserve"> </w:t>
      </w:r>
      <w:r>
        <w:t>personnes et de nombreux programmes dont le développement et la maintenance s’étale sur plusieurs années.</w:t>
      </w:r>
    </w:p>
    <w:p w14:paraId="7683334E" w14:textId="22542901" w:rsidR="008914CE" w:rsidRDefault="008914CE" w:rsidP="00C0131D">
      <w:pPr>
        <w:spacing w:line="240" w:lineRule="auto"/>
      </w:pPr>
    </w:p>
    <w:p w14:paraId="11B5D3F9" w14:textId="36B5F144" w:rsidR="008914CE" w:rsidRDefault="008914CE" w:rsidP="00C0131D">
      <w:pPr>
        <w:spacing w:line="240" w:lineRule="auto"/>
      </w:pPr>
      <w:r>
        <w:t>Pendant la phase d’écriture d’un programme, on peut aussi mettre en commentaire une séquence d’</w:t>
      </w:r>
      <w:r w:rsidR="00FE76CB">
        <w:t>instruction</w:t>
      </w:r>
      <w:r>
        <w:t xml:space="preserve"> afin d’en isoler une partie à tester. On peut commenter aussi les parties obsolètes ou utiles seulement dans certains cas. Par exemple, on peut être amené à afficher le contenu de certaines variables pour tester le bon fonctionnement d’un programme. Quand ce besoin ne se fiat plus sentir, on peut mettre l’instruction d’affichage en commentaires. Attention cependant, dans la phase finale, supprimer tous les commentaires devenus superflus.</w:t>
      </w:r>
    </w:p>
    <w:p w14:paraId="43E625F3" w14:textId="2D2E7E21" w:rsidR="008914CE" w:rsidRDefault="008914CE" w:rsidP="00C0131D">
      <w:pPr>
        <w:spacing w:line="240" w:lineRule="auto"/>
      </w:pPr>
    </w:p>
    <w:p w14:paraId="6BA98FA7" w14:textId="1D0CFA4F" w:rsidR="002F452A" w:rsidRDefault="002F452A" w:rsidP="00C0131D">
      <w:pPr>
        <w:spacing w:line="240" w:lineRule="auto"/>
      </w:pPr>
      <w:r>
        <w:t>Exemple 1 :</w:t>
      </w:r>
    </w:p>
    <w:p w14:paraId="770F2EBD" w14:textId="64AB9C75" w:rsidR="002F452A" w:rsidRDefault="002F452A" w:rsidP="00C0131D">
      <w:pPr>
        <w:spacing w:line="240" w:lineRule="auto"/>
      </w:pPr>
      <w:r>
        <w:t>Ecrivons un programme qui demande une vitesse donnée en km/h et qui l’affiche en m/s après l’avoir arrondi au centimètre près.</w:t>
      </w:r>
    </w:p>
    <w:p w14:paraId="269E13D1" w14:textId="04A53880" w:rsidR="002F452A" w:rsidRDefault="002F452A" w:rsidP="00C0131D">
      <w:pPr>
        <w:spacing w:line="240" w:lineRule="auto"/>
      </w:pPr>
      <w:r>
        <w:t>Il y a un petit traitement mathématiques pour connaître la réponse : on doit multiplier par 1000 et diviser par 3600. Le résultat étant en m, il suffit de l’arrondi à 2 chiffres après la virgule pour obtenir l’arrondi au centimètre.</w:t>
      </w:r>
    </w:p>
    <w:p w14:paraId="51753E8C" w14:textId="06ED2227" w:rsidR="002F452A" w:rsidRDefault="002F452A" w:rsidP="00C0131D">
      <w:pPr>
        <w:spacing w:line="240" w:lineRule="auto"/>
      </w:pPr>
      <w:r>
        <w:t>La fonction d’arrondi est une des fonctions built-in, round(), qui prend deux valeurs en argument : le nombre à arrondir et le nombre de chiffres après la virgule, séparés par une virgule.</w:t>
      </w:r>
    </w:p>
    <w:p w14:paraId="5243F108" w14:textId="2DA3E53B" w:rsidR="002F452A" w:rsidRDefault="002F452A" w:rsidP="00C0131D">
      <w:pPr>
        <w:spacing w:line="240" w:lineRule="auto"/>
      </w:pPr>
      <w:r>
        <w:lastRenderedPageBreak/>
        <w:t xml:space="preserve">Comme un peu plus haut, ce programme utilise un test pour afficher la bonne réponse si un entier est entré et un message indiquant l’erreur si un autre caractère qu’un chiffre est entré. L’étude de la syntaxe </w:t>
      </w:r>
    </w:p>
    <w:p w14:paraId="039DE4C0" w14:textId="5B5D44D5" w:rsidR="00F242AF" w:rsidRDefault="00F242AF" w:rsidP="00C0131D">
      <w:pPr>
        <w:spacing w:line="240" w:lineRule="auto"/>
      </w:pPr>
    </w:p>
    <w:tbl>
      <w:tblPr>
        <w:tblStyle w:val="Grilledutableau"/>
        <w:tblW w:w="0" w:type="auto"/>
        <w:tblLook w:val="04A0" w:firstRow="1" w:lastRow="0" w:firstColumn="1" w:lastColumn="0" w:noHBand="0" w:noVBand="1"/>
      </w:tblPr>
      <w:tblGrid>
        <w:gridCol w:w="4531"/>
        <w:gridCol w:w="4531"/>
      </w:tblGrid>
      <w:tr w:rsidR="00F242AF" w14:paraId="64BF817B" w14:textId="77777777" w:rsidTr="00F242AF">
        <w:tc>
          <w:tcPr>
            <w:tcW w:w="4531" w:type="dxa"/>
          </w:tcPr>
          <w:p w14:paraId="18A096EF" w14:textId="77777777" w:rsidR="00F242AF" w:rsidRDefault="00F242AF" w:rsidP="00C0131D">
            <w:proofErr w:type="spellStart"/>
            <w:r>
              <w:t>From</w:t>
            </w:r>
            <w:proofErr w:type="spellEnd"/>
            <w:r>
              <w:t xml:space="preserve"> </w:t>
            </w:r>
            <w:proofErr w:type="spellStart"/>
            <w:r>
              <w:t>random</w:t>
            </w:r>
            <w:proofErr w:type="spellEnd"/>
            <w:r>
              <w:t xml:space="preserve"> import </w:t>
            </w:r>
            <w:proofErr w:type="spellStart"/>
            <w:r>
              <w:t>random</w:t>
            </w:r>
            <w:proofErr w:type="spellEnd"/>
          </w:p>
          <w:p w14:paraId="13C9F8DE" w14:textId="77777777" w:rsidR="00F242AF" w:rsidRDefault="00F242AF" w:rsidP="00C0131D">
            <w:r>
              <w:t>P=0.8</w:t>
            </w:r>
          </w:p>
          <w:p w14:paraId="5BA18F5A" w14:textId="77777777" w:rsidR="00F242AF" w:rsidRDefault="00F242AF" w:rsidP="00C0131D">
            <w:r>
              <w:t xml:space="preserve">If </w:t>
            </w:r>
            <w:proofErr w:type="spellStart"/>
            <w:r>
              <w:t>random</w:t>
            </w:r>
            <w:proofErr w:type="spellEnd"/>
            <w:r>
              <w:t>()&lt;P :</w:t>
            </w:r>
          </w:p>
          <w:p w14:paraId="29AB641F" w14:textId="77777777" w:rsidR="00F242AF" w:rsidRDefault="00F242AF" w:rsidP="00C0131D">
            <w:r>
              <w:t xml:space="preserve">         </w:t>
            </w:r>
            <w:proofErr w:type="spellStart"/>
            <w:r>
              <w:t>Print</w:t>
            </w:r>
            <w:proofErr w:type="spellEnd"/>
            <w:r>
              <w:t xml:space="preserve"> (1)</w:t>
            </w:r>
          </w:p>
          <w:p w14:paraId="163AB8E1" w14:textId="77777777" w:rsidR="00F242AF" w:rsidRDefault="00F242AF" w:rsidP="00C0131D">
            <w:r>
              <w:t>Else :</w:t>
            </w:r>
          </w:p>
          <w:p w14:paraId="0F7477BA" w14:textId="3F5B90A4" w:rsidR="00F242AF" w:rsidRDefault="00F242AF" w:rsidP="00C0131D">
            <w:r>
              <w:t xml:space="preserve">     </w:t>
            </w:r>
            <w:proofErr w:type="spellStart"/>
            <w:r>
              <w:t>Print</w:t>
            </w:r>
            <w:proofErr w:type="spellEnd"/>
            <w:r>
              <w:t xml:space="preserve"> (0)</w:t>
            </w:r>
          </w:p>
        </w:tc>
        <w:tc>
          <w:tcPr>
            <w:tcW w:w="4531" w:type="dxa"/>
          </w:tcPr>
          <w:p w14:paraId="1BA77B51" w14:textId="2E471F22" w:rsidR="00F242AF" w:rsidRDefault="00F242AF" w:rsidP="00C0131D">
            <w:r>
              <w:t>def balayage(</w:t>
            </w:r>
            <w:proofErr w:type="spellStart"/>
            <w:r>
              <w:t>f,k,a,b,n</w:t>
            </w:r>
            <w:proofErr w:type="spellEnd"/>
            <w:r>
              <w:t>) :</w:t>
            </w:r>
          </w:p>
          <w:p w14:paraId="066AEFB4" w14:textId="77777777" w:rsidR="00F242AF" w:rsidRDefault="00F242AF" w:rsidP="00C0131D">
            <w:r>
              <w:t xml:space="preserve">        </w:t>
            </w:r>
            <w:proofErr w:type="spellStart"/>
            <w:r>
              <w:t>f</w:t>
            </w:r>
            <w:r>
              <w:rPr>
                <w:vertAlign w:val="subscript"/>
              </w:rPr>
              <w:t>a</w:t>
            </w:r>
            <w:r>
              <w:t>,f</w:t>
            </w:r>
            <w:r>
              <w:rPr>
                <w:vertAlign w:val="subscript"/>
              </w:rPr>
              <w:t>b</w:t>
            </w:r>
            <w:proofErr w:type="spellEnd"/>
            <w:r w:rsidRPr="00F242AF">
              <w:t>=</w:t>
            </w:r>
            <w:r>
              <w:t>f</w:t>
            </w:r>
            <w:r w:rsidRPr="00F242AF">
              <w:rPr>
                <w:vertAlign w:val="subscript"/>
              </w:rPr>
              <w:t>(a)</w:t>
            </w:r>
            <w:r w:rsidRPr="00F242AF">
              <w:t>,f</w:t>
            </w:r>
            <w:r>
              <w:rPr>
                <w:vertAlign w:val="subscript"/>
              </w:rPr>
              <w:t>(b)</w:t>
            </w:r>
          </w:p>
          <w:p w14:paraId="08BB8B70" w14:textId="77777777" w:rsidR="00F242AF" w:rsidRDefault="00F242AF" w:rsidP="00C0131D">
            <w:r>
              <w:t xml:space="preserve">        h=10**(-n)</w:t>
            </w:r>
          </w:p>
          <w:p w14:paraId="4714AD95" w14:textId="77777777" w:rsidR="00F242AF" w:rsidRDefault="00F242AF" w:rsidP="00C0131D">
            <w:r>
              <w:t xml:space="preserve">        x=a</w:t>
            </w:r>
          </w:p>
          <w:p w14:paraId="2192C5A9" w14:textId="77777777" w:rsidR="00F242AF" w:rsidRDefault="00F242AF" w:rsidP="00C0131D">
            <w:r>
              <w:t xml:space="preserve">        if f</w:t>
            </w:r>
            <w:r>
              <w:rPr>
                <w:vertAlign w:val="subscript"/>
              </w:rPr>
              <w:t>a</w:t>
            </w:r>
            <w:r>
              <w:t>&lt;f</w:t>
            </w:r>
            <w:r>
              <w:rPr>
                <w:vertAlign w:val="subscript"/>
              </w:rPr>
              <w:t>b </w:t>
            </w:r>
            <w:r>
              <w:t>:</w:t>
            </w:r>
          </w:p>
          <w:p w14:paraId="7B7C6293" w14:textId="77777777" w:rsidR="00F242AF" w:rsidRDefault="00F242AF" w:rsidP="00C0131D">
            <w:r>
              <w:t xml:space="preserve">             </w:t>
            </w:r>
            <w:proofErr w:type="spellStart"/>
            <w:r>
              <w:t>while</w:t>
            </w:r>
            <w:proofErr w:type="spellEnd"/>
            <w:r>
              <w:t xml:space="preserve"> f(x)&lt;k :</w:t>
            </w:r>
          </w:p>
          <w:p w14:paraId="0554B237" w14:textId="77777777" w:rsidR="00F242AF" w:rsidRDefault="00F242AF" w:rsidP="00C0131D">
            <w:r>
              <w:t xml:space="preserve">                   x=</w:t>
            </w:r>
            <w:proofErr w:type="spellStart"/>
            <w:r>
              <w:t>x+h</w:t>
            </w:r>
            <w:proofErr w:type="spellEnd"/>
          </w:p>
          <w:p w14:paraId="1AAFAEC5" w14:textId="77777777" w:rsidR="00F242AF" w:rsidRDefault="00F242AF" w:rsidP="00C0131D">
            <w:r>
              <w:t xml:space="preserve">         else :</w:t>
            </w:r>
          </w:p>
          <w:p w14:paraId="50A5923A" w14:textId="77777777" w:rsidR="00F242AF" w:rsidRDefault="00F242AF" w:rsidP="00C0131D">
            <w:r>
              <w:t xml:space="preserve">             </w:t>
            </w:r>
            <w:proofErr w:type="spellStart"/>
            <w:r>
              <w:t>while</w:t>
            </w:r>
            <w:proofErr w:type="spellEnd"/>
            <w:r>
              <w:t xml:space="preserve"> f(x)&gt;k :</w:t>
            </w:r>
          </w:p>
          <w:p w14:paraId="33DE4755" w14:textId="77777777" w:rsidR="00F242AF" w:rsidRDefault="00F242AF" w:rsidP="00C0131D">
            <w:r>
              <w:t xml:space="preserve">                 </w:t>
            </w:r>
            <w:r w:rsidR="00542810">
              <w:t>x=</w:t>
            </w:r>
            <w:proofErr w:type="spellStart"/>
            <w:r w:rsidR="00542810">
              <w:t>x+h</w:t>
            </w:r>
            <w:proofErr w:type="spellEnd"/>
          </w:p>
          <w:p w14:paraId="0EC867AF" w14:textId="0E3669D2" w:rsidR="00542810" w:rsidRDefault="00542810" w:rsidP="00C0131D">
            <w:r>
              <w:t xml:space="preserve">              return (round(x-</w:t>
            </w:r>
            <w:proofErr w:type="spellStart"/>
            <w:r>
              <w:t>h,n</w:t>
            </w:r>
            <w:proofErr w:type="spellEnd"/>
            <w:r>
              <w:t>)round(</w:t>
            </w:r>
            <w:proofErr w:type="spellStart"/>
            <w:r>
              <w:t>x,m</w:t>
            </w:r>
            <w:proofErr w:type="spellEnd"/>
            <w:r>
              <w:t>))</w:t>
            </w:r>
          </w:p>
          <w:p w14:paraId="0221C642" w14:textId="4090B3EA" w:rsidR="00542810" w:rsidRPr="00F242AF" w:rsidRDefault="00542810" w:rsidP="00C0131D">
            <w:r>
              <w:t>Tester pour balayage(f, 20, -3, -1, 2)</w:t>
            </w:r>
          </w:p>
        </w:tc>
      </w:tr>
    </w:tbl>
    <w:p w14:paraId="24268A3B" w14:textId="5F979A02" w:rsidR="00F242AF" w:rsidRDefault="00F242AF" w:rsidP="00C0131D">
      <w:pPr>
        <w:spacing w:line="240" w:lineRule="auto"/>
      </w:pPr>
    </w:p>
    <w:p w14:paraId="55FC2A06" w14:textId="45E50637" w:rsidR="0013402C" w:rsidRDefault="0013402C" w:rsidP="00C0131D">
      <w:pPr>
        <w:spacing w:line="240" w:lineRule="auto"/>
      </w:pPr>
    </w:p>
    <w:p w14:paraId="7E2C443E" w14:textId="3C2F2925" w:rsidR="0013402C" w:rsidRDefault="0013402C" w:rsidP="00C0131D">
      <w:pPr>
        <w:spacing w:line="240" w:lineRule="auto"/>
      </w:pPr>
      <w:r>
        <w:t>(r)</w:t>
      </w:r>
      <w:r w:rsidRPr="00523850">
        <w:rPr>
          <w:color w:val="FF0000"/>
        </w:rPr>
        <w:t xml:space="preserve">Représentation des entiers relatifs </w:t>
      </w:r>
      <w:r>
        <w:t>(/r)</w:t>
      </w:r>
    </w:p>
    <w:p w14:paraId="784A4794" w14:textId="4176FD56" w:rsidR="0013402C" w:rsidRDefault="0013402C" w:rsidP="00C0131D">
      <w:pPr>
        <w:spacing w:line="240" w:lineRule="auto"/>
      </w:pPr>
      <w:r>
        <w:t xml:space="preserve">Il existe plusieurs façons de prendre en </w:t>
      </w:r>
      <w:r w:rsidR="00523850">
        <w:t>compte</w:t>
      </w:r>
      <w:r>
        <w:t xml:space="preserve"> le signe d’un entier relatif. Historiquement, on a utilisé la méthode (r)</w:t>
      </w:r>
      <w:r w:rsidRPr="00523850">
        <w:rPr>
          <w:color w:val="FF0000"/>
        </w:rPr>
        <w:t>du complément à 1, dite aussi du complément logique.</w:t>
      </w:r>
      <w:r>
        <w:t xml:space="preserve">(/r) avec ce codage, pour changer de signe, Il faut inverser la valeur de chaque bit. Par exemple : 11 sur un octet binaire : 1011, 11 s’écrivant </w:t>
      </w:r>
      <w:r w:rsidR="00415CBC">
        <w:t>0000</w:t>
      </w:r>
      <w:r>
        <w:t>1011, comment code-t-on -11</w:t>
      </w:r>
      <w:r w:rsidR="00415CBC">
        <w:t> ? 11110100. 11 110 100 : 2</w:t>
      </w:r>
      <w:r w:rsidR="00415CBC">
        <w:rPr>
          <w:vertAlign w:val="superscript"/>
        </w:rPr>
        <w:t>7</w:t>
      </w:r>
      <w:r w:rsidR="00415CBC">
        <w:t>+2</w:t>
      </w:r>
      <w:r w:rsidR="00415CBC">
        <w:rPr>
          <w:vertAlign w:val="superscript"/>
        </w:rPr>
        <w:t>6</w:t>
      </w:r>
      <w:r w:rsidR="00415CBC">
        <w:t>+2</w:t>
      </w:r>
      <w:r w:rsidR="00415CBC">
        <w:rPr>
          <w:vertAlign w:val="superscript"/>
        </w:rPr>
        <w:t>5</w:t>
      </w:r>
      <w:r w:rsidR="00415CBC">
        <w:t>+2</w:t>
      </w:r>
      <w:r w:rsidR="00415CBC">
        <w:rPr>
          <w:vertAlign w:val="superscript"/>
        </w:rPr>
        <w:t>4</w:t>
      </w:r>
      <w:r w:rsidR="00415CBC">
        <w:t>+2</w:t>
      </w:r>
      <w:r w:rsidR="00415CBC">
        <w:rPr>
          <w:vertAlign w:val="superscript"/>
        </w:rPr>
        <w:t>2</w:t>
      </w:r>
      <w:r w:rsidR="009C0B98">
        <w:t>=128+64+32+16+4=244</w:t>
      </w:r>
    </w:p>
    <w:p w14:paraId="3F1A5B3E" w14:textId="7B36E9F8" w:rsidR="009C0B98" w:rsidRDefault="009C0B98" w:rsidP="00C0131D">
      <w:pPr>
        <w:spacing w:line="240" w:lineRule="auto"/>
      </w:pPr>
      <w:r>
        <w:t>La représentation actuelle, utilisée dans tous les processeur est la méthode des complément à deux dite aussi du complément arithmétique.</w:t>
      </w:r>
    </w:p>
    <w:p w14:paraId="04BACB41" w14:textId="18385C5A" w:rsidR="009C0B98" w:rsidRDefault="009C0B98" w:rsidP="00C0131D">
      <w:pPr>
        <w:spacing w:line="240" w:lineRule="auto"/>
      </w:pPr>
      <w:r>
        <w:t>(r)</w:t>
      </w:r>
      <w:r w:rsidRPr="00523850">
        <w:rPr>
          <w:color w:val="FF0000"/>
        </w:rPr>
        <w:t xml:space="preserve"> Définition 1.2 : Les entiers signés en compléments à 2. </w:t>
      </w:r>
      <w:r>
        <w:t>(/r)</w:t>
      </w:r>
    </w:p>
    <w:p w14:paraId="453BACA8" w14:textId="513DD83F" w:rsidR="009C0B98" w:rsidRDefault="009C0B98" w:rsidP="00C0131D">
      <w:pPr>
        <w:spacing w:line="240" w:lineRule="auto"/>
      </w:pPr>
      <w:r>
        <w:t>Le codage des entiers relatifs se décompose en deux parties :</w:t>
      </w:r>
    </w:p>
    <w:p w14:paraId="1D801FC3" w14:textId="354886C8" w:rsidR="002F4E12" w:rsidRDefault="009C0B98" w:rsidP="00C0131D">
      <w:pPr>
        <w:spacing w:line="240" w:lineRule="auto"/>
      </w:pPr>
      <w:r>
        <w:t xml:space="preserve">Un terme négatif sur un seul bit (le bit le signes) et un terme correctif, positif (écrit sur </w:t>
      </w:r>
      <w:proofErr w:type="spellStart"/>
      <w:r>
        <w:t>tout</w:t>
      </w:r>
      <w:proofErr w:type="spellEnd"/>
      <w:r>
        <w:t xml:space="preserve"> les bit de poids faible</w:t>
      </w:r>
      <w:r w:rsidR="002F4E12">
        <w:t xml:space="preserve"> « Le premier bit (r)</w:t>
      </w:r>
      <w:r w:rsidR="002F4E12" w:rsidRPr="00523850">
        <w:rPr>
          <w:color w:val="FF0000"/>
        </w:rPr>
        <w:t xml:space="preserve">(celui de gauche, il est dit « bit de poids fort ») Indique le signe, </w:t>
      </w:r>
      <w:r w:rsidR="002F4E12">
        <w:t>(/r) si c’est 1, le nombre sera négatif sinon, il sera positif.</w:t>
      </w:r>
    </w:p>
    <w:p w14:paraId="3A67734F" w14:textId="61F8678A" w:rsidR="002F4E12" w:rsidRDefault="002F4E12" w:rsidP="00C0131D">
      <w:pPr>
        <w:spacing w:line="240" w:lineRule="auto"/>
      </w:pPr>
      <w:r>
        <w:t>(r)</w:t>
      </w:r>
      <w:r w:rsidRPr="00523850">
        <w:rPr>
          <w:color w:val="FF0000"/>
        </w:rPr>
        <w:t xml:space="preserve">Remarques : </w:t>
      </w:r>
      <w:r>
        <w:t xml:space="preserve">(/r) pour un nombre </w:t>
      </w:r>
      <w:r w:rsidR="00F85086">
        <w:t>binaire</w:t>
      </w:r>
      <w:r>
        <w:t xml:space="preserve"> s’écrivant sur un octet n=a</w:t>
      </w:r>
      <w:r>
        <w:rPr>
          <w:vertAlign w:val="subscript"/>
        </w:rPr>
        <w:t>7</w:t>
      </w:r>
      <w:r>
        <w:t>a</w:t>
      </w:r>
      <w:r>
        <w:rPr>
          <w:vertAlign w:val="subscript"/>
        </w:rPr>
        <w:t>6</w:t>
      </w:r>
      <w:r>
        <w:t>a</w:t>
      </w:r>
      <w:r>
        <w:rPr>
          <w:vertAlign w:val="subscript"/>
        </w:rPr>
        <w:t>4</w:t>
      </w:r>
      <w:r>
        <w:t>a</w:t>
      </w:r>
      <w:r>
        <w:rPr>
          <w:vertAlign w:val="subscript"/>
        </w:rPr>
        <w:t>3</w:t>
      </w:r>
      <w:r w:rsidR="00F85086">
        <w:t>a</w:t>
      </w:r>
      <w:r w:rsidR="00F85086">
        <w:rPr>
          <w:vertAlign w:val="subscript"/>
        </w:rPr>
        <w:t>2</w:t>
      </w:r>
      <w:r w:rsidR="00F85086">
        <w:t>a</w:t>
      </w:r>
      <w:r w:rsidR="00F85086">
        <w:rPr>
          <w:vertAlign w:val="subscript"/>
        </w:rPr>
        <w:t>1</w:t>
      </w:r>
      <w:r w:rsidR="00F85086">
        <w:t>a</w:t>
      </w:r>
      <w:r w:rsidR="00F85086">
        <w:rPr>
          <w:vertAlign w:val="subscript"/>
        </w:rPr>
        <w:t>0</w:t>
      </w:r>
      <w:r w:rsidR="00F85086">
        <w:t>, la décomposition donnant la valeur de n s’écrit : (r)</w:t>
      </w:r>
      <w:r w:rsidR="00F85086" w:rsidRPr="00523850">
        <w:rPr>
          <w:color w:val="FF0000"/>
        </w:rPr>
        <w:t>[a</w:t>
      </w:r>
      <w:r w:rsidR="00F85086" w:rsidRPr="00523850">
        <w:rPr>
          <w:color w:val="FF0000"/>
          <w:vertAlign w:val="subscript"/>
        </w:rPr>
        <w:t>0</w:t>
      </w:r>
      <w:r w:rsidR="00F85086" w:rsidRPr="00523850">
        <w:rPr>
          <w:color w:val="FF0000"/>
        </w:rPr>
        <w:t>+a</w:t>
      </w:r>
      <w:r w:rsidR="00F85086" w:rsidRPr="00523850">
        <w:rPr>
          <w:color w:val="FF0000"/>
          <w:vertAlign w:val="subscript"/>
        </w:rPr>
        <w:t>1</w:t>
      </w:r>
      <w:r w:rsidR="00F85086" w:rsidRPr="00523850">
        <w:rPr>
          <w:color w:val="FF0000"/>
        </w:rPr>
        <w:t>*2+a</w:t>
      </w:r>
      <w:r w:rsidR="00F85086" w:rsidRPr="00523850">
        <w:rPr>
          <w:color w:val="FF0000"/>
          <w:vertAlign w:val="subscript"/>
        </w:rPr>
        <w:t>2</w:t>
      </w:r>
      <w:r w:rsidR="00F85086" w:rsidRPr="00523850">
        <w:rPr>
          <w:color w:val="FF0000"/>
        </w:rPr>
        <w:t>*2²+a</w:t>
      </w:r>
      <w:r w:rsidR="00F85086" w:rsidRPr="00523850">
        <w:rPr>
          <w:color w:val="FF0000"/>
          <w:vertAlign w:val="subscript"/>
        </w:rPr>
        <w:t>3</w:t>
      </w:r>
      <w:r w:rsidR="00F85086" w:rsidRPr="00523850">
        <w:rPr>
          <w:color w:val="FF0000"/>
        </w:rPr>
        <w:t>*2</w:t>
      </w:r>
      <w:r w:rsidR="00F85086" w:rsidRPr="00523850">
        <w:rPr>
          <w:color w:val="FF0000"/>
          <w:vertAlign w:val="superscript"/>
        </w:rPr>
        <w:t>3</w:t>
      </w:r>
      <w:r w:rsidR="00F85086" w:rsidRPr="00523850">
        <w:rPr>
          <w:color w:val="FF0000"/>
        </w:rPr>
        <w:t>+a</w:t>
      </w:r>
      <w:r w:rsidR="00F85086" w:rsidRPr="00523850">
        <w:rPr>
          <w:color w:val="FF0000"/>
          <w:vertAlign w:val="subscript"/>
        </w:rPr>
        <w:t>4</w:t>
      </w:r>
      <w:r w:rsidR="00F85086" w:rsidRPr="00523850">
        <w:rPr>
          <w:color w:val="FF0000"/>
        </w:rPr>
        <w:t>*2</w:t>
      </w:r>
      <w:r w:rsidR="00F85086" w:rsidRPr="00523850">
        <w:rPr>
          <w:color w:val="FF0000"/>
          <w:vertAlign w:val="superscript"/>
        </w:rPr>
        <w:t>4</w:t>
      </w:r>
      <w:r w:rsidR="00F85086" w:rsidRPr="00523850">
        <w:rPr>
          <w:color w:val="FF0000"/>
        </w:rPr>
        <w:t>+a</w:t>
      </w:r>
      <w:r w:rsidR="00F85086" w:rsidRPr="00523850">
        <w:rPr>
          <w:color w:val="FF0000"/>
          <w:vertAlign w:val="subscript"/>
        </w:rPr>
        <w:t>5</w:t>
      </w:r>
      <w:r w:rsidR="00F85086" w:rsidRPr="00523850">
        <w:rPr>
          <w:color w:val="FF0000"/>
        </w:rPr>
        <w:t>*2</w:t>
      </w:r>
      <w:r w:rsidR="00F85086" w:rsidRPr="00523850">
        <w:rPr>
          <w:color w:val="FF0000"/>
          <w:vertAlign w:val="superscript"/>
        </w:rPr>
        <w:t>5</w:t>
      </w:r>
      <w:r w:rsidR="00F85086" w:rsidRPr="00523850">
        <w:rPr>
          <w:color w:val="FF0000"/>
        </w:rPr>
        <w:t>+a</w:t>
      </w:r>
      <w:r w:rsidR="00F85086" w:rsidRPr="00523850">
        <w:rPr>
          <w:color w:val="FF0000"/>
          <w:vertAlign w:val="subscript"/>
        </w:rPr>
        <w:t>6</w:t>
      </w:r>
      <w:r w:rsidR="00F85086" w:rsidRPr="00523850">
        <w:rPr>
          <w:color w:val="FF0000"/>
        </w:rPr>
        <w:t>*2</w:t>
      </w:r>
      <w:r w:rsidR="00F85086" w:rsidRPr="00523850">
        <w:rPr>
          <w:color w:val="FF0000"/>
          <w:vertAlign w:val="superscript"/>
        </w:rPr>
        <w:t>6</w:t>
      </w:r>
      <w:r w:rsidR="00F85086" w:rsidRPr="00523850">
        <w:rPr>
          <w:color w:val="FF0000"/>
        </w:rPr>
        <w:t>]-a</w:t>
      </w:r>
      <w:r w:rsidR="00F85086" w:rsidRPr="00523850">
        <w:rPr>
          <w:color w:val="FF0000"/>
          <w:vertAlign w:val="subscript"/>
        </w:rPr>
        <w:t>7</w:t>
      </w:r>
      <w:r w:rsidR="00F85086" w:rsidRPr="00523850">
        <w:rPr>
          <w:color w:val="FF0000"/>
        </w:rPr>
        <w:t>*2</w:t>
      </w:r>
      <w:r w:rsidR="00F85086" w:rsidRPr="00523850">
        <w:rPr>
          <w:color w:val="FF0000"/>
          <w:vertAlign w:val="superscript"/>
        </w:rPr>
        <w:t>7</w:t>
      </w:r>
      <w:r w:rsidR="00F85086" w:rsidRPr="00523850">
        <w:rPr>
          <w:color w:val="FF0000"/>
        </w:rPr>
        <w:t>.</w:t>
      </w:r>
      <w:r w:rsidR="00F85086">
        <w:t xml:space="preserve"> (/r)</w:t>
      </w:r>
    </w:p>
    <w:p w14:paraId="11A8F66C" w14:textId="2DC5E31C" w:rsidR="00F85086" w:rsidRDefault="00F85086" w:rsidP="00C0131D">
      <w:pPr>
        <w:spacing w:line="240" w:lineRule="auto"/>
      </w:pPr>
      <w:r>
        <w:t xml:space="preserve">Par exemple, le nombre codé 10001100 en compléments à 2 sur 1 octet vont donner : </w:t>
      </w:r>
      <w:r w:rsidR="00B9696C">
        <w:t>[2</w:t>
      </w:r>
      <w:r w:rsidR="00B9696C">
        <w:rPr>
          <w:vertAlign w:val="superscript"/>
        </w:rPr>
        <w:t>2</w:t>
      </w:r>
      <w:r w:rsidR="00B9696C">
        <w:t>+2</w:t>
      </w:r>
      <w:r w:rsidR="00B9696C">
        <w:rPr>
          <w:vertAlign w:val="superscript"/>
        </w:rPr>
        <w:t>3</w:t>
      </w:r>
      <w:r w:rsidR="00B9696C">
        <w:t>]-2</w:t>
      </w:r>
      <w:r w:rsidR="00B9696C">
        <w:rPr>
          <w:vertAlign w:val="superscript"/>
        </w:rPr>
        <w:t>7</w:t>
      </w:r>
      <w:r w:rsidR="00B9696C">
        <w:t>=12-128=-116. 1001 en complément 2 sur 4 bits : [2</w:t>
      </w:r>
      <w:r w:rsidR="00B9696C">
        <w:rPr>
          <w:vertAlign w:val="superscript"/>
        </w:rPr>
        <w:t>0</w:t>
      </w:r>
      <w:r w:rsidR="00B9696C">
        <w:t>]-2</w:t>
      </w:r>
      <w:r w:rsidR="00B9696C">
        <w:rPr>
          <w:vertAlign w:val="superscript"/>
        </w:rPr>
        <w:t>3</w:t>
      </w:r>
      <w:r w:rsidR="00B9696C">
        <w:t>=1-8=-7.</w:t>
      </w:r>
    </w:p>
    <w:p w14:paraId="1BA6827D" w14:textId="47F89FA8" w:rsidR="00B9696C" w:rsidRDefault="00B9696C" w:rsidP="00C0131D">
      <w:pPr>
        <w:spacing w:line="240" w:lineRule="auto"/>
      </w:pPr>
      <w:r>
        <w:t xml:space="preserve">Pour déterminer une représentation en complément à 2 d’un nombre relatif, il suffit d’ajouter (r) 1 au complément logique (le complément à 1) (/r) de la valeur absolue de ce nombre. Par exemple, </w:t>
      </w:r>
      <w:r w:rsidR="0043444D">
        <w:t xml:space="preserve">pour coder -7 sur 1 octet, on ajoute 1 au complément à </w:t>
      </w:r>
      <w:r w:rsidR="0043444D" w:rsidRPr="0043444D">
        <w:t>1</w:t>
      </w:r>
      <w:r w:rsidR="0043444D">
        <w:t xml:space="preserve"> de 7</w:t>
      </w:r>
      <w:r w:rsidR="0043444D">
        <w:rPr>
          <w:vertAlign w:val="subscript"/>
        </w:rPr>
        <w:t>(10)</w:t>
      </w:r>
      <w:r w:rsidR="0043444D">
        <w:t>=00000111</w:t>
      </w:r>
      <w:r w:rsidR="0043444D">
        <w:rPr>
          <w:vertAlign w:val="subscript"/>
        </w:rPr>
        <w:t>(2)</w:t>
      </w:r>
      <w:r w:rsidR="0043444D" w:rsidRPr="0043444D">
        <w:t>.</w:t>
      </w:r>
      <w:r w:rsidR="0043444D">
        <w:t xml:space="preserve"> C’est-à-dire : (r)</w:t>
      </w:r>
      <w:r w:rsidR="0043444D" w:rsidRPr="00523850">
        <w:rPr>
          <w:color w:val="FF0000"/>
        </w:rPr>
        <w:t xml:space="preserve"> 11111000+1=11111001. Vérification </w:t>
      </w:r>
      <w:r w:rsidR="0043444D">
        <w:t>(/r) : La valeur de 11111001 se calcule [2</w:t>
      </w:r>
      <w:r w:rsidR="0067588A">
        <w:rPr>
          <w:vertAlign w:val="superscript"/>
        </w:rPr>
        <w:t>0</w:t>
      </w:r>
      <w:r w:rsidR="0043444D">
        <w:t>+2</w:t>
      </w:r>
      <w:r w:rsidR="0067588A">
        <w:rPr>
          <w:vertAlign w:val="superscript"/>
        </w:rPr>
        <w:t>3</w:t>
      </w:r>
      <w:r w:rsidR="0043444D">
        <w:t>+2</w:t>
      </w:r>
      <w:r w:rsidR="0067588A">
        <w:rPr>
          <w:vertAlign w:val="superscript"/>
        </w:rPr>
        <w:t>4</w:t>
      </w:r>
      <w:r w:rsidR="0043444D">
        <w:t>+2</w:t>
      </w:r>
      <w:r w:rsidR="0067588A">
        <w:rPr>
          <w:vertAlign w:val="superscript"/>
        </w:rPr>
        <w:t>5</w:t>
      </w:r>
      <w:r w:rsidR="0043444D">
        <w:t>+2</w:t>
      </w:r>
      <w:r w:rsidR="0067588A">
        <w:rPr>
          <w:vertAlign w:val="superscript"/>
        </w:rPr>
        <w:t>6</w:t>
      </w:r>
      <w:r w:rsidR="0043444D">
        <w:t>]</w:t>
      </w:r>
      <w:r w:rsidR="0067588A">
        <w:t>=-2</w:t>
      </w:r>
      <w:r w:rsidR="0067588A">
        <w:rPr>
          <w:vertAlign w:val="superscript"/>
        </w:rPr>
        <w:t>7</w:t>
      </w:r>
      <w:r w:rsidR="0067588A">
        <w:t>=[1+8+16+32+64]-128=-7.</w:t>
      </w:r>
    </w:p>
    <w:p w14:paraId="2811DCC1" w14:textId="77718C2C" w:rsidR="0067588A" w:rsidRDefault="0067588A" w:rsidP="00C0131D">
      <w:pPr>
        <w:spacing w:line="240" w:lineRule="auto"/>
      </w:pPr>
      <w:r>
        <w:lastRenderedPageBreak/>
        <w:t>L’opposé d’un nombre se trouve en ajoutant 1 au complément à 1 du nombre. En effet, additionner un nombre et son complément donnera toujours -1 (codé rien qu’avec des 1, (r)</w:t>
      </w:r>
      <w:r w:rsidRPr="00523850">
        <w:rPr>
          <w:color w:val="FF0000"/>
        </w:rPr>
        <w:t xml:space="preserve"> </w:t>
      </w:r>
      <w:proofErr w:type="spellStart"/>
      <w:r w:rsidRPr="00523850">
        <w:rPr>
          <w:color w:val="FF0000"/>
        </w:rPr>
        <w:t>quelque</w:t>
      </w:r>
      <w:proofErr w:type="spellEnd"/>
      <w:r w:rsidRPr="00523850">
        <w:rPr>
          <w:color w:val="FF0000"/>
        </w:rPr>
        <w:t xml:space="preserve"> soit la taille de la représentation) ; en ajoutant 1 à cette somme</w:t>
      </w:r>
      <w:r w:rsidR="00E41B2C" w:rsidRPr="00523850">
        <w:rPr>
          <w:color w:val="FF0000"/>
        </w:rPr>
        <w:t xml:space="preserve">, on obtient bien 0. </w:t>
      </w:r>
      <w:r w:rsidR="00E41B2C">
        <w:t>(/r)</w:t>
      </w:r>
    </w:p>
    <w:p w14:paraId="5A1B6CB1" w14:textId="1F8C2C4D" w:rsidR="00E41B2C" w:rsidRDefault="00E41B2C" w:rsidP="00C0131D">
      <w:pPr>
        <w:spacing w:line="240" w:lineRule="auto"/>
      </w:pPr>
      <w:r>
        <w:t>Cette méthode fonctionne dans les deux sens : pour savoir le nombre représenté en complément a2 par le mot binaire : 10111001, on ajoute 1 au complément à 1, soit 01000110+1=01000111. Comme 01000111</w:t>
      </w:r>
      <w:r>
        <w:rPr>
          <w:vertAlign w:val="subscript"/>
        </w:rPr>
        <w:t>(2)</w:t>
      </w:r>
      <w:r>
        <w:t>=71</w:t>
      </w:r>
      <w:r>
        <w:rPr>
          <w:vertAlign w:val="subscript"/>
        </w:rPr>
        <w:t>(10)</w:t>
      </w:r>
      <w:r>
        <w:t xml:space="preserve"> on en déduit que le mot dbianire 10</w:t>
      </w:r>
      <w:r w:rsidR="009E1BB1">
        <w:t>111001 code le nombre -111</w:t>
      </w:r>
    </w:p>
    <w:p w14:paraId="5DB1B49C" w14:textId="0FFFF389" w:rsidR="00CD7471" w:rsidRPr="00BE2247" w:rsidRDefault="00CD7471" w:rsidP="00C0131D">
      <w:pPr>
        <w:spacing w:line="240" w:lineRule="auto"/>
        <w:rPr>
          <w:color w:val="FF0000"/>
          <w:u w:val="thick"/>
        </w:rPr>
      </w:pPr>
      <w:r w:rsidRPr="00BE2247">
        <w:rPr>
          <w:color w:val="FF0000"/>
          <w:u w:val="thick"/>
        </w:rPr>
        <w:t xml:space="preserve">Capacité de l’encodage en complément à deux </w:t>
      </w:r>
      <w:proofErr w:type="spellStart"/>
      <w:r w:rsidRPr="00BE2247">
        <w:rPr>
          <w:color w:val="FF0000"/>
          <w:u w:val="thick"/>
        </w:rPr>
        <w:t>pbits</w:t>
      </w:r>
      <w:proofErr w:type="spellEnd"/>
      <w:r w:rsidRPr="00BE2247">
        <w:rPr>
          <w:color w:val="FF0000"/>
          <w:u w:val="thick"/>
        </w:rPr>
        <w:t> :</w:t>
      </w:r>
    </w:p>
    <w:p w14:paraId="692E8E88" w14:textId="79E72385" w:rsidR="00CD7471" w:rsidRDefault="00CD7471" w:rsidP="00C0131D">
      <w:pPr>
        <w:spacing w:line="240" w:lineRule="auto"/>
      </w:pPr>
      <w:r>
        <w:t>Du fait de l’utilisation d’un bit de signe, il ne reste que p-1 bits pour coder les valeurs.</w:t>
      </w:r>
    </w:p>
    <w:p w14:paraId="334AAA77" w14:textId="4484B549" w:rsidR="00CD7471" w:rsidRDefault="00CD7471" w:rsidP="00CD7471">
      <w:pPr>
        <w:pStyle w:val="Paragraphedeliste"/>
        <w:numPr>
          <w:ilvl w:val="0"/>
          <w:numId w:val="17"/>
        </w:numPr>
        <w:spacing w:line="240" w:lineRule="auto"/>
      </w:pPr>
      <w:r>
        <w:t xml:space="preserve">Les entiers codés sur 1 octet (8 bits) sont compris entre </w:t>
      </w:r>
      <w:r w:rsidRPr="00CD7471">
        <w:rPr>
          <w:color w:val="FF0000"/>
        </w:rPr>
        <w:t>-2</w:t>
      </w:r>
      <w:r w:rsidRPr="00CD7471">
        <w:rPr>
          <w:color w:val="FF0000"/>
          <w:vertAlign w:val="superscript"/>
        </w:rPr>
        <w:t>7</w:t>
      </w:r>
      <w:r w:rsidRPr="00CD7471">
        <w:rPr>
          <w:color w:val="FF0000"/>
        </w:rPr>
        <w:t>=-128  et 2</w:t>
      </w:r>
      <w:r w:rsidRPr="00CD7471">
        <w:rPr>
          <w:color w:val="FF0000"/>
          <w:vertAlign w:val="superscript"/>
        </w:rPr>
        <w:t>7</w:t>
      </w:r>
      <w:r w:rsidRPr="00CD7471">
        <w:rPr>
          <w:color w:val="FF0000"/>
        </w:rPr>
        <w:t>-1=127</w:t>
      </w:r>
    </w:p>
    <w:p w14:paraId="322B8B49" w14:textId="6789496A" w:rsidR="00CD7471" w:rsidRDefault="00CD7471" w:rsidP="00CD7471">
      <w:pPr>
        <w:pStyle w:val="Paragraphedeliste"/>
        <w:numPr>
          <w:ilvl w:val="0"/>
          <w:numId w:val="17"/>
        </w:numPr>
        <w:spacing w:line="240" w:lineRule="auto"/>
      </w:pPr>
      <w:r>
        <w:t xml:space="preserve">Les entiers codés sur 2 octets (16 bits) sont compris entre </w:t>
      </w:r>
      <w:r w:rsidRPr="0053688D">
        <w:rPr>
          <w:color w:val="FF0000"/>
        </w:rPr>
        <w:t>-2</w:t>
      </w:r>
      <w:r w:rsidRPr="0053688D">
        <w:rPr>
          <w:color w:val="FF0000"/>
          <w:vertAlign w:val="superscript"/>
        </w:rPr>
        <w:t>15</w:t>
      </w:r>
      <w:r w:rsidRPr="0053688D">
        <w:rPr>
          <w:color w:val="FF0000"/>
        </w:rPr>
        <w:t>=-32768 et 2</w:t>
      </w:r>
      <w:r w:rsidRPr="0053688D">
        <w:rPr>
          <w:color w:val="FF0000"/>
          <w:vertAlign w:val="superscript"/>
        </w:rPr>
        <w:t>15</w:t>
      </w:r>
      <w:r w:rsidRPr="0053688D">
        <w:rPr>
          <w:color w:val="FF0000"/>
        </w:rPr>
        <w:t>-1=32767</w:t>
      </w:r>
    </w:p>
    <w:p w14:paraId="18D25C06" w14:textId="0E496928" w:rsidR="00CD7471" w:rsidRDefault="00CD7471" w:rsidP="00CD7471">
      <w:pPr>
        <w:pStyle w:val="Paragraphedeliste"/>
        <w:numPr>
          <w:ilvl w:val="0"/>
          <w:numId w:val="17"/>
        </w:numPr>
        <w:spacing w:line="240" w:lineRule="auto"/>
      </w:pPr>
      <w:r>
        <w:t xml:space="preserve">Les entiers codés sur 4 octets (32 bits) sont compris entre </w:t>
      </w:r>
      <w:r w:rsidRPr="0053688D">
        <w:rPr>
          <w:color w:val="FF0000"/>
        </w:rPr>
        <w:t>-2</w:t>
      </w:r>
      <w:r w:rsidRPr="0053688D">
        <w:rPr>
          <w:color w:val="FF0000"/>
          <w:vertAlign w:val="superscript"/>
        </w:rPr>
        <w:t>31</w:t>
      </w:r>
      <w:r w:rsidR="0053688D" w:rsidRPr="0053688D">
        <w:rPr>
          <w:color w:val="FF0000"/>
        </w:rPr>
        <w:t>≈</w:t>
      </w:r>
      <w:r w:rsidRPr="0053688D">
        <w:rPr>
          <w:color w:val="FF0000"/>
        </w:rPr>
        <w:t xml:space="preserve"> 2,1*10</w:t>
      </w:r>
      <w:r w:rsidRPr="0053688D">
        <w:rPr>
          <w:color w:val="FF0000"/>
          <w:vertAlign w:val="superscript"/>
        </w:rPr>
        <w:t>9</w:t>
      </w:r>
      <w:r w:rsidR="0053688D" w:rsidRPr="0053688D">
        <w:rPr>
          <w:color w:val="FF0000"/>
        </w:rPr>
        <w:t xml:space="preserve"> et 2</w:t>
      </w:r>
      <w:r w:rsidR="0053688D" w:rsidRPr="0053688D">
        <w:rPr>
          <w:color w:val="FF0000"/>
          <w:vertAlign w:val="superscript"/>
        </w:rPr>
        <w:t>31</w:t>
      </w:r>
      <w:r w:rsidR="0053688D" w:rsidRPr="0053688D">
        <w:rPr>
          <w:color w:val="FF0000"/>
        </w:rPr>
        <w:t>-1≈un peu plus de 2 milliards</w:t>
      </w:r>
      <w:r w:rsidR="0053688D">
        <w:t>.</w:t>
      </w:r>
    </w:p>
    <w:p w14:paraId="3153E9BE" w14:textId="63EB6F12" w:rsidR="0053688D" w:rsidRDefault="0053688D" w:rsidP="00CD7471">
      <w:pPr>
        <w:pStyle w:val="Paragraphedeliste"/>
        <w:numPr>
          <w:ilvl w:val="0"/>
          <w:numId w:val="17"/>
        </w:numPr>
        <w:spacing w:line="240" w:lineRule="auto"/>
      </w:pPr>
      <w:r>
        <w:t xml:space="preserve">Les entiers codés sur 8 octets (64 bits) sont compris entre </w:t>
      </w:r>
      <w:r w:rsidRPr="0053688D">
        <w:rPr>
          <w:color w:val="FF0000"/>
        </w:rPr>
        <w:t>-2</w:t>
      </w:r>
      <w:r w:rsidRPr="0053688D">
        <w:rPr>
          <w:color w:val="FF0000"/>
          <w:vertAlign w:val="superscript"/>
        </w:rPr>
        <w:t>63</w:t>
      </w:r>
      <w:r w:rsidRPr="0053688D">
        <w:rPr>
          <w:color w:val="FF0000"/>
        </w:rPr>
        <w:t>≈-9,2*10</w:t>
      </w:r>
      <w:r w:rsidRPr="0053688D">
        <w:rPr>
          <w:color w:val="FF0000"/>
          <w:vertAlign w:val="superscript"/>
        </w:rPr>
        <w:t>18</w:t>
      </w:r>
      <w:r w:rsidRPr="0053688D">
        <w:rPr>
          <w:color w:val="FF0000"/>
        </w:rPr>
        <w:t xml:space="preserve"> et 2</w:t>
      </w:r>
      <w:r w:rsidRPr="0053688D">
        <w:rPr>
          <w:color w:val="FF0000"/>
          <w:vertAlign w:val="superscript"/>
        </w:rPr>
        <w:t>63</w:t>
      </w:r>
      <w:r w:rsidRPr="0053688D">
        <w:rPr>
          <w:color w:val="FF0000"/>
        </w:rPr>
        <w:t>-1≈un peu plus de 9 trillions.</w:t>
      </w:r>
    </w:p>
    <w:p w14:paraId="60979840" w14:textId="01B0B6A7" w:rsidR="0053688D" w:rsidRPr="00BE2247" w:rsidRDefault="00BE2247" w:rsidP="0053688D">
      <w:pPr>
        <w:spacing w:line="240" w:lineRule="auto"/>
        <w:rPr>
          <w:color w:val="FF0000"/>
          <w:u w:val="thick" w:color="FF0000"/>
        </w:rPr>
      </w:pPr>
      <w:r w:rsidRPr="00BE2247">
        <w:rPr>
          <w:color w:val="FF0000"/>
          <w:u w:val="thick" w:color="FF0000"/>
        </w:rPr>
        <w:t>Extensions de la capacité d’encodage :</w:t>
      </w:r>
    </w:p>
    <w:p w14:paraId="3074D8A5" w14:textId="490BDE3A" w:rsidR="00BE2247" w:rsidRDefault="00BE2247" w:rsidP="0053688D">
      <w:pPr>
        <w:spacing w:line="240" w:lineRule="auto"/>
      </w:pPr>
      <w:r>
        <w:t>Il est possible d’étendre la capacité de représentation d’un codage en ajoutant ver la gauche autant de fois que l’on souhaite le bit de poids fort (le bit de signe) par exemple, les entiers codés sur 1 octet sont étendus sur 2 octets en écrivant 8 fois le bit de signe à gauche de la représentation sur 1 octet :</w:t>
      </w:r>
    </w:p>
    <w:p w14:paraId="67592CA3" w14:textId="4A1C39C3" w:rsidR="00BE2247" w:rsidRDefault="00BE2247" w:rsidP="00763A1F">
      <w:pPr>
        <w:pStyle w:val="Paragraphedeliste"/>
        <w:numPr>
          <w:ilvl w:val="0"/>
          <w:numId w:val="18"/>
        </w:numPr>
        <w:spacing w:line="240" w:lineRule="auto"/>
      </w:pPr>
      <w:r>
        <w:t>L’entier positif 01100111 est naturellement étendu sur 2 octets en écrivant</w:t>
      </w:r>
      <w:r w:rsidR="00763A1F">
        <w:t xml:space="preserve"> : </w:t>
      </w:r>
      <w:r w:rsidR="00763A1F" w:rsidRPr="00450B44">
        <w:rPr>
          <w:color w:val="FF0000"/>
        </w:rPr>
        <w:t>0000000001100111</w:t>
      </w:r>
      <w:r w:rsidR="00763A1F">
        <w:t>.</w:t>
      </w:r>
    </w:p>
    <w:p w14:paraId="37E0C38F" w14:textId="20A7C3CF" w:rsidR="00763A1F" w:rsidRDefault="00763A1F" w:rsidP="00763A1F">
      <w:pPr>
        <w:pStyle w:val="Paragraphedeliste"/>
        <w:numPr>
          <w:ilvl w:val="0"/>
          <w:numId w:val="18"/>
        </w:numPr>
        <w:spacing w:line="240" w:lineRule="auto"/>
      </w:pPr>
      <w:r>
        <w:t xml:space="preserve">L’entier négatif 11100111 est étendu sur 2 octets en écrivant : </w:t>
      </w:r>
      <w:r w:rsidR="00450B44" w:rsidRPr="00450B44">
        <w:rPr>
          <w:color w:val="FF0000"/>
        </w:rPr>
        <w:t>1111111111100111</w:t>
      </w:r>
      <w:r w:rsidR="00450B44">
        <w:t>.</w:t>
      </w:r>
    </w:p>
    <w:p w14:paraId="5F0F92E5" w14:textId="3E0EA26E" w:rsidR="00450B44" w:rsidRDefault="00450B44" w:rsidP="00450B44">
      <w:pPr>
        <w:pStyle w:val="Paragraphedeliste"/>
        <w:spacing w:line="240" w:lineRule="auto"/>
      </w:pPr>
      <w:r>
        <w:t>Comment se convaincre qu’il s’agit du même nombre ?</w:t>
      </w:r>
    </w:p>
    <w:p w14:paraId="527A3CB0" w14:textId="59FF27E5" w:rsidR="00450B44" w:rsidRDefault="00450B44" w:rsidP="00763A1F">
      <w:pPr>
        <w:pStyle w:val="Paragraphedeliste"/>
        <w:numPr>
          <w:ilvl w:val="0"/>
          <w:numId w:val="18"/>
        </w:numPr>
        <w:spacing w:line="240" w:lineRule="auto"/>
      </w:pPr>
      <w:r>
        <w:t xml:space="preserve">L’opposé de 11100111 est </w:t>
      </w:r>
      <w:r w:rsidRPr="00764AD2">
        <w:rPr>
          <w:color w:val="FF0000"/>
        </w:rPr>
        <w:t>00011000+1=00011001 (on ajoute 1 au complément à 1)</w:t>
      </w:r>
      <w:r>
        <w:t>, Celui de 1111111111100111</w:t>
      </w:r>
      <w:r w:rsidR="00764AD2">
        <w:t>est 0000000000011000+1=00011001, ces nombres ont les mêmes opposés donc ils sont égaux.</w:t>
      </w:r>
    </w:p>
    <w:p w14:paraId="2CAA604C" w14:textId="1B2171D8" w:rsidR="001A59E1" w:rsidRDefault="001A59E1" w:rsidP="00763A1F">
      <w:pPr>
        <w:pStyle w:val="Paragraphedeliste"/>
        <w:numPr>
          <w:ilvl w:val="0"/>
          <w:numId w:val="18"/>
        </w:numPr>
        <w:spacing w:line="240" w:lineRule="auto"/>
      </w:pPr>
      <w:r>
        <w:t>En ajoutant rien que des 1 à gauche d’un nombre négatif (son bit est 1), l’opposé n’</w:t>
      </w:r>
      <w:proofErr w:type="spellStart"/>
      <w:r>
        <w:t>esyt</w:t>
      </w:r>
      <w:proofErr w:type="spellEnd"/>
      <w:r>
        <w:t xml:space="preserve"> pas modifié donc le nombre ne l’est pas non</w:t>
      </w:r>
      <w:r w:rsidR="00C428B0">
        <w:t xml:space="preserve"> plus.</w:t>
      </w:r>
    </w:p>
    <w:p w14:paraId="6D192490" w14:textId="5693356E" w:rsidR="00C428B0" w:rsidRPr="00C428B0" w:rsidRDefault="00C428B0" w:rsidP="00C428B0">
      <w:pPr>
        <w:spacing w:line="240" w:lineRule="auto"/>
        <w:rPr>
          <w:color w:val="FF0000"/>
          <w:u w:val="thick"/>
        </w:rPr>
      </w:pPr>
      <w:r w:rsidRPr="00C428B0">
        <w:rPr>
          <w:color w:val="FF0000"/>
          <w:u w:val="thick"/>
        </w:rPr>
        <w:t>Addition et Soustraction d’entiers relatifs :</w:t>
      </w:r>
    </w:p>
    <w:p w14:paraId="68759C7E" w14:textId="639AE1E7" w:rsidR="00C428B0" w:rsidRDefault="00C428B0" w:rsidP="00C428B0">
      <w:pPr>
        <w:spacing w:line="240" w:lineRule="auto"/>
      </w:pPr>
      <w:r>
        <w:t xml:space="preserve">L’addition sur des entiers relatifs binaires en complément A2 </w:t>
      </w:r>
      <w:r w:rsidR="005A1273">
        <w:t>suis les mêmes algorithmes que ceux définis pour les entiers naturels :</w:t>
      </w:r>
    </w:p>
    <w:p w14:paraId="219C4003" w14:textId="4B2C7494" w:rsidR="005A1273" w:rsidRPr="00547BAC" w:rsidRDefault="005A1273" w:rsidP="00C70AA1">
      <w:pPr>
        <w:pStyle w:val="Paragraphedeliste"/>
        <w:numPr>
          <w:ilvl w:val="0"/>
          <w:numId w:val="19"/>
        </w:numPr>
        <w:spacing w:line="240" w:lineRule="auto"/>
      </w:pPr>
      <w:r>
        <w:t xml:space="preserve">On additionne les bit entre eux en propageant la retenue éventuelle La somme 1+1=10 par exemple, conduit à une retenue de 1. Pour effectuer une soustraction, on la transforme en une addition de l’opposé (on ajoute alors le complément à 2). Par exemple, la soustraction de 12-15, on effectue l’addition de l’opposé 12+(-15) . Le complément à 2 sur 1 octet de </w:t>
      </w:r>
      <w:r w:rsidR="00C70AA1">
        <w:t>15</w:t>
      </w:r>
      <w:r w:rsidR="00C70AA1">
        <w:rPr>
          <w:vertAlign w:val="subscript"/>
        </w:rPr>
        <w:t>(10)</w:t>
      </w:r>
      <w:r w:rsidR="00C70AA1">
        <w:t>=1111</w:t>
      </w:r>
      <w:r w:rsidR="00C70AA1">
        <w:rPr>
          <w:vertAlign w:val="subscript"/>
        </w:rPr>
        <w:t>(2)</w:t>
      </w:r>
      <w:r w:rsidR="00C70AA1">
        <w:t xml:space="preserve"> étant 11110001 comme 12</w:t>
      </w:r>
      <w:r w:rsidR="00C70AA1">
        <w:rPr>
          <w:vertAlign w:val="subscript"/>
        </w:rPr>
        <w:t>(10)</w:t>
      </w:r>
      <w:r w:rsidR="00C70AA1">
        <w:t>=1100</w:t>
      </w:r>
      <w:r w:rsidR="00C70AA1">
        <w:rPr>
          <w:vertAlign w:val="subscript"/>
        </w:rPr>
        <w:t>(2)</w:t>
      </w:r>
      <w:r w:rsidR="00C70AA1">
        <w:t xml:space="preserve"> il faut effectuer l’addition</w:t>
      </w:r>
      <w:r w:rsidR="00C70AA1" w:rsidRPr="00C70AA1">
        <w:rPr>
          <w:color w:val="FF0000"/>
        </w:rPr>
        <w:t> :11110001+00001100.</w:t>
      </w:r>
      <w:r w:rsidR="00C70AA1">
        <w:t xml:space="preserve"> Il n’y a aucune retenue dans cette somme, effectuons-la en ligne : On trouve </w:t>
      </w:r>
      <w:r w:rsidR="00C70AA1" w:rsidRPr="00547BAC">
        <w:rPr>
          <w:color w:val="FF0000"/>
        </w:rPr>
        <w:t xml:space="preserve">11111101, soit l’opposé de </w:t>
      </w:r>
      <w:r w:rsidR="00547BAC" w:rsidRPr="00547BAC">
        <w:rPr>
          <w:color w:val="FF0000"/>
        </w:rPr>
        <w:t>00000011</w:t>
      </w:r>
      <w:r w:rsidR="00547BAC" w:rsidRPr="00547BAC">
        <w:rPr>
          <w:color w:val="FF0000"/>
          <w:vertAlign w:val="subscript"/>
        </w:rPr>
        <w:t>(2)</w:t>
      </w:r>
      <w:r w:rsidR="00547BAC" w:rsidRPr="00547BAC">
        <w:rPr>
          <w:color w:val="FF0000"/>
        </w:rPr>
        <w:t>=3</w:t>
      </w:r>
      <w:r w:rsidR="00547BAC" w:rsidRPr="00547BAC">
        <w:rPr>
          <w:color w:val="FF0000"/>
          <w:vertAlign w:val="subscript"/>
        </w:rPr>
        <w:t>(10)</w:t>
      </w:r>
      <w:r w:rsidR="00547BAC" w:rsidRPr="00547BAC">
        <w:rPr>
          <w:color w:val="FF0000"/>
        </w:rPr>
        <w:t xml:space="preserve"> c’est-à-dire -3.</w:t>
      </w:r>
    </w:p>
    <w:p w14:paraId="0BBC7C2B" w14:textId="77777777" w:rsidR="00421707" w:rsidRDefault="00861B47" w:rsidP="00861B47">
      <w:r w:rsidRPr="00861B47">
        <w:t xml:space="preserve">Bien sûr, en procédant sur des mots binaires de tailles fixées, ces méthodes peuvent entraîner des dépassements de capacité que l'on peut détecter en examinant </w:t>
      </w:r>
      <w:r w:rsidRPr="00861B47">
        <w:rPr>
          <w:color w:val="FF0000"/>
        </w:rPr>
        <w:t>le bit de signe:</w:t>
      </w:r>
      <w:r w:rsidRPr="00861B47">
        <w:t xml:space="preserve"> en </w:t>
      </w:r>
      <w:r>
        <w:t xml:space="preserve">ajoutant deux nombres positifs, si le bit de signe est 1, cela indiquera une retenue sortant du dernier rang </w:t>
      </w:r>
      <w:r w:rsidRPr="00861B47">
        <w:rPr>
          <w:u w:val="thick" w:color="FF0000"/>
        </w:rPr>
        <w:lastRenderedPageBreak/>
        <w:t>non nulle</w:t>
      </w:r>
      <w:r>
        <w:t xml:space="preserve"> </w:t>
      </w:r>
      <w:r w:rsidRPr="00861B47">
        <w:rPr>
          <w:color w:val="FF0000"/>
        </w:rPr>
        <w:t>et donc un dépassement de capacité.</w:t>
      </w:r>
      <w:r>
        <w:t xml:space="preserve"> De même, si on ajoute deux nombres négatifs et qu’on obtien</w:t>
      </w:r>
      <w:r w:rsidR="00421707">
        <w:t xml:space="preserve">t un </w:t>
      </w:r>
      <w:r w:rsidR="00421707" w:rsidRPr="00421707">
        <w:rPr>
          <w:color w:val="FF0000"/>
        </w:rPr>
        <w:t>bit de signe nul</w:t>
      </w:r>
      <w:r w:rsidR="00421707">
        <w:t>.</w:t>
      </w:r>
    </w:p>
    <w:p w14:paraId="038132CD" w14:textId="58F428DB" w:rsidR="00547BAC" w:rsidRPr="00421707" w:rsidRDefault="00421707" w:rsidP="00861B47">
      <w:pPr>
        <w:rPr>
          <w:color w:val="FF0000"/>
          <w:u w:val="thick"/>
        </w:rPr>
      </w:pPr>
      <w:r w:rsidRPr="00421707">
        <w:rPr>
          <w:color w:val="FF0000"/>
          <w:u w:val="thick"/>
        </w:rPr>
        <w:t>Exercices :</w:t>
      </w:r>
    </w:p>
    <w:p w14:paraId="29D02BFB" w14:textId="726940AE" w:rsidR="00421707" w:rsidRDefault="00421707" w:rsidP="00861B47">
      <w:r w:rsidRPr="00421707">
        <w:rPr>
          <w:color w:val="FF0000"/>
          <w:u w:val="thick"/>
        </w:rPr>
        <w:t>Addition :</w:t>
      </w:r>
    </w:p>
    <w:p w14:paraId="4AE3507E" w14:textId="3A2687E0" w:rsidR="00421707" w:rsidRDefault="00421707" w:rsidP="00861B47">
      <w:r>
        <w:t>Significations :</w:t>
      </w:r>
    </w:p>
    <w:p w14:paraId="50904064" w14:textId="12FCF2AA" w:rsidR="00421707" w:rsidRDefault="00421707" w:rsidP="00861B47">
      <w:r>
        <w:t>45+27=</w:t>
      </w:r>
    </w:p>
    <w:p w14:paraId="0CF630DD" w14:textId="24939784" w:rsidR="00421707" w:rsidRDefault="00421707" w:rsidP="00861B47">
      <w:r w:rsidRPr="00421707">
        <w:rPr>
          <w:color w:val="FF0000"/>
        </w:rPr>
        <w:t>Retenues :</w:t>
      </w:r>
      <w:r>
        <w:t xml:space="preserve"> </w:t>
      </w:r>
    </w:p>
    <w:p w14:paraId="53D9AE8C" w14:textId="5463BD95" w:rsidR="00421707" w:rsidRDefault="00421707" w:rsidP="00861B47">
      <w:r>
        <w:t>-83+(-37)=</w:t>
      </w:r>
    </w:p>
    <w:p w14:paraId="116CE0DD" w14:textId="5DF91E64" w:rsidR="00421707" w:rsidRDefault="00421707" w:rsidP="00861B47">
      <w:r w:rsidRPr="00421707">
        <w:rPr>
          <w:color w:val="FF0000"/>
        </w:rPr>
        <w:t>Retenues :</w:t>
      </w:r>
      <w:r>
        <w:t xml:space="preserve"> </w:t>
      </w:r>
    </w:p>
    <w:p w14:paraId="740EC35D" w14:textId="624114D5" w:rsidR="00421707" w:rsidRDefault="00421707" w:rsidP="00861B47">
      <w:r>
        <w:t>45+91=</w:t>
      </w:r>
    </w:p>
    <w:p w14:paraId="75C918E0" w14:textId="30475A87" w:rsidR="00421707" w:rsidRDefault="00421707" w:rsidP="00861B47">
      <w:r w:rsidRPr="00421707">
        <w:rPr>
          <w:color w:val="FF0000"/>
        </w:rPr>
        <w:t>Retenues :</w:t>
      </w:r>
      <w:r>
        <w:t xml:space="preserve"> </w:t>
      </w:r>
    </w:p>
    <w:p w14:paraId="3C68CD07" w14:textId="080546A9" w:rsidR="00421707" w:rsidRDefault="00E75128" w:rsidP="00861B47">
      <w:r>
        <w:t>Signification : 45+27=72</w:t>
      </w:r>
    </w:p>
    <w:p w14:paraId="386279ED" w14:textId="77777777" w:rsidR="00E75128" w:rsidRPr="00E75128" w:rsidRDefault="00E75128" w:rsidP="00861B47">
      <w:pPr>
        <w:rPr>
          <w:color w:val="FF0000"/>
        </w:rPr>
      </w:pPr>
      <w:r w:rsidRPr="00E75128">
        <w:rPr>
          <w:color w:val="FF0000"/>
        </w:rPr>
        <w:t>Retenues</w:t>
      </w:r>
    </w:p>
    <w:p w14:paraId="4D746762" w14:textId="21508D41" w:rsidR="00E75128" w:rsidRPr="00E75128" w:rsidRDefault="00B404EE" w:rsidP="00861B47">
      <w:pPr>
        <w:rPr>
          <w:color w:val="FF0000"/>
        </w:rPr>
      </w:pPr>
      <w:r>
        <w:rPr>
          <w:noProof/>
          <w:color w:val="FF0000"/>
        </w:rPr>
        <mc:AlternateContent>
          <mc:Choice Requires="wps">
            <w:drawing>
              <wp:anchor distT="0" distB="0" distL="114300" distR="114300" simplePos="0" relativeHeight="251664384" behindDoc="0" locked="0" layoutInCell="1" allowOverlap="1" wp14:anchorId="2A47AC90" wp14:editId="61BB8648">
                <wp:simplePos x="0" y="0"/>
                <wp:positionH relativeFrom="column">
                  <wp:posOffset>936956</wp:posOffset>
                </wp:positionH>
                <wp:positionV relativeFrom="paragraph">
                  <wp:posOffset>228848</wp:posOffset>
                </wp:positionV>
                <wp:extent cx="751399" cy="32998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1399" cy="329980"/>
                        </a:xfrm>
                        <a:prstGeom prst="rect">
                          <a:avLst/>
                        </a:prstGeom>
                        <a:noFill/>
                        <a:ln w="6350">
                          <a:noFill/>
                        </a:ln>
                      </wps:spPr>
                      <wps:txbx>
                        <w:txbxContent>
                          <w:p w14:paraId="5840DCBD" w14:textId="6B9A27CB" w:rsidR="001D45A0" w:rsidRDefault="001D45A0">
                            <w:r>
                              <w:t>0100100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AC90" id="Zone de texte 4" o:spid="_x0000_s1027" type="#_x0000_t202" style="position:absolute;left:0;text-align:left;margin-left:73.8pt;margin-top:18pt;width:59.1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" filled="f" stroked="f" strokeweight=".5pt">
                <v:textbox>
                  <w:txbxContent>
                    <w:p w14:paraId="5840DCBD" w14:textId="6B9A27CB" w:rsidR="001D45A0" w:rsidRDefault="001D45A0">
                      <w:r>
                        <w:t>0100100</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5A3F7F08" wp14:editId="10D09035">
                <wp:simplePos x="0" y="0"/>
                <wp:positionH relativeFrom="column">
                  <wp:posOffset>705789</wp:posOffset>
                </wp:positionH>
                <wp:positionV relativeFrom="paragraph">
                  <wp:posOffset>45747</wp:posOffset>
                </wp:positionV>
                <wp:extent cx="270344" cy="648031"/>
                <wp:effectExtent l="0" t="0" r="34925" b="19050"/>
                <wp:wrapNone/>
                <wp:docPr id="3" name="Accolade fermante 3"/>
                <wp:cNvGraphicFramePr/>
                <a:graphic xmlns:a="http://schemas.openxmlformats.org/drawingml/2006/main">
                  <a:graphicData uri="http://schemas.microsoft.com/office/word/2010/wordprocessingShape">
                    <wps:wsp>
                      <wps:cNvSpPr/>
                      <wps:spPr>
                        <a:xfrm>
                          <a:off x="0" y="0"/>
                          <a:ext cx="270344" cy="64803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CAD0F" id="Accolade fermante 3" o:spid="_x0000_s1026" type="#_x0000_t88" style="position:absolute;margin-left:55.55pt;margin-top:3.6pt;width:21.3pt;height:5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" adj="751" strokecolor="black [3200]" strokeweight=".5pt">
                <v:stroke joinstyle="miter"/>
              </v:shape>
            </w:pict>
          </mc:Fallback>
        </mc:AlternateContent>
      </w:r>
      <w:r w:rsidR="00E75128" w:rsidRPr="00E75128">
        <w:rPr>
          <w:color w:val="FF0000"/>
        </w:rPr>
        <w:t xml:space="preserve">  01111110</w:t>
      </w:r>
    </w:p>
    <w:p w14:paraId="2D62141D" w14:textId="3231F2D2" w:rsidR="00E75128" w:rsidRDefault="00E75128" w:rsidP="00861B47">
      <w:r>
        <w:t xml:space="preserve">  00101101</w:t>
      </w:r>
    </w:p>
    <w:p w14:paraId="1212C963" w14:textId="37B9CC01" w:rsidR="00E75128" w:rsidRDefault="00E75128" w:rsidP="00E75128">
      <w:r>
        <w:fldChar w:fldCharType="begin"/>
      </w:r>
      <w:r>
        <w:instrText xml:space="preserve"> EQ \s\do2(\f(+00011011;...............?))</w:instrText>
      </w:r>
      <w:r>
        <w:fldChar w:fldCharType="end"/>
      </w:r>
    </w:p>
    <w:p w14:paraId="6DD41EB6" w14:textId="3D32958D" w:rsidR="008330AE" w:rsidRDefault="00B404EE" w:rsidP="00E75128">
      <w:r>
        <w:t xml:space="preserve">  </w:t>
      </w:r>
      <w:r w:rsidR="008330AE">
        <w:t>0</w:t>
      </w:r>
      <w:r>
        <w:t>10</w:t>
      </w:r>
      <w:r w:rsidR="008330AE">
        <w:t>0</w:t>
      </w:r>
      <w:r>
        <w:t>100</w:t>
      </w:r>
    </w:p>
    <w:p w14:paraId="001A7F9F" w14:textId="139EB089" w:rsidR="00E75128" w:rsidRDefault="00E75128" w:rsidP="00E75128"/>
    <w:p w14:paraId="49E72CF8" w14:textId="70D23CDC" w:rsidR="00E75128" w:rsidRPr="008330AE" w:rsidRDefault="00E75128" w:rsidP="00E75128">
      <w:pPr>
        <w:rPr>
          <w:color w:val="FF0000"/>
        </w:rPr>
      </w:pPr>
      <w:r w:rsidRPr="008330AE">
        <w:rPr>
          <w:color w:val="FF0000"/>
        </w:rPr>
        <w:t>NB : 45-27</w:t>
      </w:r>
    </w:p>
    <w:p w14:paraId="6611E723" w14:textId="471581B5" w:rsidR="00E75128" w:rsidRDefault="00E75128" w:rsidP="00E75128">
      <w:r w:rsidRPr="008330AE">
        <w:rPr>
          <w:color w:val="FF0000"/>
        </w:rPr>
        <w:t>Pour trouver un résultat positif,</w:t>
      </w:r>
      <w:r>
        <w:t xml:space="preserve"> le bit de signe du nombre négatif (-27) doit bien être neutralisé </w:t>
      </w:r>
      <w:r w:rsidRPr="008330AE">
        <w:rPr>
          <w:color w:val="FF0000"/>
        </w:rPr>
        <w:t>par une retenue entrante.</w:t>
      </w:r>
    </w:p>
    <w:p w14:paraId="1F1DC8F5" w14:textId="4C2F800A" w:rsidR="00E75128" w:rsidRDefault="00E75128" w:rsidP="00E75128">
      <w:r>
        <w:t xml:space="preserve">Cela provoque de ce fait, </w:t>
      </w:r>
      <w:r w:rsidRPr="008330AE">
        <w:rPr>
          <w:color w:val="FF0000"/>
        </w:rPr>
        <w:t>une retenue sortante qui n’a aucune signification.</w:t>
      </w:r>
    </w:p>
    <w:p w14:paraId="4DD56AB5" w14:textId="41CDBFA4" w:rsidR="00E75128" w:rsidRDefault="00CA3DAD" w:rsidP="00E75128">
      <w:r>
        <w:t>Les retenues entrantes sont représentées en rouge.</w:t>
      </w:r>
    </w:p>
    <w:p w14:paraId="0D3DDFDB" w14:textId="512FD91C" w:rsidR="00CA3DAD" w:rsidRPr="00CA3DAD" w:rsidRDefault="00CA3DAD" w:rsidP="00E75128">
      <w:pPr>
        <w:rPr>
          <w:b/>
          <w:bCs/>
        </w:rPr>
      </w:pPr>
      <w:r>
        <w:t>Signification : 45+91</w:t>
      </w:r>
      <w:r w:rsidRPr="00CA3DAD">
        <w:rPr>
          <w:b/>
          <w:bCs/>
          <w:color w:val="70AD47" w:themeColor="accent6"/>
        </w:rPr>
        <w:t>=</w:t>
      </w:r>
    </w:p>
    <w:p w14:paraId="33A8EA87" w14:textId="0F7193B7" w:rsidR="00CA3DAD" w:rsidRPr="00CA3DAD" w:rsidRDefault="00CA3DAD" w:rsidP="00E75128">
      <w:pPr>
        <w:rPr>
          <w:b/>
          <w:bCs/>
          <w:color w:val="70AD47" w:themeColor="accent6"/>
        </w:rPr>
      </w:pPr>
      <w:r w:rsidRPr="00CA3DAD">
        <w:rPr>
          <w:b/>
          <w:bCs/>
          <w:color w:val="70AD47" w:themeColor="accent6"/>
        </w:rPr>
        <w:t xml:space="preserve">  De                           dépassement</w:t>
      </w:r>
    </w:p>
    <w:p w14:paraId="1ECB48F6" w14:textId="371F778D" w:rsidR="00CA3DAD" w:rsidRDefault="00CA3DAD" w:rsidP="00E75128">
      <w:r>
        <w:t xml:space="preserve">Retenues </w:t>
      </w:r>
    </w:p>
    <w:p w14:paraId="4D3A3563" w14:textId="698805ED" w:rsidR="00CA3DAD" w:rsidRDefault="00CA3DAD" w:rsidP="00E75128">
      <w:r>
        <w:t>Soustractions :</w:t>
      </w:r>
    </w:p>
    <w:p w14:paraId="2258498A" w14:textId="4979220D" w:rsidR="00CA3DAD" w:rsidRDefault="00CA3DAD" w:rsidP="00E75128">
      <w:pPr>
        <w:rPr>
          <w:color w:val="4472C4" w:themeColor="accent1"/>
        </w:rPr>
      </w:pPr>
      <w:r>
        <w:rPr>
          <w:color w:val="4472C4" w:themeColor="accent1"/>
        </w:rPr>
        <w:t>Signification 45-27=18</w:t>
      </w:r>
    </w:p>
    <w:p w14:paraId="471C28A9" w14:textId="517FB866" w:rsidR="00CA3DAD" w:rsidRDefault="00CA3DAD" w:rsidP="00E75128">
      <w:pPr>
        <w:rPr>
          <w:color w:val="4472C4" w:themeColor="accent1"/>
        </w:rPr>
      </w:pPr>
      <w:r>
        <w:rPr>
          <w:color w:val="4472C4" w:themeColor="accent1"/>
        </w:rPr>
        <w:t>Transformation 45+(-27)=18</w:t>
      </w:r>
    </w:p>
    <w:p w14:paraId="2BD202EA" w14:textId="5828C13E" w:rsidR="00CA3DAD" w:rsidRDefault="00CA3DAD" w:rsidP="00E75128">
      <w:pPr>
        <w:rPr>
          <w:color w:val="FF0000"/>
        </w:rPr>
      </w:pPr>
      <w:r>
        <w:rPr>
          <w:color w:val="FF0000"/>
        </w:rPr>
        <w:t>Retenues :</w:t>
      </w:r>
    </w:p>
    <w:p w14:paraId="2E8A4DF4" w14:textId="21E97A2D" w:rsidR="00CA3DAD" w:rsidRDefault="00CA3DAD" w:rsidP="00E75128">
      <w:pPr>
        <w:rPr>
          <w:color w:val="4472C4" w:themeColor="accent1"/>
        </w:rPr>
      </w:pPr>
      <w:r w:rsidRPr="00CA3DAD">
        <w:rPr>
          <w:color w:val="4472C4" w:themeColor="accent1"/>
        </w:rPr>
        <w:t>-83-(-37)=-46</w:t>
      </w:r>
    </w:p>
    <w:p w14:paraId="1500C4BA" w14:textId="29E8913A" w:rsidR="00CA3DAD" w:rsidRDefault="00CA3DAD" w:rsidP="00E75128">
      <w:pPr>
        <w:rPr>
          <w:color w:val="4472C4" w:themeColor="accent1"/>
        </w:rPr>
      </w:pPr>
      <w:r>
        <w:rPr>
          <w:color w:val="4472C4" w:themeColor="accent1"/>
        </w:rPr>
        <w:lastRenderedPageBreak/>
        <w:t>-83+37=-46</w:t>
      </w:r>
    </w:p>
    <w:p w14:paraId="5A182FF7" w14:textId="7FF768E1" w:rsidR="00CA3DAD" w:rsidRDefault="00B404EE" w:rsidP="00E75128">
      <w:pPr>
        <w:rPr>
          <w:color w:val="FF0000"/>
        </w:rPr>
      </w:pPr>
      <w:r w:rsidRPr="00B404EE">
        <w:rPr>
          <w:color w:val="FF0000"/>
        </w:rPr>
        <w:t>Retenues :</w:t>
      </w:r>
    </w:p>
    <w:p w14:paraId="517F6D5C" w14:textId="2FE27D57" w:rsidR="00B404EE" w:rsidRDefault="00B404EE" w:rsidP="00E75128">
      <w:r>
        <w:t>Significations : -83+(-37)</w:t>
      </w:r>
    </w:p>
    <w:p w14:paraId="1EEF3F8F" w14:textId="28E9DF63" w:rsidR="00313621" w:rsidRPr="00313621" w:rsidRDefault="00313621" w:rsidP="00E75128">
      <w:r>
        <w:t>(83)</w:t>
      </w:r>
      <w:r>
        <w:rPr>
          <w:vertAlign w:val="subscript"/>
        </w:rPr>
        <w:t>10</w:t>
      </w:r>
      <w:r>
        <w:t>=(01010011)</w:t>
      </w:r>
      <w:r>
        <w:rPr>
          <w:vertAlign w:val="subscript"/>
        </w:rPr>
        <w:t>2</w:t>
      </w:r>
      <w:r w:rsidRPr="00313621">
        <w:t xml:space="preserve"> </w:t>
      </w:r>
      <w:r>
        <w:t xml:space="preserve">   </w:t>
      </w:r>
      <w:r w:rsidRPr="00C83920">
        <w:rPr>
          <w:strike/>
        </w:rPr>
        <w:t>test</w:t>
      </w:r>
      <w:r>
        <w:t xml:space="preserve"> = 10101100=-83</w:t>
      </w:r>
    </w:p>
    <w:p w14:paraId="406BB6B4" w14:textId="2CA555FE" w:rsidR="00313621" w:rsidRDefault="00313621" w:rsidP="00E75128">
      <w:r>
        <w:t>(37)</w:t>
      </w:r>
      <w:r>
        <w:rPr>
          <w:vertAlign w:val="subscript"/>
        </w:rPr>
        <w:t>10</w:t>
      </w:r>
      <w:r>
        <w:t>=(0100101)</w:t>
      </w:r>
      <w:r>
        <w:rPr>
          <w:vertAlign w:val="subscript"/>
        </w:rPr>
        <w:t>2</w:t>
      </w:r>
      <w:r>
        <w:t xml:space="preserve">      </w:t>
      </w:r>
      <w:r w:rsidRPr="00C83920">
        <w:rPr>
          <w:strike/>
        </w:rPr>
        <w:t>test</w:t>
      </w:r>
      <w:r>
        <w:t xml:space="preserve"> = 11011010=-37</w:t>
      </w:r>
    </w:p>
    <w:p w14:paraId="467B7778" w14:textId="392181B1" w:rsidR="00C83920" w:rsidRDefault="00C83920" w:rsidP="00E75128">
      <w:r>
        <w:t>01010011</w:t>
      </w:r>
    </w:p>
    <w:p w14:paraId="2478CE5C" w14:textId="22BDFA88" w:rsidR="00C83920" w:rsidRDefault="00C83920" w:rsidP="00E75128">
      <w:r>
        <w:fldChar w:fldCharType="begin"/>
      </w:r>
      <w:r>
        <w:instrText xml:space="preserve"> EQ \s\do2(\f(00100101;01110110))</w:instrText>
      </w:r>
      <w:r>
        <w:fldChar w:fldCharType="end"/>
      </w:r>
    </w:p>
    <w:p w14:paraId="6D40E7B4" w14:textId="3562A031" w:rsidR="00ED0C15" w:rsidRDefault="00ED0C15" w:rsidP="00E75128"/>
    <w:p w14:paraId="23A8461A" w14:textId="493038CB" w:rsidR="00ED0C15" w:rsidRDefault="00ED0C15" w:rsidP="00E75128">
      <w:r>
        <w:t>(01111000)</w:t>
      </w:r>
      <w:r>
        <w:rPr>
          <w:vertAlign w:val="subscript"/>
        </w:rPr>
        <w:t>2</w:t>
      </w:r>
      <w:r>
        <w:t>=(+120)</w:t>
      </w:r>
      <w:r>
        <w:rPr>
          <w:vertAlign w:val="subscript"/>
        </w:rPr>
        <w:t>10</w:t>
      </w:r>
      <w:r>
        <w:t xml:space="preserve"> </w:t>
      </w:r>
    </w:p>
    <w:p w14:paraId="59FFA7C6" w14:textId="6A444C16" w:rsidR="00ED0C15" w:rsidRDefault="00ED0C15" w:rsidP="00E75128">
      <w:r>
        <w:t>(32+16+8)-64</w:t>
      </w:r>
    </w:p>
    <w:p w14:paraId="5927CE31" w14:textId="03B46A60" w:rsidR="00ED0C15" w:rsidRDefault="00ED0C15" w:rsidP="00E75128">
      <w:r>
        <w:t>56-64=-8</w:t>
      </w:r>
    </w:p>
    <w:p w14:paraId="3B619E7F" w14:textId="2B0A3BC4" w:rsidR="00ED0C15" w:rsidRDefault="00ED0C15" w:rsidP="00E75128"/>
    <w:p w14:paraId="42A38893" w14:textId="5FE45966" w:rsidR="00ED0C15" w:rsidRDefault="00ED0C15" w:rsidP="00E75128">
      <w:r>
        <w:t>Autre méthode :</w:t>
      </w:r>
    </w:p>
    <w:p w14:paraId="56468FCB" w14:textId="0D99399E" w:rsidR="00ED0C15" w:rsidRDefault="00ED0C15" w:rsidP="00E75128">
      <w:r>
        <w:t>-83+(-37)=-120</w:t>
      </w:r>
    </w:p>
    <w:p w14:paraId="4A440D68" w14:textId="6F62227F" w:rsidR="00ED0C15" w:rsidRDefault="00ED0C15" w:rsidP="00E75128">
      <w:r>
        <w:t>Retenues :</w:t>
      </w:r>
    </w:p>
    <w:p w14:paraId="7E2DE86D" w14:textId="0A4D1316" w:rsidR="00ED0C15" w:rsidRDefault="007B2616" w:rsidP="00E75128">
      <w:r>
        <w:t xml:space="preserve">  0000001</w:t>
      </w:r>
    </w:p>
    <w:p w14:paraId="3E8233E5" w14:textId="24760281" w:rsidR="007B2616" w:rsidRDefault="007B2616" w:rsidP="00E75128">
      <w:r>
        <w:t>10000111</w:t>
      </w:r>
    </w:p>
    <w:p w14:paraId="5E4AD7EB" w14:textId="49E1E592" w:rsidR="007B2616" w:rsidRDefault="007B2616" w:rsidP="00E75128">
      <w:r>
        <w:t>10001000</w:t>
      </w:r>
    </w:p>
    <w:p w14:paraId="7A30DCD0" w14:textId="3F942268" w:rsidR="007B2616" w:rsidRDefault="007B2616" w:rsidP="00E75128"/>
    <w:p w14:paraId="30F8B996" w14:textId="283247B9" w:rsidR="007B2616" w:rsidRDefault="007B2616" w:rsidP="00E75128">
      <w:r>
        <w:t>45+91</w:t>
      </w:r>
    </w:p>
    <w:p w14:paraId="2BF63AE8" w14:textId="7B17C590" w:rsidR="007B2616" w:rsidRDefault="007B2616" w:rsidP="00E75128">
      <w:r>
        <w:t>45=10111</w:t>
      </w:r>
    </w:p>
    <w:p w14:paraId="5A0331F4" w14:textId="2517A874" w:rsidR="007B2616" w:rsidRDefault="007B2616" w:rsidP="00E75128">
      <w:r>
        <w:t>91=1</w:t>
      </w:r>
      <w:r w:rsidR="00AF5BCC">
        <w:t>0</w:t>
      </w:r>
      <w:r>
        <w:t>1</w:t>
      </w:r>
      <w:r w:rsidR="00AF5BCC">
        <w:t>1</w:t>
      </w:r>
      <w:r>
        <w:t>0</w:t>
      </w:r>
      <w:r w:rsidR="00AF5BCC">
        <w:t>11</w:t>
      </w:r>
    </w:p>
    <w:p w14:paraId="17A633CC" w14:textId="5CBC57E1" w:rsidR="00AF5BCC" w:rsidRDefault="00AF5BCC" w:rsidP="00E75128">
      <w:r>
        <w:t xml:space="preserve">      10001000</w:t>
      </w:r>
    </w:p>
    <w:p w14:paraId="40843C63" w14:textId="77777777" w:rsidR="00AF5BCC" w:rsidRDefault="00AF5BCC" w:rsidP="00E75128"/>
    <w:p w14:paraId="2935AFF5" w14:textId="77777777" w:rsidR="007B2616" w:rsidRPr="00ED0C15" w:rsidRDefault="007B2616" w:rsidP="00E75128"/>
    <w:p w14:paraId="56DAAC6C" w14:textId="77777777" w:rsidR="00C83920" w:rsidRDefault="00C83920" w:rsidP="00E75128"/>
    <w:p w14:paraId="3F24C22F" w14:textId="17ACAFA3" w:rsidR="00313621" w:rsidRDefault="00313621" w:rsidP="00E75128">
      <w:r>
        <w:t>Autre technique :</w:t>
      </w:r>
    </w:p>
    <w:p w14:paraId="2036CFB3" w14:textId="419777C1" w:rsidR="00B404EE" w:rsidRDefault="00B404EE" w:rsidP="00E75128">
      <w:r w:rsidRPr="00B404EE">
        <w:rPr>
          <w:color w:val="FF0000"/>
        </w:rPr>
        <w:t>Retenues</w:t>
      </w:r>
      <w:r>
        <w:t xml:space="preserve"> 1010011</w:t>
      </w:r>
    </w:p>
    <w:p w14:paraId="2D87BE55" w14:textId="60ADFB31" w:rsidR="009C71AB" w:rsidRDefault="009C71AB" w:rsidP="00E75128">
      <w:r>
        <w:t>37|-</w:t>
      </w:r>
      <w:r>
        <w:fldChar w:fldCharType="begin"/>
      </w:r>
      <w:r>
        <w:instrText xml:space="preserve"> EQ \o\al(\s\up4(</w:instrText>
      </w:r>
      <w:r>
        <w:rPr>
          <w:sz w:val="18"/>
        </w:rPr>
        <w:instrText>2</w:instrText>
      </w:r>
      <w:r>
        <w:instrText>);\s\up-2(</w:instrText>
      </w:r>
      <w:r>
        <w:rPr>
          <w:sz w:val="18"/>
        </w:rPr>
        <w:instrText>18</w:instrText>
      </w:r>
      <w:r>
        <w:instrText>))</w:instrText>
      </w:r>
      <w:r>
        <w:fldChar w:fldCharType="end"/>
      </w:r>
      <w:r>
        <w:t xml:space="preserve"> = 1</w:t>
      </w:r>
    </w:p>
    <w:p w14:paraId="0D8A710D" w14:textId="0F52BD86" w:rsidR="009C71AB" w:rsidRDefault="009C71AB" w:rsidP="00E75128">
      <w:r>
        <w:fldChar w:fldCharType="begin"/>
      </w:r>
      <w:r>
        <w:instrText xml:space="preserve"> EQ \o\al(\s\up-2(</w:instrText>
      </w:r>
      <w:r>
        <w:rPr>
          <w:sz w:val="18"/>
        </w:rPr>
        <w:instrText>18</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9</w:instrText>
      </w:r>
      <w:r>
        <w:instrText>))</w:instrText>
      </w:r>
      <w:r>
        <w:fldChar w:fldCharType="end"/>
      </w:r>
      <w:r>
        <w:t>=0</w:t>
      </w:r>
    </w:p>
    <w:p w14:paraId="743D848F" w14:textId="2E265A6E" w:rsidR="009C71AB" w:rsidRDefault="009C71AB" w:rsidP="00E75128">
      <w:r>
        <w:lastRenderedPageBreak/>
        <w:fldChar w:fldCharType="begin"/>
      </w:r>
      <w:r>
        <w:instrText xml:space="preserve"> EQ \o\al(\s\up-2(</w:instrText>
      </w:r>
      <w:r>
        <w:rPr>
          <w:sz w:val="18"/>
        </w:rPr>
        <w:instrText>9</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4</w:instrText>
      </w:r>
      <w:r>
        <w:instrText>))</w:instrText>
      </w:r>
      <w:r>
        <w:fldChar w:fldCharType="end"/>
      </w:r>
      <w:r>
        <w:t>=0</w:t>
      </w:r>
    </w:p>
    <w:p w14:paraId="1067F00D" w14:textId="697F1CB5" w:rsidR="009C71AB" w:rsidRDefault="009C71AB" w:rsidP="00E75128">
      <w:r>
        <w:fldChar w:fldCharType="begin"/>
      </w:r>
      <w:r>
        <w:instrText xml:space="preserve"> EQ \o\al(\s\up-2(</w:instrText>
      </w:r>
      <w:r>
        <w:rPr>
          <w:sz w:val="18"/>
        </w:rPr>
        <w:instrText>4</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2</w:instrText>
      </w:r>
      <w:r>
        <w:instrText>))</w:instrText>
      </w:r>
      <w:r>
        <w:fldChar w:fldCharType="end"/>
      </w:r>
      <w:r>
        <w:t>=1</w:t>
      </w:r>
    </w:p>
    <w:p w14:paraId="4C7D28D0" w14:textId="06194B35" w:rsidR="009C71AB" w:rsidRDefault="009C71AB" w:rsidP="00E75128">
      <w:r>
        <w:fldChar w:fldCharType="begin"/>
      </w:r>
      <w:r>
        <w:instrText xml:space="preserve"> EQ \o\al(\s\up-2(</w:instrText>
      </w:r>
      <w:r>
        <w:rPr>
          <w:sz w:val="18"/>
        </w:rPr>
        <w:instrText>2</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=0</w:t>
      </w:r>
    </w:p>
    <w:p w14:paraId="57183403" w14:textId="15CEE149" w:rsidR="009C71AB" w:rsidRDefault="009C71AB" w:rsidP="00E75128">
      <w:r>
        <w:fldChar w:fldCharType="begin"/>
      </w:r>
      <w:r>
        <w:instrText xml:space="preserve"> EQ \o\al(\s\up-2(</w:instrText>
      </w:r>
      <w:r>
        <w:rPr>
          <w:sz w:val="18"/>
        </w:rPr>
        <w:instrText>1</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0</w:instrText>
      </w:r>
      <w:r>
        <w:instrText>))</w:instrText>
      </w:r>
      <w:r>
        <w:fldChar w:fldCharType="end"/>
      </w:r>
      <w:r>
        <w:t>=1</w:t>
      </w:r>
    </w:p>
    <w:p w14:paraId="3CA57A52" w14:textId="7A1E3D1D" w:rsidR="007A05F7" w:rsidRDefault="007A05F7" w:rsidP="00E75128"/>
    <w:p w14:paraId="751B72C0" w14:textId="67DB249B" w:rsidR="007A05F7" w:rsidRDefault="007A05F7" w:rsidP="00E75128">
      <w:r>
        <w:t>83|-</w:t>
      </w:r>
      <w:r>
        <w:fldChar w:fldCharType="begin"/>
      </w:r>
      <w:r>
        <w:instrText xml:space="preserve"> EQ \o\al(\s\up4(</w:instrText>
      </w:r>
      <w:r>
        <w:rPr>
          <w:sz w:val="18"/>
        </w:rPr>
        <w:instrText>2</w:instrText>
      </w:r>
      <w:r>
        <w:instrText>);\s\up-2(</w:instrText>
      </w:r>
      <w:r>
        <w:rPr>
          <w:sz w:val="18"/>
        </w:rPr>
        <w:instrText>41</w:instrText>
      </w:r>
      <w:r>
        <w:instrText>))</w:instrText>
      </w:r>
      <w:r>
        <w:fldChar w:fldCharType="end"/>
      </w:r>
      <w:r>
        <w:t>=1</w:t>
      </w:r>
    </w:p>
    <w:p w14:paraId="6E6CAABF" w14:textId="5D64D199" w:rsidR="007A05F7" w:rsidRDefault="007A05F7" w:rsidP="00E75128">
      <w:r>
        <w:t>41|-</w:t>
      </w:r>
      <w:r>
        <w:fldChar w:fldCharType="begin"/>
      </w:r>
      <w:r>
        <w:instrText xml:space="preserve"> EQ \o\al(\s\up4(</w:instrText>
      </w:r>
      <w:r>
        <w:rPr>
          <w:sz w:val="18"/>
        </w:rPr>
        <w:instrText>2</w:instrText>
      </w:r>
      <w:r>
        <w:instrText>);\s\up-2(</w:instrText>
      </w:r>
      <w:r>
        <w:rPr>
          <w:sz w:val="18"/>
        </w:rPr>
        <w:instrText>20</w:instrText>
      </w:r>
      <w:r>
        <w:instrText>))</w:instrText>
      </w:r>
      <w:r>
        <w:fldChar w:fldCharType="end"/>
      </w:r>
      <w:r>
        <w:t>=1</w:t>
      </w:r>
    </w:p>
    <w:p w14:paraId="7FC9BD7C" w14:textId="6D58E322" w:rsidR="007A05F7" w:rsidRDefault="007A05F7" w:rsidP="00E75128">
      <w:r>
        <w:t>20|-</w:t>
      </w:r>
      <w:r>
        <w:fldChar w:fldCharType="begin"/>
      </w:r>
      <w:r>
        <w:instrText xml:space="preserve"> EQ \o\al(\s\up4(</w:instrText>
      </w:r>
      <w:r>
        <w:rPr>
          <w:sz w:val="18"/>
        </w:rPr>
        <w:instrText>2</w:instrText>
      </w:r>
      <w:r>
        <w:instrText>);\s\up-2(</w:instrText>
      </w:r>
      <w:r>
        <w:rPr>
          <w:sz w:val="18"/>
        </w:rPr>
        <w:instrText>10</w:instrText>
      </w:r>
      <w:r>
        <w:instrText>))</w:instrText>
      </w:r>
      <w:r>
        <w:fldChar w:fldCharType="end"/>
      </w:r>
      <w:r>
        <w:t>=0</w:t>
      </w:r>
    </w:p>
    <w:p w14:paraId="060E8691" w14:textId="479599AB" w:rsidR="007A05F7" w:rsidRDefault="007A05F7" w:rsidP="00E75128">
      <w:r>
        <w:t>10|-</w:t>
      </w:r>
      <w:r>
        <w:fldChar w:fldCharType="begin"/>
      </w:r>
      <w:r>
        <w:instrText xml:space="preserve"> EQ \o\al(\s\up4(</w:instrText>
      </w:r>
      <w:r>
        <w:rPr>
          <w:sz w:val="18"/>
        </w:rPr>
        <w:instrText>2</w:instrText>
      </w:r>
      <w:r>
        <w:instrText>);\s\up-2(</w:instrText>
      </w:r>
      <w:r>
        <w:rPr>
          <w:sz w:val="18"/>
        </w:rPr>
        <w:instrText>5</w:instrText>
      </w:r>
      <w:r>
        <w:instrText>))</w:instrText>
      </w:r>
      <w:r>
        <w:fldChar w:fldCharType="end"/>
      </w:r>
      <w:r>
        <w:t>=0</w:t>
      </w:r>
    </w:p>
    <w:p w14:paraId="513506DE" w14:textId="48752022" w:rsidR="007A05F7" w:rsidRDefault="007A05F7" w:rsidP="00E75128">
      <w:r>
        <w:t>5|-</w:t>
      </w:r>
      <w:r>
        <w:fldChar w:fldCharType="begin"/>
      </w:r>
      <w:r>
        <w:instrText xml:space="preserve"> EQ \o\al(\s\up4(</w:instrText>
      </w:r>
      <w:r>
        <w:rPr>
          <w:sz w:val="18"/>
        </w:rPr>
        <w:instrText>2</w:instrText>
      </w:r>
      <w:r>
        <w:instrText>);\s\up-2(</w:instrText>
      </w:r>
      <w:r>
        <w:rPr>
          <w:sz w:val="18"/>
        </w:rPr>
        <w:instrText>2</w:instrText>
      </w:r>
      <w:r>
        <w:instrText>))</w:instrText>
      </w:r>
      <w:r>
        <w:fldChar w:fldCharType="end"/>
      </w:r>
      <w:r>
        <w:t>=1</w:t>
      </w:r>
    </w:p>
    <w:p w14:paraId="505EA299" w14:textId="615C4243" w:rsidR="007A05F7" w:rsidRDefault="007A05F7" w:rsidP="00E75128">
      <w:r>
        <w:t>2|-</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=0</w:t>
      </w:r>
    </w:p>
    <w:p w14:paraId="2B66FAE1" w14:textId="4F049DF4" w:rsidR="007A05F7" w:rsidRPr="004D01FA" w:rsidRDefault="004D01FA" w:rsidP="00E75128">
      <w:r>
        <w:t>1|-</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=1</w:t>
      </w:r>
    </w:p>
    <w:p w14:paraId="7E82C721" w14:textId="77777777" w:rsidR="007A05F7" w:rsidRDefault="007A05F7" w:rsidP="00E75128"/>
    <w:p w14:paraId="1C5903BD" w14:textId="1DF132F2" w:rsidR="007A05F7" w:rsidRDefault="009C71AB" w:rsidP="00E75128">
      <w:r>
        <w:t>1-(101001)</w:t>
      </w:r>
    </w:p>
    <w:p w14:paraId="493C1F41" w14:textId="32632554" w:rsidR="007A05F7" w:rsidRDefault="007A05F7" w:rsidP="00E75128">
      <w:r>
        <w:sym w:font="Wingdings" w:char="F0F3"/>
      </w:r>
      <w:r>
        <w:t>(010110)</w:t>
      </w:r>
    </w:p>
    <w:p w14:paraId="555661FB" w14:textId="6DF9B572" w:rsidR="007A05F7" w:rsidRDefault="007A05F7" w:rsidP="00E75128">
      <w:r>
        <w:sym w:font="Wingdings" w:char="F0F3"/>
      </w:r>
      <w:r>
        <w:t>01011</w:t>
      </w:r>
    </w:p>
    <w:p w14:paraId="7F8EB7F2" w14:textId="379B14A5" w:rsidR="009C71AB" w:rsidRDefault="009C71AB" w:rsidP="00E75128">
      <w:r>
        <w:t>-(1010011)</w:t>
      </w:r>
    </w:p>
    <w:p w14:paraId="6158619D" w14:textId="3EEEB3F6" w:rsidR="009C71AB" w:rsidRDefault="007A05F7" w:rsidP="00E75128">
      <w:r>
        <w:sym w:font="Wingdings" w:char="F0F3"/>
      </w:r>
      <w:r>
        <w:t>-(0101100)</w:t>
      </w:r>
    </w:p>
    <w:p w14:paraId="089FB2F2" w14:textId="4DA0C3BE" w:rsidR="007A05F7" w:rsidRDefault="007A05F7" w:rsidP="00E75128">
      <w:r>
        <w:sym w:font="Wingdings" w:char="F0F3"/>
      </w:r>
      <w:r>
        <w:t>0101101</w:t>
      </w:r>
    </w:p>
    <w:p w14:paraId="26BBDF52" w14:textId="777EFC5A" w:rsidR="00B649C3" w:rsidRDefault="0016312A" w:rsidP="00E75128">
      <w:r w:rsidRPr="0016312A">
        <w:rPr>
          <w:noProof/>
        </w:rPr>
        <w:drawing>
          <wp:anchor distT="0" distB="0" distL="114300" distR="114300" simplePos="0" relativeHeight="251665408" behindDoc="1" locked="0" layoutInCell="1" allowOverlap="1" wp14:anchorId="071CF7BB" wp14:editId="5ED639E4">
            <wp:simplePos x="0" y="0"/>
            <wp:positionH relativeFrom="column">
              <wp:posOffset>187960</wp:posOffset>
            </wp:positionH>
            <wp:positionV relativeFrom="paragraph">
              <wp:posOffset>37465</wp:posOffset>
            </wp:positionV>
            <wp:extent cx="127000" cy="139065"/>
            <wp:effectExtent l="0" t="0" r="6350" b="0"/>
            <wp:wrapTight wrapText="bothSides">
              <wp:wrapPolygon edited="0">
                <wp:start x="0" y="0"/>
                <wp:lineTo x="0" y="17753"/>
                <wp:lineTo x="19440" y="17753"/>
                <wp:lineTo x="1944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872" t="7580" r="48899" b="44670"/>
                    <a:stretch/>
                  </pic:blipFill>
                  <pic:spPr bwMode="auto">
                    <a:xfrm>
                      <a:off x="0" y="0"/>
                      <a:ext cx="127000" cy="139065"/>
                    </a:xfrm>
                    <a:prstGeom prst="rect">
                      <a:avLst/>
                    </a:prstGeom>
                    <a:noFill/>
                    <a:ln>
                      <a:noFill/>
                    </a:ln>
                    <a:extLst>
                      <a:ext uri="{53640926-AAD7-44D8-BBD7-CCE9431645EC}">
                        <a14:shadowObscured xmlns:a14="http://schemas.microsoft.com/office/drawing/2010/main"/>
                      </a:ext>
                    </a:extLst>
                  </pic:spPr>
                </pic:pic>
              </a:graphicData>
            </a:graphic>
          </wp:anchor>
        </w:drawing>
      </w:r>
    </w:p>
    <w:p w14:paraId="493FB44B" w14:textId="6AD30311" w:rsidR="00B649C3" w:rsidRPr="00B649C3" w:rsidRDefault="00B649C3" w:rsidP="00E75128">
      <w:pPr>
        <w:rPr>
          <w:color w:val="FF0000"/>
          <w:u w:val="thick"/>
        </w:rPr>
      </w:pPr>
      <w:r w:rsidRPr="00B649C3">
        <w:rPr>
          <w:color w:val="FF0000"/>
          <w:u w:val="thick"/>
        </w:rPr>
        <w:t>Fraction dyadique</w:t>
      </w:r>
    </w:p>
    <w:p w14:paraId="44AFB147" w14:textId="442A471A" w:rsidR="00B649C3" w:rsidRPr="00F26C15" w:rsidRDefault="00B649C3" w:rsidP="00E75128">
      <w:pPr>
        <w:rPr>
          <w:rFonts w:ascii="Cambria Math" w:eastAsiaTheme="minorEastAsia" w:hAnsi="Cambria Math" w:cs="Cambria Math"/>
          <w:color w:val="FF0000"/>
        </w:rPr>
      </w:pPr>
      <w:r>
        <w:t xml:space="preserve">Une fraction </w:t>
      </w:r>
      <w:r w:rsidRPr="00B649C3">
        <w:rPr>
          <w:color w:val="FF0000"/>
        </w:rPr>
        <w:t>dyadique</w:t>
      </w:r>
      <w:r>
        <w:t xml:space="preserve"> est un nombre rationnel qui peut s’écrire sous forme de fraction (r)</w:t>
      </w:r>
      <w:r w:rsidRPr="00F26C15">
        <w:rPr>
          <w:color w:val="FF0000"/>
        </w:rPr>
        <w:t>avec pour dénominateur une puissance de 2. D=</w:t>
      </w:r>
      <w:r w:rsidR="0016312A" w:rsidRPr="00F26C15">
        <w:rPr>
          <w:rFonts w:ascii="Cambria Math" w:eastAsiaTheme="minorEastAsia" w:hAnsi="Cambria Math" w:cs="Cambria Math"/>
          <w:color w:val="FF0000"/>
        </w:rPr>
        <w:fldChar w:fldCharType="begin"/>
      </w:r>
      <w:r w:rsidR="0016312A" w:rsidRPr="00F26C15">
        <w:rPr>
          <w:rFonts w:ascii="Cambria Math" w:eastAsiaTheme="minorEastAsia" w:hAnsi="Cambria Math" w:cs="Cambria Math"/>
          <w:color w:val="FF0000"/>
        </w:rPr>
        <w:instrText xml:space="preserve"> EQ \b\bc\{(\a\ac\hs4\co1(</w:instrText>
      </w:r>
      <w:r w:rsidR="0016312A" w:rsidRPr="00F26C15">
        <w:rPr>
          <w:color w:val="FF0000"/>
        </w:rPr>
        <w:fldChar w:fldCharType="begin"/>
      </w:r>
      <w:r w:rsidR="0016312A" w:rsidRPr="00F26C15">
        <w:rPr>
          <w:color w:val="FF0000"/>
        </w:rPr>
        <w:instrText xml:space="preserve"> EQ \s\do2(\f(a;2</w:instrText>
      </w:r>
      <w:r w:rsidR="0016312A" w:rsidRPr="00F26C15">
        <w:rPr>
          <w:color w:val="FF0000"/>
          <w:vertAlign w:val="superscript"/>
        </w:rPr>
        <w:instrText>b</w:instrText>
      </w:r>
      <w:r w:rsidR="0016312A" w:rsidRPr="00F26C15">
        <w:rPr>
          <w:color w:val="FF0000"/>
        </w:rPr>
        <w:instrText>))</w:instrText>
      </w:r>
      <w:r w:rsidR="0016312A" w:rsidRPr="00F26C15">
        <w:rPr>
          <w:color w:val="FF0000"/>
        </w:rPr>
        <w:fldChar w:fldCharType="end"/>
      </w:r>
      <w:r w:rsidR="0016312A" w:rsidRPr="00F26C15">
        <w:rPr>
          <w:color w:val="FF0000"/>
        </w:rPr>
        <w:instrText xml:space="preserve"> tel que (a,b)</w:instrText>
      </w:r>
      <w:r w:rsidR="0016312A" w:rsidRPr="00F26C15">
        <w:rPr>
          <w:rFonts w:ascii="Cambria Math" w:hAnsi="Cambria Math" w:cs="Cambria Math"/>
          <w:color w:val="FF0000"/>
        </w:rPr>
        <w:instrText>∈</w:instrText>
      </w:r>
      <m:oMath>
        <m:r>
          <m:rPr>
            <m:sty m:val="p"/>
          </m:rPr>
          <w:rPr>
            <w:rFonts w:ascii="Cambria Math" w:eastAsiaTheme="minorEastAsia" w:hAnsi="Cambria Math" w:cs="Cambria Math"/>
            <w:color w:val="FF0000"/>
          </w:rPr>
          <m:t xml:space="preserve"> Z</m:t>
        </m:r>
      </m:oMath>
      <w:r w:rsidR="0016312A" w:rsidRPr="00F26C15">
        <w:rPr>
          <w:rFonts w:ascii="Cambria Math" w:eastAsiaTheme="minorEastAsia" w:hAnsi="Cambria Math" w:cs="Cambria Math"/>
          <w:color w:val="FF0000"/>
        </w:rPr>
        <w:instrText xml:space="preserve"> xℕ))</w:instrText>
      </w:r>
      <w:r w:rsidR="0016312A" w:rsidRPr="00F26C15">
        <w:rPr>
          <w:rFonts w:ascii="Cambria Math" w:eastAsiaTheme="minorEastAsia" w:hAnsi="Cambria Math" w:cs="Cambria Math"/>
          <w:color w:val="FF0000"/>
        </w:rPr>
        <w:fldChar w:fldCharType="end"/>
      </w:r>
    </w:p>
    <w:p w14:paraId="24F68989" w14:textId="7036D4FF" w:rsidR="0016312A" w:rsidRPr="00F26C15" w:rsidRDefault="0016312A" w:rsidP="00E75128">
      <w:pPr>
        <w:rPr>
          <w:rFonts w:ascii="Cambria Math" w:eastAsiaTheme="minorEastAsia" w:hAnsi="Cambria Math" w:cs="Cambria Math"/>
          <w:color w:val="FF0000"/>
        </w:rPr>
      </w:pPr>
    </w:p>
    <w:p w14:paraId="0296299C" w14:textId="0F23CD04" w:rsidR="0016312A" w:rsidRPr="00F26C15" w:rsidRDefault="0016312A"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00BA3BF5"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00BA3BF5" w:rsidRPr="00F26C15">
        <w:rPr>
          <w:rFonts w:eastAsiaTheme="minorEastAsia" w:cs="Times New Roman"/>
          <w:color w:val="FF0000"/>
          <w:vertAlign w:val="superscript"/>
        </w:rPr>
        <w:instrText>d</w:instrText>
      </w:r>
      <w:r w:rsidRPr="00F26C15">
        <w:rPr>
          <w:rFonts w:eastAsiaTheme="minorEastAsia" w:cs="Times New Roman"/>
          <w:color w:val="FF0000"/>
        </w:rPr>
        <w:instrText>+c*2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;2</w:instrText>
      </w:r>
      <w:r w:rsidRPr="00F26C15">
        <w:rPr>
          <w:rFonts w:eastAsiaTheme="minorEastAsia" w:cs="Times New Roman"/>
          <w:color w:val="FF0000"/>
          <w:vertAlign w:val="superscript"/>
        </w:rPr>
        <w:instrText>b+a</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57FC05AB" w14:textId="2A1D1D07" w:rsidR="0016312A" w:rsidRPr="00F26C15" w:rsidRDefault="00BA3BF5"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\s\do2(\f(2</w:instrText>
      </w:r>
      <w:r w:rsidRPr="00F26C15">
        <w:rPr>
          <w:rFonts w:eastAsiaTheme="minorEastAsia" w:cs="Times New Roman"/>
          <w:color w:val="FF0000"/>
        </w:rPr>
        <w:fldChar w:fldCharType="begin"/>
      </w:r>
      <w:r w:rsidRPr="00F26C15">
        <w:rPr>
          <w:rFonts w:eastAsiaTheme="minorEastAsia" w:cs="Times New Roman"/>
          <w:color w:val="FF0000"/>
        </w:rPr>
        <w:instrText xml:space="preserve"> EQ \o\al(\s\up4(</w:instrText>
      </w:r>
      <w:r w:rsidRPr="00F26C15">
        <w:rPr>
          <w:rFonts w:eastAsiaTheme="minorEastAsia" w:cs="Times New Roman"/>
          <w:color w:val="FF0000"/>
          <w:sz w:val="18"/>
        </w:rPr>
        <w:instrText>d</w:instrText>
      </w:r>
      <w:r w:rsidRPr="00F26C15">
        <w:rPr>
          <w:rFonts w:eastAsiaTheme="minorEastAsia" w:cs="Times New Roman"/>
          <w:color w:val="FF0000"/>
        </w:rPr>
        <w:instrText>);\s\up-2(</w:instrText>
      </w:r>
      <w:r w:rsidRPr="00F26C15">
        <w:rPr>
          <w:rFonts w:eastAsiaTheme="minorEastAsia" w:cs="Times New Roman"/>
          <w:color w:val="FF0000"/>
          <w:sz w:val="18"/>
        </w:rPr>
        <w:instrText>a</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instrText xml:space="preserve"> -c2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;2</w:instrText>
      </w:r>
      <w:r w:rsidRPr="00F26C15">
        <w:rPr>
          <w:rFonts w:eastAsiaTheme="minorEastAsia" w:cs="Times New Roman"/>
          <w:color w:val="FF0000"/>
          <w:vertAlign w:val="superscript"/>
        </w:rPr>
        <w:instrText>b+d</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1122A9DA" w14:textId="39EF5F0C" w:rsidR="00BA3BF5" w:rsidRPr="00F26C15" w:rsidRDefault="00BA3BF5"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\s\do2(\f(a*c;2</w:instrText>
      </w:r>
      <w:r w:rsidRPr="00F26C15">
        <w:rPr>
          <w:rFonts w:eastAsiaTheme="minorEastAsia" w:cs="Times New Roman"/>
          <w:color w:val="FF0000"/>
          <w:vertAlign w:val="superscript"/>
        </w:rPr>
        <w:instrText>b+d</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2F1E3078" w14:textId="38028514" w:rsidR="00BA3BF5" w:rsidRDefault="00BA3BF5" w:rsidP="00E75128">
      <w:pPr>
        <w:rPr>
          <w:rFonts w:cs="Times New Roman"/>
        </w:rPr>
      </w:pPr>
    </w:p>
    <w:p w14:paraId="53B832CC" w14:textId="04B5B74E" w:rsidR="00347B69" w:rsidRDefault="00802BB1" w:rsidP="00E75128">
      <w:pPr>
        <w:rPr>
          <w:rFonts w:cs="Times New Roman"/>
        </w:rPr>
      </w:pPr>
      <w:hyperlink r:id="rId13" w:history="1">
        <w:r w:rsidR="00347B69" w:rsidRPr="00745C2B">
          <w:rPr>
            <w:rStyle w:val="Lienhypertexte"/>
            <w:rFonts w:cs="Times New Roman"/>
          </w:rPr>
          <w:t>www.tropheestangente.com</w:t>
        </w:r>
      </w:hyperlink>
    </w:p>
    <w:p w14:paraId="7EA2C284" w14:textId="36F3E144" w:rsidR="00347B69" w:rsidRDefault="00802BB1" w:rsidP="00E75128">
      <w:pPr>
        <w:rPr>
          <w:rFonts w:cs="Times New Roman"/>
        </w:rPr>
      </w:pPr>
      <w:hyperlink r:id="rId14" w:history="1">
        <w:r w:rsidR="00347B69" w:rsidRPr="00745C2B">
          <w:rPr>
            <w:rStyle w:val="Lienhypertexte"/>
            <w:rFonts w:cs="Times New Roman"/>
          </w:rPr>
          <w:t>www.tropheetangente.com/PTL2019.php</w:t>
        </w:r>
      </w:hyperlink>
    </w:p>
    <w:p w14:paraId="45BD1AB4" w14:textId="50A899F9" w:rsidR="00347B69" w:rsidRDefault="00802BB1" w:rsidP="00E75128">
      <w:pPr>
        <w:rPr>
          <w:rFonts w:cs="Times New Roman"/>
        </w:rPr>
      </w:pPr>
      <w:hyperlink r:id="rId15" w:history="1">
        <w:r w:rsidR="00347B69" w:rsidRPr="00745C2B">
          <w:rPr>
            <w:rStyle w:val="Lienhypertexte"/>
            <w:rFonts w:cs="Times New Roman"/>
          </w:rPr>
          <w:t>www.tropheetangente.com/photos_dossier_de_presse_2017.php</w:t>
        </w:r>
      </w:hyperlink>
    </w:p>
    <w:p w14:paraId="49125D1F" w14:textId="3D40A77B" w:rsidR="00347B69" w:rsidRDefault="00802BB1" w:rsidP="00E75128">
      <w:pPr>
        <w:rPr>
          <w:rFonts w:cs="Times New Roman"/>
        </w:rPr>
      </w:pPr>
      <w:hyperlink r:id="rId16" w:history="1">
        <w:r w:rsidR="006B2408" w:rsidRPr="00745C2B">
          <w:rPr>
            <w:rStyle w:val="Lienhypertexte"/>
            <w:rFonts w:cs="Times New Roman"/>
          </w:rPr>
          <w:t>www.tropheetangente.com/index.php</w:t>
        </w:r>
      </w:hyperlink>
    </w:p>
    <w:p w14:paraId="12B61B58" w14:textId="33207D74" w:rsidR="006B2408" w:rsidRDefault="006B2408" w:rsidP="00E75128">
      <w:pPr>
        <w:rPr>
          <w:rFonts w:cs="Times New Roman"/>
        </w:rPr>
      </w:pPr>
    </w:p>
    <w:p w14:paraId="0079A92E" w14:textId="41ECF4B2" w:rsidR="001C4487" w:rsidRPr="001C4487" w:rsidRDefault="001C4487" w:rsidP="00E75128">
      <w:pPr>
        <w:rPr>
          <w:rFonts w:cs="Times New Roman"/>
          <w:color w:val="FF0000"/>
        </w:rPr>
      </w:pPr>
      <w:r w:rsidRPr="001C4487">
        <w:rPr>
          <w:rFonts w:cs="Times New Roman"/>
          <w:color w:val="FF0000"/>
        </w:rPr>
        <w:t>Rappels : Codage binaire</w:t>
      </w:r>
    </w:p>
    <w:p w14:paraId="1856C3F3" w14:textId="444A4F14" w:rsidR="003B2E3A" w:rsidRDefault="001C4487" w:rsidP="00E75128">
      <w:pPr>
        <w:rPr>
          <w:rFonts w:cs="Times New Roman"/>
        </w:rPr>
      </w:pPr>
      <w:r w:rsidRPr="001C4487">
        <w:rPr>
          <w:rFonts w:cs="Times New Roman"/>
          <w:color w:val="FF0000"/>
        </w:rPr>
        <w:t>Des bits :</w:t>
      </w:r>
      <w:r>
        <w:rPr>
          <w:rFonts w:cs="Times New Roman"/>
        </w:rPr>
        <w:t xml:space="preserve"> d’un point </w:t>
      </w:r>
      <w:r w:rsidRPr="003B2E3A">
        <w:rPr>
          <w:rFonts w:cs="Times New Roman"/>
          <w:color w:val="FF0000"/>
        </w:rPr>
        <w:t xml:space="preserve">de vue </w:t>
      </w:r>
      <w:r w:rsidR="003B2E3A" w:rsidRPr="003B2E3A">
        <w:rPr>
          <w:rFonts w:cs="Times New Roman"/>
          <w:color w:val="FF0000"/>
        </w:rPr>
        <w:t>matériel</w:t>
      </w:r>
      <w:r>
        <w:rPr>
          <w:rFonts w:cs="Times New Roman"/>
        </w:rPr>
        <w:t xml:space="preserve">, un ordinateur est un ensemble de composants électroniques, parcouru par des courants électriques. </w:t>
      </w:r>
      <w:r w:rsidR="003B2E3A">
        <w:rPr>
          <w:rFonts w:cs="Times New Roman"/>
        </w:rPr>
        <w:t xml:space="preserve">Par convention, Le passage d’un courant dans un composant, est codé par le chiffres 1, L’absence de courant est </w:t>
      </w:r>
      <w:r w:rsidR="00983B19">
        <w:rPr>
          <w:rFonts w:cs="Times New Roman"/>
        </w:rPr>
        <w:t>codée</w:t>
      </w:r>
      <w:r w:rsidR="003B2E3A">
        <w:rPr>
          <w:rFonts w:cs="Times New Roman"/>
        </w:rPr>
        <w:t xml:space="preserve"> par l</w:t>
      </w:r>
      <w:r w:rsidR="00983B19">
        <w:rPr>
          <w:rFonts w:cs="Times New Roman"/>
        </w:rPr>
        <w:t>e</w:t>
      </w:r>
      <w:r w:rsidR="003B2E3A">
        <w:rPr>
          <w:rFonts w:cs="Times New Roman"/>
        </w:rPr>
        <w:t xml:space="preserve"> chiffres 0. Ainsi, toute information, stockée dans un ordinateur, peut être codé par une suite fini de 0 et de 1 appelé suite de bits</w:t>
      </w:r>
      <w:r w:rsidR="00983B19">
        <w:rPr>
          <w:rFonts w:cs="Times New Roman"/>
        </w:rPr>
        <w:t xml:space="preserve"> (binary digits). Une convention fixe la taille de ces suites fini de bits, un codage sur 4 bits, signifie qu’une information est représenté en machine à l’aide de 4 0 et/ou 1. L’ordre de ces bits importe de sorte que 011 ne code pas la même information que 101. En outre, les 0 présents en début de codage sont indispensables. Ainsi, sur 4 bits, 2</w:t>
      </w:r>
      <w:r w:rsidR="00983B19">
        <w:rPr>
          <w:rFonts w:cs="Times New Roman"/>
          <w:vertAlign w:val="superscript"/>
        </w:rPr>
        <w:t>4</w:t>
      </w:r>
      <w:r w:rsidR="00983B19">
        <w:rPr>
          <w:rFonts w:cs="Times New Roman"/>
        </w:rPr>
        <w:t>=16 entiers naturels</w:t>
      </w:r>
      <w:r w:rsidR="00893ED1">
        <w:rPr>
          <w:rFonts w:cs="Times New Roman"/>
        </w:rPr>
        <w:t xml:space="preserve"> peuvent être codé. Par exemple les entiers de 0 à 15 :</w:t>
      </w:r>
    </w:p>
    <w:p w14:paraId="1704BBBC" w14:textId="77777777" w:rsidR="00523850" w:rsidRDefault="00523850" w:rsidP="00893ED1">
      <w:pPr>
        <w:pStyle w:val="Paragraphedeliste"/>
        <w:numPr>
          <w:ilvl w:val="0"/>
          <w:numId w:val="21"/>
        </w:numPr>
        <w:rPr>
          <w:rFonts w:cs="Times New Roman"/>
        </w:rPr>
        <w:sectPr w:rsidR="00523850">
          <w:headerReference w:type="default" r:id="rId17"/>
          <w:footerReference w:type="default" r:id="rId18"/>
          <w:pgSz w:w="11906" w:h="16838"/>
          <w:pgMar w:top="1417" w:right="1417" w:bottom="1417" w:left="1417" w:header="708" w:footer="708" w:gutter="0"/>
          <w:cols w:space="708"/>
          <w:docGrid w:linePitch="360"/>
        </w:sectPr>
      </w:pPr>
    </w:p>
    <w:p w14:paraId="71C89219" w14:textId="12EC8706"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0000</w:t>
      </w:r>
    </w:p>
    <w:p w14:paraId="41409685" w14:textId="656B4D17"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0001</w:t>
      </w:r>
    </w:p>
    <w:p w14:paraId="4C315F8E" w14:textId="077A5E8B"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0010</w:t>
      </w:r>
    </w:p>
    <w:p w14:paraId="2B7BEEB3" w14:textId="46D8BA95"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0011</w:t>
      </w:r>
    </w:p>
    <w:p w14:paraId="2AC12DFA" w14:textId="2FF0020E"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0100</w:t>
      </w:r>
    </w:p>
    <w:p w14:paraId="187F1124" w14:textId="44A0D8E3"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0101</w:t>
      </w:r>
    </w:p>
    <w:p w14:paraId="64ACF1E9" w14:textId="67ED5DE1"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0110</w:t>
      </w:r>
    </w:p>
    <w:p w14:paraId="19DA4AE7" w14:textId="5C52B29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0111</w:t>
      </w:r>
    </w:p>
    <w:p w14:paraId="6B9B6F47" w14:textId="5D47A36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1000</w:t>
      </w:r>
    </w:p>
    <w:p w14:paraId="2055D0C3" w14:textId="0A0C740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1001</w:t>
      </w:r>
    </w:p>
    <w:p w14:paraId="1ACD1FD8" w14:textId="52F1F96A"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1010</w:t>
      </w:r>
    </w:p>
    <w:p w14:paraId="27FA4AF9" w14:textId="2715C420"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1011</w:t>
      </w:r>
    </w:p>
    <w:p w14:paraId="0911D99E" w14:textId="5075D577"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1100</w:t>
      </w:r>
    </w:p>
    <w:p w14:paraId="538B2858" w14:textId="03ACB9B6"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1101</w:t>
      </w:r>
    </w:p>
    <w:p w14:paraId="145D21A2" w14:textId="2A2F0411"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1110</w:t>
      </w:r>
    </w:p>
    <w:p w14:paraId="68BBC94E" w14:textId="613AEB64"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1111</w:t>
      </w:r>
    </w:p>
    <w:p w14:paraId="2419431B" w14:textId="77777777" w:rsidR="00523850" w:rsidRDefault="00523850" w:rsidP="00C71C54">
      <w:pPr>
        <w:rPr>
          <w:rFonts w:cs="Times New Roman"/>
          <w:color w:val="FF0000"/>
        </w:rPr>
        <w:sectPr w:rsidR="00523850" w:rsidSect="00523850">
          <w:type w:val="continuous"/>
          <w:pgSz w:w="11906" w:h="16838"/>
          <w:pgMar w:top="1417" w:right="1417" w:bottom="1417" w:left="1417" w:header="708" w:footer="708" w:gutter="0"/>
          <w:cols w:num="2" w:space="708"/>
          <w:docGrid w:linePitch="360"/>
        </w:sectPr>
      </w:pPr>
    </w:p>
    <w:p w14:paraId="2C654D85" w14:textId="2BA2EADF" w:rsidR="00893ED1" w:rsidRPr="00C71C54" w:rsidRDefault="00C71C54" w:rsidP="00C71C54">
      <w:pPr>
        <w:rPr>
          <w:rFonts w:cs="Times New Roman"/>
          <w:color w:val="FF0000"/>
        </w:rPr>
      </w:pPr>
      <w:r w:rsidRPr="00C71C54">
        <w:rPr>
          <w:rFonts w:cs="Times New Roman"/>
          <w:color w:val="FF0000"/>
        </w:rPr>
        <w:t>Nombres entiers codés sur n bits :</w:t>
      </w:r>
    </w:p>
    <w:p w14:paraId="23B4117D" w14:textId="36DC2392" w:rsidR="00C71C54" w:rsidRDefault="00C71C54" w:rsidP="00C71C54">
      <w:pPr>
        <w:rPr>
          <w:rFonts w:cs="Times New Roman"/>
        </w:rPr>
      </w:pPr>
      <w:r>
        <w:rPr>
          <w:rFonts w:cs="Times New Roman"/>
        </w:rPr>
        <w:t>Si n appartient à ℕ*, 2</w:t>
      </w:r>
      <w:r>
        <w:rPr>
          <w:rFonts w:cs="Times New Roman"/>
          <w:vertAlign w:val="superscript"/>
        </w:rPr>
        <w:t>n</w:t>
      </w:r>
      <w:r>
        <w:rPr>
          <w:rFonts w:cs="Times New Roman"/>
        </w:rPr>
        <w:t xml:space="preserve"> entiers peuvent être codés en binaire sur (r)</w:t>
      </w:r>
      <w:r w:rsidRPr="00E0051F">
        <w:rPr>
          <w:rFonts w:cs="Times New Roman"/>
          <w:color w:val="FF0000"/>
        </w:rPr>
        <w:t>n bits</w:t>
      </w:r>
      <w:r>
        <w:rPr>
          <w:rFonts w:cs="Times New Roman"/>
        </w:rPr>
        <w:t>(/r).</w:t>
      </w:r>
    </w:p>
    <w:p w14:paraId="364D5A80" w14:textId="7C45856E" w:rsidR="00C71C54" w:rsidRPr="00C71C54" w:rsidRDefault="00C71C54" w:rsidP="00C71C54">
      <w:pPr>
        <w:pStyle w:val="Paragraphedeliste"/>
        <w:numPr>
          <w:ilvl w:val="0"/>
          <w:numId w:val="24"/>
        </w:numPr>
        <w:rPr>
          <w:rFonts w:cs="Times New Roman"/>
        </w:rPr>
      </w:pPr>
      <w:r w:rsidRPr="00C71C54">
        <w:rPr>
          <w:rFonts w:cs="Times New Roman"/>
        </w:rPr>
        <w:sym w:font="Wingdings" w:char="F0E0"/>
      </w:r>
      <w:r>
        <w:rPr>
          <w:rFonts w:cs="Times New Roman"/>
        </w:rPr>
        <w:t>…</w:t>
      </w:r>
      <w:r w:rsidRPr="00C71C54">
        <w:rPr>
          <w:rFonts w:cs="Times New Roman"/>
        </w:rPr>
        <w:sym w:font="Wingdings" w:char="F0E0"/>
      </w:r>
      <w:r>
        <w:rPr>
          <w:rFonts w:cs="Times New Roman"/>
        </w:rPr>
        <w:t>(2</w:t>
      </w:r>
      <w:r>
        <w:rPr>
          <w:rFonts w:cs="Times New Roman"/>
          <w:vertAlign w:val="superscript"/>
        </w:rPr>
        <w:t>n</w:t>
      </w:r>
      <w:r>
        <w:rPr>
          <w:rFonts w:cs="Times New Roman"/>
        </w:rPr>
        <w:t>-1)</w:t>
      </w:r>
    </w:p>
    <w:p w14:paraId="076E448F" w14:textId="7562AA6F" w:rsidR="00C71C54" w:rsidRDefault="00C71C54" w:rsidP="00C71C54">
      <w:pPr>
        <w:pStyle w:val="Paragraphedeliste"/>
        <w:numPr>
          <w:ilvl w:val="0"/>
          <w:numId w:val="23"/>
        </w:numPr>
        <w:rPr>
          <w:rFonts w:cs="Times New Roman"/>
        </w:rPr>
      </w:pPr>
      <w:r w:rsidRPr="00C71C54">
        <w:rPr>
          <w:rFonts w:cs="Times New Roman"/>
        </w:rPr>
        <w:t>Pour n=4 bits</w:t>
      </w:r>
      <w:r>
        <w:rPr>
          <w:rFonts w:cs="Times New Roman"/>
        </w:rPr>
        <w:t> : on a 2</w:t>
      </w:r>
      <w:r>
        <w:rPr>
          <w:rFonts w:cs="Times New Roman"/>
          <w:vertAlign w:val="superscript"/>
        </w:rPr>
        <w:t>4</w:t>
      </w:r>
      <w:r>
        <w:rPr>
          <w:rFonts w:cs="Times New Roman"/>
        </w:rPr>
        <w:t>-1=16 entiers possibles de 0 à (r)</w:t>
      </w:r>
      <w:r w:rsidRPr="00E0051F">
        <w:rPr>
          <w:rFonts w:cs="Times New Roman"/>
          <w:color w:val="FF0000"/>
        </w:rPr>
        <w:t>2</w:t>
      </w:r>
      <w:r w:rsidRPr="00E0051F">
        <w:rPr>
          <w:rFonts w:cs="Times New Roman"/>
          <w:color w:val="FF0000"/>
          <w:vertAlign w:val="superscript"/>
        </w:rPr>
        <w:t>4</w:t>
      </w:r>
      <w:r w:rsidRPr="00E0051F">
        <w:rPr>
          <w:rFonts w:cs="Times New Roman"/>
          <w:color w:val="FF0000"/>
        </w:rPr>
        <w:t>-1=15</w:t>
      </w:r>
      <w:r>
        <w:rPr>
          <w:rFonts w:cs="Times New Roman"/>
        </w:rPr>
        <w:t>(/r)</w:t>
      </w:r>
    </w:p>
    <w:p w14:paraId="65315983" w14:textId="6E57AC94" w:rsidR="00C71C54" w:rsidRDefault="00C71C54" w:rsidP="00C71C54">
      <w:pPr>
        <w:rPr>
          <w:rFonts w:cs="Times New Roman"/>
        </w:rPr>
      </w:pPr>
      <w:r>
        <w:rPr>
          <w:rFonts w:cs="Times New Roman"/>
        </w:rPr>
        <w:t>Pour n=8 bits : On a 2</w:t>
      </w:r>
      <w:r>
        <w:rPr>
          <w:rFonts w:cs="Times New Roman"/>
          <w:vertAlign w:val="superscript"/>
        </w:rPr>
        <w:t>8</w:t>
      </w:r>
      <w:r>
        <w:rPr>
          <w:rFonts w:cs="Times New Roman"/>
        </w:rPr>
        <w:t>= (2</w:t>
      </w:r>
      <w:r>
        <w:rPr>
          <w:rFonts w:cs="Times New Roman"/>
          <w:vertAlign w:val="superscript"/>
        </w:rPr>
        <w:t>4</w:t>
      </w:r>
      <w:r>
        <w:rPr>
          <w:rFonts w:cs="Times New Roman"/>
        </w:rPr>
        <w:t>)² = 16²=</w:t>
      </w:r>
      <w:r w:rsidR="00921D04">
        <w:rPr>
          <w:rFonts w:cs="Times New Roman"/>
        </w:rPr>
        <w:t>256 entiers possibles. De 0 à (r)</w:t>
      </w:r>
      <w:r w:rsidR="00921D04" w:rsidRPr="00E0051F">
        <w:rPr>
          <w:rFonts w:cs="Times New Roman"/>
          <w:color w:val="FF0000"/>
        </w:rPr>
        <w:t>2</w:t>
      </w:r>
      <w:r w:rsidR="00921D04" w:rsidRPr="00E0051F">
        <w:rPr>
          <w:rFonts w:cs="Times New Roman"/>
          <w:color w:val="FF0000"/>
          <w:vertAlign w:val="superscript"/>
        </w:rPr>
        <w:t>8</w:t>
      </w:r>
      <w:r w:rsidR="00921D04" w:rsidRPr="00E0051F">
        <w:rPr>
          <w:rFonts w:cs="Times New Roman"/>
          <w:color w:val="FF0000"/>
        </w:rPr>
        <w:t>-1=255</w:t>
      </w:r>
      <w:r w:rsidR="00921D04">
        <w:rPr>
          <w:rFonts w:cs="Times New Roman"/>
        </w:rPr>
        <w:t>(/r)</w:t>
      </w:r>
    </w:p>
    <w:p w14:paraId="727EC277" w14:textId="23222C09" w:rsidR="00921D04" w:rsidRDefault="00921D04" w:rsidP="00C71C54">
      <w:pPr>
        <w:rPr>
          <w:rFonts w:cs="Times New Roman"/>
        </w:rPr>
      </w:pPr>
      <w:r>
        <w:rPr>
          <w:rFonts w:cs="Times New Roman"/>
        </w:rPr>
        <w:t>Pour n=16 bits : on a :</w:t>
      </w:r>
    </w:p>
    <w:p w14:paraId="71002BA9" w14:textId="07A9ACC4" w:rsidR="00921D04" w:rsidRDefault="00921D04" w:rsidP="00C71C54">
      <w:pPr>
        <w:rPr>
          <w:rFonts w:cs="Times New Roman"/>
        </w:rPr>
      </w:pPr>
      <w:r>
        <w:rPr>
          <w:rFonts w:cs="Times New Roman"/>
        </w:rPr>
        <w:t>2</w:t>
      </w:r>
      <w:r>
        <w:rPr>
          <w:rFonts w:cs="Times New Roman"/>
          <w:vertAlign w:val="superscript"/>
        </w:rPr>
        <w:t>16</w:t>
      </w:r>
      <w:r>
        <w:rPr>
          <w:rFonts w:cs="Times New Roman"/>
        </w:rPr>
        <w:t>=(r)</w:t>
      </w:r>
      <w:r w:rsidRPr="00E0051F">
        <w:rPr>
          <w:rFonts w:cs="Times New Roman"/>
          <w:color w:val="FF0000"/>
        </w:rPr>
        <w:t>65536 entiers possibles</w:t>
      </w:r>
      <w:r>
        <w:rPr>
          <w:rFonts w:cs="Times New Roman"/>
        </w:rPr>
        <w:t>(/r)</w:t>
      </w:r>
    </w:p>
    <w:p w14:paraId="135580F8" w14:textId="5F3BC684" w:rsidR="00921D04" w:rsidRDefault="00921D04" w:rsidP="00C71C54">
      <w:pPr>
        <w:rPr>
          <w:rFonts w:cs="Times New Roman"/>
        </w:rPr>
      </w:pPr>
      <w:r>
        <w:rPr>
          <w:rFonts w:cs="Times New Roman"/>
        </w:rPr>
        <w:t>De 0 à 2</w:t>
      </w:r>
      <w:r>
        <w:rPr>
          <w:rFonts w:cs="Times New Roman"/>
          <w:vertAlign w:val="superscript"/>
        </w:rPr>
        <w:t>16</w:t>
      </w:r>
      <w:r>
        <w:rPr>
          <w:rFonts w:cs="Times New Roman"/>
        </w:rPr>
        <w:t>-1=65 535.</w:t>
      </w:r>
    </w:p>
    <w:p w14:paraId="133B9497" w14:textId="5905D2B4" w:rsidR="00921D04" w:rsidRDefault="00921D04" w:rsidP="00C71C54">
      <w:pPr>
        <w:rPr>
          <w:rFonts w:cs="Times New Roman"/>
        </w:rPr>
      </w:pPr>
      <w:r>
        <w:rPr>
          <w:rFonts w:cs="Times New Roman"/>
        </w:rPr>
        <w:t>(r)</w:t>
      </w:r>
      <w:r w:rsidRPr="00E0051F">
        <w:rPr>
          <w:rFonts w:cs="Times New Roman"/>
          <w:color w:val="FF0000"/>
        </w:rPr>
        <w:t>Arithmétique élémentaire.</w:t>
      </w:r>
      <w:r>
        <w:rPr>
          <w:rFonts w:cs="Times New Roman"/>
        </w:rPr>
        <w:t>(/r)</w:t>
      </w:r>
    </w:p>
    <w:p w14:paraId="2BF5C58F" w14:textId="5A9D071F" w:rsidR="00921D04" w:rsidRDefault="00921D04" w:rsidP="00C71C54">
      <w:pPr>
        <w:rPr>
          <w:rFonts w:cs="Times New Roman"/>
        </w:rPr>
      </w:pPr>
      <w:r>
        <w:rPr>
          <w:rFonts w:cs="Times New Roman"/>
        </w:rPr>
        <w:t>Cela signifie que les entiers plus grand que 2</w:t>
      </w:r>
      <w:r>
        <w:rPr>
          <w:rFonts w:cs="Times New Roman"/>
          <w:vertAlign w:val="superscript"/>
        </w:rPr>
        <w:t>n</w:t>
      </w:r>
      <w:r>
        <w:rPr>
          <w:rFonts w:cs="Times New Roman"/>
        </w:rPr>
        <w:t xml:space="preserve"> ne peuvent pas être codé sur n bits. La capacité de codage sur nbits est dépassée. Soit on ajoute des bits</w:t>
      </w:r>
      <w:r w:rsidR="0003410C">
        <w:rPr>
          <w:rFonts w:cs="Times New Roman"/>
        </w:rPr>
        <w:t xml:space="preserve"> pour coder des plus grand entiers, </w:t>
      </w:r>
      <w:r w:rsidR="00F3412C">
        <w:rPr>
          <w:rFonts w:cs="Times New Roman"/>
        </w:rPr>
        <w:t>soit-on</w:t>
      </w:r>
      <w:r w:rsidR="0003410C">
        <w:rPr>
          <w:rFonts w:cs="Times New Roman"/>
        </w:rPr>
        <w:t xml:space="preserve"> se content de coder les entiers sur nbits.</w:t>
      </w:r>
    </w:p>
    <w:p w14:paraId="632FFCAC" w14:textId="1155FDA7" w:rsidR="0003410C" w:rsidRDefault="0003410C" w:rsidP="00C71C54">
      <w:pPr>
        <w:rPr>
          <w:rFonts w:cs="Times New Roman"/>
        </w:rPr>
      </w:pPr>
      <w:r>
        <w:rPr>
          <w:rFonts w:cs="Times New Roman"/>
        </w:rPr>
        <w:t>(r)</w:t>
      </w:r>
      <w:r w:rsidRPr="00F3412C">
        <w:rPr>
          <w:rFonts w:cs="Times New Roman"/>
          <w:color w:val="FF0000"/>
        </w:rPr>
        <w:t>Illustration :</w:t>
      </w:r>
      <w:r>
        <w:rPr>
          <w:rFonts w:cs="Times New Roman"/>
        </w:rPr>
        <w:t>(/r)</w:t>
      </w:r>
    </w:p>
    <w:p w14:paraId="5AEB442E" w14:textId="0570B8DD" w:rsidR="0003410C" w:rsidRDefault="0003410C" w:rsidP="00C71C54">
      <w:pPr>
        <w:rPr>
          <w:rFonts w:cs="Times New Roman"/>
        </w:rPr>
      </w:pPr>
      <w:r>
        <w:rPr>
          <w:rFonts w:cs="Times New Roman"/>
        </w:rPr>
        <w:lastRenderedPageBreak/>
        <w:t>Pour n=4bits et deux entiers naturels :</w:t>
      </w:r>
    </w:p>
    <w:p w14:paraId="5070ADCE" w14:textId="2EED611A" w:rsidR="0003410C" w:rsidRDefault="0003410C" w:rsidP="0003410C">
      <w:pPr>
        <w:pStyle w:val="Paragraphedeliste"/>
        <w:numPr>
          <w:ilvl w:val="0"/>
          <w:numId w:val="23"/>
        </w:numPr>
        <w:rPr>
          <w:rFonts w:cs="Times New Roman"/>
        </w:rPr>
      </w:pPr>
      <w:r>
        <w:rPr>
          <w:rFonts w:cs="Times New Roman"/>
        </w:rPr>
        <w:t>n</w:t>
      </w:r>
      <w:r>
        <w:rPr>
          <w:rFonts w:cs="Times New Roman"/>
          <w:vertAlign w:val="subscript"/>
        </w:rPr>
        <w:t>1</w:t>
      </w:r>
      <w:r>
        <w:rPr>
          <w:rFonts w:cs="Times New Roman"/>
        </w:rPr>
        <w:t>=3</w:t>
      </w:r>
    </w:p>
    <w:p w14:paraId="3DA8F512" w14:textId="1CF0F70D" w:rsidR="0003410C" w:rsidRDefault="0003410C" w:rsidP="0003410C">
      <w:pPr>
        <w:pStyle w:val="Paragraphedeliste"/>
        <w:numPr>
          <w:ilvl w:val="0"/>
          <w:numId w:val="23"/>
        </w:numPr>
        <w:rPr>
          <w:rFonts w:cs="Times New Roman"/>
        </w:rPr>
      </w:pPr>
      <w:r>
        <w:rPr>
          <w:rFonts w:cs="Times New Roman"/>
        </w:rPr>
        <w:t>n</w:t>
      </w:r>
      <w:r>
        <w:rPr>
          <w:rFonts w:cs="Times New Roman"/>
          <w:vertAlign w:val="subscript"/>
        </w:rPr>
        <w:t>2</w:t>
      </w:r>
      <w:r>
        <w:rPr>
          <w:rFonts w:cs="Times New Roman"/>
        </w:rPr>
        <w:t>=4</w:t>
      </w:r>
    </w:p>
    <w:p w14:paraId="63427C8C" w14:textId="30011A34" w:rsidR="0003410C" w:rsidRDefault="0003410C" w:rsidP="0003410C">
      <w:pPr>
        <w:rPr>
          <w:rFonts w:cs="Times New Roman"/>
        </w:rPr>
      </w:pPr>
      <w:r>
        <w:rPr>
          <w:rFonts w:cs="Times New Roman"/>
        </w:rPr>
        <w:t>L’addition de ces entiers est l’entier n</w:t>
      </w:r>
      <w:r>
        <w:rPr>
          <w:rFonts w:cs="Times New Roman"/>
          <w:vertAlign w:val="subscript"/>
        </w:rPr>
        <w:t>3</w:t>
      </w:r>
      <w:r>
        <w:rPr>
          <w:rFonts w:cs="Times New Roman"/>
        </w:rPr>
        <w:t>=7</w:t>
      </w:r>
    </w:p>
    <w:p w14:paraId="355701D3" w14:textId="53B72532" w:rsidR="0003410C" w:rsidRPr="00F3412C" w:rsidRDefault="0003410C" w:rsidP="0003410C">
      <w:pPr>
        <w:rPr>
          <w:rFonts w:cs="Times New Roman"/>
          <w:color w:val="FF0000"/>
        </w:rPr>
      </w:pPr>
      <w:r>
        <w:rPr>
          <w:rFonts w:cs="Times New Roman"/>
        </w:rPr>
        <w:t>En binaire, les additions sont effectuées suivant les règles suivantes. A savoir : (r)</w:t>
      </w:r>
      <w:r w:rsidRPr="00F3412C">
        <w:rPr>
          <w:rFonts w:cs="Times New Roman"/>
          <w:color w:val="FF0000"/>
        </w:rPr>
        <w:t>*0+0 donne 0 avec une retenue égale à 0.</w:t>
      </w:r>
    </w:p>
    <w:p w14:paraId="341ADF55" w14:textId="516FDA4E" w:rsidR="0003410C" w:rsidRPr="00F3412C" w:rsidRDefault="0003410C" w:rsidP="0003410C">
      <w:pPr>
        <w:rPr>
          <w:rFonts w:cs="Times New Roman"/>
          <w:color w:val="FF0000"/>
        </w:rPr>
      </w:pPr>
      <w:r w:rsidRPr="00F3412C">
        <w:rPr>
          <w:rFonts w:cs="Times New Roman"/>
          <w:color w:val="FF0000"/>
        </w:rPr>
        <w:t>*0+1 donne 1 avec une retenue égale à 0.</w:t>
      </w:r>
    </w:p>
    <w:p w14:paraId="4B16C1B8" w14:textId="45134814" w:rsidR="0003410C" w:rsidRPr="00F3412C" w:rsidRDefault="0003410C" w:rsidP="0003410C">
      <w:pPr>
        <w:rPr>
          <w:rFonts w:cs="Times New Roman"/>
          <w:color w:val="FF0000"/>
        </w:rPr>
      </w:pPr>
      <w:r w:rsidRPr="00F3412C">
        <w:rPr>
          <w:rFonts w:cs="Times New Roman"/>
          <w:color w:val="FF0000"/>
        </w:rPr>
        <w:t>*1+0</w:t>
      </w:r>
      <w:r w:rsidR="00484BB0" w:rsidRPr="00F3412C">
        <w:rPr>
          <w:rFonts w:cs="Times New Roman"/>
          <w:color w:val="FF0000"/>
        </w:rPr>
        <w:t xml:space="preserve"> donne 1 avec une retenue égale à 0.</w:t>
      </w:r>
    </w:p>
    <w:p w14:paraId="2B1624AD" w14:textId="6323F58E" w:rsidR="00484BB0" w:rsidRDefault="00484BB0" w:rsidP="0003410C">
      <w:pPr>
        <w:rPr>
          <w:rFonts w:cs="Times New Roman"/>
        </w:rPr>
      </w:pPr>
      <w:r w:rsidRPr="00F3412C">
        <w:rPr>
          <w:rFonts w:cs="Times New Roman"/>
          <w:color w:val="FF0000"/>
        </w:rPr>
        <w:t xml:space="preserve">*1+1 donne 0 avec une retenue égale à 1. </w:t>
      </w:r>
      <w:r>
        <w:rPr>
          <w:rFonts w:cs="Times New Roman"/>
        </w:rPr>
        <w:t>(/r)</w:t>
      </w:r>
    </w:p>
    <w:p w14:paraId="7ADC458B" w14:textId="77777777" w:rsidR="00484BB0" w:rsidRDefault="00484BB0" w:rsidP="0003410C">
      <w:pPr>
        <w:rPr>
          <w:rFonts w:cs="Times New Roman"/>
        </w:rPr>
      </w:pPr>
      <w:r>
        <w:rPr>
          <w:rFonts w:cs="Times New Roman"/>
        </w:rPr>
        <w:t>Le codage de n</w:t>
      </w:r>
      <w:r w:rsidRPr="00484BB0">
        <w:rPr>
          <w:rFonts w:cs="Times New Roman"/>
          <w:vertAlign w:val="subscript"/>
        </w:rPr>
        <w:t>1</w:t>
      </w:r>
      <w:r>
        <w:rPr>
          <w:rFonts w:cs="Times New Roman"/>
        </w:rPr>
        <w:t xml:space="preserve"> et n</w:t>
      </w:r>
      <w:r>
        <w:rPr>
          <w:rFonts w:cs="Times New Roman"/>
          <w:vertAlign w:val="subscript"/>
        </w:rPr>
        <w:t>2</w:t>
      </w:r>
      <w:r>
        <w:rPr>
          <w:rFonts w:cs="Times New Roman"/>
        </w:rPr>
        <w:t xml:space="preserve"> sur 4 bits donne respectivement 0011 et 0100. L’addition de ces codages peut être posée et s’écrit :</w:t>
      </w:r>
    </w:p>
    <w:p w14:paraId="75903993" w14:textId="656E4AEE" w:rsidR="00484BB0" w:rsidRDefault="00484BB0" w:rsidP="0003410C">
      <w:pPr>
        <w:rPr>
          <w:rFonts w:cs="Times New Roman"/>
        </w:rPr>
      </w:pPr>
      <w:r>
        <w:rPr>
          <w:rFonts w:cs="Times New Roman"/>
        </w:rPr>
        <w:t>(r)</w:t>
      </w:r>
      <w:r w:rsidRPr="00F3412C">
        <w:rPr>
          <w:rFonts w:cs="Times New Roman"/>
          <w:color w:val="FF0000"/>
        </w:rPr>
        <w:t>Retenue</w:t>
      </w:r>
      <w:r w:rsidR="00513905" w:rsidRPr="00F3412C">
        <w:rPr>
          <w:rFonts w:cs="Times New Roman"/>
          <w:color w:val="FF0000"/>
        </w:rPr>
        <w:t xml:space="preserve">      0000 </w:t>
      </w:r>
      <w:r w:rsidR="00513905">
        <w:rPr>
          <w:rFonts w:cs="Times New Roman"/>
        </w:rPr>
        <w:t>(/r)</w:t>
      </w:r>
    </w:p>
    <w:p w14:paraId="7278E620" w14:textId="6D851DCB" w:rsidR="00513905" w:rsidRDefault="00513905" w:rsidP="0003410C">
      <w:pPr>
        <w:rPr>
          <w:rFonts w:cs="Times New Roman"/>
        </w:rPr>
      </w:pPr>
      <w:r>
        <w:rPr>
          <w:rFonts w:cs="Times New Roman"/>
        </w:rPr>
        <w:t xml:space="preserve">                       0011</w:t>
      </w:r>
    </w:p>
    <w:p w14:paraId="26D4EC2F" w14:textId="4E6C7CB4" w:rsidR="00513905" w:rsidRDefault="00513905" w:rsidP="0003410C">
      <w:pPr>
        <w:rPr>
          <w:rFonts w:cs="Times New Roman"/>
        </w:rPr>
      </w:pPr>
      <w:r>
        <w:rPr>
          <w:rFonts w:cs="Times New Roman"/>
        </w:rPr>
        <w:t xml:space="preserve">                     +0100</w:t>
      </w:r>
    </w:p>
    <w:p w14:paraId="32F8E8F9" w14:textId="757E93E2" w:rsidR="00513905" w:rsidRDefault="00513905" w:rsidP="0003410C">
      <w:pPr>
        <w:rPr>
          <w:rFonts w:cs="Times New Roman"/>
        </w:rPr>
      </w:pPr>
      <w:r>
        <w:rPr>
          <w:rFonts w:cs="Times New Roman"/>
        </w:rPr>
        <w:t xml:space="preserve">                     _____</w:t>
      </w:r>
    </w:p>
    <w:p w14:paraId="13FC4B14" w14:textId="533D6E9E" w:rsidR="00513905" w:rsidRDefault="00513905" w:rsidP="0003410C">
      <w:pPr>
        <w:rPr>
          <w:rFonts w:cs="Times New Roman"/>
        </w:rPr>
      </w:pPr>
      <w:r>
        <w:rPr>
          <w:rFonts w:cs="Times New Roman"/>
        </w:rPr>
        <w:t xml:space="preserve">                     </w:t>
      </w:r>
      <w:r w:rsidRPr="00513905">
        <w:rPr>
          <w:rFonts w:cs="Times New Roman"/>
          <w:color w:val="FF0000"/>
        </w:rPr>
        <w:t>0</w:t>
      </w:r>
      <w:r>
        <w:rPr>
          <w:rFonts w:cs="Times New Roman"/>
        </w:rPr>
        <w:t>0111</w:t>
      </w:r>
    </w:p>
    <w:p w14:paraId="76C97B49" w14:textId="08190A87" w:rsidR="00513905" w:rsidRDefault="00513905" w:rsidP="0003410C">
      <w:pPr>
        <w:rPr>
          <w:rFonts w:cs="Times New Roman"/>
        </w:rPr>
      </w:pPr>
      <w:r>
        <w:rPr>
          <w:rFonts w:cs="Times New Roman"/>
        </w:rPr>
        <w:t>(r)</w:t>
      </w:r>
      <w:r w:rsidRPr="00F3412C">
        <w:rPr>
          <w:rFonts w:cs="Times New Roman"/>
          <w:color w:val="FF0000"/>
        </w:rPr>
        <w:t>Le résultat obtenu est 0111 sur 4 bits correspond au codage binaire de 7</w:t>
      </w:r>
      <w:r>
        <w:rPr>
          <w:rFonts w:cs="Times New Roman"/>
        </w:rPr>
        <w:t xml:space="preserve"> (/r)</w:t>
      </w:r>
    </w:p>
    <w:p w14:paraId="43B59F5B" w14:textId="29AF3662" w:rsidR="0050414C" w:rsidRDefault="0050414C" w:rsidP="0003410C">
      <w:pPr>
        <w:rPr>
          <w:rFonts w:cs="Times New Roman"/>
        </w:rPr>
      </w:pPr>
    </w:p>
    <w:p w14:paraId="41C61CA7" w14:textId="3FFADF67" w:rsidR="0050414C" w:rsidRDefault="0050414C" w:rsidP="0003410C">
      <w:pPr>
        <w:rPr>
          <w:rFonts w:cs="Times New Roman"/>
        </w:rPr>
      </w:pPr>
      <w:r>
        <w:rPr>
          <w:rFonts w:cs="Times New Roman"/>
        </w:rPr>
        <w:t>n</w:t>
      </w:r>
      <w:r>
        <w:rPr>
          <w:rFonts w:cs="Times New Roman"/>
          <w:vertAlign w:val="subscript"/>
        </w:rPr>
        <w:t>1</w:t>
      </w:r>
      <w:r>
        <w:rPr>
          <w:rFonts w:cs="Times New Roman"/>
        </w:rPr>
        <w:t>=11 :</w:t>
      </w:r>
    </w:p>
    <w:p w14:paraId="1F954DB2" w14:textId="29F29F92" w:rsidR="0050414C" w:rsidRDefault="0050414C" w:rsidP="0003410C">
      <w:pPr>
        <w:rPr>
          <w:rFonts w:cs="Times New Roman"/>
        </w:rPr>
      </w:pPr>
      <w:r>
        <w:rPr>
          <w:rFonts w:cs="Times New Roman"/>
        </w:rPr>
        <w:t>11|-2=5|-2=2|-2=1</w:t>
      </w:r>
    </w:p>
    <w:p w14:paraId="16594E59" w14:textId="5BE06753" w:rsidR="0050414C" w:rsidRDefault="0050414C" w:rsidP="0003410C">
      <w:pPr>
        <w:rPr>
          <w:rFonts w:cs="Times New Roman"/>
        </w:rPr>
      </w:pPr>
      <w:r>
        <w:rPr>
          <w:rFonts w:cs="Times New Roman"/>
        </w:rPr>
        <w:t>1         1      0</w:t>
      </w:r>
    </w:p>
    <w:p w14:paraId="4AE8B956" w14:textId="1A256864" w:rsidR="0050414C" w:rsidRPr="0050414C" w:rsidRDefault="0050414C" w:rsidP="0003410C">
      <w:pPr>
        <w:rPr>
          <w:rFonts w:cs="Times New Roman"/>
        </w:rPr>
      </w:pPr>
      <w:r>
        <w:rPr>
          <w:rFonts w:cs="Times New Roman"/>
        </w:rPr>
        <w:t>Résultat 1101</w:t>
      </w:r>
    </w:p>
    <w:p w14:paraId="13928A2C" w14:textId="2822910E" w:rsidR="0050414C" w:rsidRDefault="0050414C" w:rsidP="0003410C">
      <w:pPr>
        <w:rPr>
          <w:rFonts w:cs="Times New Roman"/>
        </w:rPr>
      </w:pPr>
      <w:r>
        <w:rPr>
          <w:rFonts w:cs="Times New Roman"/>
        </w:rPr>
        <w:t>n</w:t>
      </w:r>
      <w:r>
        <w:rPr>
          <w:rFonts w:cs="Times New Roman"/>
          <w:vertAlign w:val="subscript"/>
        </w:rPr>
        <w:t>2</w:t>
      </w:r>
      <w:r>
        <w:rPr>
          <w:rFonts w:cs="Times New Roman"/>
        </w:rPr>
        <w:t>=13 :</w:t>
      </w:r>
    </w:p>
    <w:p w14:paraId="51239FED" w14:textId="1CDD717C" w:rsidR="0050414C" w:rsidRDefault="0050414C" w:rsidP="0003410C">
      <w:pPr>
        <w:rPr>
          <w:rFonts w:cs="Times New Roman"/>
        </w:rPr>
      </w:pPr>
      <w:r>
        <w:rPr>
          <w:rFonts w:cs="Times New Roman"/>
        </w:rPr>
        <w:t>13|-2=6|-2=3|-2=1|-2=0</w:t>
      </w:r>
    </w:p>
    <w:p w14:paraId="61BED6A8" w14:textId="3F934F7A" w:rsidR="0050414C" w:rsidRDefault="0050414C" w:rsidP="0003410C">
      <w:pPr>
        <w:rPr>
          <w:rFonts w:cs="Times New Roman"/>
        </w:rPr>
      </w:pPr>
      <w:r>
        <w:rPr>
          <w:rFonts w:cs="Times New Roman"/>
        </w:rPr>
        <w:t>1         0     1        1</w:t>
      </w:r>
    </w:p>
    <w:p w14:paraId="115CCBDF" w14:textId="562CFF90" w:rsidR="0050414C" w:rsidRDefault="0050414C" w:rsidP="0003410C">
      <w:pPr>
        <w:rPr>
          <w:rFonts w:cs="Times New Roman"/>
        </w:rPr>
      </w:pPr>
      <w:r>
        <w:rPr>
          <w:rFonts w:cs="Times New Roman"/>
        </w:rPr>
        <w:t>1011</w:t>
      </w:r>
    </w:p>
    <w:p w14:paraId="1755161A" w14:textId="68914890" w:rsidR="0050414C" w:rsidRDefault="0050414C" w:rsidP="0003410C">
      <w:pPr>
        <w:rPr>
          <w:rFonts w:cs="Times New Roman"/>
        </w:rPr>
      </w:pPr>
      <w:r>
        <w:rPr>
          <w:rFonts w:cs="Times New Roman"/>
        </w:rPr>
        <w:t xml:space="preserve">  1101</w:t>
      </w:r>
    </w:p>
    <w:p w14:paraId="0A96956B" w14:textId="14B22C31" w:rsidR="0050414C" w:rsidRDefault="0050414C" w:rsidP="0003410C">
      <w:pPr>
        <w:rPr>
          <w:rFonts w:cs="Times New Roman"/>
        </w:rPr>
      </w:pPr>
      <w:r>
        <w:rPr>
          <w:rFonts w:cs="Times New Roman"/>
        </w:rPr>
        <w:fldChar w:fldCharType="begin"/>
      </w:r>
      <w:r>
        <w:rPr>
          <w:rFonts w:cs="Times New Roman"/>
        </w:rPr>
        <w:instrText xml:space="preserve"> EQ \s\do2(\f(+1011;</w:instrText>
      </w:r>
      <w:r w:rsidR="00684E9E">
        <w:rPr>
          <w:rFonts w:cs="Times New Roman"/>
        </w:rPr>
        <w:instrText>1</w:instrText>
      </w:r>
      <w:r>
        <w:rPr>
          <w:rFonts w:cs="Times New Roman"/>
        </w:rPr>
        <w:instrText>000))</w:instrText>
      </w:r>
      <w:r>
        <w:rPr>
          <w:rFonts w:cs="Times New Roman"/>
        </w:rPr>
        <w:fldChar w:fldCharType="end"/>
      </w:r>
    </w:p>
    <w:p w14:paraId="1D7EFD8C" w14:textId="7B928EF7" w:rsidR="00684E9E" w:rsidRPr="0050414C" w:rsidRDefault="00684E9E" w:rsidP="0003410C">
      <w:pPr>
        <w:rPr>
          <w:rFonts w:cs="Times New Roman"/>
        </w:rPr>
      </w:pPr>
      <w:r>
        <w:rPr>
          <w:rFonts w:cs="Times New Roman"/>
        </w:rPr>
        <w:t>1101+1011=0</w:t>
      </w:r>
    </w:p>
    <w:p w14:paraId="2AEDBC21" w14:textId="26B1EA1D" w:rsidR="0050414C" w:rsidRPr="00F3412C" w:rsidRDefault="00684E9E" w:rsidP="0003410C">
      <w:pPr>
        <w:rPr>
          <w:rFonts w:cs="Times New Roman"/>
          <w:color w:val="FF0000"/>
        </w:rPr>
      </w:pPr>
      <w:r>
        <w:rPr>
          <w:rFonts w:cs="Times New Roman"/>
        </w:rPr>
        <w:t>(r)</w:t>
      </w:r>
      <w:r w:rsidRPr="00F3412C">
        <w:rPr>
          <w:rFonts w:cs="Times New Roman"/>
          <w:color w:val="FF0000"/>
        </w:rPr>
        <w:t>Ecriture d’un entier relatif en binaire sur n bits :</w:t>
      </w:r>
    </w:p>
    <w:p w14:paraId="63FA932E" w14:textId="69EB1695" w:rsidR="00684E9E" w:rsidRDefault="00DA2773" w:rsidP="0003410C">
      <w:pPr>
        <w:rPr>
          <w:rFonts w:cs="Times New Roman"/>
        </w:rPr>
      </w:pPr>
      <w:r w:rsidRPr="00F3412C">
        <w:rPr>
          <w:rFonts w:cs="Times New Roman"/>
          <w:color w:val="FF0000"/>
        </w:rPr>
        <w:t>Méthode :</w:t>
      </w:r>
      <w:r>
        <w:rPr>
          <w:rFonts w:cs="Times New Roman"/>
        </w:rPr>
        <w:t>(/r) On considère un nombre relatif n en base 10.</w:t>
      </w:r>
    </w:p>
    <w:p w14:paraId="7ACE3FBF" w14:textId="76A1462F" w:rsidR="00DA2773" w:rsidRPr="00F3412C" w:rsidRDefault="00DA2773" w:rsidP="00F3412C">
      <w:pPr>
        <w:pStyle w:val="Paragraphedeliste"/>
        <w:numPr>
          <w:ilvl w:val="0"/>
          <w:numId w:val="25"/>
        </w:numPr>
        <w:rPr>
          <w:rFonts w:cs="Times New Roman"/>
        </w:rPr>
      </w:pPr>
      <w:r>
        <w:rPr>
          <w:rFonts w:cs="Times New Roman"/>
        </w:rPr>
        <w:lastRenderedPageBreak/>
        <w:t>Si n</w:t>
      </w:r>
      <w:r w:rsidR="00F3412C">
        <w:rPr>
          <w:rFonts w:cs="Times New Roman"/>
        </w:rPr>
        <w:t>≥</w:t>
      </w:r>
      <w:r w:rsidRPr="00F3412C">
        <w:rPr>
          <w:rFonts w:cs="Times New Roman"/>
        </w:rPr>
        <w:t>0, On utilise la méthode de conversion en base 2.</w:t>
      </w:r>
    </w:p>
    <w:p w14:paraId="0BD255A3" w14:textId="6923843F" w:rsidR="00DA2773" w:rsidRDefault="00DA2773" w:rsidP="00DA2773">
      <w:pPr>
        <w:pStyle w:val="Paragraphedeliste"/>
        <w:numPr>
          <w:ilvl w:val="0"/>
          <w:numId w:val="25"/>
        </w:numPr>
        <w:rPr>
          <w:rFonts w:cs="Times New Roman"/>
        </w:rPr>
      </w:pPr>
      <w:r>
        <w:rPr>
          <w:rFonts w:cs="Times New Roman"/>
        </w:rPr>
        <w:t>Si n est négatif, on code la valeur absolue de |n| en binaire puis :</w:t>
      </w:r>
    </w:p>
    <w:p w14:paraId="43A2217C" w14:textId="0EB0F8F2" w:rsidR="00DA2773" w:rsidRDefault="00DA2773" w:rsidP="00DA2773">
      <w:pPr>
        <w:pStyle w:val="Paragraphedeliste"/>
        <w:numPr>
          <w:ilvl w:val="1"/>
          <w:numId w:val="25"/>
        </w:numPr>
        <w:rPr>
          <w:rFonts w:cs="Times New Roman"/>
        </w:rPr>
      </w:pPr>
      <w:r>
        <w:rPr>
          <w:rFonts w:cs="Times New Roman"/>
        </w:rPr>
        <w:t xml:space="preserve">Etape 1 : on prend le complément à 1 (non logique) de l’écriture </w:t>
      </w:r>
      <w:r w:rsidR="00F3412C">
        <w:rPr>
          <w:rFonts w:cs="Times New Roman"/>
        </w:rPr>
        <w:t>binaire</w:t>
      </w:r>
      <w:r>
        <w:rPr>
          <w:rFonts w:cs="Times New Roman"/>
        </w:rPr>
        <w:t>, C’est-à-dire que l’on remplace les 1 par des 0 et les 0 par des 1.</w:t>
      </w:r>
    </w:p>
    <w:p w14:paraId="559EF08E" w14:textId="2DA33F76" w:rsidR="00546317" w:rsidRPr="00F3412C" w:rsidRDefault="00DA2773" w:rsidP="00546317">
      <w:pPr>
        <w:pStyle w:val="Paragraphedeliste"/>
        <w:numPr>
          <w:ilvl w:val="1"/>
          <w:numId w:val="25"/>
        </w:numPr>
        <w:rPr>
          <w:rFonts w:cs="Times New Roman"/>
          <w:color w:val="FF0000"/>
        </w:rPr>
      </w:pPr>
      <w:r>
        <w:rPr>
          <w:rFonts w:cs="Times New Roman"/>
        </w:rPr>
        <w:t xml:space="preserve">Etape 2 : On ajoute </w:t>
      </w:r>
      <w:r w:rsidR="00546317">
        <w:rPr>
          <w:rFonts w:cs="Times New Roman"/>
        </w:rPr>
        <w:t>1 au résultat, plus exactement (0000 0001)</w:t>
      </w:r>
      <w:r w:rsidR="00546317">
        <w:rPr>
          <w:rFonts w:cs="Times New Roman"/>
          <w:vertAlign w:val="subscript"/>
        </w:rPr>
        <w:t>2</w:t>
      </w:r>
      <w:r w:rsidR="00546317">
        <w:rPr>
          <w:rFonts w:cs="Times New Roman"/>
        </w:rPr>
        <w:t xml:space="preserve"> si on est sur 8 bits. On remarque que l’écriture binaire de l’entier négatif n correspond à celle de (r)</w:t>
      </w:r>
      <w:r w:rsidR="00546317" w:rsidRPr="00F3412C">
        <w:rPr>
          <w:rFonts w:cs="Times New Roman"/>
          <w:color w:val="FF0000"/>
        </w:rPr>
        <w:t>n+2</w:t>
      </w:r>
      <w:r w:rsidR="00546317" w:rsidRPr="00F3412C">
        <w:rPr>
          <w:rFonts w:cs="Times New Roman"/>
          <w:color w:val="FF0000"/>
          <w:vertAlign w:val="superscript"/>
        </w:rPr>
        <w:t>N</w:t>
      </w:r>
      <w:r w:rsidR="00546317" w:rsidRPr="00F3412C">
        <w:rPr>
          <w:rFonts w:cs="Times New Roman"/>
          <w:color w:val="FF0000"/>
        </w:rPr>
        <w:t>.</w:t>
      </w:r>
    </w:p>
    <w:p w14:paraId="17EBE126" w14:textId="6AC657EC" w:rsidR="00DA2773" w:rsidRPr="00F3412C" w:rsidRDefault="00546317" w:rsidP="00546317">
      <w:pPr>
        <w:rPr>
          <w:rFonts w:cs="Times New Roman"/>
          <w:color w:val="FF0000"/>
        </w:rPr>
      </w:pPr>
      <w:r w:rsidRPr="00F3412C">
        <w:rPr>
          <w:rFonts w:cs="Times New Roman"/>
          <w:color w:val="FF0000"/>
        </w:rPr>
        <w:fldChar w:fldCharType="begin"/>
      </w:r>
      <w:r w:rsidRPr="00F3412C">
        <w:rPr>
          <w:rFonts w:cs="Times New Roman"/>
          <w:color w:val="FF0000"/>
        </w:rPr>
        <w:instrText xml:space="preserve"> EQ \b\lc\{(\s(|n| = n si n≥0;si |n|=0 si n=0;|n|=-n si n≤0))</w:instrText>
      </w:r>
      <w:r w:rsidRPr="00F3412C">
        <w:rPr>
          <w:rFonts w:cs="Times New Roman"/>
          <w:color w:val="FF0000"/>
        </w:rPr>
        <w:fldChar w:fldCharType="end"/>
      </w:r>
    </w:p>
    <w:p w14:paraId="5627F291" w14:textId="1FE1E52C" w:rsidR="00546317" w:rsidRDefault="00546317" w:rsidP="00546317">
      <w:pPr>
        <w:rPr>
          <w:rFonts w:cs="Times New Roman"/>
        </w:rPr>
      </w:pPr>
      <w:r>
        <w:rPr>
          <w:rFonts w:cs="Times New Roman"/>
        </w:rPr>
        <w:t>(r)</w:t>
      </w:r>
      <w:r w:rsidRPr="00F3412C">
        <w:rPr>
          <w:rFonts w:cs="Times New Roman"/>
          <w:color w:val="FF0000"/>
        </w:rPr>
        <w:t>exercice : représentation binaire de (-8)</w:t>
      </w:r>
      <w:r w:rsidRPr="00F3412C">
        <w:rPr>
          <w:rFonts w:cs="Times New Roman"/>
          <w:color w:val="FF0000"/>
          <w:vertAlign w:val="subscript"/>
        </w:rPr>
        <w:t>10</w:t>
      </w:r>
      <w:r w:rsidRPr="00F3412C">
        <w:rPr>
          <w:rFonts w:cs="Times New Roman"/>
          <w:color w:val="FF0000"/>
        </w:rPr>
        <w:t xml:space="preserve"> sur 8 bits. </w:t>
      </w:r>
      <w:r>
        <w:rPr>
          <w:rFonts w:cs="Times New Roman"/>
        </w:rPr>
        <w:t>(/r)</w:t>
      </w:r>
    </w:p>
    <w:p w14:paraId="382195A3" w14:textId="6243504A" w:rsidR="00546317" w:rsidRDefault="0079080E" w:rsidP="00546317">
      <w:pPr>
        <w:rPr>
          <w:rFonts w:cs="Times New Roman"/>
        </w:rPr>
      </w:pPr>
      <w:r>
        <w:rPr>
          <w:rFonts w:cs="Times New Roman"/>
        </w:rPr>
        <w:t>Etape 1 : On</w:t>
      </w:r>
      <w:r w:rsidR="007F6428">
        <w:rPr>
          <w:rFonts w:cs="Times New Roman"/>
        </w:rPr>
        <w:t xml:space="preserve"> prend le non </w:t>
      </w:r>
      <w:r w:rsidR="00F3412C">
        <w:rPr>
          <w:rFonts w:cs="Times New Roman"/>
        </w:rPr>
        <w:t>logique</w:t>
      </w:r>
      <w:r w:rsidR="007F6428">
        <w:rPr>
          <w:rFonts w:cs="Times New Roman"/>
        </w:rPr>
        <w:t xml:space="preserve"> encore nommé complément à 1 Sur 8 bits.</w:t>
      </w:r>
    </w:p>
    <w:p w14:paraId="30E63066" w14:textId="77A71078" w:rsidR="007F6428" w:rsidRDefault="007F6428" w:rsidP="00546317">
      <w:pPr>
        <w:rPr>
          <w:rFonts w:cs="Times New Roman"/>
        </w:rPr>
      </w:pPr>
      <w:r>
        <w:rPr>
          <w:rFonts w:cs="Times New Roman"/>
        </w:rPr>
        <w:t>|-8|=8 :(8)</w:t>
      </w:r>
      <w:r>
        <w:rPr>
          <w:rFonts w:cs="Times New Roman"/>
          <w:vertAlign w:val="subscript"/>
        </w:rPr>
        <w:t>10</w:t>
      </w:r>
      <w:r>
        <w:rPr>
          <w:rFonts w:cs="Times New Roman"/>
        </w:rPr>
        <w:t>=(0000 1000)</w:t>
      </w:r>
      <w:r>
        <w:rPr>
          <w:rFonts w:cs="Times New Roman"/>
          <w:vertAlign w:val="subscript"/>
        </w:rPr>
        <w:t>2</w:t>
      </w:r>
      <w:r>
        <w:rPr>
          <w:rFonts w:cs="Times New Roman"/>
        </w:rPr>
        <w:t xml:space="preserve"> </w:t>
      </w:r>
      <w:r w:rsidRPr="007F6428">
        <w:rPr>
          <w:rFonts w:cs="Times New Roman"/>
        </w:rPr>
        <w:sym w:font="Wingdings" w:char="F0E8"/>
      </w:r>
      <w:r>
        <w:rPr>
          <w:rFonts w:cs="Times New Roman"/>
        </w:rPr>
        <w:t xml:space="preserve"> (1111 0111)</w:t>
      </w:r>
      <w:r>
        <w:rPr>
          <w:rFonts w:cs="Times New Roman"/>
          <w:vertAlign w:val="subscript"/>
        </w:rPr>
        <w:t>2</w:t>
      </w:r>
      <w:r>
        <w:rPr>
          <w:rFonts w:cs="Times New Roman"/>
        </w:rPr>
        <w:t xml:space="preserve"> </w:t>
      </w:r>
    </w:p>
    <w:p w14:paraId="5F2FCB0C" w14:textId="1EBD791F" w:rsidR="007F6428" w:rsidRDefault="007F6428" w:rsidP="00546317">
      <w:pPr>
        <w:rPr>
          <w:rFonts w:cs="Times New Roman"/>
        </w:rPr>
      </w:pPr>
      <w:r>
        <w:rPr>
          <w:rFonts w:cs="Times New Roman"/>
        </w:rPr>
        <w:t xml:space="preserve"> </w:t>
      </w:r>
      <w:r w:rsidRPr="007F6428">
        <w:rPr>
          <w:rFonts w:cs="Times New Roman"/>
        </w:rPr>
        <w:sym w:font="Wingdings" w:char="F0E8"/>
      </w:r>
      <w:r>
        <w:rPr>
          <w:rFonts w:cs="Times New Roman"/>
        </w:rPr>
        <w:t xml:space="preserve"> = par complément à 1.</w:t>
      </w:r>
    </w:p>
    <w:p w14:paraId="65DC5394" w14:textId="7963A49E" w:rsidR="007F6428" w:rsidRDefault="007F6428" w:rsidP="00546317">
      <w:pPr>
        <w:rPr>
          <w:rFonts w:cs="Times New Roman"/>
        </w:rPr>
      </w:pPr>
      <w:r>
        <w:rPr>
          <w:rFonts w:cs="Times New Roman"/>
        </w:rPr>
        <w:t>Etape 2 : On ajoute 1 au résultat (d’où le complément à 2).</w:t>
      </w:r>
    </w:p>
    <w:p w14:paraId="7EAF3622" w14:textId="3DC148BD" w:rsidR="007F6428" w:rsidRDefault="007F6428" w:rsidP="00546317">
      <w:pPr>
        <w:rPr>
          <w:rFonts w:cs="Times New Roman"/>
        </w:rPr>
      </w:pPr>
      <w:r>
        <w:rPr>
          <w:rFonts w:cs="Times New Roman"/>
        </w:rPr>
        <w:t>(1111 0111)</w:t>
      </w:r>
      <w:r>
        <w:rPr>
          <w:rFonts w:cs="Times New Roman"/>
          <w:vertAlign w:val="subscript"/>
        </w:rPr>
        <w:t>2</w:t>
      </w:r>
      <w:r>
        <w:rPr>
          <w:rFonts w:cs="Times New Roman"/>
        </w:rPr>
        <w:t>+(0000 0001)</w:t>
      </w:r>
      <w:r>
        <w:rPr>
          <w:rFonts w:cs="Times New Roman"/>
          <w:vertAlign w:val="subscript"/>
        </w:rPr>
        <w:t>2</w:t>
      </w:r>
      <w:r>
        <w:rPr>
          <w:rFonts w:cs="Times New Roman"/>
        </w:rPr>
        <w:t>=((r)</w:t>
      </w:r>
      <w:r w:rsidRPr="00F3412C">
        <w:rPr>
          <w:rFonts w:cs="Times New Roman"/>
          <w:color w:val="FF0000"/>
        </w:rPr>
        <w:t>1111 1000)</w:t>
      </w:r>
      <w:r w:rsidRPr="00F3412C">
        <w:rPr>
          <w:rFonts w:cs="Times New Roman"/>
          <w:color w:val="FF0000"/>
          <w:vertAlign w:val="subscript"/>
        </w:rPr>
        <w:t>2</w:t>
      </w:r>
      <w:r>
        <w:rPr>
          <w:rFonts w:cs="Times New Roman"/>
        </w:rPr>
        <w:t>(/r)</w:t>
      </w:r>
    </w:p>
    <w:p w14:paraId="3B104B83" w14:textId="5A1C01B4" w:rsidR="007F6428" w:rsidRDefault="007F6428" w:rsidP="00546317">
      <w:pPr>
        <w:rPr>
          <w:rFonts w:cs="Times New Roman"/>
        </w:rPr>
      </w:pPr>
      <w:r>
        <w:rPr>
          <w:rFonts w:cs="Times New Roman"/>
        </w:rPr>
        <w:t>Donc (8)</w:t>
      </w:r>
      <w:r>
        <w:rPr>
          <w:rFonts w:cs="Times New Roman"/>
          <w:vertAlign w:val="subscript"/>
        </w:rPr>
        <w:t>10</w:t>
      </w:r>
      <w:r>
        <w:rPr>
          <w:rFonts w:cs="Times New Roman"/>
        </w:rPr>
        <w:t>=(0000 1000)</w:t>
      </w:r>
      <w:r>
        <w:rPr>
          <w:rFonts w:cs="Times New Roman"/>
          <w:vertAlign w:val="subscript"/>
        </w:rPr>
        <w:t>2</w:t>
      </w:r>
      <w:r>
        <w:rPr>
          <w:rFonts w:cs="Times New Roman"/>
        </w:rPr>
        <w:t xml:space="preserve"> </w:t>
      </w:r>
      <w:r w:rsidRPr="007F6428">
        <w:rPr>
          <w:rFonts w:cs="Times New Roman"/>
        </w:rPr>
        <w:sym w:font="Wingdings" w:char="F0E8"/>
      </w:r>
      <w:r>
        <w:rPr>
          <w:rFonts w:cs="Times New Roman"/>
        </w:rPr>
        <w:t xml:space="preserve"> (-8)</w:t>
      </w:r>
      <w:r>
        <w:rPr>
          <w:rFonts w:cs="Times New Roman"/>
          <w:vertAlign w:val="subscript"/>
        </w:rPr>
        <w:t>10</w:t>
      </w:r>
      <w:r>
        <w:rPr>
          <w:rFonts w:cs="Times New Roman"/>
        </w:rPr>
        <w:t>=(r)</w:t>
      </w:r>
      <w:r w:rsidRPr="00F3412C">
        <w:rPr>
          <w:rFonts w:cs="Times New Roman"/>
          <w:color w:val="FF0000"/>
        </w:rPr>
        <w:t>(</w:t>
      </w:r>
      <w:r w:rsidR="00692BB5" w:rsidRPr="00F3412C">
        <w:rPr>
          <w:rFonts w:cs="Times New Roman"/>
          <w:color w:val="FF0000"/>
        </w:rPr>
        <w:t>1111 1000)</w:t>
      </w:r>
      <w:r w:rsidR="00692BB5" w:rsidRPr="00F3412C">
        <w:rPr>
          <w:rFonts w:cs="Times New Roman"/>
          <w:color w:val="FF0000"/>
          <w:vertAlign w:val="subscript"/>
        </w:rPr>
        <w:t>2</w:t>
      </w:r>
      <w:r w:rsidR="00692BB5">
        <w:rPr>
          <w:rFonts w:cs="Times New Roman"/>
        </w:rPr>
        <w:t>(/r)</w:t>
      </w:r>
    </w:p>
    <w:p w14:paraId="7F7A32EC" w14:textId="180B09DF" w:rsidR="00692BB5" w:rsidRDefault="00692BB5" w:rsidP="00546317">
      <w:pPr>
        <w:rPr>
          <w:rFonts w:cs="Times New Roman"/>
        </w:rPr>
      </w:pPr>
      <w:r w:rsidRPr="00692BB5">
        <w:rPr>
          <w:rFonts w:cs="Times New Roman"/>
        </w:rPr>
        <w:sym w:font="Wingdings" w:char="F0E8"/>
      </w:r>
      <w:r>
        <w:rPr>
          <w:rFonts w:cs="Times New Roman"/>
        </w:rPr>
        <w:t xml:space="preserve"> = par complément à 2</w:t>
      </w:r>
    </w:p>
    <w:p w14:paraId="7A867F22" w14:textId="522215C3" w:rsidR="00692BB5" w:rsidRPr="00F3412C" w:rsidRDefault="00692BB5" w:rsidP="00546317">
      <w:pPr>
        <w:rPr>
          <w:rFonts w:cs="Times New Roman"/>
          <w:color w:val="FF0000"/>
        </w:rPr>
      </w:pPr>
      <w:r>
        <w:rPr>
          <w:rFonts w:cs="Times New Roman"/>
        </w:rPr>
        <w:t>L’écriture binaire de l’entier négatif n correspond à celle de (r)</w:t>
      </w:r>
      <w:r w:rsidRPr="00F3412C">
        <w:rPr>
          <w:rFonts w:cs="Times New Roman"/>
          <w:color w:val="FF0000"/>
        </w:rPr>
        <w:t>n+2</w:t>
      </w:r>
      <w:r w:rsidRPr="00F3412C">
        <w:rPr>
          <w:rFonts w:cs="Times New Roman"/>
          <w:color w:val="FF0000"/>
          <w:vertAlign w:val="superscript"/>
        </w:rPr>
        <w:t>8</w:t>
      </w:r>
    </w:p>
    <w:p w14:paraId="00A9AEF6" w14:textId="0F2D6683" w:rsidR="00692BB5" w:rsidRDefault="00692BB5" w:rsidP="00546317">
      <w:pPr>
        <w:rPr>
          <w:rFonts w:cs="Times New Roman"/>
        </w:rPr>
      </w:pPr>
      <w:r w:rsidRPr="00F3412C">
        <w:rPr>
          <w:rFonts w:cs="Times New Roman"/>
          <w:color w:val="FF0000"/>
        </w:rPr>
        <w:t>(1111 1000)</w:t>
      </w:r>
      <w:r w:rsidRPr="00F3412C">
        <w:rPr>
          <w:rFonts w:cs="Times New Roman"/>
          <w:color w:val="FF0000"/>
          <w:vertAlign w:val="subscript"/>
        </w:rPr>
        <w:t>1</w:t>
      </w:r>
      <w:r w:rsidRPr="00F3412C">
        <w:rPr>
          <w:rFonts w:cs="Times New Roman"/>
          <w:color w:val="FF0000"/>
        </w:rPr>
        <w:t>=1*23+1*24+1*25+1*26+1*27=8+16+32+64+128=</w:t>
      </w:r>
      <w:r w:rsidR="00CF2057" w:rsidRPr="00F3412C">
        <w:rPr>
          <w:rFonts w:cs="Times New Roman"/>
          <w:color w:val="FF0000"/>
        </w:rPr>
        <w:t>(248)</w:t>
      </w:r>
      <w:r w:rsidR="00CF2057" w:rsidRPr="00F3412C">
        <w:rPr>
          <w:rFonts w:cs="Times New Roman"/>
          <w:color w:val="FF0000"/>
          <w:vertAlign w:val="subscript"/>
        </w:rPr>
        <w:t>10</w:t>
      </w:r>
      <w:r w:rsidR="00CF2057" w:rsidRPr="00F3412C">
        <w:rPr>
          <w:rFonts w:cs="Times New Roman"/>
          <w:color w:val="FF0000"/>
        </w:rPr>
        <w:t xml:space="preserve"> </w:t>
      </w:r>
      <w:r w:rsidR="00CF2057" w:rsidRPr="00F3412C">
        <w:rPr>
          <w:rFonts w:cs="Times New Roman"/>
          <w:color w:val="FF0000"/>
        </w:rPr>
        <w:sym w:font="Wingdings" w:char="F0E8"/>
      </w:r>
      <w:r w:rsidR="00CF2057" w:rsidRPr="00F3412C">
        <w:rPr>
          <w:rFonts w:cs="Times New Roman"/>
          <w:color w:val="FF0000"/>
        </w:rPr>
        <w:t xml:space="preserve"> 248-2</w:t>
      </w:r>
      <w:r w:rsidR="00CF2057" w:rsidRPr="00F3412C">
        <w:rPr>
          <w:rFonts w:cs="Times New Roman"/>
          <w:color w:val="FF0000"/>
          <w:vertAlign w:val="superscript"/>
        </w:rPr>
        <w:t>8</w:t>
      </w:r>
      <w:r w:rsidR="00CF2057" w:rsidRPr="00F3412C">
        <w:rPr>
          <w:rFonts w:cs="Times New Roman"/>
          <w:color w:val="FF0000"/>
        </w:rPr>
        <w:t>=248-256=-8.</w:t>
      </w:r>
      <w:r w:rsidR="00CF2057">
        <w:rPr>
          <w:rFonts w:cs="Times New Roman"/>
        </w:rPr>
        <w:t>(/r)</w:t>
      </w:r>
    </w:p>
    <w:p w14:paraId="28440457" w14:textId="308293B4" w:rsidR="00692BB5" w:rsidRDefault="00692BB5" w:rsidP="00546317">
      <w:pPr>
        <w:rPr>
          <w:rFonts w:cs="Times New Roman"/>
        </w:rPr>
      </w:pPr>
    </w:p>
    <w:p w14:paraId="1C6926D3" w14:textId="0DFE25B7" w:rsidR="00CF2057" w:rsidRDefault="00CF2057" w:rsidP="00546317">
      <w:pPr>
        <w:rPr>
          <w:rFonts w:cs="Times New Roman"/>
        </w:rPr>
      </w:pPr>
      <w:r>
        <w:rPr>
          <w:rFonts w:cs="Times New Roman"/>
        </w:rPr>
        <w:t>(r)</w:t>
      </w:r>
      <w:r w:rsidRPr="00F3412C">
        <w:rPr>
          <w:rFonts w:cs="Times New Roman"/>
          <w:color w:val="FF0000"/>
        </w:rPr>
        <w:t>Définition :</w:t>
      </w:r>
      <w:r>
        <w:rPr>
          <w:rFonts w:cs="Times New Roman"/>
        </w:rPr>
        <w:t>(/r) Soit un entier naturel sur n bits :</w:t>
      </w:r>
    </w:p>
    <w:p w14:paraId="69F9A63C" w14:textId="5038CB32" w:rsidR="00CF2057" w:rsidRDefault="00CF2057" w:rsidP="00546317">
      <w:pPr>
        <w:rPr>
          <w:rFonts w:cs="Times New Roman"/>
        </w:rPr>
      </w:pPr>
      <w:r>
        <w:rPr>
          <w:rFonts w:cs="Times New Roman"/>
        </w:rPr>
        <w:t>((r)</w:t>
      </w:r>
      <w:r w:rsidRPr="00F3412C">
        <w:rPr>
          <w:rFonts w:cs="Times New Roman"/>
          <w:color w:val="FF0000"/>
        </w:rPr>
        <w:t>x</w:t>
      </w:r>
      <w:r w:rsidRPr="00F3412C">
        <w:rPr>
          <w:rFonts w:cs="Times New Roman"/>
          <w:color w:val="FF0000"/>
          <w:vertAlign w:val="subscript"/>
        </w:rPr>
        <w:t>n</w:t>
      </w:r>
      <w:r>
        <w:rPr>
          <w:rFonts w:cs="Times New Roman"/>
        </w:rPr>
        <w:t>(/r)x</w:t>
      </w:r>
      <w:r>
        <w:rPr>
          <w:rFonts w:cs="Times New Roman"/>
          <w:vertAlign w:val="subscript"/>
        </w:rPr>
        <w:t>n-1</w:t>
      </w:r>
      <w:r>
        <w:rPr>
          <w:rFonts w:cs="Times New Roman"/>
        </w:rPr>
        <w:t>…x</w:t>
      </w:r>
      <w:r>
        <w:rPr>
          <w:rFonts w:cs="Times New Roman"/>
          <w:vertAlign w:val="subscript"/>
        </w:rPr>
        <w:t>1</w:t>
      </w:r>
      <w:r>
        <w:rPr>
          <w:rFonts w:cs="Times New Roman"/>
        </w:rPr>
        <w:t>)</w:t>
      </w:r>
      <w:r>
        <w:rPr>
          <w:rFonts w:cs="Times New Roman"/>
          <w:vertAlign w:val="subscript"/>
        </w:rPr>
        <w:t>2</w:t>
      </w:r>
      <w:r>
        <w:rPr>
          <w:rFonts w:cs="Times New Roman"/>
        </w:rPr>
        <w:t xml:space="preserve"> </w:t>
      </w:r>
    </w:p>
    <w:p w14:paraId="2DD8229E" w14:textId="059A597A" w:rsidR="00CF2057" w:rsidRDefault="00CF2057" w:rsidP="00CF2057">
      <w:pPr>
        <w:pStyle w:val="Paragraphedeliste"/>
        <w:numPr>
          <w:ilvl w:val="0"/>
          <w:numId w:val="19"/>
        </w:numPr>
        <w:rPr>
          <w:rFonts w:cs="Times New Roman"/>
        </w:rPr>
      </w:pPr>
      <w:r>
        <w:rPr>
          <w:rFonts w:cs="Times New Roman"/>
        </w:rPr>
        <w:t>x</w:t>
      </w:r>
      <w:r>
        <w:rPr>
          <w:rFonts w:cs="Times New Roman"/>
          <w:vertAlign w:val="subscript"/>
        </w:rPr>
        <w:t>n</w:t>
      </w:r>
      <w:r w:rsidRPr="00CF2057">
        <w:rPr>
          <w:rFonts w:cs="Times New Roman"/>
        </w:rPr>
        <w:t xml:space="preserve"> est le bit de </w:t>
      </w:r>
      <w:r>
        <w:rPr>
          <w:rFonts w:cs="Times New Roman"/>
        </w:rPr>
        <w:t>poids fort (indique le signe)</w:t>
      </w:r>
    </w:p>
    <w:p w14:paraId="0D6759CA" w14:textId="6F82578A" w:rsidR="00CF2057" w:rsidRDefault="00CF2057" w:rsidP="00CF2057">
      <w:pPr>
        <w:pStyle w:val="Paragraphedeliste"/>
        <w:numPr>
          <w:ilvl w:val="0"/>
          <w:numId w:val="19"/>
        </w:numPr>
        <w:rPr>
          <w:rFonts w:cs="Times New Roman"/>
        </w:rPr>
      </w:pPr>
      <w:r>
        <w:rPr>
          <w:rFonts w:cs="Times New Roman"/>
        </w:rPr>
        <w:t>x</w:t>
      </w:r>
      <w:r>
        <w:rPr>
          <w:rFonts w:cs="Times New Roman"/>
          <w:vertAlign w:val="subscript"/>
        </w:rPr>
        <w:t>0</w:t>
      </w:r>
      <w:r>
        <w:rPr>
          <w:rFonts w:cs="Times New Roman"/>
        </w:rPr>
        <w:t xml:space="preserve"> est le bit de poids faible.</w:t>
      </w:r>
    </w:p>
    <w:p w14:paraId="766543A3" w14:textId="1D12455A" w:rsidR="009E7E2D" w:rsidRDefault="0048717A" w:rsidP="0048717A">
      <w:pPr>
        <w:tabs>
          <w:tab w:val="center" w:pos="4536"/>
        </w:tabs>
        <w:rPr>
          <w:rFonts w:cs="Times New Roman"/>
        </w:rPr>
      </w:pPr>
      <w:r>
        <w:rPr>
          <w:rFonts w:cs="Times New Roman"/>
        </w:rPr>
        <w:t>(r)</w:t>
      </w:r>
      <w:r w:rsidRPr="00F3412C">
        <w:rPr>
          <w:rFonts w:cs="Times New Roman"/>
          <w:color w:val="FF0000"/>
        </w:rPr>
        <w:t>4) Représentation booléenne</w:t>
      </w:r>
      <w:r>
        <w:rPr>
          <w:rFonts w:cs="Times New Roman"/>
        </w:rPr>
        <w:t>(/r)</w:t>
      </w:r>
    </w:p>
    <w:p w14:paraId="79433785" w14:textId="7C0E9B47" w:rsidR="006A1C7C" w:rsidRDefault="0048717A" w:rsidP="0048717A">
      <w:pPr>
        <w:tabs>
          <w:tab w:val="center" w:pos="4536"/>
        </w:tabs>
        <w:rPr>
          <w:rFonts w:cs="Times New Roman"/>
        </w:rPr>
      </w:pPr>
      <w:r>
        <w:rPr>
          <w:rFonts w:cs="Times New Roman"/>
        </w:rPr>
        <w:t xml:space="preserve">Le type de donnée envisagée </w:t>
      </w:r>
      <w:r w:rsidR="00DA3612">
        <w:rPr>
          <w:rFonts w:cs="Times New Roman"/>
        </w:rPr>
        <w:t xml:space="preserve">ici est le type booléen nommé d’après l’inventeur de l’algèbre qui porte son nom, Boole, ce type de donné ne prend que deux valeurs : soit oui/non ou </w:t>
      </w:r>
      <w:proofErr w:type="spellStart"/>
      <w:r w:rsidR="00DA3612">
        <w:rPr>
          <w:rFonts w:cs="Times New Roman"/>
        </w:rPr>
        <w:t>true</w:t>
      </w:r>
      <w:proofErr w:type="spellEnd"/>
      <w:r w:rsidR="00DA3612">
        <w:rPr>
          <w:rFonts w:cs="Times New Roman"/>
        </w:rPr>
        <w:t xml:space="preserve">/false, 1 ou 0 pour les ordinateurs. Une donnée booléenne </w:t>
      </w:r>
      <w:r w:rsidR="006A1C7C">
        <w:rPr>
          <w:rFonts w:cs="Times New Roman"/>
        </w:rPr>
        <w:t xml:space="preserve">ne </w:t>
      </w:r>
      <w:r w:rsidR="00F3412C">
        <w:rPr>
          <w:rFonts w:cs="Times New Roman"/>
        </w:rPr>
        <w:t>tient</w:t>
      </w:r>
      <w:r w:rsidR="006A1C7C">
        <w:rPr>
          <w:rFonts w:cs="Times New Roman"/>
        </w:rPr>
        <w:t xml:space="preserve"> donc que sur 1 seul bit. Ce qui nous intéressera tout au long de l’année, c’est de comprendre les fonctions booléennes. Les fonctions booléennes : qui associes un booléen à (r)</w:t>
      </w:r>
      <w:r w:rsidR="006A1C7C" w:rsidRPr="00F3412C">
        <w:rPr>
          <w:rFonts w:cs="Times New Roman"/>
          <w:color w:val="FF0000"/>
        </w:rPr>
        <w:t xml:space="preserve"> un ou plusieurs booléens</w:t>
      </w:r>
      <w:r w:rsidR="006A1C7C">
        <w:rPr>
          <w:rFonts w:cs="Times New Roman"/>
        </w:rPr>
        <w:t xml:space="preserve">.(/r) Une fonction booléenne se définie d’une façon symbolique comme </w:t>
      </w:r>
      <w:r w:rsidR="00EE2A22">
        <w:rPr>
          <w:rFonts w:cs="Times New Roman"/>
        </w:rPr>
        <w:t xml:space="preserve">(r) </w:t>
      </w:r>
      <w:r w:rsidR="006A1C7C" w:rsidRPr="00F3412C">
        <w:rPr>
          <w:rFonts w:cs="Times New Roman"/>
          <w:color w:val="FF0000"/>
        </w:rPr>
        <w:t>les fonctions numériques</w:t>
      </w:r>
      <w:r w:rsidR="00EE2A22" w:rsidRPr="00F3412C">
        <w:rPr>
          <w:rFonts w:cs="Times New Roman"/>
          <w:color w:val="FF0000"/>
        </w:rPr>
        <w:t xml:space="preserve"> </w:t>
      </w:r>
      <w:r w:rsidR="006A1C7C" w:rsidRPr="00F3412C">
        <w:rPr>
          <w:rFonts w:cs="Times New Roman"/>
          <w:color w:val="FF0000"/>
        </w:rPr>
        <w:t>qui utilise des symboles opératoires</w:t>
      </w:r>
      <w:r w:rsidR="00EE2A22" w:rsidRPr="00F3412C">
        <w:rPr>
          <w:rFonts w:cs="Times New Roman"/>
          <w:color w:val="FF0000"/>
        </w:rPr>
        <w:t>.</w:t>
      </w:r>
      <w:r w:rsidR="00EE2A22">
        <w:rPr>
          <w:rFonts w:cs="Times New Roman"/>
        </w:rPr>
        <w:t>(/r) Mais aussi, à l’aide d’un table, dite table de vérité. Nous allons travailler sur quelques exemples fondamentaux de cette table de vérité.</w:t>
      </w:r>
    </w:p>
    <w:p w14:paraId="0807D017" w14:textId="1550D18D" w:rsidR="00EE2A22" w:rsidRDefault="00EE2A22" w:rsidP="0048717A">
      <w:pPr>
        <w:tabs>
          <w:tab w:val="center" w:pos="4536"/>
        </w:tabs>
        <w:rPr>
          <w:rFonts w:cs="Times New Roman"/>
        </w:rPr>
      </w:pPr>
      <w:r>
        <w:rPr>
          <w:rFonts w:cs="Times New Roman"/>
        </w:rPr>
        <w:t>(r)</w:t>
      </w:r>
      <w:r w:rsidRPr="00F3412C">
        <w:rPr>
          <w:rFonts w:cs="Times New Roman"/>
          <w:color w:val="FF0000"/>
        </w:rPr>
        <w:t>a. Fonctions booléennes de base</w:t>
      </w:r>
      <w:r>
        <w:rPr>
          <w:rFonts w:cs="Times New Roman"/>
        </w:rPr>
        <w:t xml:space="preserve"> (/r)</w:t>
      </w:r>
    </w:p>
    <w:p w14:paraId="7914BE57" w14:textId="0CF1194C" w:rsidR="00522B05" w:rsidRDefault="00EE2A22" w:rsidP="0048717A">
      <w:pPr>
        <w:tabs>
          <w:tab w:val="center" w:pos="4536"/>
        </w:tabs>
        <w:rPr>
          <w:rFonts w:cs="Times New Roman"/>
        </w:rPr>
      </w:pPr>
      <w:r>
        <w:rPr>
          <w:rFonts w:cs="Times New Roman"/>
        </w:rPr>
        <w:lastRenderedPageBreak/>
        <w:t xml:space="preserve">La plus simple des fonctions booléennes </w:t>
      </w:r>
      <w:r w:rsidR="009E711F">
        <w:rPr>
          <w:rFonts w:cs="Times New Roman"/>
        </w:rPr>
        <w:t xml:space="preserve">est la fonction non (false), elle associe vrai à faux et faux à vrai. On pourrait l’appelée la fonction contraire ou </w:t>
      </w:r>
      <w:r w:rsidR="00F3412C" w:rsidRPr="009E711F">
        <w:rPr>
          <w:rFonts w:cs="Times New Roman"/>
          <w:lang w:val="en-GB"/>
        </w:rPr>
        <w:t>compl</w:t>
      </w:r>
      <w:r w:rsidR="00F3412C">
        <w:rPr>
          <w:rFonts w:cs="Times New Roman"/>
          <w:lang w:val="en-GB"/>
        </w:rPr>
        <w:t>e</w:t>
      </w:r>
      <w:r w:rsidR="00F3412C" w:rsidRPr="009E711F">
        <w:rPr>
          <w:rFonts w:cs="Times New Roman"/>
          <w:lang w:val="en-GB"/>
        </w:rPr>
        <w:t>ment</w:t>
      </w:r>
      <w:r w:rsidR="009E711F">
        <w:rPr>
          <w:rFonts w:cs="Times New Roman"/>
        </w:rPr>
        <w:t xml:space="preserve"> ou encore not (c’est d’ailleurs celle utilisée en python). Ainsi, non (0)=1 et non(1)=0. En python, not(</w:t>
      </w:r>
      <w:r w:rsidR="009E711F" w:rsidRPr="009E711F">
        <w:rPr>
          <w:rFonts w:cs="Times New Roman"/>
          <w:lang w:val="en-GB"/>
        </w:rPr>
        <w:t>True</w:t>
      </w:r>
      <w:r w:rsidR="009E711F">
        <w:rPr>
          <w:rFonts w:cs="Times New Roman"/>
        </w:rPr>
        <w:t xml:space="preserve">) donne False et note (False) donne </w:t>
      </w:r>
      <w:r w:rsidR="009E711F" w:rsidRPr="009E711F">
        <w:rPr>
          <w:rFonts w:cs="Times New Roman"/>
          <w:lang w:val="en-GB"/>
        </w:rPr>
        <w:t>True</w:t>
      </w:r>
      <w:r w:rsidR="009E711F">
        <w:rPr>
          <w:rFonts w:cs="Times New Roman"/>
        </w:rPr>
        <w:t xml:space="preserve">. </w:t>
      </w:r>
      <w:r w:rsidR="00616FD7">
        <w:rPr>
          <w:rFonts w:cs="Times New Roman"/>
        </w:rPr>
        <w:t xml:space="preserve">Comme le test de l’égalité est noté ‘==’(2 symboles d’égalité), l’instruction a%2==0 donnera </w:t>
      </w:r>
      <w:r w:rsidR="00616FD7" w:rsidRPr="00616FD7">
        <w:rPr>
          <w:rFonts w:cs="Times New Roman"/>
          <w:lang w:val="en-GB"/>
        </w:rPr>
        <w:t>True</w:t>
      </w:r>
      <w:r w:rsidR="00616FD7">
        <w:rPr>
          <w:rFonts w:cs="Times New Roman"/>
        </w:rPr>
        <w:t xml:space="preserve"> si et seulement si a est pair. (a%2 est le reste de la division euclidienne par 2).</w:t>
      </w:r>
    </w:p>
    <w:p w14:paraId="5883BF26" w14:textId="6EEF2F0D" w:rsidR="00EE2A22" w:rsidRDefault="00522B05" w:rsidP="0048717A">
      <w:pPr>
        <w:tabs>
          <w:tab w:val="center" w:pos="4536"/>
        </w:tabs>
        <w:rPr>
          <w:rFonts w:cs="Times New Roman"/>
        </w:rPr>
      </w:pPr>
      <w:r>
        <w:rPr>
          <w:rFonts w:cs="Times New Roman"/>
        </w:rPr>
        <w:t>(r)</w:t>
      </w:r>
      <w:r w:rsidR="00616FD7" w:rsidRPr="00F3412C">
        <w:rPr>
          <w:rFonts w:cs="Times New Roman"/>
          <w:color w:val="FF0000"/>
        </w:rPr>
        <w:t>Table de vérité de cette fonction</w:t>
      </w:r>
      <w:r>
        <w:rPr>
          <w:rFonts w:cs="Times New Roman"/>
        </w:rPr>
        <w:t xml:space="preserve"> (/r)</w:t>
      </w:r>
    </w:p>
    <w:tbl>
      <w:tblPr>
        <w:tblStyle w:val="Grilledutableau"/>
        <w:tblW w:w="0" w:type="auto"/>
        <w:tblLook w:val="04A0" w:firstRow="1" w:lastRow="0" w:firstColumn="1" w:lastColumn="0" w:noHBand="0" w:noVBand="1"/>
      </w:tblPr>
      <w:tblGrid>
        <w:gridCol w:w="4531"/>
        <w:gridCol w:w="4531"/>
      </w:tblGrid>
      <w:tr w:rsidR="00522B05" w14:paraId="26F154F7" w14:textId="77777777" w:rsidTr="00F3412C">
        <w:tc>
          <w:tcPr>
            <w:tcW w:w="9062" w:type="dxa"/>
            <w:gridSpan w:val="2"/>
          </w:tcPr>
          <w:p w14:paraId="46B849BB" w14:textId="2520728B" w:rsidR="00522B05" w:rsidRDefault="00522B05" w:rsidP="00522B05">
            <w:pPr>
              <w:tabs>
                <w:tab w:val="center" w:pos="4536"/>
              </w:tabs>
              <w:jc w:val="center"/>
              <w:rPr>
                <w:rFonts w:cs="Times New Roman"/>
              </w:rPr>
            </w:pPr>
            <w:r>
              <w:rPr>
                <w:rFonts w:cs="Times New Roman"/>
              </w:rPr>
              <w:t>Non</w:t>
            </w:r>
          </w:p>
        </w:tc>
      </w:tr>
      <w:tr w:rsidR="00522B05" w14:paraId="4EEAC8AF" w14:textId="77777777" w:rsidTr="00522B05">
        <w:tc>
          <w:tcPr>
            <w:tcW w:w="4531" w:type="dxa"/>
          </w:tcPr>
          <w:p w14:paraId="13554CE4" w14:textId="68D6F51E" w:rsidR="00522B05" w:rsidRDefault="00522B05" w:rsidP="00522B05">
            <w:pPr>
              <w:tabs>
                <w:tab w:val="center" w:pos="4536"/>
              </w:tabs>
              <w:jc w:val="center"/>
              <w:rPr>
                <w:rFonts w:cs="Times New Roman"/>
              </w:rPr>
            </w:pPr>
            <w:r>
              <w:rPr>
                <w:rFonts w:cs="Times New Roman"/>
              </w:rPr>
              <w:t>x</w:t>
            </w:r>
          </w:p>
        </w:tc>
        <w:tc>
          <w:tcPr>
            <w:tcW w:w="4531" w:type="dxa"/>
          </w:tcPr>
          <w:p w14:paraId="4A739368" w14:textId="4626C222" w:rsidR="00522B05" w:rsidRDefault="00522B05" w:rsidP="00522B05">
            <w:pPr>
              <w:tabs>
                <w:tab w:val="center" w:pos="4536"/>
              </w:tabs>
              <w:jc w:val="center"/>
              <w:rPr>
                <w:rFonts w:cs="Times New Roman"/>
              </w:rPr>
            </w:pPr>
            <w:r>
              <w:rPr>
                <w:rFonts w:cs="Times New Roman"/>
              </w:rPr>
              <w:t>non(x)</w:t>
            </w:r>
          </w:p>
        </w:tc>
      </w:tr>
      <w:tr w:rsidR="00522B05" w14:paraId="4C0A5EFE" w14:textId="77777777" w:rsidTr="00522B05">
        <w:tc>
          <w:tcPr>
            <w:tcW w:w="4531" w:type="dxa"/>
          </w:tcPr>
          <w:p w14:paraId="2021BB7E" w14:textId="48DF3F27" w:rsidR="00522B05" w:rsidRPr="00252443" w:rsidRDefault="00522B05" w:rsidP="00522B05">
            <w:pPr>
              <w:tabs>
                <w:tab w:val="center" w:pos="4536"/>
              </w:tabs>
              <w:jc w:val="center"/>
              <w:rPr>
                <w:rFonts w:cs="Times New Roman"/>
                <w:color w:val="FF0000"/>
              </w:rPr>
            </w:pPr>
            <w:r w:rsidRPr="00252443">
              <w:rPr>
                <w:rFonts w:cs="Times New Roman"/>
                <w:color w:val="FF0000"/>
              </w:rPr>
              <w:t>0</w:t>
            </w:r>
          </w:p>
        </w:tc>
        <w:tc>
          <w:tcPr>
            <w:tcW w:w="4531" w:type="dxa"/>
          </w:tcPr>
          <w:p w14:paraId="4922830D" w14:textId="5325FC33" w:rsidR="00522B05" w:rsidRPr="00252443" w:rsidRDefault="00522B05" w:rsidP="00522B05">
            <w:pPr>
              <w:tabs>
                <w:tab w:val="center" w:pos="4536"/>
              </w:tabs>
              <w:jc w:val="center"/>
              <w:rPr>
                <w:rFonts w:cs="Times New Roman"/>
                <w:color w:val="FF0000"/>
              </w:rPr>
            </w:pPr>
            <w:r w:rsidRPr="00252443">
              <w:rPr>
                <w:rFonts w:cs="Times New Roman"/>
                <w:color w:val="FF0000"/>
              </w:rPr>
              <w:t>1</w:t>
            </w:r>
          </w:p>
        </w:tc>
      </w:tr>
      <w:tr w:rsidR="00522B05" w14:paraId="76AA910A" w14:textId="77777777" w:rsidTr="00522B05">
        <w:tc>
          <w:tcPr>
            <w:tcW w:w="4531" w:type="dxa"/>
          </w:tcPr>
          <w:p w14:paraId="44EB04E0" w14:textId="73491AB3" w:rsidR="00522B05" w:rsidRPr="00252443" w:rsidRDefault="00522B05" w:rsidP="00522B05">
            <w:pPr>
              <w:tabs>
                <w:tab w:val="center" w:pos="4536"/>
              </w:tabs>
              <w:jc w:val="center"/>
              <w:rPr>
                <w:rFonts w:cs="Times New Roman"/>
                <w:color w:val="FF0000"/>
              </w:rPr>
            </w:pPr>
            <w:r w:rsidRPr="00252443">
              <w:rPr>
                <w:rFonts w:cs="Times New Roman"/>
                <w:color w:val="FF0000"/>
              </w:rPr>
              <w:t>1</w:t>
            </w:r>
          </w:p>
        </w:tc>
        <w:tc>
          <w:tcPr>
            <w:tcW w:w="4531" w:type="dxa"/>
          </w:tcPr>
          <w:p w14:paraId="0726CD9C" w14:textId="02C2A540" w:rsidR="00522B05" w:rsidRPr="00252443" w:rsidRDefault="00522B05" w:rsidP="00522B05">
            <w:pPr>
              <w:tabs>
                <w:tab w:val="center" w:pos="4536"/>
              </w:tabs>
              <w:jc w:val="center"/>
              <w:rPr>
                <w:rFonts w:cs="Times New Roman"/>
                <w:color w:val="FF0000"/>
              </w:rPr>
            </w:pPr>
            <w:r w:rsidRPr="00252443">
              <w:rPr>
                <w:rFonts w:cs="Times New Roman"/>
                <w:color w:val="FF0000"/>
              </w:rPr>
              <w:t>0</w:t>
            </w:r>
          </w:p>
        </w:tc>
      </w:tr>
    </w:tbl>
    <w:p w14:paraId="68ECF583" w14:textId="60E30D18" w:rsidR="00522B05" w:rsidRDefault="00522B05" w:rsidP="0048717A">
      <w:pPr>
        <w:tabs>
          <w:tab w:val="center" w:pos="4536"/>
        </w:tabs>
        <w:rPr>
          <w:rFonts w:cs="Times New Roman"/>
        </w:rPr>
      </w:pPr>
    </w:p>
    <w:tbl>
      <w:tblPr>
        <w:tblStyle w:val="Grilledutableau"/>
        <w:tblW w:w="0" w:type="auto"/>
        <w:tblLook w:val="04A0" w:firstRow="1" w:lastRow="0" w:firstColumn="1" w:lastColumn="0" w:noHBand="0" w:noVBand="1"/>
      </w:tblPr>
      <w:tblGrid>
        <w:gridCol w:w="3020"/>
        <w:gridCol w:w="3021"/>
        <w:gridCol w:w="3021"/>
      </w:tblGrid>
      <w:tr w:rsidR="00522B05" w14:paraId="48EF9662" w14:textId="77777777" w:rsidTr="00F3412C">
        <w:tc>
          <w:tcPr>
            <w:tcW w:w="9062" w:type="dxa"/>
            <w:gridSpan w:val="3"/>
          </w:tcPr>
          <w:p w14:paraId="790B7E0C" w14:textId="55F7CB18" w:rsidR="00522B05" w:rsidRDefault="00522B05" w:rsidP="00522B05">
            <w:pPr>
              <w:tabs>
                <w:tab w:val="center" w:pos="4536"/>
              </w:tabs>
              <w:jc w:val="center"/>
              <w:rPr>
                <w:rFonts w:cs="Times New Roman"/>
              </w:rPr>
            </w:pPr>
            <w:r>
              <w:rPr>
                <w:rFonts w:cs="Times New Roman"/>
              </w:rPr>
              <w:t>ET</w:t>
            </w:r>
          </w:p>
        </w:tc>
      </w:tr>
      <w:tr w:rsidR="00522B05" w14:paraId="02866E7D" w14:textId="77777777" w:rsidTr="00522B05">
        <w:tc>
          <w:tcPr>
            <w:tcW w:w="3020" w:type="dxa"/>
          </w:tcPr>
          <w:p w14:paraId="2A69098A" w14:textId="1E373588" w:rsidR="00522B05" w:rsidRDefault="00522B05" w:rsidP="00522B05">
            <w:pPr>
              <w:tabs>
                <w:tab w:val="center" w:pos="4536"/>
              </w:tabs>
              <w:jc w:val="center"/>
              <w:rPr>
                <w:rFonts w:cs="Times New Roman"/>
              </w:rPr>
            </w:pPr>
            <w:r>
              <w:rPr>
                <w:rFonts w:cs="Times New Roman"/>
              </w:rPr>
              <w:t>x</w:t>
            </w:r>
          </w:p>
        </w:tc>
        <w:tc>
          <w:tcPr>
            <w:tcW w:w="3021" w:type="dxa"/>
          </w:tcPr>
          <w:p w14:paraId="1A9FC81B" w14:textId="470D65C4" w:rsidR="00522B05" w:rsidRDefault="00522B05" w:rsidP="00522B05">
            <w:pPr>
              <w:tabs>
                <w:tab w:val="center" w:pos="4536"/>
              </w:tabs>
              <w:jc w:val="center"/>
              <w:rPr>
                <w:rFonts w:cs="Times New Roman"/>
              </w:rPr>
            </w:pPr>
            <w:r>
              <w:rPr>
                <w:rFonts w:cs="Times New Roman"/>
              </w:rPr>
              <w:t>y</w:t>
            </w:r>
          </w:p>
        </w:tc>
        <w:tc>
          <w:tcPr>
            <w:tcW w:w="3021" w:type="dxa"/>
          </w:tcPr>
          <w:p w14:paraId="7ECC6688" w14:textId="2C56BFD6" w:rsidR="00522B05" w:rsidRDefault="00522B05" w:rsidP="00522B05">
            <w:pPr>
              <w:tabs>
                <w:tab w:val="center" w:pos="4536"/>
              </w:tabs>
              <w:jc w:val="center"/>
              <w:rPr>
                <w:rFonts w:cs="Times New Roman"/>
              </w:rPr>
            </w:pPr>
            <w:r>
              <w:rPr>
                <w:rFonts w:cs="Times New Roman"/>
              </w:rPr>
              <w:t>x et y</w:t>
            </w:r>
          </w:p>
        </w:tc>
      </w:tr>
      <w:tr w:rsidR="00522B05" w14:paraId="4885EAC4" w14:textId="77777777" w:rsidTr="00522B05">
        <w:tc>
          <w:tcPr>
            <w:tcW w:w="3020" w:type="dxa"/>
          </w:tcPr>
          <w:p w14:paraId="7A496748" w14:textId="01D16B9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6D0C2600" w14:textId="2A7DEF8E"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061AADB0" w14:textId="2F2793EA" w:rsidR="00522B05" w:rsidRDefault="00252443" w:rsidP="00522B05">
            <w:pPr>
              <w:tabs>
                <w:tab w:val="center" w:pos="4536"/>
              </w:tabs>
              <w:jc w:val="center"/>
              <w:rPr>
                <w:rFonts w:cs="Times New Roman"/>
              </w:rPr>
            </w:pPr>
            <w:r>
              <w:rPr>
                <w:rFonts w:cs="Times New Roman"/>
              </w:rPr>
              <w:t>0</w:t>
            </w:r>
          </w:p>
        </w:tc>
      </w:tr>
      <w:tr w:rsidR="00522B05" w14:paraId="5836751E" w14:textId="77777777" w:rsidTr="00522B05">
        <w:tc>
          <w:tcPr>
            <w:tcW w:w="3020" w:type="dxa"/>
          </w:tcPr>
          <w:p w14:paraId="548C3306" w14:textId="3C5BF300"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218E5482" w14:textId="2E862DBA"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6C4CC535" w14:textId="3BE47B11" w:rsidR="00522B05" w:rsidRDefault="00252443" w:rsidP="00522B05">
            <w:pPr>
              <w:tabs>
                <w:tab w:val="center" w:pos="4536"/>
              </w:tabs>
              <w:jc w:val="center"/>
              <w:rPr>
                <w:rFonts w:cs="Times New Roman"/>
              </w:rPr>
            </w:pPr>
            <w:r>
              <w:rPr>
                <w:rFonts w:cs="Times New Roman"/>
              </w:rPr>
              <w:t>0</w:t>
            </w:r>
          </w:p>
        </w:tc>
      </w:tr>
      <w:tr w:rsidR="00522B05" w14:paraId="7BE873BC" w14:textId="77777777" w:rsidTr="00522B05">
        <w:tc>
          <w:tcPr>
            <w:tcW w:w="3020" w:type="dxa"/>
          </w:tcPr>
          <w:p w14:paraId="3C37EB45" w14:textId="2E1B35E1"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48499B12" w14:textId="6C951388"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4ACED5AF" w14:textId="6FA36DE1" w:rsidR="00522B05" w:rsidRDefault="00252443" w:rsidP="00522B05">
            <w:pPr>
              <w:tabs>
                <w:tab w:val="center" w:pos="4536"/>
              </w:tabs>
              <w:jc w:val="center"/>
              <w:rPr>
                <w:rFonts w:cs="Times New Roman"/>
              </w:rPr>
            </w:pPr>
            <w:r>
              <w:rPr>
                <w:rFonts w:cs="Times New Roman"/>
              </w:rPr>
              <w:t>1</w:t>
            </w:r>
          </w:p>
        </w:tc>
      </w:tr>
      <w:tr w:rsidR="00522B05" w14:paraId="34D0D6CF" w14:textId="77777777" w:rsidTr="00522B05">
        <w:tc>
          <w:tcPr>
            <w:tcW w:w="3020" w:type="dxa"/>
          </w:tcPr>
          <w:p w14:paraId="1FACF959" w14:textId="64EEBAC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49E67D29" w14:textId="357F329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2A5C5FB8" w14:textId="2ABC54D4" w:rsidR="00522B05" w:rsidRDefault="00252443" w:rsidP="00522B05">
            <w:pPr>
              <w:tabs>
                <w:tab w:val="center" w:pos="4536"/>
              </w:tabs>
              <w:jc w:val="center"/>
              <w:rPr>
                <w:rFonts w:cs="Times New Roman"/>
              </w:rPr>
            </w:pPr>
            <w:r>
              <w:rPr>
                <w:rFonts w:cs="Times New Roman"/>
              </w:rPr>
              <w:t>0</w:t>
            </w:r>
          </w:p>
        </w:tc>
      </w:tr>
    </w:tbl>
    <w:p w14:paraId="017A4A5C" w14:textId="004A4971" w:rsidR="00522B05" w:rsidRDefault="00522B05" w:rsidP="0048717A">
      <w:pPr>
        <w:tabs>
          <w:tab w:val="center" w:pos="4536"/>
        </w:tabs>
        <w:rPr>
          <w:rFonts w:cs="Times New Roman"/>
        </w:rPr>
      </w:pPr>
    </w:p>
    <w:tbl>
      <w:tblPr>
        <w:tblStyle w:val="Grilledutableau"/>
        <w:tblW w:w="0" w:type="auto"/>
        <w:tblLook w:val="04A0" w:firstRow="1" w:lastRow="0" w:firstColumn="1" w:lastColumn="0" w:noHBand="0" w:noVBand="1"/>
      </w:tblPr>
      <w:tblGrid>
        <w:gridCol w:w="3020"/>
        <w:gridCol w:w="3021"/>
        <w:gridCol w:w="3021"/>
      </w:tblGrid>
      <w:tr w:rsidR="00252443" w14:paraId="06256D45" w14:textId="77777777" w:rsidTr="00F3412C">
        <w:tc>
          <w:tcPr>
            <w:tcW w:w="9062" w:type="dxa"/>
            <w:gridSpan w:val="3"/>
          </w:tcPr>
          <w:p w14:paraId="62C04BB6" w14:textId="736EDCAD" w:rsidR="00252443" w:rsidRDefault="00252443" w:rsidP="00252443">
            <w:pPr>
              <w:tabs>
                <w:tab w:val="center" w:pos="4536"/>
              </w:tabs>
              <w:jc w:val="center"/>
              <w:rPr>
                <w:rFonts w:cs="Times New Roman"/>
              </w:rPr>
            </w:pPr>
            <w:r>
              <w:rPr>
                <w:rFonts w:cs="Times New Roman"/>
              </w:rPr>
              <w:t>Ou</w:t>
            </w:r>
          </w:p>
        </w:tc>
      </w:tr>
      <w:tr w:rsidR="00252443" w14:paraId="712C1731" w14:textId="77777777" w:rsidTr="00252443">
        <w:tc>
          <w:tcPr>
            <w:tcW w:w="3020" w:type="dxa"/>
          </w:tcPr>
          <w:p w14:paraId="64DDB5F9" w14:textId="7F14D693" w:rsidR="00252443" w:rsidRDefault="00252443" w:rsidP="00252443">
            <w:pPr>
              <w:tabs>
                <w:tab w:val="center" w:pos="4536"/>
              </w:tabs>
              <w:jc w:val="center"/>
              <w:rPr>
                <w:rFonts w:cs="Times New Roman"/>
              </w:rPr>
            </w:pPr>
            <w:r>
              <w:rPr>
                <w:rFonts w:cs="Times New Roman"/>
              </w:rPr>
              <w:t>x</w:t>
            </w:r>
          </w:p>
        </w:tc>
        <w:tc>
          <w:tcPr>
            <w:tcW w:w="3021" w:type="dxa"/>
          </w:tcPr>
          <w:p w14:paraId="289AFD5B" w14:textId="5D78BDD0" w:rsidR="00252443" w:rsidRDefault="00252443" w:rsidP="00252443">
            <w:pPr>
              <w:tabs>
                <w:tab w:val="center" w:pos="4536"/>
              </w:tabs>
              <w:jc w:val="center"/>
              <w:rPr>
                <w:rFonts w:cs="Times New Roman"/>
              </w:rPr>
            </w:pPr>
            <w:r>
              <w:rPr>
                <w:rFonts w:cs="Times New Roman"/>
              </w:rPr>
              <w:t>y</w:t>
            </w:r>
          </w:p>
        </w:tc>
        <w:tc>
          <w:tcPr>
            <w:tcW w:w="3021" w:type="dxa"/>
          </w:tcPr>
          <w:p w14:paraId="5CF6551D" w14:textId="44EB35D6" w:rsidR="00252443" w:rsidRDefault="00252443" w:rsidP="00252443">
            <w:pPr>
              <w:tabs>
                <w:tab w:val="center" w:pos="4536"/>
              </w:tabs>
              <w:jc w:val="center"/>
              <w:rPr>
                <w:rFonts w:cs="Times New Roman"/>
              </w:rPr>
            </w:pPr>
            <w:r>
              <w:rPr>
                <w:rFonts w:cs="Times New Roman"/>
              </w:rPr>
              <w:t>x ou y</w:t>
            </w:r>
          </w:p>
        </w:tc>
      </w:tr>
      <w:tr w:rsidR="00252443" w14:paraId="1D6D11C9" w14:textId="77777777" w:rsidTr="00252443">
        <w:tc>
          <w:tcPr>
            <w:tcW w:w="3020" w:type="dxa"/>
          </w:tcPr>
          <w:p w14:paraId="4382B4F4" w14:textId="0E7D2325" w:rsidR="00252443" w:rsidRDefault="00252443" w:rsidP="00252443">
            <w:pPr>
              <w:tabs>
                <w:tab w:val="center" w:pos="4536"/>
              </w:tabs>
              <w:jc w:val="center"/>
              <w:rPr>
                <w:rFonts w:cs="Times New Roman"/>
              </w:rPr>
            </w:pPr>
            <w:r>
              <w:rPr>
                <w:rFonts w:cs="Times New Roman"/>
              </w:rPr>
              <w:t>0</w:t>
            </w:r>
          </w:p>
        </w:tc>
        <w:tc>
          <w:tcPr>
            <w:tcW w:w="3021" w:type="dxa"/>
          </w:tcPr>
          <w:p w14:paraId="0864BBC0" w14:textId="71B9F218" w:rsidR="00252443" w:rsidRDefault="00252443" w:rsidP="00252443">
            <w:pPr>
              <w:tabs>
                <w:tab w:val="center" w:pos="4536"/>
              </w:tabs>
              <w:jc w:val="center"/>
              <w:rPr>
                <w:rFonts w:cs="Times New Roman"/>
              </w:rPr>
            </w:pPr>
            <w:r>
              <w:rPr>
                <w:rFonts w:cs="Times New Roman"/>
              </w:rPr>
              <w:t>0</w:t>
            </w:r>
          </w:p>
        </w:tc>
        <w:tc>
          <w:tcPr>
            <w:tcW w:w="3021" w:type="dxa"/>
          </w:tcPr>
          <w:p w14:paraId="1B8376B0" w14:textId="5464DB7B" w:rsidR="00252443" w:rsidRPr="00252443" w:rsidRDefault="00252443" w:rsidP="00252443">
            <w:pPr>
              <w:tabs>
                <w:tab w:val="center" w:pos="4536"/>
              </w:tabs>
              <w:jc w:val="center"/>
              <w:rPr>
                <w:rFonts w:cs="Times New Roman"/>
                <w:color w:val="FF0000"/>
              </w:rPr>
            </w:pPr>
            <w:r w:rsidRPr="00252443">
              <w:rPr>
                <w:rFonts w:cs="Times New Roman"/>
                <w:color w:val="FF0000"/>
              </w:rPr>
              <w:t>0</w:t>
            </w:r>
          </w:p>
        </w:tc>
      </w:tr>
      <w:tr w:rsidR="00252443" w14:paraId="7D155B83" w14:textId="77777777" w:rsidTr="00252443">
        <w:tc>
          <w:tcPr>
            <w:tcW w:w="3020" w:type="dxa"/>
          </w:tcPr>
          <w:p w14:paraId="7C50094F" w14:textId="5E49E862" w:rsidR="00252443" w:rsidRDefault="00252443" w:rsidP="00252443">
            <w:pPr>
              <w:tabs>
                <w:tab w:val="center" w:pos="4536"/>
              </w:tabs>
              <w:jc w:val="center"/>
              <w:rPr>
                <w:rFonts w:cs="Times New Roman"/>
              </w:rPr>
            </w:pPr>
            <w:r>
              <w:rPr>
                <w:rFonts w:cs="Times New Roman"/>
              </w:rPr>
              <w:t>0</w:t>
            </w:r>
          </w:p>
        </w:tc>
        <w:tc>
          <w:tcPr>
            <w:tcW w:w="3021" w:type="dxa"/>
          </w:tcPr>
          <w:p w14:paraId="25820BDE" w14:textId="058970A4" w:rsidR="00252443" w:rsidRDefault="00252443" w:rsidP="00252443">
            <w:pPr>
              <w:tabs>
                <w:tab w:val="center" w:pos="4536"/>
              </w:tabs>
              <w:jc w:val="center"/>
              <w:rPr>
                <w:rFonts w:cs="Times New Roman"/>
              </w:rPr>
            </w:pPr>
            <w:r>
              <w:rPr>
                <w:rFonts w:cs="Times New Roman"/>
              </w:rPr>
              <w:t>1</w:t>
            </w:r>
          </w:p>
        </w:tc>
        <w:tc>
          <w:tcPr>
            <w:tcW w:w="3021" w:type="dxa"/>
          </w:tcPr>
          <w:p w14:paraId="090E1A58" w14:textId="3C44DC65"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r w:rsidR="00252443" w14:paraId="728A7D8B" w14:textId="77777777" w:rsidTr="00252443">
        <w:tc>
          <w:tcPr>
            <w:tcW w:w="3020" w:type="dxa"/>
          </w:tcPr>
          <w:p w14:paraId="37649D9D" w14:textId="48F79CDF" w:rsidR="00252443" w:rsidRDefault="00252443" w:rsidP="00252443">
            <w:pPr>
              <w:tabs>
                <w:tab w:val="center" w:pos="4536"/>
              </w:tabs>
              <w:jc w:val="center"/>
              <w:rPr>
                <w:rFonts w:cs="Times New Roman"/>
              </w:rPr>
            </w:pPr>
            <w:r>
              <w:rPr>
                <w:rFonts w:cs="Times New Roman"/>
              </w:rPr>
              <w:t>1</w:t>
            </w:r>
          </w:p>
        </w:tc>
        <w:tc>
          <w:tcPr>
            <w:tcW w:w="3021" w:type="dxa"/>
          </w:tcPr>
          <w:p w14:paraId="29FF4E9A" w14:textId="04B3090A" w:rsidR="00252443" w:rsidRDefault="00252443" w:rsidP="00252443">
            <w:pPr>
              <w:tabs>
                <w:tab w:val="center" w:pos="4536"/>
              </w:tabs>
              <w:jc w:val="center"/>
              <w:rPr>
                <w:rFonts w:cs="Times New Roman"/>
              </w:rPr>
            </w:pPr>
            <w:r>
              <w:rPr>
                <w:rFonts w:cs="Times New Roman"/>
              </w:rPr>
              <w:t>0</w:t>
            </w:r>
          </w:p>
        </w:tc>
        <w:tc>
          <w:tcPr>
            <w:tcW w:w="3021" w:type="dxa"/>
          </w:tcPr>
          <w:p w14:paraId="4277371F" w14:textId="38C7D8F2"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r w:rsidR="00252443" w14:paraId="611F4E8A" w14:textId="77777777" w:rsidTr="00252443">
        <w:tc>
          <w:tcPr>
            <w:tcW w:w="3020" w:type="dxa"/>
          </w:tcPr>
          <w:p w14:paraId="4EA4425F" w14:textId="026EB5CB" w:rsidR="00252443" w:rsidRDefault="00252443" w:rsidP="00252443">
            <w:pPr>
              <w:tabs>
                <w:tab w:val="center" w:pos="4536"/>
              </w:tabs>
              <w:jc w:val="center"/>
              <w:rPr>
                <w:rFonts w:cs="Times New Roman"/>
              </w:rPr>
            </w:pPr>
            <w:r>
              <w:rPr>
                <w:rFonts w:cs="Times New Roman"/>
              </w:rPr>
              <w:t>1</w:t>
            </w:r>
          </w:p>
        </w:tc>
        <w:tc>
          <w:tcPr>
            <w:tcW w:w="3021" w:type="dxa"/>
          </w:tcPr>
          <w:p w14:paraId="0E931526" w14:textId="0914EA57" w:rsidR="00252443" w:rsidRDefault="00252443" w:rsidP="00252443">
            <w:pPr>
              <w:tabs>
                <w:tab w:val="center" w:pos="4536"/>
              </w:tabs>
              <w:jc w:val="center"/>
              <w:rPr>
                <w:rFonts w:cs="Times New Roman"/>
              </w:rPr>
            </w:pPr>
            <w:r>
              <w:rPr>
                <w:rFonts w:cs="Times New Roman"/>
              </w:rPr>
              <w:t>1</w:t>
            </w:r>
          </w:p>
        </w:tc>
        <w:tc>
          <w:tcPr>
            <w:tcW w:w="3021" w:type="dxa"/>
          </w:tcPr>
          <w:p w14:paraId="3B9F1617" w14:textId="65DA95FA"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bl>
    <w:p w14:paraId="02B394F7" w14:textId="0DB87E67" w:rsidR="00522B05" w:rsidRDefault="00522B05" w:rsidP="0048717A">
      <w:pPr>
        <w:tabs>
          <w:tab w:val="center" w:pos="4536"/>
        </w:tabs>
        <w:rPr>
          <w:rFonts w:cs="Times New Roman"/>
        </w:rPr>
      </w:pPr>
    </w:p>
    <w:p w14:paraId="79D5DC14" w14:textId="087F9018" w:rsidR="00252443" w:rsidRDefault="00252443" w:rsidP="0048717A">
      <w:pPr>
        <w:tabs>
          <w:tab w:val="center" w:pos="4536"/>
        </w:tabs>
        <w:rPr>
          <w:rFonts w:cs="Times New Roman"/>
        </w:rPr>
      </w:pPr>
      <w:r>
        <w:rPr>
          <w:rFonts w:cs="Times New Roman"/>
        </w:rPr>
        <w:t xml:space="preserve">Le fonction </w:t>
      </w:r>
      <w:r w:rsidR="00A733B5">
        <w:rPr>
          <w:rFonts w:cs="Times New Roman"/>
        </w:rPr>
        <w:t>booléenne</w:t>
      </w:r>
      <w:r>
        <w:rPr>
          <w:rFonts w:cs="Times New Roman"/>
        </w:rPr>
        <w:t xml:space="preserve"> </w:t>
      </w:r>
      <w:r w:rsidR="00A733B5">
        <w:rPr>
          <w:rFonts w:cs="Times New Roman"/>
        </w:rPr>
        <w:t>‘et’ agit sur agit sur deux booléens, noté x et y. Pour que ‘et(x,y)=1’, il faut que x=1 et y=1. Dans tous les autres cas x et y = 0.</w:t>
      </w:r>
    </w:p>
    <w:p w14:paraId="20C7ADBB" w14:textId="75FA42EB" w:rsidR="00A733B5" w:rsidRDefault="00A733B5" w:rsidP="0048717A">
      <w:pPr>
        <w:tabs>
          <w:tab w:val="center" w:pos="4536"/>
        </w:tabs>
        <w:rPr>
          <w:rFonts w:cs="Times New Roman"/>
        </w:rPr>
      </w:pPr>
      <w:r>
        <w:rPr>
          <w:rFonts w:cs="Times New Roman"/>
        </w:rPr>
        <w:t>En python, cette fonction est notée (r)</w:t>
      </w:r>
      <w:r w:rsidRPr="00F3412C">
        <w:rPr>
          <w:rFonts w:cs="Times New Roman"/>
          <w:color w:val="FF0000"/>
        </w:rPr>
        <w:t>and</w:t>
      </w:r>
      <w:r>
        <w:rPr>
          <w:rFonts w:cs="Times New Roman"/>
        </w:rPr>
        <w:t>(/r) et on a, par exemple, (r)</w:t>
      </w:r>
      <w:proofErr w:type="spellStart"/>
      <w:r w:rsidRPr="00F3412C">
        <w:rPr>
          <w:rFonts w:cs="Times New Roman"/>
          <w:color w:val="FF0000"/>
        </w:rPr>
        <w:t>True</w:t>
      </w:r>
      <w:proofErr w:type="spellEnd"/>
      <w:r w:rsidRPr="00F3412C">
        <w:rPr>
          <w:rFonts w:cs="Times New Roman"/>
          <w:color w:val="FF0000"/>
        </w:rPr>
        <w:t xml:space="preserve"> and </w:t>
      </w:r>
      <w:proofErr w:type="spellStart"/>
      <w:r w:rsidRPr="00F3412C">
        <w:rPr>
          <w:rFonts w:cs="Times New Roman"/>
          <w:color w:val="FF0000"/>
        </w:rPr>
        <w:t>True</w:t>
      </w:r>
      <w:proofErr w:type="spellEnd"/>
      <w:r w:rsidRPr="00F3412C">
        <w:rPr>
          <w:rFonts w:cs="Times New Roman"/>
          <w:color w:val="FF0000"/>
        </w:rPr>
        <w:t xml:space="preserve"> qui donne </w:t>
      </w:r>
      <w:proofErr w:type="spellStart"/>
      <w:r w:rsidRPr="00F3412C">
        <w:rPr>
          <w:rFonts w:cs="Times New Roman"/>
          <w:color w:val="FF0000"/>
        </w:rPr>
        <w:t>True</w:t>
      </w:r>
      <w:proofErr w:type="spellEnd"/>
      <w:r w:rsidRPr="00F3412C">
        <w:rPr>
          <w:rFonts w:cs="Times New Roman"/>
          <w:color w:val="FF0000"/>
        </w:rPr>
        <w:t>.</w:t>
      </w:r>
      <w:r>
        <w:rPr>
          <w:rFonts w:cs="Times New Roman"/>
        </w:rPr>
        <w:t>(/r) Pour être plus concret, a&lt;0 and b==1, donnera (r)</w:t>
      </w:r>
      <w:proofErr w:type="spellStart"/>
      <w:r w:rsidRPr="00F3412C">
        <w:rPr>
          <w:rFonts w:cs="Times New Roman"/>
          <w:color w:val="FF0000"/>
        </w:rPr>
        <w:t>True</w:t>
      </w:r>
      <w:proofErr w:type="spellEnd"/>
      <w:r w:rsidRPr="00F3412C">
        <w:rPr>
          <w:rFonts w:cs="Times New Roman"/>
          <w:color w:val="FF0000"/>
        </w:rPr>
        <w:t xml:space="preserve"> si et seulement si le contenu de A est négatif et le contenu de b est égal à 1.</w:t>
      </w:r>
      <w:r>
        <w:rPr>
          <w:rFonts w:cs="Times New Roman"/>
        </w:rPr>
        <w:t>(/r)</w:t>
      </w:r>
    </w:p>
    <w:p w14:paraId="1CE63360" w14:textId="68F71E3C" w:rsidR="0079682B" w:rsidRDefault="0079682B" w:rsidP="0048717A">
      <w:pPr>
        <w:tabs>
          <w:tab w:val="center" w:pos="4536"/>
        </w:tabs>
        <w:rPr>
          <w:rFonts w:cs="Times New Roman"/>
        </w:rPr>
      </w:pPr>
      <w:r>
        <w:rPr>
          <w:rFonts w:cs="Times New Roman"/>
        </w:rPr>
        <w:t>(r)</w:t>
      </w:r>
      <w:r w:rsidRPr="00F3412C">
        <w:rPr>
          <w:rFonts w:cs="Times New Roman"/>
          <w:color w:val="FF0000"/>
        </w:rPr>
        <w:t>Propriété 1 : (</w:t>
      </w:r>
      <w:r w:rsidR="004C6B52">
        <w:rPr>
          <w:rFonts w:cs="Times New Roman"/>
          <w:color w:val="FF0000"/>
        </w:rPr>
        <w:t>L</w:t>
      </w:r>
      <w:r w:rsidRPr="00F3412C">
        <w:rPr>
          <w:rFonts w:cs="Times New Roman"/>
          <w:color w:val="FF0000"/>
        </w:rPr>
        <w:t xml:space="preserve">es </w:t>
      </w:r>
      <w:r w:rsidR="004C6B52">
        <w:rPr>
          <w:rFonts w:cs="Times New Roman"/>
          <w:color w:val="FF0000"/>
        </w:rPr>
        <w:t>L</w:t>
      </w:r>
      <w:r w:rsidRPr="00F3412C">
        <w:rPr>
          <w:rFonts w:cs="Times New Roman"/>
          <w:color w:val="FF0000"/>
        </w:rPr>
        <w:t>ois de Morgan)</w:t>
      </w:r>
      <w:r w:rsidR="00F3412C" w:rsidRPr="00F3412C">
        <w:rPr>
          <w:rFonts w:cs="Times New Roman"/>
          <w:color w:val="FF0000"/>
        </w:rPr>
        <w:t> :</w:t>
      </w:r>
      <w:r w:rsidR="00F3412C">
        <w:rPr>
          <w:rFonts w:cs="Times New Roman"/>
        </w:rPr>
        <w:t>(</w:t>
      </w:r>
      <w:r>
        <w:rPr>
          <w:rFonts w:cs="Times New Roman"/>
        </w:rPr>
        <w:t>/r)</w:t>
      </w:r>
    </w:p>
    <w:p w14:paraId="5341681F" w14:textId="77777777" w:rsidR="00C13204" w:rsidRDefault="0079682B" w:rsidP="0048717A">
      <w:pPr>
        <w:tabs>
          <w:tab w:val="center" w:pos="4536"/>
        </w:tabs>
        <w:rPr>
          <w:rFonts w:cs="Times New Roman"/>
        </w:rPr>
      </w:pPr>
      <w:r>
        <w:rPr>
          <w:rFonts w:cs="Times New Roman"/>
        </w:rPr>
        <w:t xml:space="preserve">Pour tout couple (x,y) de bits, on a : </w:t>
      </w:r>
      <w:r w:rsidRPr="00C13204">
        <w:rPr>
          <w:rFonts w:cs="Times New Roman"/>
          <w:color w:val="FF0000"/>
        </w:rPr>
        <w:t>non(x et y)=non(x) où non(y), et non(x ou y)=non(x) et non(y)</w:t>
      </w:r>
      <w:r>
        <w:rPr>
          <w:rFonts w:cs="Times New Roman"/>
        </w:rPr>
        <w:t xml:space="preserve">. Autrement dit : </w:t>
      </w:r>
    </w:p>
    <w:p w14:paraId="6003806C" w14:textId="5FC91656" w:rsidR="0079682B" w:rsidRDefault="0079682B" w:rsidP="00C13204">
      <w:pPr>
        <w:pStyle w:val="Paragraphedeliste"/>
        <w:numPr>
          <w:ilvl w:val="0"/>
          <w:numId w:val="26"/>
        </w:numPr>
        <w:tabs>
          <w:tab w:val="center" w:pos="4536"/>
        </w:tabs>
        <w:rPr>
          <w:rFonts w:cs="Times New Roman"/>
        </w:rPr>
      </w:pPr>
      <w:r w:rsidRPr="00C13204">
        <w:rPr>
          <w:rFonts w:cs="Times New Roman"/>
        </w:rPr>
        <w:t xml:space="preserve">(r) </w:t>
      </w:r>
      <w:r w:rsidRPr="00C13204">
        <w:rPr>
          <w:rFonts w:cs="Times New Roman"/>
          <w:color w:val="FF0000"/>
        </w:rPr>
        <w:t>L’expression x et y peut être remplacée par l’expression non(non(x) ou non(y))</w:t>
      </w:r>
      <w:r w:rsidRPr="00C13204">
        <w:rPr>
          <w:rFonts w:cs="Times New Roman"/>
        </w:rPr>
        <w:t>(/r).</w:t>
      </w:r>
    </w:p>
    <w:p w14:paraId="406AD981" w14:textId="3D6E4CE9" w:rsidR="00C13204" w:rsidRDefault="00C13204" w:rsidP="00C13204">
      <w:pPr>
        <w:pStyle w:val="Paragraphedeliste"/>
        <w:numPr>
          <w:ilvl w:val="0"/>
          <w:numId w:val="26"/>
        </w:numPr>
        <w:tabs>
          <w:tab w:val="center" w:pos="4536"/>
        </w:tabs>
        <w:rPr>
          <w:rFonts w:cs="Times New Roman"/>
        </w:rPr>
      </w:pPr>
      <w:r>
        <w:rPr>
          <w:rFonts w:cs="Times New Roman"/>
        </w:rPr>
        <w:t>L’expression x ou y peut être remplacée par l’expression (r)no</w:t>
      </w:r>
      <w:r w:rsidR="003E3FEC">
        <w:rPr>
          <w:rFonts w:cs="Times New Roman"/>
        </w:rPr>
        <w:t>n(non(x) et non(y))(/r)</w:t>
      </w:r>
    </w:p>
    <w:p w14:paraId="7A6298F3" w14:textId="304D6D1A" w:rsidR="003E3FEC" w:rsidRDefault="003E3FEC" w:rsidP="003E3FEC">
      <w:pPr>
        <w:tabs>
          <w:tab w:val="center" w:pos="4536"/>
        </w:tabs>
        <w:rPr>
          <w:rFonts w:cs="Times New Roman"/>
        </w:rPr>
      </w:pPr>
      <w:r>
        <w:rPr>
          <w:rFonts w:cs="Times New Roman"/>
        </w:rPr>
        <w:t>Démonstration :</w:t>
      </w:r>
    </w:p>
    <w:p w14:paraId="33A0D92D" w14:textId="09DA700A" w:rsidR="003E3FEC" w:rsidRDefault="003E3FEC" w:rsidP="003E3FEC">
      <w:pPr>
        <w:tabs>
          <w:tab w:val="center" w:pos="4536"/>
        </w:tabs>
        <w:rPr>
          <w:rFonts w:cs="Times New Roman"/>
        </w:rPr>
      </w:pPr>
      <w:r>
        <w:rPr>
          <w:rFonts w:cs="Times New Roman"/>
        </w:rPr>
        <w:t>Dressons les tables de vérité de n(r)on (non(x) ou non(y)) et non(non(x)</w:t>
      </w:r>
      <w:proofErr w:type="spellStart"/>
      <w:r>
        <w:rPr>
          <w:rFonts w:cs="Times New Roman"/>
        </w:rPr>
        <w:t>etnon</w:t>
      </w:r>
      <w:proofErr w:type="spellEnd"/>
      <w:r>
        <w:rPr>
          <w:rFonts w:cs="Times New Roman"/>
        </w:rPr>
        <w:t>(y))(/r), Puis les comparer avec celles de x et de y et x ou y.</w:t>
      </w:r>
    </w:p>
    <w:p w14:paraId="1C08D8EC" w14:textId="77777777" w:rsidR="00BF07EF" w:rsidRDefault="00BF07EF" w:rsidP="003E3FEC">
      <w:pPr>
        <w:tabs>
          <w:tab w:val="center" w:pos="4536"/>
        </w:tabs>
        <w:rPr>
          <w:rFonts w:cs="Times New Roman"/>
        </w:rPr>
      </w:pPr>
    </w:p>
    <w:p w14:paraId="32998831" w14:textId="52BC7B27" w:rsidR="004C6B52" w:rsidRDefault="003E3FEC" w:rsidP="0048717A">
      <w:pPr>
        <w:tabs>
          <w:tab w:val="center" w:pos="4536"/>
        </w:tabs>
        <w:rPr>
          <w:rFonts w:cs="Times New Roman"/>
        </w:rPr>
      </w:pPr>
      <w:r>
        <w:rPr>
          <w:rFonts w:cs="Times New Roman"/>
        </w:rPr>
        <w:lastRenderedPageBreak/>
        <w:t>Voici la table de non(non(x) ou non(y)) que nous allons dresser progressivement en utilisant la fonction non, et ensuite la fonction ou (r)et enfin la fonction non à nouveau.</w:t>
      </w:r>
    </w:p>
    <w:tbl>
      <w:tblPr>
        <w:tblStyle w:val="Grilledutableau"/>
        <w:tblW w:w="0" w:type="auto"/>
        <w:tblLook w:val="04A0" w:firstRow="1" w:lastRow="0" w:firstColumn="1" w:lastColumn="0" w:noHBand="0" w:noVBand="1"/>
      </w:tblPr>
      <w:tblGrid>
        <w:gridCol w:w="704"/>
        <w:gridCol w:w="567"/>
        <w:gridCol w:w="1134"/>
        <w:gridCol w:w="1276"/>
        <w:gridCol w:w="2410"/>
        <w:gridCol w:w="2971"/>
      </w:tblGrid>
      <w:tr w:rsidR="00BF07EF" w14:paraId="0D7CF6C6" w14:textId="77777777" w:rsidTr="00414C97">
        <w:tc>
          <w:tcPr>
            <w:tcW w:w="9062" w:type="dxa"/>
            <w:gridSpan w:val="6"/>
          </w:tcPr>
          <w:p w14:paraId="6EF02309" w14:textId="329EA0E3" w:rsidR="00BF07EF" w:rsidRDefault="00BF07EF" w:rsidP="00BF07EF">
            <w:pPr>
              <w:tabs>
                <w:tab w:val="center" w:pos="4536"/>
              </w:tabs>
              <w:jc w:val="center"/>
              <w:rPr>
                <w:rFonts w:cs="Times New Roman"/>
              </w:rPr>
            </w:pPr>
            <w:r>
              <w:rPr>
                <w:rFonts w:cs="Times New Roman"/>
              </w:rPr>
              <w:t>Non(non(x) ou non(y))</w:t>
            </w:r>
          </w:p>
        </w:tc>
      </w:tr>
      <w:tr w:rsidR="00BF07EF" w14:paraId="18C72DB6" w14:textId="77777777" w:rsidTr="00BF07EF">
        <w:tc>
          <w:tcPr>
            <w:tcW w:w="704" w:type="dxa"/>
          </w:tcPr>
          <w:p w14:paraId="0E13CFFE" w14:textId="1725CC4E" w:rsidR="00BF07EF" w:rsidRDefault="00BF07EF" w:rsidP="0048717A">
            <w:pPr>
              <w:tabs>
                <w:tab w:val="center" w:pos="4536"/>
              </w:tabs>
              <w:rPr>
                <w:rFonts w:cs="Times New Roman"/>
              </w:rPr>
            </w:pPr>
            <w:r>
              <w:rPr>
                <w:rFonts w:cs="Times New Roman"/>
              </w:rPr>
              <w:t>x</w:t>
            </w:r>
          </w:p>
        </w:tc>
        <w:tc>
          <w:tcPr>
            <w:tcW w:w="567" w:type="dxa"/>
          </w:tcPr>
          <w:p w14:paraId="291EF062" w14:textId="290205ED" w:rsidR="00BF07EF" w:rsidRDefault="00BF07EF" w:rsidP="0048717A">
            <w:pPr>
              <w:tabs>
                <w:tab w:val="center" w:pos="4536"/>
              </w:tabs>
              <w:rPr>
                <w:rFonts w:cs="Times New Roman"/>
              </w:rPr>
            </w:pPr>
            <w:r>
              <w:rPr>
                <w:rFonts w:cs="Times New Roman"/>
              </w:rPr>
              <w:t>y</w:t>
            </w:r>
          </w:p>
        </w:tc>
        <w:tc>
          <w:tcPr>
            <w:tcW w:w="1134" w:type="dxa"/>
          </w:tcPr>
          <w:p w14:paraId="22F8A06B" w14:textId="257450DC" w:rsidR="00BF07EF" w:rsidRDefault="00BF07EF" w:rsidP="0048717A">
            <w:pPr>
              <w:tabs>
                <w:tab w:val="center" w:pos="4536"/>
              </w:tabs>
              <w:rPr>
                <w:rFonts w:cs="Times New Roman"/>
              </w:rPr>
            </w:pPr>
            <w:r>
              <w:rPr>
                <w:rFonts w:cs="Times New Roman"/>
              </w:rPr>
              <w:t>Non(x)</w:t>
            </w:r>
          </w:p>
        </w:tc>
        <w:tc>
          <w:tcPr>
            <w:tcW w:w="1276" w:type="dxa"/>
          </w:tcPr>
          <w:p w14:paraId="372EE0EB" w14:textId="772DCE8B" w:rsidR="00BF07EF" w:rsidRDefault="00BF07EF" w:rsidP="0048717A">
            <w:pPr>
              <w:tabs>
                <w:tab w:val="center" w:pos="4536"/>
              </w:tabs>
              <w:rPr>
                <w:rFonts w:cs="Times New Roman"/>
              </w:rPr>
            </w:pPr>
            <w:r>
              <w:rPr>
                <w:rFonts w:cs="Times New Roman"/>
              </w:rPr>
              <w:t>Non(y)</w:t>
            </w:r>
          </w:p>
        </w:tc>
        <w:tc>
          <w:tcPr>
            <w:tcW w:w="2410" w:type="dxa"/>
          </w:tcPr>
          <w:p w14:paraId="1C776C1E" w14:textId="6FDFF659" w:rsidR="00BF07EF" w:rsidRDefault="00BF07EF" w:rsidP="0048717A">
            <w:pPr>
              <w:tabs>
                <w:tab w:val="center" w:pos="4536"/>
              </w:tabs>
              <w:rPr>
                <w:rFonts w:cs="Times New Roman"/>
              </w:rPr>
            </w:pPr>
            <w:r>
              <w:rPr>
                <w:rFonts w:cs="Times New Roman"/>
              </w:rPr>
              <w:t>Non(x) ou non(y)</w:t>
            </w:r>
          </w:p>
        </w:tc>
        <w:tc>
          <w:tcPr>
            <w:tcW w:w="2971" w:type="dxa"/>
          </w:tcPr>
          <w:p w14:paraId="2C7B7F16" w14:textId="0E352E41" w:rsidR="00BF07EF" w:rsidRDefault="00BF07EF" w:rsidP="0048717A">
            <w:pPr>
              <w:tabs>
                <w:tab w:val="center" w:pos="4536"/>
              </w:tabs>
              <w:rPr>
                <w:rFonts w:cs="Times New Roman"/>
              </w:rPr>
            </w:pPr>
            <w:r>
              <w:rPr>
                <w:rFonts w:cs="Times New Roman"/>
              </w:rPr>
              <w:t>Non(non(x) ou non(y))</w:t>
            </w:r>
          </w:p>
        </w:tc>
      </w:tr>
      <w:tr w:rsidR="00BF07EF" w14:paraId="7E9B13A3" w14:textId="77777777" w:rsidTr="00BF07EF">
        <w:tc>
          <w:tcPr>
            <w:tcW w:w="704" w:type="dxa"/>
          </w:tcPr>
          <w:p w14:paraId="13278FD0" w14:textId="1E4D473B" w:rsidR="00BF07EF" w:rsidRDefault="00BF07EF" w:rsidP="0048717A">
            <w:pPr>
              <w:tabs>
                <w:tab w:val="center" w:pos="4536"/>
              </w:tabs>
              <w:rPr>
                <w:rFonts w:cs="Times New Roman"/>
              </w:rPr>
            </w:pPr>
            <w:r>
              <w:rPr>
                <w:rFonts w:cs="Times New Roman"/>
              </w:rPr>
              <w:t>0</w:t>
            </w:r>
          </w:p>
        </w:tc>
        <w:tc>
          <w:tcPr>
            <w:tcW w:w="567" w:type="dxa"/>
          </w:tcPr>
          <w:p w14:paraId="6FC4EB70" w14:textId="15B27562" w:rsidR="00BF07EF" w:rsidRDefault="00BF07EF" w:rsidP="0048717A">
            <w:pPr>
              <w:tabs>
                <w:tab w:val="center" w:pos="4536"/>
              </w:tabs>
              <w:rPr>
                <w:rFonts w:cs="Times New Roman"/>
              </w:rPr>
            </w:pPr>
            <w:r>
              <w:rPr>
                <w:rFonts w:cs="Times New Roman"/>
              </w:rPr>
              <w:t>0</w:t>
            </w:r>
          </w:p>
        </w:tc>
        <w:tc>
          <w:tcPr>
            <w:tcW w:w="1134" w:type="dxa"/>
          </w:tcPr>
          <w:p w14:paraId="70890F76" w14:textId="6FEA8065" w:rsidR="00BF07EF" w:rsidRPr="003641D4" w:rsidRDefault="003641D4" w:rsidP="0048717A">
            <w:pPr>
              <w:tabs>
                <w:tab w:val="center" w:pos="4536"/>
              </w:tabs>
              <w:rPr>
                <w:rFonts w:cs="Times New Roman"/>
                <w:color w:val="FF0000"/>
              </w:rPr>
            </w:pPr>
            <w:r>
              <w:rPr>
                <w:rFonts w:cs="Times New Roman"/>
                <w:color w:val="FF0000"/>
              </w:rPr>
              <w:t>1</w:t>
            </w:r>
          </w:p>
        </w:tc>
        <w:tc>
          <w:tcPr>
            <w:tcW w:w="1276" w:type="dxa"/>
          </w:tcPr>
          <w:p w14:paraId="552311BC" w14:textId="4D423465" w:rsidR="00BF07EF" w:rsidRPr="003641D4" w:rsidRDefault="003641D4" w:rsidP="0048717A">
            <w:pPr>
              <w:tabs>
                <w:tab w:val="center" w:pos="4536"/>
              </w:tabs>
              <w:rPr>
                <w:rFonts w:cs="Times New Roman"/>
                <w:color w:val="FF0000"/>
              </w:rPr>
            </w:pPr>
            <w:r>
              <w:rPr>
                <w:rFonts w:cs="Times New Roman"/>
                <w:color w:val="FF0000"/>
              </w:rPr>
              <w:t>1</w:t>
            </w:r>
          </w:p>
        </w:tc>
        <w:tc>
          <w:tcPr>
            <w:tcW w:w="2410" w:type="dxa"/>
          </w:tcPr>
          <w:p w14:paraId="3D6C3A7B" w14:textId="63FD85E1" w:rsidR="00BF07EF" w:rsidRPr="003641D4" w:rsidRDefault="003641D4" w:rsidP="0048717A">
            <w:pPr>
              <w:tabs>
                <w:tab w:val="center" w:pos="4536"/>
              </w:tabs>
              <w:rPr>
                <w:rFonts w:cs="Times New Roman"/>
                <w:color w:val="FF0000"/>
              </w:rPr>
            </w:pPr>
            <w:r>
              <w:rPr>
                <w:rFonts w:cs="Times New Roman"/>
                <w:color w:val="FF0000"/>
              </w:rPr>
              <w:t>1</w:t>
            </w:r>
          </w:p>
        </w:tc>
        <w:tc>
          <w:tcPr>
            <w:tcW w:w="2971" w:type="dxa"/>
          </w:tcPr>
          <w:p w14:paraId="7C0C4AB6" w14:textId="367CEF71" w:rsidR="00BF07EF" w:rsidRPr="003641D4" w:rsidRDefault="00BF07EF" w:rsidP="0048717A">
            <w:pPr>
              <w:tabs>
                <w:tab w:val="center" w:pos="4536"/>
              </w:tabs>
              <w:rPr>
                <w:rFonts w:cs="Times New Roman"/>
                <w:color w:val="FF0000"/>
              </w:rPr>
            </w:pPr>
            <w:r w:rsidRPr="003641D4">
              <w:rPr>
                <w:rFonts w:cs="Times New Roman"/>
                <w:color w:val="FF0000"/>
              </w:rPr>
              <w:t>0</w:t>
            </w:r>
          </w:p>
        </w:tc>
      </w:tr>
      <w:tr w:rsidR="00BF07EF" w14:paraId="169149A3" w14:textId="77777777" w:rsidTr="00BF07EF">
        <w:tc>
          <w:tcPr>
            <w:tcW w:w="704" w:type="dxa"/>
          </w:tcPr>
          <w:p w14:paraId="1BECB718" w14:textId="5EC2BBF1" w:rsidR="00BF07EF" w:rsidRDefault="00BF07EF" w:rsidP="0048717A">
            <w:pPr>
              <w:tabs>
                <w:tab w:val="center" w:pos="4536"/>
              </w:tabs>
              <w:rPr>
                <w:rFonts w:cs="Times New Roman"/>
              </w:rPr>
            </w:pPr>
            <w:r>
              <w:rPr>
                <w:rFonts w:cs="Times New Roman"/>
              </w:rPr>
              <w:t>0</w:t>
            </w:r>
          </w:p>
        </w:tc>
        <w:tc>
          <w:tcPr>
            <w:tcW w:w="567" w:type="dxa"/>
          </w:tcPr>
          <w:p w14:paraId="6338E637" w14:textId="6FB1028F" w:rsidR="00BF07EF" w:rsidRDefault="00BF07EF" w:rsidP="0048717A">
            <w:pPr>
              <w:tabs>
                <w:tab w:val="center" w:pos="4536"/>
              </w:tabs>
              <w:rPr>
                <w:rFonts w:cs="Times New Roman"/>
              </w:rPr>
            </w:pPr>
            <w:r>
              <w:rPr>
                <w:rFonts w:cs="Times New Roman"/>
              </w:rPr>
              <w:t>1</w:t>
            </w:r>
          </w:p>
        </w:tc>
        <w:tc>
          <w:tcPr>
            <w:tcW w:w="1134" w:type="dxa"/>
          </w:tcPr>
          <w:p w14:paraId="18E4A54C" w14:textId="71FA83D6" w:rsidR="00BF07EF" w:rsidRPr="003641D4" w:rsidRDefault="00BF07EF" w:rsidP="0048717A">
            <w:pPr>
              <w:tabs>
                <w:tab w:val="center" w:pos="4536"/>
              </w:tabs>
              <w:rPr>
                <w:rFonts w:cs="Times New Roman"/>
                <w:color w:val="FF0000"/>
              </w:rPr>
            </w:pPr>
            <w:r w:rsidRPr="003641D4">
              <w:rPr>
                <w:rFonts w:cs="Times New Roman"/>
                <w:color w:val="FF0000"/>
              </w:rPr>
              <w:t>1</w:t>
            </w:r>
          </w:p>
        </w:tc>
        <w:tc>
          <w:tcPr>
            <w:tcW w:w="1276" w:type="dxa"/>
          </w:tcPr>
          <w:p w14:paraId="16A61BDE" w14:textId="32A09504" w:rsidR="00BF07EF" w:rsidRPr="003641D4" w:rsidRDefault="00BF07EF" w:rsidP="0048717A">
            <w:pPr>
              <w:tabs>
                <w:tab w:val="center" w:pos="4536"/>
              </w:tabs>
              <w:rPr>
                <w:rFonts w:cs="Times New Roman"/>
                <w:color w:val="FF0000"/>
              </w:rPr>
            </w:pPr>
            <w:r w:rsidRPr="003641D4">
              <w:rPr>
                <w:rFonts w:cs="Times New Roman"/>
                <w:color w:val="FF0000"/>
              </w:rPr>
              <w:t>0</w:t>
            </w:r>
          </w:p>
        </w:tc>
        <w:tc>
          <w:tcPr>
            <w:tcW w:w="2410" w:type="dxa"/>
          </w:tcPr>
          <w:p w14:paraId="7D87E385" w14:textId="29256128" w:rsidR="00BF07EF" w:rsidRPr="003641D4" w:rsidRDefault="00AF3A9A" w:rsidP="0048717A">
            <w:pPr>
              <w:tabs>
                <w:tab w:val="center" w:pos="4536"/>
              </w:tabs>
              <w:rPr>
                <w:rFonts w:cs="Times New Roman"/>
                <w:color w:val="FF0000"/>
              </w:rPr>
            </w:pPr>
            <w:r>
              <w:rPr>
                <w:rFonts w:cs="Times New Roman"/>
                <w:color w:val="FF0000"/>
              </w:rPr>
              <w:t>0</w:t>
            </w:r>
          </w:p>
        </w:tc>
        <w:tc>
          <w:tcPr>
            <w:tcW w:w="2971" w:type="dxa"/>
          </w:tcPr>
          <w:p w14:paraId="61305748" w14:textId="641AB5D6" w:rsidR="00BF07EF" w:rsidRPr="003641D4" w:rsidRDefault="00BF07EF" w:rsidP="0048717A">
            <w:pPr>
              <w:tabs>
                <w:tab w:val="center" w:pos="4536"/>
              </w:tabs>
              <w:rPr>
                <w:rFonts w:cs="Times New Roman"/>
                <w:color w:val="FF0000"/>
              </w:rPr>
            </w:pPr>
            <w:r w:rsidRPr="003641D4">
              <w:rPr>
                <w:rFonts w:cs="Times New Roman"/>
                <w:color w:val="FF0000"/>
              </w:rPr>
              <w:t>1</w:t>
            </w:r>
          </w:p>
        </w:tc>
      </w:tr>
      <w:tr w:rsidR="00BF07EF" w14:paraId="51BD6F8A" w14:textId="77777777" w:rsidTr="00BF07EF">
        <w:tc>
          <w:tcPr>
            <w:tcW w:w="704" w:type="dxa"/>
          </w:tcPr>
          <w:p w14:paraId="2A5157E6" w14:textId="6B6CEB74" w:rsidR="00BF07EF" w:rsidRDefault="00BF07EF" w:rsidP="0048717A">
            <w:pPr>
              <w:tabs>
                <w:tab w:val="center" w:pos="4536"/>
              </w:tabs>
              <w:rPr>
                <w:rFonts w:cs="Times New Roman"/>
              </w:rPr>
            </w:pPr>
            <w:r>
              <w:rPr>
                <w:rFonts w:cs="Times New Roman"/>
              </w:rPr>
              <w:t>1</w:t>
            </w:r>
          </w:p>
        </w:tc>
        <w:tc>
          <w:tcPr>
            <w:tcW w:w="567" w:type="dxa"/>
          </w:tcPr>
          <w:p w14:paraId="0DA5DB9D" w14:textId="4C91B7AD" w:rsidR="00BF07EF" w:rsidRDefault="00BF07EF" w:rsidP="0048717A">
            <w:pPr>
              <w:tabs>
                <w:tab w:val="center" w:pos="4536"/>
              </w:tabs>
              <w:rPr>
                <w:rFonts w:cs="Times New Roman"/>
              </w:rPr>
            </w:pPr>
            <w:r>
              <w:rPr>
                <w:rFonts w:cs="Times New Roman"/>
              </w:rPr>
              <w:t>0</w:t>
            </w:r>
          </w:p>
        </w:tc>
        <w:tc>
          <w:tcPr>
            <w:tcW w:w="1134" w:type="dxa"/>
          </w:tcPr>
          <w:p w14:paraId="2EE6CD55" w14:textId="7B70A22B" w:rsidR="00BF07EF" w:rsidRPr="003641D4" w:rsidRDefault="00912E00" w:rsidP="0048717A">
            <w:pPr>
              <w:tabs>
                <w:tab w:val="center" w:pos="4536"/>
              </w:tabs>
              <w:rPr>
                <w:rFonts w:cs="Times New Roman"/>
                <w:color w:val="FF0000"/>
              </w:rPr>
            </w:pPr>
            <w:r w:rsidRPr="003641D4">
              <w:rPr>
                <w:rFonts w:cs="Times New Roman"/>
                <w:color w:val="FF0000"/>
              </w:rPr>
              <w:t>0</w:t>
            </w:r>
          </w:p>
        </w:tc>
        <w:tc>
          <w:tcPr>
            <w:tcW w:w="1276" w:type="dxa"/>
          </w:tcPr>
          <w:p w14:paraId="676011AA" w14:textId="0581D30F" w:rsidR="00BF07EF" w:rsidRPr="003641D4" w:rsidRDefault="00912E00" w:rsidP="0048717A">
            <w:pPr>
              <w:tabs>
                <w:tab w:val="center" w:pos="4536"/>
              </w:tabs>
              <w:rPr>
                <w:rFonts w:cs="Times New Roman"/>
                <w:color w:val="FF0000"/>
              </w:rPr>
            </w:pPr>
            <w:r w:rsidRPr="003641D4">
              <w:rPr>
                <w:rFonts w:cs="Times New Roman"/>
                <w:color w:val="FF0000"/>
              </w:rPr>
              <w:t>1</w:t>
            </w:r>
          </w:p>
        </w:tc>
        <w:tc>
          <w:tcPr>
            <w:tcW w:w="2410" w:type="dxa"/>
          </w:tcPr>
          <w:p w14:paraId="6B929427" w14:textId="540173A2" w:rsidR="00BF07EF" w:rsidRPr="003641D4" w:rsidRDefault="00912E00" w:rsidP="0048717A">
            <w:pPr>
              <w:tabs>
                <w:tab w:val="center" w:pos="4536"/>
              </w:tabs>
              <w:rPr>
                <w:rFonts w:cs="Times New Roman"/>
                <w:color w:val="FF0000"/>
              </w:rPr>
            </w:pPr>
            <w:r w:rsidRPr="003641D4">
              <w:rPr>
                <w:rFonts w:cs="Times New Roman"/>
                <w:color w:val="FF0000"/>
              </w:rPr>
              <w:t>0</w:t>
            </w:r>
          </w:p>
        </w:tc>
        <w:tc>
          <w:tcPr>
            <w:tcW w:w="2971" w:type="dxa"/>
          </w:tcPr>
          <w:p w14:paraId="714A7D7F" w14:textId="56BDF3C1" w:rsidR="00BF07EF" w:rsidRPr="003641D4" w:rsidRDefault="00912E00" w:rsidP="0048717A">
            <w:pPr>
              <w:tabs>
                <w:tab w:val="center" w:pos="4536"/>
              </w:tabs>
              <w:rPr>
                <w:rFonts w:cs="Times New Roman"/>
                <w:color w:val="FF0000"/>
              </w:rPr>
            </w:pPr>
            <w:r w:rsidRPr="003641D4">
              <w:rPr>
                <w:rFonts w:cs="Times New Roman"/>
                <w:color w:val="FF0000"/>
              </w:rPr>
              <w:t>1</w:t>
            </w:r>
          </w:p>
        </w:tc>
      </w:tr>
      <w:tr w:rsidR="00BF07EF" w14:paraId="0FDF6E27" w14:textId="77777777" w:rsidTr="00BF07EF">
        <w:tc>
          <w:tcPr>
            <w:tcW w:w="704" w:type="dxa"/>
          </w:tcPr>
          <w:p w14:paraId="071EDF0F" w14:textId="0D7914A2" w:rsidR="00BF07EF" w:rsidRDefault="00BF07EF" w:rsidP="0048717A">
            <w:pPr>
              <w:tabs>
                <w:tab w:val="center" w:pos="4536"/>
              </w:tabs>
              <w:rPr>
                <w:rFonts w:cs="Times New Roman"/>
              </w:rPr>
            </w:pPr>
            <w:r>
              <w:rPr>
                <w:rFonts w:cs="Times New Roman"/>
              </w:rPr>
              <w:t>1</w:t>
            </w:r>
          </w:p>
        </w:tc>
        <w:tc>
          <w:tcPr>
            <w:tcW w:w="567" w:type="dxa"/>
          </w:tcPr>
          <w:p w14:paraId="46600210" w14:textId="149800CE" w:rsidR="00BF07EF" w:rsidRDefault="00BF07EF" w:rsidP="0048717A">
            <w:pPr>
              <w:tabs>
                <w:tab w:val="center" w:pos="4536"/>
              </w:tabs>
              <w:rPr>
                <w:rFonts w:cs="Times New Roman"/>
              </w:rPr>
            </w:pPr>
            <w:r>
              <w:rPr>
                <w:rFonts w:cs="Times New Roman"/>
              </w:rPr>
              <w:t>1</w:t>
            </w:r>
          </w:p>
        </w:tc>
        <w:tc>
          <w:tcPr>
            <w:tcW w:w="1134" w:type="dxa"/>
          </w:tcPr>
          <w:p w14:paraId="6C3C01D1" w14:textId="21627952" w:rsidR="00BF07EF" w:rsidRPr="003641D4" w:rsidRDefault="003641D4" w:rsidP="0048717A">
            <w:pPr>
              <w:tabs>
                <w:tab w:val="center" w:pos="4536"/>
              </w:tabs>
              <w:rPr>
                <w:rFonts w:cs="Times New Roman"/>
                <w:color w:val="FF0000"/>
              </w:rPr>
            </w:pPr>
            <w:r>
              <w:rPr>
                <w:rFonts w:cs="Times New Roman"/>
                <w:color w:val="FF0000"/>
              </w:rPr>
              <w:t>0</w:t>
            </w:r>
          </w:p>
        </w:tc>
        <w:tc>
          <w:tcPr>
            <w:tcW w:w="1276" w:type="dxa"/>
          </w:tcPr>
          <w:p w14:paraId="551E9F3E" w14:textId="5A4D81A4" w:rsidR="00BF07EF" w:rsidRPr="003641D4" w:rsidRDefault="003641D4" w:rsidP="0048717A">
            <w:pPr>
              <w:tabs>
                <w:tab w:val="center" w:pos="4536"/>
              </w:tabs>
              <w:rPr>
                <w:rFonts w:cs="Times New Roman"/>
                <w:color w:val="FF0000"/>
              </w:rPr>
            </w:pPr>
            <w:r>
              <w:rPr>
                <w:rFonts w:cs="Times New Roman"/>
                <w:color w:val="FF0000"/>
              </w:rPr>
              <w:t>0</w:t>
            </w:r>
          </w:p>
        </w:tc>
        <w:tc>
          <w:tcPr>
            <w:tcW w:w="2410" w:type="dxa"/>
          </w:tcPr>
          <w:p w14:paraId="12CFF228" w14:textId="646517C2" w:rsidR="00BF07EF" w:rsidRPr="003641D4" w:rsidRDefault="003641D4" w:rsidP="0048717A">
            <w:pPr>
              <w:tabs>
                <w:tab w:val="center" w:pos="4536"/>
              </w:tabs>
              <w:rPr>
                <w:rFonts w:cs="Times New Roman"/>
                <w:color w:val="FF0000"/>
              </w:rPr>
            </w:pPr>
            <w:r>
              <w:rPr>
                <w:rFonts w:cs="Times New Roman"/>
                <w:color w:val="FF0000"/>
              </w:rPr>
              <w:t>0</w:t>
            </w:r>
          </w:p>
        </w:tc>
        <w:tc>
          <w:tcPr>
            <w:tcW w:w="2971" w:type="dxa"/>
          </w:tcPr>
          <w:p w14:paraId="4E8999D5" w14:textId="50C9DF31" w:rsidR="00BF07EF" w:rsidRPr="003641D4" w:rsidRDefault="003641D4" w:rsidP="0048717A">
            <w:pPr>
              <w:tabs>
                <w:tab w:val="center" w:pos="4536"/>
              </w:tabs>
              <w:rPr>
                <w:rFonts w:cs="Times New Roman"/>
                <w:color w:val="FF0000"/>
              </w:rPr>
            </w:pPr>
            <w:r>
              <w:rPr>
                <w:rFonts w:cs="Times New Roman"/>
                <w:color w:val="FF0000"/>
              </w:rPr>
              <w:t>1</w:t>
            </w:r>
          </w:p>
        </w:tc>
      </w:tr>
    </w:tbl>
    <w:p w14:paraId="23CD5ACA" w14:textId="5DC093CE" w:rsidR="003E3FEC" w:rsidRDefault="003E3FEC" w:rsidP="0048717A">
      <w:pPr>
        <w:tabs>
          <w:tab w:val="center" w:pos="4536"/>
        </w:tabs>
        <w:rPr>
          <w:rFonts w:cs="Times New Roman"/>
        </w:rPr>
      </w:pPr>
    </w:p>
    <w:p w14:paraId="3FF31D47" w14:textId="43E9AEC6" w:rsidR="00F3183F" w:rsidRDefault="00F3183F" w:rsidP="0048717A">
      <w:pPr>
        <w:tabs>
          <w:tab w:val="center" w:pos="4536"/>
        </w:tabs>
        <w:rPr>
          <w:rFonts w:cs="Times New Roman"/>
        </w:rPr>
      </w:pPr>
      <w:r>
        <w:rPr>
          <w:rFonts w:cs="Times New Roman"/>
        </w:rPr>
        <w:t>On constate que pour chaque couple (x, y) possible, les valeurs de vérité coïncident dans cette table et dans (r)celle de x (/r)ou(r) y.</w:t>
      </w:r>
      <w:r w:rsidR="00BF2D29">
        <w:rPr>
          <w:rFonts w:cs="Times New Roman"/>
        </w:rPr>
        <w:t>(/r)</w:t>
      </w:r>
    </w:p>
    <w:p w14:paraId="76E2B852" w14:textId="699097C2" w:rsidR="00BF2D29" w:rsidRDefault="00BF2D29" w:rsidP="0048717A">
      <w:pPr>
        <w:tabs>
          <w:tab w:val="center" w:pos="4536"/>
        </w:tabs>
        <w:rPr>
          <w:rFonts w:cs="Times New Roman"/>
        </w:rPr>
      </w:pPr>
      <w:r>
        <w:rPr>
          <w:rFonts w:cs="Times New Roman"/>
        </w:rPr>
        <w:t>La fonction ou est un ou inclusif qui apparait dans l’expression : « je serai là, qu’il pleuve ou qu’il vente » (r)(je serai là aussi s’il pleut et vente, simultanément)</w:t>
      </w:r>
      <w:r w:rsidR="00F72528">
        <w:rPr>
          <w:rFonts w:cs="Times New Roman"/>
        </w:rPr>
        <w:t>(/r)</w:t>
      </w:r>
    </w:p>
    <w:p w14:paraId="5FFF06D4" w14:textId="5DFFFDBD" w:rsidR="00985498" w:rsidRPr="00A40071" w:rsidRDefault="00F72528" w:rsidP="0048717A">
      <w:pPr>
        <w:tabs>
          <w:tab w:val="center" w:pos="4536"/>
        </w:tabs>
        <w:rPr>
          <w:rFonts w:cs="Times New Roman"/>
          <w:b/>
          <w:bCs/>
          <w:color w:val="FF0000"/>
        </w:rPr>
      </w:pPr>
      <w:r>
        <w:rPr>
          <w:rFonts w:cs="Times New Roman"/>
        </w:rPr>
        <w:t xml:space="preserve">La fonction ou exclusif de la langue, par exemple dans un menu de restaurant : « dessert ou café » </w:t>
      </w:r>
      <w:r w:rsidR="00985498" w:rsidRPr="00A40071">
        <w:rPr>
          <w:rFonts w:cs="Times New Roman"/>
          <w:b/>
          <w:bCs/>
          <w:color w:val="FF0000"/>
        </w:rPr>
        <w:t>(sous-entendu</w:t>
      </w:r>
      <w:r w:rsidRPr="00A40071">
        <w:rPr>
          <w:rFonts w:cs="Times New Roman"/>
          <w:b/>
          <w:bCs/>
          <w:color w:val="FF0000"/>
        </w:rPr>
        <w:t>, ce n’est pas prévu de commander les deux)</w:t>
      </w:r>
    </w:p>
    <w:p w14:paraId="140BCE17" w14:textId="40B61127" w:rsidR="00F72528" w:rsidRDefault="00985498" w:rsidP="0048717A">
      <w:pPr>
        <w:tabs>
          <w:tab w:val="center" w:pos="4536"/>
        </w:tabs>
        <w:rPr>
          <w:rFonts w:cs="Times New Roman"/>
        </w:rPr>
      </w:pPr>
      <w:r w:rsidRPr="00A40071">
        <w:rPr>
          <w:rFonts w:cs="Times New Roman"/>
          <w:b/>
          <w:bCs/>
          <w:color w:val="FF0000"/>
        </w:rPr>
        <w:t>Cette fonction peut se noter oux ou xor en anglais : informatique.</w:t>
      </w:r>
    </w:p>
    <w:tbl>
      <w:tblPr>
        <w:tblStyle w:val="Grilledutableau"/>
        <w:tblW w:w="0" w:type="auto"/>
        <w:tblLook w:val="04A0" w:firstRow="1" w:lastRow="0" w:firstColumn="1" w:lastColumn="0" w:noHBand="0" w:noVBand="1"/>
      </w:tblPr>
      <w:tblGrid>
        <w:gridCol w:w="421"/>
        <w:gridCol w:w="425"/>
        <w:gridCol w:w="992"/>
      </w:tblGrid>
      <w:tr w:rsidR="00985498" w14:paraId="1C59B27F" w14:textId="77777777" w:rsidTr="00985498">
        <w:tc>
          <w:tcPr>
            <w:tcW w:w="1838" w:type="dxa"/>
            <w:gridSpan w:val="3"/>
          </w:tcPr>
          <w:p w14:paraId="42A3AE12" w14:textId="6FF0BEA1" w:rsidR="00985498" w:rsidRDefault="00985498" w:rsidP="00414C97">
            <w:pPr>
              <w:tabs>
                <w:tab w:val="center" w:pos="4536"/>
              </w:tabs>
              <w:jc w:val="center"/>
              <w:rPr>
                <w:rFonts w:cs="Times New Roman"/>
              </w:rPr>
            </w:pPr>
            <w:r>
              <w:rPr>
                <w:rFonts w:cs="Times New Roman"/>
              </w:rPr>
              <w:t>Oux(xor)</w:t>
            </w:r>
          </w:p>
        </w:tc>
      </w:tr>
      <w:tr w:rsidR="00985498" w14:paraId="70D39A67" w14:textId="77777777" w:rsidTr="00985498">
        <w:tc>
          <w:tcPr>
            <w:tcW w:w="421" w:type="dxa"/>
          </w:tcPr>
          <w:p w14:paraId="38217054" w14:textId="753477D9" w:rsidR="00985498" w:rsidRDefault="00985498" w:rsidP="00414C97">
            <w:pPr>
              <w:tabs>
                <w:tab w:val="center" w:pos="4536"/>
              </w:tabs>
              <w:rPr>
                <w:rFonts w:cs="Times New Roman"/>
              </w:rPr>
            </w:pPr>
            <w:r>
              <w:rPr>
                <w:rFonts w:cs="Times New Roman"/>
              </w:rPr>
              <w:t>x</w:t>
            </w:r>
          </w:p>
        </w:tc>
        <w:tc>
          <w:tcPr>
            <w:tcW w:w="425" w:type="dxa"/>
          </w:tcPr>
          <w:p w14:paraId="75DF1736" w14:textId="254A3DCA" w:rsidR="00985498" w:rsidRDefault="00985498" w:rsidP="00414C97">
            <w:pPr>
              <w:tabs>
                <w:tab w:val="center" w:pos="4536"/>
              </w:tabs>
              <w:rPr>
                <w:rFonts w:cs="Times New Roman"/>
              </w:rPr>
            </w:pPr>
            <w:r>
              <w:rPr>
                <w:rFonts w:cs="Times New Roman"/>
              </w:rPr>
              <w:t>y</w:t>
            </w:r>
          </w:p>
        </w:tc>
        <w:tc>
          <w:tcPr>
            <w:tcW w:w="992" w:type="dxa"/>
          </w:tcPr>
          <w:p w14:paraId="39BBB320" w14:textId="6F47EB57" w:rsidR="00985498" w:rsidRDefault="00985498" w:rsidP="00414C97">
            <w:pPr>
              <w:tabs>
                <w:tab w:val="center" w:pos="4536"/>
              </w:tabs>
              <w:rPr>
                <w:rFonts w:cs="Times New Roman"/>
              </w:rPr>
            </w:pPr>
            <w:r>
              <w:rPr>
                <w:rFonts w:cs="Times New Roman"/>
              </w:rPr>
              <w:t>x et y</w:t>
            </w:r>
          </w:p>
        </w:tc>
      </w:tr>
      <w:tr w:rsidR="00985498" w14:paraId="492292F7" w14:textId="77777777" w:rsidTr="00985498">
        <w:tc>
          <w:tcPr>
            <w:tcW w:w="421" w:type="dxa"/>
          </w:tcPr>
          <w:p w14:paraId="276460C6" w14:textId="495EE9BF" w:rsidR="00985498" w:rsidRDefault="00985498" w:rsidP="00414C97">
            <w:pPr>
              <w:tabs>
                <w:tab w:val="center" w:pos="4536"/>
              </w:tabs>
              <w:rPr>
                <w:rFonts w:cs="Times New Roman"/>
              </w:rPr>
            </w:pPr>
            <w:r>
              <w:rPr>
                <w:rFonts w:cs="Times New Roman"/>
              </w:rPr>
              <w:t>0</w:t>
            </w:r>
          </w:p>
        </w:tc>
        <w:tc>
          <w:tcPr>
            <w:tcW w:w="425" w:type="dxa"/>
          </w:tcPr>
          <w:p w14:paraId="50E15B34" w14:textId="44D40880" w:rsidR="00985498" w:rsidRDefault="00985498" w:rsidP="00414C97">
            <w:pPr>
              <w:tabs>
                <w:tab w:val="center" w:pos="4536"/>
              </w:tabs>
              <w:rPr>
                <w:rFonts w:cs="Times New Roman"/>
              </w:rPr>
            </w:pPr>
            <w:r>
              <w:rPr>
                <w:rFonts w:cs="Times New Roman"/>
              </w:rPr>
              <w:t>0</w:t>
            </w:r>
          </w:p>
        </w:tc>
        <w:tc>
          <w:tcPr>
            <w:tcW w:w="992" w:type="dxa"/>
          </w:tcPr>
          <w:p w14:paraId="7074BA78" w14:textId="1556FE94" w:rsidR="00985498" w:rsidRPr="00A40071" w:rsidRDefault="00985498" w:rsidP="00414C97">
            <w:pPr>
              <w:tabs>
                <w:tab w:val="center" w:pos="4536"/>
              </w:tabs>
              <w:rPr>
                <w:rFonts w:cs="Times New Roman"/>
                <w:b/>
                <w:bCs/>
                <w:color w:val="FF0000"/>
              </w:rPr>
            </w:pPr>
            <w:r w:rsidRPr="00A40071">
              <w:rPr>
                <w:rFonts w:cs="Times New Roman"/>
                <w:b/>
                <w:bCs/>
                <w:color w:val="FF0000"/>
              </w:rPr>
              <w:t>0</w:t>
            </w:r>
          </w:p>
        </w:tc>
      </w:tr>
      <w:tr w:rsidR="00985498" w14:paraId="3E5F14EF" w14:textId="77777777" w:rsidTr="00985498">
        <w:tc>
          <w:tcPr>
            <w:tcW w:w="421" w:type="dxa"/>
          </w:tcPr>
          <w:p w14:paraId="50C15ED5" w14:textId="60B2E0E0" w:rsidR="00985498" w:rsidRDefault="00985498" w:rsidP="00414C97">
            <w:pPr>
              <w:tabs>
                <w:tab w:val="center" w:pos="4536"/>
              </w:tabs>
              <w:rPr>
                <w:rFonts w:cs="Times New Roman"/>
              </w:rPr>
            </w:pPr>
            <w:r>
              <w:rPr>
                <w:rFonts w:cs="Times New Roman"/>
              </w:rPr>
              <w:t>0</w:t>
            </w:r>
          </w:p>
        </w:tc>
        <w:tc>
          <w:tcPr>
            <w:tcW w:w="425" w:type="dxa"/>
          </w:tcPr>
          <w:p w14:paraId="256001C6" w14:textId="4969D93A" w:rsidR="00985498" w:rsidRDefault="00985498" w:rsidP="00414C97">
            <w:pPr>
              <w:tabs>
                <w:tab w:val="center" w:pos="4536"/>
              </w:tabs>
              <w:rPr>
                <w:rFonts w:cs="Times New Roman"/>
              </w:rPr>
            </w:pPr>
            <w:r>
              <w:rPr>
                <w:rFonts w:cs="Times New Roman"/>
              </w:rPr>
              <w:t>1</w:t>
            </w:r>
          </w:p>
        </w:tc>
        <w:tc>
          <w:tcPr>
            <w:tcW w:w="992" w:type="dxa"/>
          </w:tcPr>
          <w:p w14:paraId="6F30CE16" w14:textId="7CBF5677" w:rsidR="00985498" w:rsidRPr="00A40071" w:rsidRDefault="00985498" w:rsidP="00414C97">
            <w:pPr>
              <w:tabs>
                <w:tab w:val="center" w:pos="4536"/>
              </w:tabs>
              <w:rPr>
                <w:rFonts w:cs="Times New Roman"/>
                <w:b/>
                <w:bCs/>
                <w:color w:val="FF0000"/>
              </w:rPr>
            </w:pPr>
            <w:r w:rsidRPr="00A40071">
              <w:rPr>
                <w:rFonts w:cs="Times New Roman"/>
                <w:b/>
                <w:bCs/>
                <w:color w:val="FF0000"/>
              </w:rPr>
              <w:t>1</w:t>
            </w:r>
          </w:p>
        </w:tc>
      </w:tr>
      <w:tr w:rsidR="00985498" w14:paraId="7804D634" w14:textId="77777777" w:rsidTr="00985498">
        <w:tc>
          <w:tcPr>
            <w:tcW w:w="421" w:type="dxa"/>
          </w:tcPr>
          <w:p w14:paraId="7E9E5A6C" w14:textId="0796879F" w:rsidR="00985498" w:rsidRDefault="001436B5" w:rsidP="00414C97">
            <w:pPr>
              <w:tabs>
                <w:tab w:val="center" w:pos="4536"/>
              </w:tabs>
              <w:rPr>
                <w:rFonts w:cs="Times New Roman"/>
              </w:rPr>
            </w:pPr>
            <w:r>
              <w:rPr>
                <w:rFonts w:cs="Times New Roman"/>
              </w:rPr>
              <w:t>1</w:t>
            </w:r>
          </w:p>
        </w:tc>
        <w:tc>
          <w:tcPr>
            <w:tcW w:w="425" w:type="dxa"/>
          </w:tcPr>
          <w:p w14:paraId="1BFFED81" w14:textId="34DD8DBE" w:rsidR="00985498" w:rsidRDefault="001436B5" w:rsidP="00414C97">
            <w:pPr>
              <w:tabs>
                <w:tab w:val="center" w:pos="4536"/>
              </w:tabs>
              <w:rPr>
                <w:rFonts w:cs="Times New Roman"/>
              </w:rPr>
            </w:pPr>
            <w:r>
              <w:rPr>
                <w:rFonts w:cs="Times New Roman"/>
              </w:rPr>
              <w:t>0</w:t>
            </w:r>
          </w:p>
        </w:tc>
        <w:tc>
          <w:tcPr>
            <w:tcW w:w="992" w:type="dxa"/>
          </w:tcPr>
          <w:p w14:paraId="4447228A" w14:textId="32938798" w:rsidR="00985498" w:rsidRPr="00A40071" w:rsidRDefault="001436B5" w:rsidP="00414C97">
            <w:pPr>
              <w:tabs>
                <w:tab w:val="center" w:pos="4536"/>
              </w:tabs>
              <w:rPr>
                <w:rFonts w:cs="Times New Roman"/>
                <w:b/>
                <w:bCs/>
                <w:color w:val="FF0000"/>
              </w:rPr>
            </w:pPr>
            <w:r w:rsidRPr="00A40071">
              <w:rPr>
                <w:rFonts w:cs="Times New Roman"/>
                <w:b/>
                <w:bCs/>
                <w:color w:val="FF0000"/>
              </w:rPr>
              <w:t>1</w:t>
            </w:r>
          </w:p>
        </w:tc>
      </w:tr>
      <w:tr w:rsidR="001436B5" w14:paraId="01C60C93" w14:textId="77777777" w:rsidTr="00985498">
        <w:tc>
          <w:tcPr>
            <w:tcW w:w="421" w:type="dxa"/>
          </w:tcPr>
          <w:p w14:paraId="705F7517" w14:textId="25DD123C" w:rsidR="001436B5" w:rsidRDefault="001436B5" w:rsidP="00414C97">
            <w:pPr>
              <w:tabs>
                <w:tab w:val="center" w:pos="4536"/>
              </w:tabs>
              <w:rPr>
                <w:rFonts w:cs="Times New Roman"/>
              </w:rPr>
            </w:pPr>
            <w:r>
              <w:rPr>
                <w:rFonts w:cs="Times New Roman"/>
              </w:rPr>
              <w:t>1</w:t>
            </w:r>
          </w:p>
        </w:tc>
        <w:tc>
          <w:tcPr>
            <w:tcW w:w="425" w:type="dxa"/>
          </w:tcPr>
          <w:p w14:paraId="191BD716" w14:textId="2D114F6F" w:rsidR="001436B5" w:rsidRDefault="001436B5" w:rsidP="00414C97">
            <w:pPr>
              <w:tabs>
                <w:tab w:val="center" w:pos="4536"/>
              </w:tabs>
              <w:rPr>
                <w:rFonts w:cs="Times New Roman"/>
              </w:rPr>
            </w:pPr>
            <w:r>
              <w:rPr>
                <w:rFonts w:cs="Times New Roman"/>
              </w:rPr>
              <w:t>1</w:t>
            </w:r>
          </w:p>
        </w:tc>
        <w:tc>
          <w:tcPr>
            <w:tcW w:w="992" w:type="dxa"/>
          </w:tcPr>
          <w:p w14:paraId="5C1737D7" w14:textId="0C211252" w:rsidR="001436B5" w:rsidRPr="00A40071" w:rsidRDefault="001436B5" w:rsidP="00414C97">
            <w:pPr>
              <w:tabs>
                <w:tab w:val="center" w:pos="4536"/>
              </w:tabs>
              <w:rPr>
                <w:rFonts w:cs="Times New Roman"/>
                <w:b/>
                <w:bCs/>
                <w:color w:val="FF0000"/>
              </w:rPr>
            </w:pPr>
            <w:r w:rsidRPr="00A40071">
              <w:rPr>
                <w:rFonts w:cs="Times New Roman"/>
                <w:b/>
                <w:bCs/>
                <w:color w:val="FF0000"/>
              </w:rPr>
              <w:t>0</w:t>
            </w:r>
          </w:p>
        </w:tc>
      </w:tr>
    </w:tbl>
    <w:p w14:paraId="78612A60" w14:textId="0B1CFD8E" w:rsidR="00985498" w:rsidRDefault="00A40071" w:rsidP="0048717A">
      <w:pPr>
        <w:tabs>
          <w:tab w:val="center" w:pos="4536"/>
        </w:tabs>
        <w:rPr>
          <w:rFonts w:cs="Times New Roman"/>
        </w:rPr>
      </w:pPr>
      <w:r w:rsidRPr="001436B5">
        <w:rPr>
          <w:rFonts w:cs="Times New Roman"/>
          <w:noProof/>
        </w:rPr>
        <mc:AlternateContent>
          <mc:Choice Requires="wps">
            <w:drawing>
              <wp:anchor distT="45720" distB="45720" distL="114300" distR="114300" simplePos="0" relativeHeight="251667456" behindDoc="0" locked="0" layoutInCell="1" allowOverlap="1" wp14:anchorId="70371C8D" wp14:editId="192FE8BB">
                <wp:simplePos x="0" y="0"/>
                <wp:positionH relativeFrom="column">
                  <wp:posOffset>1279128</wp:posOffset>
                </wp:positionH>
                <wp:positionV relativeFrom="paragraph">
                  <wp:posOffset>-1119023</wp:posOffset>
                </wp:positionV>
                <wp:extent cx="4667250" cy="1118870"/>
                <wp:effectExtent l="0" t="0" r="19050" b="2413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118870"/>
                        </a:xfrm>
                        <a:prstGeom prst="rect">
                          <a:avLst/>
                        </a:prstGeom>
                        <a:solidFill>
                          <a:srgbClr val="FFFFFF"/>
                        </a:solidFill>
                        <a:ln w="9525">
                          <a:solidFill>
                            <a:srgbClr val="000000"/>
                          </a:solidFill>
                          <a:miter lim="800000"/>
                          <a:headEnd/>
                          <a:tailEnd/>
                        </a:ln>
                      </wps:spPr>
                      <wps:txbx>
                        <w:txbxContent>
                          <w:p w14:paraId="623F1C24" w14:textId="77E6C73A" w:rsidR="001D45A0" w:rsidRPr="00DB3136" w:rsidRDefault="001D45A0">
                            <w:pPr>
                              <w:rPr>
                                <w:b/>
                                <w:bCs/>
                              </w:rPr>
                            </w:pPr>
                            <w:r w:rsidRPr="00DB3136">
                              <w:rPr>
                                <w:b/>
                                <w:bCs/>
                              </w:rPr>
                              <w:t>Quelle est l’expression du oux à l’aide des fonctions de base ?</w:t>
                            </w:r>
                          </w:p>
                          <w:p w14:paraId="6B75E305" w14:textId="5C06E4EF" w:rsidR="001D45A0" w:rsidRDefault="001D45A0">
                            <w:r w:rsidRPr="00DB3136">
                              <w:rPr>
                                <w:b/>
                                <w:bCs/>
                              </w:rPr>
                              <w:t xml:space="preserve">D’après la table, pour avoir x ou y=1, il faut et il suffit d’avoir </w:t>
                            </w:r>
                            <w:r w:rsidRPr="00DB3136">
                              <w:rPr>
                                <w:b/>
                                <w:bCs/>
                                <w:color w:val="FF0000"/>
                              </w:rPr>
                              <w:t>non(x) et y ou x et non(y), d’où l’équivalence x oux y=(non(x) et y) ou (x et non(y)).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71C8D" id="_x0000_s1028" type="#_x0000_t202" style="position:absolute;left:0;text-align:left;margin-left:100.7pt;margin-top:-88.1pt;width:367.5pt;height:88.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">
                <v:textbox>
                  <w:txbxContent>
                    <w:p w14:paraId="623F1C24" w14:textId="77E6C73A" w:rsidR="001D45A0" w:rsidRPr="00DB3136" w:rsidRDefault="001D45A0">
                      <w:pPr>
                        <w:rPr>
                          <w:b/>
                          <w:bCs/>
                        </w:rPr>
                      </w:pPr>
                      <w:r w:rsidRPr="00DB3136">
                        <w:rPr>
                          <w:b/>
                          <w:bCs/>
                        </w:rPr>
                        <w:t>Quelle est l’expression du oux à l’aide des fonctions de base ?</w:t>
                      </w:r>
                    </w:p>
                    <w:p w14:paraId="6B75E305" w14:textId="5C06E4EF" w:rsidR="001D45A0" w:rsidRDefault="001D45A0">
                      <w:r w:rsidRPr="00DB3136">
                        <w:rPr>
                          <w:b/>
                          <w:bCs/>
                        </w:rPr>
                        <w:t xml:space="preserve">D’après la table, pour avoir x ou y=1, il faut et il suffit d’avoir </w:t>
                      </w:r>
                      <w:r w:rsidRPr="00DB3136">
                        <w:rPr>
                          <w:b/>
                          <w:bCs/>
                          <w:color w:val="FF0000"/>
                        </w:rPr>
                        <w:t>non(x) et y ou x et non(y), d’où l’équivalence x oux y=(non(x) et y) ou (x et non(y)).</w:t>
                      </w:r>
                    </w:p>
                  </w:txbxContent>
                </v:textbox>
              </v:shape>
            </w:pict>
          </mc:Fallback>
        </mc:AlternateContent>
      </w:r>
    </w:p>
    <w:p w14:paraId="50F05AD2" w14:textId="1A772BF8" w:rsidR="00FD136C" w:rsidRDefault="00FD136C" w:rsidP="00FD136C">
      <w:r>
        <w:t>On peut traduire cette expression sans le « et » :</w:t>
      </w:r>
    </w:p>
    <w:p w14:paraId="210F730D" w14:textId="76BF0EBC" w:rsidR="001436B5" w:rsidRDefault="00FD136C" w:rsidP="0048717A">
      <w:pPr>
        <w:tabs>
          <w:tab w:val="center" w:pos="4536"/>
        </w:tabs>
        <w:rPr>
          <w:rFonts w:cs="Times New Roman"/>
        </w:rPr>
      </w:pPr>
      <w:r>
        <w:rPr>
          <w:rFonts w:cs="Times New Roman"/>
        </w:rPr>
        <w:t>(r)</w:t>
      </w:r>
      <w:r w:rsidR="00B04D36">
        <w:rPr>
          <w:rFonts w:cs="Times New Roman"/>
        </w:rPr>
        <w:t>x oux y=[non(non(non(x)) ou non(y))] ou [non(non(x) ou non(non(y))]</w:t>
      </w:r>
    </w:p>
    <w:p w14:paraId="1AA5329E" w14:textId="1E2A8683" w:rsidR="00B04D36" w:rsidRDefault="00B04D36" w:rsidP="0048717A">
      <w:pPr>
        <w:tabs>
          <w:tab w:val="center" w:pos="4536"/>
        </w:tabs>
        <w:rPr>
          <w:rFonts w:cs="Times New Roman"/>
        </w:rPr>
      </w:pPr>
      <w:r>
        <w:rPr>
          <w:rFonts w:cs="Times New Roman"/>
        </w:rPr>
        <w:t>« Pour un humain normal, cette écriture peut s’avérer incompréhensible »(/r)</w:t>
      </w:r>
    </w:p>
    <w:p w14:paraId="7DDBAE82" w14:textId="44DC60FE" w:rsidR="00252443" w:rsidRDefault="00252443" w:rsidP="0048717A">
      <w:pPr>
        <w:tabs>
          <w:tab w:val="center" w:pos="4536"/>
        </w:tabs>
        <w:rPr>
          <w:rFonts w:cs="Times New Roman"/>
        </w:rPr>
      </w:pPr>
    </w:p>
    <w:p w14:paraId="6268B6EF" w14:textId="0C477BDA" w:rsidR="00E26650" w:rsidRDefault="00E26650" w:rsidP="0048717A">
      <w:pPr>
        <w:tabs>
          <w:tab w:val="center" w:pos="4536"/>
        </w:tabs>
        <w:rPr>
          <w:rFonts w:cs="Times New Roman"/>
        </w:rPr>
      </w:pPr>
      <w:r>
        <w:rPr>
          <w:rFonts w:cs="Times New Roman"/>
        </w:rPr>
        <w:t>(r)b. Algèbre de Boule :(/r)</w:t>
      </w:r>
    </w:p>
    <w:p w14:paraId="1A93E672" w14:textId="19808636" w:rsidR="00E26650" w:rsidRDefault="00E1628F" w:rsidP="0048717A">
      <w:pPr>
        <w:tabs>
          <w:tab w:val="center" w:pos="4536"/>
        </w:tabs>
        <w:rPr>
          <w:rFonts w:cs="Times New Roman"/>
        </w:rPr>
      </w:pPr>
      <w:r>
        <w:rPr>
          <w:rFonts w:cs="Times New Roman"/>
        </w:rPr>
        <w:t>On Appelle (r)addition(/r) la fonction « ou » et (r)multiplication (/r) la fonction « et ».</w:t>
      </w:r>
    </w:p>
    <w:p w14:paraId="72A97D96" w14:textId="012E9B93" w:rsidR="00E1628F" w:rsidRDefault="00E1628F" w:rsidP="0048717A">
      <w:pPr>
        <w:tabs>
          <w:tab w:val="center" w:pos="4536"/>
        </w:tabs>
        <w:rPr>
          <w:rFonts w:cs="Times New Roman"/>
        </w:rPr>
      </w:pPr>
      <w:r>
        <w:rPr>
          <w:rFonts w:cs="Times New Roman"/>
        </w:rPr>
        <w:t>On définit l’ordre 0&lt;1 sur les éléments booléens.</w:t>
      </w:r>
    </w:p>
    <w:p w14:paraId="7412F592" w14:textId="704B4010" w:rsidR="00E1628F" w:rsidRDefault="00E1628F" w:rsidP="0048717A">
      <w:pPr>
        <w:tabs>
          <w:tab w:val="center" w:pos="4536"/>
        </w:tabs>
        <w:rPr>
          <w:rFonts w:cs="Times New Roman"/>
        </w:rPr>
      </w:pPr>
      <w:r>
        <w:rPr>
          <w:rFonts w:cs="Times New Roman"/>
        </w:rPr>
        <w:t>Cet ordre permet de redéfinir :</w:t>
      </w:r>
    </w:p>
    <w:p w14:paraId="11E5A8DD" w14:textId="0D94474F" w:rsidR="00E1628F" w:rsidRDefault="00E1628F" w:rsidP="0048717A">
      <w:pPr>
        <w:tabs>
          <w:tab w:val="center" w:pos="4536"/>
        </w:tabs>
        <w:rPr>
          <w:rFonts w:cs="Times New Roman"/>
        </w:rPr>
      </w:pPr>
      <w:r>
        <w:rPr>
          <w:rFonts w:cs="Times New Roman"/>
        </w:rPr>
        <w:t>(r)*le ou (+) : x ou y=x+y=max(x,y)</w:t>
      </w:r>
    </w:p>
    <w:p w14:paraId="0C805D58" w14:textId="0CD18D91" w:rsidR="00E1628F" w:rsidRDefault="00E1628F" w:rsidP="0048717A">
      <w:pPr>
        <w:tabs>
          <w:tab w:val="center" w:pos="4536"/>
        </w:tabs>
        <w:rPr>
          <w:rFonts w:cs="Times New Roman"/>
        </w:rPr>
      </w:pPr>
      <w:r>
        <w:rPr>
          <w:rFonts w:cs="Times New Roman"/>
        </w:rPr>
        <w:t>*le et(x) : x et y = x*y = min(x,y).(/r)</w:t>
      </w:r>
    </w:p>
    <w:p w14:paraId="5E30BA55" w14:textId="0E6933BC" w:rsidR="00E1628F" w:rsidRDefault="00E1628F" w:rsidP="0048717A">
      <w:pPr>
        <w:tabs>
          <w:tab w:val="center" w:pos="4536"/>
        </w:tabs>
        <w:rPr>
          <w:rFonts w:cs="Times New Roman"/>
        </w:rPr>
      </w:pPr>
    </w:p>
    <w:p w14:paraId="74F27980" w14:textId="57BD1D0B" w:rsidR="00E1628F" w:rsidRDefault="00E1628F" w:rsidP="0048717A">
      <w:pPr>
        <w:tabs>
          <w:tab w:val="center" w:pos="4536"/>
        </w:tabs>
        <w:rPr>
          <w:rFonts w:cs="Times New Roman"/>
        </w:rPr>
      </w:pPr>
      <w:r>
        <w:rPr>
          <w:rFonts w:cs="Times New Roman"/>
        </w:rPr>
        <w:t xml:space="preserve">Les propriétés, connues pour la plupart dans les </w:t>
      </w:r>
      <w:r w:rsidR="00F470EB">
        <w:rPr>
          <w:rFonts w:cs="Times New Roman"/>
        </w:rPr>
        <w:t>ensembles de nombres, de l’addition et de la multiplication se retrouve ici, ce qui justifie l’emploi (r)</w:t>
      </w:r>
      <w:r w:rsidR="005E00D3">
        <w:rPr>
          <w:rFonts w:cs="Times New Roman"/>
        </w:rPr>
        <w:t xml:space="preserve">de </w:t>
      </w:r>
      <w:r w:rsidR="00F470EB">
        <w:rPr>
          <w:rFonts w:cs="Times New Roman"/>
        </w:rPr>
        <w:t>ces symboles :(/r)</w:t>
      </w:r>
    </w:p>
    <w:p w14:paraId="153FE82C" w14:textId="05D9C273" w:rsidR="00F470EB" w:rsidRDefault="00F470EB" w:rsidP="0048717A">
      <w:pPr>
        <w:tabs>
          <w:tab w:val="center" w:pos="4536"/>
        </w:tabs>
        <w:rPr>
          <w:rFonts w:cs="Times New Roman"/>
        </w:rPr>
      </w:pPr>
      <w:r>
        <w:rPr>
          <w:rFonts w:cs="Times New Roman"/>
        </w:rPr>
        <w:t>(r)1) Commutativité (/r)</w:t>
      </w:r>
    </w:p>
    <w:p w14:paraId="0E057493" w14:textId="753732C4" w:rsidR="00F470EB" w:rsidRDefault="00F470EB" w:rsidP="0048717A">
      <w:pPr>
        <w:tabs>
          <w:tab w:val="center" w:pos="4536"/>
        </w:tabs>
        <w:rPr>
          <w:rFonts w:cs="Times New Roman"/>
        </w:rPr>
      </w:pPr>
      <w:r>
        <w:rPr>
          <w:rFonts w:cs="Times New Roman"/>
        </w:rPr>
        <w:lastRenderedPageBreak/>
        <w:t>x+y=y+x, le ou(+) est commutatif ; x*y=y*x, le et (*) est commutatif.</w:t>
      </w:r>
    </w:p>
    <w:p w14:paraId="0024F261" w14:textId="404EB161" w:rsidR="00F470EB" w:rsidRDefault="00F470EB" w:rsidP="0048717A">
      <w:pPr>
        <w:tabs>
          <w:tab w:val="center" w:pos="4536"/>
        </w:tabs>
        <w:rPr>
          <w:rFonts w:cs="Times New Roman"/>
        </w:rPr>
      </w:pPr>
      <w:r>
        <w:rPr>
          <w:rFonts w:cs="Times New Roman"/>
        </w:rPr>
        <w:t>(r)2) Associativité(/r)</w:t>
      </w:r>
    </w:p>
    <w:p w14:paraId="25F7B673" w14:textId="4C696D0C" w:rsidR="00F470EB" w:rsidRDefault="00F470EB" w:rsidP="0048717A">
      <w:pPr>
        <w:tabs>
          <w:tab w:val="center" w:pos="4536"/>
        </w:tabs>
        <w:rPr>
          <w:rFonts w:cs="Times New Roman"/>
        </w:rPr>
      </w:pPr>
      <w:r>
        <w:rPr>
          <w:rFonts w:cs="Times New Roman"/>
        </w:rPr>
        <w:t>(x+y)+z=x+(y+z), le ou(+) est associatif.</w:t>
      </w:r>
    </w:p>
    <w:p w14:paraId="03894D70" w14:textId="419658CE" w:rsidR="00F470EB" w:rsidRDefault="00F470EB" w:rsidP="0048717A">
      <w:pPr>
        <w:tabs>
          <w:tab w:val="center" w:pos="4536"/>
        </w:tabs>
        <w:rPr>
          <w:rFonts w:cs="Times New Roman"/>
        </w:rPr>
      </w:pPr>
      <w:r>
        <w:rPr>
          <w:rFonts w:cs="Times New Roman"/>
        </w:rPr>
        <w:t>(x*y)*z=x*(y*z), le et(*) est associatif</w:t>
      </w:r>
      <w:r w:rsidR="005E00D3">
        <w:rPr>
          <w:rFonts w:cs="Times New Roman"/>
        </w:rPr>
        <w:t>.</w:t>
      </w:r>
    </w:p>
    <w:p w14:paraId="6ACE540F" w14:textId="0D1015F3" w:rsidR="00E26650" w:rsidRDefault="00E26650" w:rsidP="0048717A">
      <w:pPr>
        <w:tabs>
          <w:tab w:val="center" w:pos="4536"/>
        </w:tabs>
        <w:rPr>
          <w:rFonts w:cs="Times New Roman"/>
        </w:rPr>
      </w:pPr>
    </w:p>
    <w:p w14:paraId="3D26D4C8" w14:textId="644ABBBE" w:rsidR="005E00D3" w:rsidRDefault="005E00D3" w:rsidP="0048717A">
      <w:pPr>
        <w:tabs>
          <w:tab w:val="center" w:pos="4536"/>
        </w:tabs>
        <w:rPr>
          <w:rFonts w:cs="Times New Roman"/>
        </w:rPr>
      </w:pPr>
      <w:r>
        <w:rPr>
          <w:rFonts w:cs="Times New Roman"/>
        </w:rPr>
        <w:t>(r)3) élément neutre (/r)</w:t>
      </w:r>
    </w:p>
    <w:p w14:paraId="22114131" w14:textId="5CE7323E" w:rsidR="005E00D3" w:rsidRDefault="005E00D3" w:rsidP="0048717A">
      <w:pPr>
        <w:tabs>
          <w:tab w:val="center" w:pos="4536"/>
        </w:tabs>
        <w:rPr>
          <w:rFonts w:cs="Times New Roman"/>
        </w:rPr>
      </w:pPr>
      <w:r>
        <w:rPr>
          <w:rFonts w:cs="Times New Roman"/>
        </w:rPr>
        <w:t>On appelle « élément neutre » d’une opération un élément particulier de l’ensemble sur lequel porte l’opération qui ne modifie (r)pas l’autre élément.(/r)</w:t>
      </w:r>
    </w:p>
    <w:p w14:paraId="2C7F6F2F" w14:textId="1EB0CE7D" w:rsidR="005E00D3" w:rsidRDefault="005E00D3" w:rsidP="0048717A">
      <w:pPr>
        <w:tabs>
          <w:tab w:val="center" w:pos="4536"/>
        </w:tabs>
        <w:rPr>
          <w:rFonts w:cs="Times New Roman"/>
        </w:rPr>
      </w:pPr>
      <w:r>
        <w:rPr>
          <w:rFonts w:cs="Times New Roman"/>
        </w:rPr>
        <w:t>Comme x+0=0+x=x, 0 est l’élément neutre</w:t>
      </w:r>
      <w:r w:rsidR="001F4824">
        <w:rPr>
          <w:rFonts w:cs="Times New Roman"/>
        </w:rPr>
        <w:t xml:space="preserve"> de ou(+).</w:t>
      </w:r>
    </w:p>
    <w:p w14:paraId="7FEE46D5" w14:textId="3C51FB4C" w:rsidR="001F4824" w:rsidRDefault="001F4824" w:rsidP="0048717A">
      <w:pPr>
        <w:tabs>
          <w:tab w:val="center" w:pos="4536"/>
        </w:tabs>
        <w:rPr>
          <w:rFonts w:cs="Times New Roman"/>
        </w:rPr>
      </w:pPr>
      <w:r>
        <w:rPr>
          <w:rFonts w:cs="Times New Roman"/>
        </w:rPr>
        <w:t>Comme x*1=1*x=x, 1 est l’élément neutre de et(*).</w:t>
      </w:r>
    </w:p>
    <w:p w14:paraId="30226B8D" w14:textId="64B76F69" w:rsidR="001F4824" w:rsidRDefault="001F4824" w:rsidP="0048717A">
      <w:pPr>
        <w:tabs>
          <w:tab w:val="center" w:pos="4536"/>
        </w:tabs>
        <w:rPr>
          <w:rFonts w:cs="Times New Roman"/>
        </w:rPr>
      </w:pPr>
      <w:r>
        <w:rPr>
          <w:rFonts w:cs="Times New Roman"/>
        </w:rPr>
        <w:t>(r)4) élément absorbant(/r)</w:t>
      </w:r>
    </w:p>
    <w:p w14:paraId="22565639" w14:textId="64A7CD34" w:rsidR="009A042B" w:rsidRDefault="001F4824" w:rsidP="0048717A">
      <w:pPr>
        <w:tabs>
          <w:tab w:val="center" w:pos="4536"/>
        </w:tabs>
        <w:rPr>
          <w:rFonts w:cs="Times New Roman"/>
        </w:rPr>
      </w:pPr>
      <w:r>
        <w:rPr>
          <w:rFonts w:cs="Times New Roman"/>
        </w:rPr>
        <w:t xml:space="preserve">On appelle « élément absorbant »  d’une opération, un élément particulier de l’ensemble </w:t>
      </w:r>
      <w:r w:rsidR="009A042B">
        <w:rPr>
          <w:rFonts w:cs="Times New Roman"/>
        </w:rPr>
        <w:t>sur lequel porte (r)l’opération qui ne modifie pas l’autre élément. (/r) Comme x*0+0*x=0, 0 est l’élément absorbant de et(*).</w:t>
      </w:r>
    </w:p>
    <w:p w14:paraId="14784020" w14:textId="66E2920E" w:rsidR="009A042B" w:rsidRDefault="009A042B" w:rsidP="0048717A">
      <w:pPr>
        <w:tabs>
          <w:tab w:val="center" w:pos="4536"/>
        </w:tabs>
        <w:rPr>
          <w:rFonts w:cs="Times New Roman"/>
        </w:rPr>
      </w:pPr>
      <w:r w:rsidRPr="00BF103C">
        <w:rPr>
          <w:rFonts w:cs="Times New Roman"/>
          <w:b/>
          <w:bCs/>
          <w:color w:val="FF0000"/>
        </w:rPr>
        <w:t>5) Distributivité</w:t>
      </w:r>
    </w:p>
    <w:p w14:paraId="045218F2" w14:textId="5EB62F8B" w:rsidR="009A042B" w:rsidRDefault="009A042B" w:rsidP="0048717A">
      <w:pPr>
        <w:tabs>
          <w:tab w:val="center" w:pos="4536"/>
        </w:tabs>
        <w:rPr>
          <w:rFonts w:cs="Times New Roman"/>
        </w:rPr>
      </w:pPr>
      <w:r>
        <w:rPr>
          <w:rFonts w:cs="Times New Roman"/>
        </w:rPr>
        <w:t xml:space="preserve">Il y a 2 sorte de distributivité </w:t>
      </w:r>
      <w:r w:rsidR="00C0782D">
        <w:rPr>
          <w:rFonts w:cs="Times New Roman"/>
        </w:rPr>
        <w:t>(pour les nombres, il n’y en a qu’une, c’est x qui est distributive par rapport à « + » comme dans l’exemple : 3m(5+6)=3*5+3*6 ;</w:t>
      </w:r>
    </w:p>
    <w:p w14:paraId="0E4ABD98" w14:textId="07218D0B" w:rsidR="00C0782D" w:rsidRDefault="00C0782D" w:rsidP="0048717A">
      <w:pPr>
        <w:tabs>
          <w:tab w:val="center" w:pos="4536"/>
        </w:tabs>
        <w:rPr>
          <w:rFonts w:cs="Times New Roman"/>
        </w:rPr>
      </w:pPr>
      <w:r w:rsidRPr="00BF103C">
        <w:rPr>
          <w:rFonts w:cs="Times New Roman"/>
          <w:b/>
          <w:bCs/>
          <w:color w:val="FF0000"/>
        </w:rPr>
        <w:t>-</w:t>
      </w:r>
      <w:r>
        <w:rPr>
          <w:rFonts w:cs="Times New Roman"/>
        </w:rPr>
        <w:t xml:space="preserve"> x(y+z)=</w:t>
      </w:r>
      <w:r w:rsidRPr="00BF103C">
        <w:rPr>
          <w:rFonts w:cs="Times New Roman"/>
          <w:b/>
          <w:bCs/>
          <w:color w:val="FF0000"/>
        </w:rPr>
        <w:t>(x*y)+(x*3)</w:t>
      </w:r>
      <w:r>
        <w:rPr>
          <w:rFonts w:cs="Times New Roman"/>
        </w:rPr>
        <w:t xml:space="preserve"> est distributive par rapport à + ;</w:t>
      </w:r>
    </w:p>
    <w:p w14:paraId="64361D36" w14:textId="446C7134" w:rsidR="00C0782D" w:rsidRDefault="00C0782D" w:rsidP="0048717A">
      <w:pPr>
        <w:tabs>
          <w:tab w:val="center" w:pos="4536"/>
        </w:tabs>
        <w:rPr>
          <w:rFonts w:cs="Times New Roman"/>
        </w:rPr>
      </w:pPr>
      <w:r w:rsidRPr="00BF103C">
        <w:rPr>
          <w:rFonts w:cs="Times New Roman"/>
          <w:color w:val="FF0000"/>
        </w:rPr>
        <w:t>-</w:t>
      </w:r>
      <w:r>
        <w:rPr>
          <w:rFonts w:cs="Times New Roman"/>
        </w:rPr>
        <w:t xml:space="preserve"> x+(y*z)=</w:t>
      </w:r>
      <w:r w:rsidR="00BF103C" w:rsidRPr="00BF103C">
        <w:rPr>
          <w:rFonts w:cs="Times New Roman"/>
          <w:b/>
          <w:bCs/>
          <w:color w:val="FF0000"/>
        </w:rPr>
        <w:t xml:space="preserve"> </w:t>
      </w:r>
      <w:r w:rsidRPr="00BF103C">
        <w:rPr>
          <w:rFonts w:cs="Times New Roman"/>
          <w:b/>
          <w:bCs/>
          <w:color w:val="FF0000"/>
        </w:rPr>
        <w:t>(x+y)*(</w:t>
      </w:r>
      <w:proofErr w:type="spellStart"/>
      <w:r w:rsidRPr="00BF103C">
        <w:rPr>
          <w:rFonts w:cs="Times New Roman"/>
          <w:b/>
          <w:bCs/>
          <w:color w:val="FF0000"/>
        </w:rPr>
        <w:t>x+z</w:t>
      </w:r>
      <w:proofErr w:type="spellEnd"/>
      <w:r w:rsidRPr="00BF103C">
        <w:rPr>
          <w:rFonts w:cs="Times New Roman"/>
          <w:b/>
          <w:bCs/>
          <w:color w:val="FF0000"/>
        </w:rPr>
        <w:t>)</w:t>
      </w:r>
      <w:r w:rsidR="008A26BF">
        <w:rPr>
          <w:rFonts w:cs="Times New Roman"/>
        </w:rPr>
        <w:t xml:space="preserve"> + est distributive par rapport à *.</w:t>
      </w:r>
    </w:p>
    <w:p w14:paraId="20FBF14B" w14:textId="7C64886F" w:rsidR="008A26BF" w:rsidRDefault="008A26BF" w:rsidP="0048717A">
      <w:pPr>
        <w:tabs>
          <w:tab w:val="center" w:pos="4536"/>
        </w:tabs>
        <w:rPr>
          <w:rFonts w:cs="Times New Roman"/>
        </w:rPr>
      </w:pPr>
    </w:p>
    <w:p w14:paraId="37D30163" w14:textId="5FDB5F8C" w:rsidR="008A26BF" w:rsidRDefault="008A26BF" w:rsidP="0048717A">
      <w:pPr>
        <w:tabs>
          <w:tab w:val="center" w:pos="4536"/>
        </w:tabs>
        <w:rPr>
          <w:rFonts w:cs="Times New Roman"/>
        </w:rPr>
      </w:pPr>
      <w:r w:rsidRPr="00CF1266">
        <w:rPr>
          <w:rFonts w:cs="Times New Roman"/>
          <w:b/>
          <w:bCs/>
          <w:color w:val="FF0000"/>
        </w:rPr>
        <w:t>6) Complément</w:t>
      </w:r>
    </w:p>
    <w:p w14:paraId="7140BD8B" w14:textId="1EC15F12" w:rsidR="008A26BF" w:rsidRDefault="008A26BF" w:rsidP="0048717A">
      <w:pPr>
        <w:tabs>
          <w:tab w:val="center" w:pos="4536"/>
        </w:tabs>
        <w:rPr>
          <w:rFonts w:cs="Times New Roman"/>
        </w:rPr>
      </w:pPr>
      <w:r>
        <w:rPr>
          <w:rFonts w:cs="Times New Roman"/>
        </w:rPr>
        <w:t>En notant (barre au-dessus (</w:t>
      </w:r>
      <w:proofErr w:type="spellStart"/>
      <w:r>
        <w:rPr>
          <w:rFonts w:cs="Times New Roman"/>
        </w:rPr>
        <w:t>bad</w:t>
      </w:r>
      <w:proofErr w:type="spellEnd"/>
      <w:r>
        <w:rPr>
          <w:rFonts w:cs="Times New Roman"/>
        </w:rPr>
        <w:t>))x le contraire (complément de x, on constate que : (r) x+(</w:t>
      </w:r>
      <w:proofErr w:type="spellStart"/>
      <w:r>
        <w:rPr>
          <w:rFonts w:cs="Times New Roman"/>
        </w:rPr>
        <w:t>bad</w:t>
      </w:r>
      <w:proofErr w:type="spellEnd"/>
      <w:r>
        <w:rPr>
          <w:rFonts w:cs="Times New Roman"/>
        </w:rPr>
        <w:t>)x=1 et x*(</w:t>
      </w:r>
      <w:proofErr w:type="spellStart"/>
      <w:r>
        <w:rPr>
          <w:rFonts w:cs="Times New Roman"/>
        </w:rPr>
        <w:t>bad</w:t>
      </w:r>
      <w:proofErr w:type="spellEnd"/>
      <w:r>
        <w:rPr>
          <w:rFonts w:cs="Times New Roman"/>
        </w:rPr>
        <w:t>)x=0. (/r)</w:t>
      </w:r>
    </w:p>
    <w:p w14:paraId="7B68F766" w14:textId="7103884B" w:rsidR="008A26BF" w:rsidRDefault="008A26BF" w:rsidP="0048717A">
      <w:pPr>
        <w:tabs>
          <w:tab w:val="center" w:pos="4536"/>
        </w:tabs>
        <w:rPr>
          <w:rFonts w:cs="Times New Roman"/>
        </w:rPr>
      </w:pPr>
      <w:r>
        <w:rPr>
          <w:rFonts w:cs="Times New Roman"/>
        </w:rPr>
        <w:t>Le complément est dit (r)involutif car ((</w:t>
      </w:r>
      <w:proofErr w:type="spellStart"/>
      <w:r>
        <w:rPr>
          <w:rFonts w:cs="Times New Roman"/>
        </w:rPr>
        <w:t>bad</w:t>
      </w:r>
      <w:proofErr w:type="spellEnd"/>
      <w:r>
        <w:rPr>
          <w:rFonts w:cs="Times New Roman"/>
        </w:rPr>
        <w:t>)*2)=x.</w:t>
      </w:r>
    </w:p>
    <w:p w14:paraId="2F90A872" w14:textId="5B9AF95A" w:rsidR="00C874ED" w:rsidRDefault="00C874ED" w:rsidP="0048717A">
      <w:pPr>
        <w:tabs>
          <w:tab w:val="center" w:pos="4536"/>
        </w:tabs>
        <w:rPr>
          <w:rFonts w:cs="Times New Roman"/>
        </w:rPr>
      </w:pPr>
    </w:p>
    <w:p w14:paraId="635CC6AA" w14:textId="194121C8" w:rsidR="00C874ED" w:rsidRDefault="00C874ED" w:rsidP="0048717A">
      <w:pPr>
        <w:tabs>
          <w:tab w:val="center" w:pos="4536"/>
        </w:tabs>
        <w:rPr>
          <w:rFonts w:cs="Times New Roman"/>
        </w:rPr>
      </w:pPr>
      <w:r>
        <w:rPr>
          <w:rFonts w:cs="Times New Roman"/>
        </w:rPr>
        <w:t>(r)7) Idempotence(/r)</w:t>
      </w:r>
    </w:p>
    <w:p w14:paraId="72B9BE8F" w14:textId="290F072F" w:rsidR="00C874ED" w:rsidRDefault="00C874ED" w:rsidP="0048717A">
      <w:pPr>
        <w:tabs>
          <w:tab w:val="center" w:pos="4536"/>
        </w:tabs>
        <w:rPr>
          <w:rFonts w:cs="Times New Roman"/>
        </w:rPr>
      </w:pPr>
      <w:r>
        <w:rPr>
          <w:rFonts w:cs="Times New Roman"/>
        </w:rPr>
        <w:t xml:space="preserve">L’addition et la multiplication sont (r)idempotentes(/r) car </w:t>
      </w:r>
      <w:proofErr w:type="spellStart"/>
      <w:r>
        <w:rPr>
          <w:rFonts w:cs="Times New Roman"/>
        </w:rPr>
        <w:t>x+x</w:t>
      </w:r>
      <w:proofErr w:type="spellEnd"/>
      <w:r>
        <w:rPr>
          <w:rFonts w:cs="Times New Roman"/>
        </w:rPr>
        <w:t>=x et x*x=x. Cette propriété permet les simplification comme par exemple (r) : x*(x+y)=</w:t>
      </w:r>
      <w:proofErr w:type="spellStart"/>
      <w:r>
        <w:rPr>
          <w:rFonts w:cs="Times New Roman"/>
        </w:rPr>
        <w:t>x+x</w:t>
      </w:r>
      <w:proofErr w:type="spellEnd"/>
      <w:r>
        <w:rPr>
          <w:rFonts w:cs="Times New Roman"/>
        </w:rPr>
        <w:t>*y.(/r)</w:t>
      </w:r>
    </w:p>
    <w:p w14:paraId="40934CB2" w14:textId="6DF23276" w:rsidR="00C874ED" w:rsidRDefault="00C874ED" w:rsidP="0048717A">
      <w:pPr>
        <w:tabs>
          <w:tab w:val="center" w:pos="4536"/>
        </w:tabs>
        <w:rPr>
          <w:rFonts w:cs="Times New Roman"/>
        </w:rPr>
      </w:pPr>
    </w:p>
    <w:p w14:paraId="7F86C4FC" w14:textId="1703A7CD" w:rsidR="00C874ED" w:rsidRDefault="00C874ED" w:rsidP="0048717A">
      <w:pPr>
        <w:tabs>
          <w:tab w:val="center" w:pos="4536"/>
        </w:tabs>
        <w:rPr>
          <w:rFonts w:cs="Times New Roman"/>
        </w:rPr>
      </w:pPr>
      <w:r>
        <w:rPr>
          <w:rFonts w:cs="Times New Roman"/>
        </w:rPr>
        <w:t>(r)Priorité : (/r)</w:t>
      </w:r>
    </w:p>
    <w:p w14:paraId="02490FD6" w14:textId="3880A88C" w:rsidR="00C874ED" w:rsidRDefault="00C874ED" w:rsidP="0048717A">
      <w:pPr>
        <w:tabs>
          <w:tab w:val="center" w:pos="4536"/>
        </w:tabs>
        <w:rPr>
          <w:rFonts w:cs="Times New Roman"/>
        </w:rPr>
      </w:pPr>
      <w:r>
        <w:rPr>
          <w:rFonts w:cs="Times New Roman"/>
        </w:rPr>
        <w:t xml:space="preserve">Pour faciliter leur compréhension, </w:t>
      </w:r>
      <w:r w:rsidR="00DB688B">
        <w:rPr>
          <w:rFonts w:cs="Times New Roman"/>
        </w:rPr>
        <w:t>on a décidé que ces opérations, seraient soumises aux mêmes règles que les opérations sur les nombres, la fonction « et », la multiplication logique, est (r)ainsi prioritaire par rapport à la fonction ou, la somme logique. (/r)</w:t>
      </w:r>
    </w:p>
    <w:p w14:paraId="3ACED2A9" w14:textId="76D58160" w:rsidR="00DB688B" w:rsidRDefault="00DB688B" w:rsidP="0048717A">
      <w:pPr>
        <w:tabs>
          <w:tab w:val="center" w:pos="4536"/>
        </w:tabs>
        <w:rPr>
          <w:rFonts w:cs="Times New Roman"/>
        </w:rPr>
      </w:pPr>
      <w:r>
        <w:rPr>
          <w:rFonts w:cs="Times New Roman"/>
        </w:rPr>
        <w:lastRenderedPageBreak/>
        <w:t>Par exemple (exercice) :</w:t>
      </w:r>
    </w:p>
    <w:p w14:paraId="77D14073" w14:textId="4DE87FFB" w:rsidR="00DB688B" w:rsidRDefault="00DB688B" w:rsidP="0048717A">
      <w:pPr>
        <w:tabs>
          <w:tab w:val="center" w:pos="4536"/>
        </w:tabs>
        <w:rPr>
          <w:rFonts w:cs="Times New Roman"/>
        </w:rPr>
      </w:pPr>
      <w:r>
        <w:rPr>
          <w:rFonts w:cs="Times New Roman"/>
        </w:rPr>
        <w:t>Ecrire les tables de vérité des trois expressions suivantes sous python :</w:t>
      </w:r>
    </w:p>
    <w:p w14:paraId="6B82A423" w14:textId="2B60D92D" w:rsidR="00DB688B" w:rsidRDefault="00DB688B" w:rsidP="0048717A">
      <w:pPr>
        <w:tabs>
          <w:tab w:val="center" w:pos="4536"/>
        </w:tabs>
        <w:rPr>
          <w:rFonts w:cs="Times New Roman"/>
        </w:rPr>
      </w:pPr>
      <w:r>
        <w:rPr>
          <w:rFonts w:cs="Times New Roman"/>
        </w:rPr>
        <w:t>x+y*z ; x+(y*z) et (x+y)*z.</w:t>
      </w:r>
    </w:p>
    <w:p w14:paraId="3D785E93" w14:textId="55C29C29" w:rsidR="00DB688B" w:rsidRDefault="00ED112B" w:rsidP="0048717A">
      <w:pPr>
        <w:tabs>
          <w:tab w:val="center" w:pos="4536"/>
        </w:tabs>
        <w:rPr>
          <w:rFonts w:cs="Times New Roman"/>
        </w:rPr>
      </w:pPr>
      <w:r>
        <w:rPr>
          <w:rFonts w:cs="Times New Roman"/>
        </w:rPr>
        <w:t>Nous constatons que : (r)x+y*z=x+(y*z)</w:t>
      </w:r>
    </w:p>
    <w:p w14:paraId="25EDAF9B" w14:textId="062F10B9" w:rsidR="00ED112B" w:rsidRDefault="00ED112B" w:rsidP="0048717A">
      <w:pPr>
        <w:tabs>
          <w:tab w:val="center" w:pos="4536"/>
        </w:tabs>
        <w:rPr>
          <w:rFonts w:cs="Times New Roman"/>
        </w:rPr>
      </w:pPr>
      <w:r>
        <w:rPr>
          <w:rFonts w:cs="Times New Roman"/>
        </w:rPr>
        <w:t>Alors que x+y*z≠(x+y)*z (/r)</w:t>
      </w:r>
    </w:p>
    <w:p w14:paraId="56A12DEC" w14:textId="5FB3805B" w:rsidR="00ED112B" w:rsidRDefault="00ED112B" w:rsidP="0048717A">
      <w:pPr>
        <w:tabs>
          <w:tab w:val="center" w:pos="4536"/>
        </w:tabs>
        <w:rPr>
          <w:rFonts w:cs="Times New Roman"/>
        </w:rPr>
      </w:pPr>
      <w:r>
        <w:rPr>
          <w:rFonts w:cs="Times New Roman"/>
        </w:rPr>
        <w:t xml:space="preserve">Ce qui confirme que les opérateurs (r)and(/r) et (r)or(/r) de python suivent bien la règle de priorité donnée </w:t>
      </w:r>
      <w:r w:rsidR="00017133">
        <w:rPr>
          <w:rFonts w:cs="Times New Roman"/>
        </w:rPr>
        <w:t>précédemment</w:t>
      </w:r>
      <w:r>
        <w:rPr>
          <w:rFonts w:cs="Times New Roman"/>
        </w:rPr>
        <w:t>.</w:t>
      </w:r>
    </w:p>
    <w:p w14:paraId="2FF16B44" w14:textId="4BE61D76" w:rsidR="005E00D3" w:rsidRDefault="005E00D3" w:rsidP="0048717A">
      <w:pPr>
        <w:tabs>
          <w:tab w:val="center" w:pos="4536"/>
        </w:tabs>
        <w:rPr>
          <w:rFonts w:cs="Times New Roman"/>
        </w:rPr>
      </w:pPr>
    </w:p>
    <w:p w14:paraId="56051574" w14:textId="15742296" w:rsidR="00DD5997" w:rsidRDefault="00DD5997" w:rsidP="0048717A">
      <w:pPr>
        <w:tabs>
          <w:tab w:val="center" w:pos="4536"/>
        </w:tabs>
        <w:rPr>
          <w:rFonts w:cs="Times New Roman"/>
        </w:rPr>
      </w:pPr>
      <w:r w:rsidRPr="00EC46AA">
        <w:rPr>
          <w:rFonts w:cs="Times New Roman"/>
          <w:b/>
          <w:bCs/>
          <w:color w:val="FF0000"/>
        </w:rPr>
        <w:t>C. Multiplexeur</w:t>
      </w:r>
    </w:p>
    <w:p w14:paraId="7F790FEA" w14:textId="79B609CB" w:rsidR="00EC46AA" w:rsidRDefault="00DD5997" w:rsidP="0048717A">
      <w:pPr>
        <w:tabs>
          <w:tab w:val="center" w:pos="4536"/>
        </w:tabs>
        <w:rPr>
          <w:rFonts w:cs="Times New Roman"/>
        </w:rPr>
      </w:pPr>
      <w:r>
        <w:rPr>
          <w:rFonts w:cs="Times New Roman"/>
        </w:rPr>
        <w:t xml:space="preserve">La fonction de multiplexage </w:t>
      </w:r>
      <w:r w:rsidRPr="00EC46AA">
        <w:rPr>
          <w:rFonts w:cs="Times New Roman"/>
          <w:b/>
          <w:bCs/>
          <w:color w:val="FF0000"/>
        </w:rPr>
        <w:t xml:space="preserve">mux </w:t>
      </w:r>
      <w:r>
        <w:rPr>
          <w:rFonts w:cs="Times New Roman"/>
        </w:rPr>
        <w:t xml:space="preserve">agit sur trois booléens, notés </w:t>
      </w:r>
      <w:r w:rsidRPr="00EC46AA">
        <w:rPr>
          <w:rFonts w:cs="Times New Roman"/>
          <w:b/>
          <w:bCs/>
          <w:color w:val="FF0000"/>
        </w:rPr>
        <w:t>x, y et z.</w:t>
      </w:r>
      <w:r>
        <w:rPr>
          <w:rFonts w:cs="Times New Roman"/>
        </w:rPr>
        <w:t xml:space="preserve"> </w:t>
      </w:r>
      <w:r w:rsidR="000D6784">
        <w:rPr>
          <w:rFonts w:cs="Times New Roman"/>
        </w:rPr>
        <w:t>C</w:t>
      </w:r>
      <w:r>
        <w:rPr>
          <w:rFonts w:cs="Times New Roman"/>
        </w:rPr>
        <w:t xml:space="preserve">ette fonction </w:t>
      </w:r>
      <w:r w:rsidR="000D6784">
        <w:rPr>
          <w:rFonts w:cs="Times New Roman"/>
        </w:rPr>
        <w:t>est définie par les deux conditions :</w:t>
      </w:r>
      <w:r w:rsidR="000D6784" w:rsidRPr="00EC46AA">
        <w:rPr>
          <w:rFonts w:cs="Times New Roman"/>
          <w:b/>
          <w:bCs/>
          <w:color w:val="FF0000"/>
        </w:rPr>
        <w:t xml:space="preserve"> mux (o,y,z)=y et mux(1,y,z)=z.</w:t>
      </w:r>
      <w:r w:rsidR="00EC46AA">
        <w:rPr>
          <w:rFonts w:cs="Times New Roman"/>
          <w:b/>
          <w:bCs/>
          <w:color w:val="FF0000"/>
        </w:rPr>
        <w:t xml:space="preserve"> </w:t>
      </w:r>
      <w:r w:rsidR="000D6784">
        <w:rPr>
          <w:rFonts w:cs="Times New Roman"/>
        </w:rPr>
        <w:t>Cette définition conduit à dresser la table de cette fonction. On pourra alors dresser une deuxième table, celle de l’expression</w:t>
      </w:r>
      <w:r w:rsidR="000D6784" w:rsidRPr="00EC46AA">
        <w:rPr>
          <w:rFonts w:cs="Times New Roman"/>
          <w:b/>
          <w:bCs/>
          <w:color w:val="FF0000"/>
        </w:rPr>
        <w:t xml:space="preserve"> (non(x) et y) ou (x et z) qui peuvent s’écrire </w:t>
      </w:r>
      <w:r w:rsidR="00EC46AA">
        <w:rPr>
          <w:rFonts w:cs="Times New Roman"/>
          <w:b/>
          <w:bCs/>
          <w:color w:val="FF0000"/>
        </w:rPr>
        <w:fldChar w:fldCharType="begin"/>
      </w:r>
      <w:r w:rsidR="00EC46AA">
        <w:rPr>
          <w:rFonts w:cs="Times New Roman"/>
          <w:b/>
          <w:bCs/>
          <w:color w:val="FF0000"/>
        </w:rPr>
        <w:instrText xml:space="preserve"> EQ \o(\s\up8(\d\fo2()</w:instrText>
      </w:r>
      <w:r w:rsidR="00EC46AA" w:rsidRPr="00EC46AA">
        <w:rPr>
          <w:rFonts w:cs="Times New Roman"/>
          <w:b/>
          <w:bCs/>
          <w:color w:val="FF0000"/>
        </w:rPr>
        <w:fldChar w:fldCharType="begin"/>
      </w:r>
      <w:r w:rsidR="00EC46AA" w:rsidRPr="00EC46AA">
        <w:rPr>
          <w:rFonts w:cs="Times New Roman"/>
          <w:b/>
          <w:bCs/>
          <w:color w:val="FF0000"/>
        </w:rPr>
        <w:instrText xml:space="preserve"> SYMBOL \f"Symbol"190\h\s5 </w:instrText>
      </w:r>
      <w:r w:rsidR="00EC46AA" w:rsidRPr="00EC46AA">
        <w:rPr>
          <w:rFonts w:cs="Times New Roman"/>
          <w:b/>
          <w:bCs/>
          <w:color w:val="FF0000"/>
        </w:rPr>
        <w:fldChar w:fldCharType="end"/>
      </w:r>
      <w:r w:rsidR="00EC46AA" w:rsidRPr="00EC46AA">
        <w:rPr>
          <w:rFonts w:cs="Times New Roman"/>
          <w:b/>
          <w:bCs/>
          <w:color w:val="FF0000"/>
        </w:rPr>
        <w:fldChar w:fldCharType="begin"/>
      </w:r>
      <w:r w:rsidR="00EC46AA" w:rsidRPr="00EC46AA">
        <w:rPr>
          <w:rFonts w:cs="Times New Roman"/>
          <w:b/>
          <w:bCs/>
          <w:color w:val="FF0000"/>
        </w:rPr>
        <w:instrText xml:space="preserve"> SYMBOL \f"Symbol"190\h\s5 </w:instrText>
      </w:r>
      <w:r w:rsidR="00EC46AA" w:rsidRPr="00EC46AA">
        <w:rPr>
          <w:rFonts w:cs="Times New Roman"/>
          <w:b/>
          <w:bCs/>
          <w:color w:val="FF0000"/>
        </w:rPr>
        <w:fldChar w:fldCharType="end"/>
      </w:r>
      <w:r w:rsidR="00EC46AA">
        <w:rPr>
          <w:rFonts w:cs="Times New Roman"/>
          <w:b/>
          <w:bCs/>
          <w:color w:val="FF0000"/>
        </w:rPr>
        <w:instrText>);</w:instrText>
      </w:r>
      <w:r w:rsidR="00EC46AA" w:rsidRPr="00EC46AA">
        <w:rPr>
          <w:rFonts w:cs="Times New Roman"/>
          <w:b/>
          <w:bCs/>
          <w:color w:val="FF0000"/>
        </w:rPr>
        <w:instrText>x</w:instrText>
      </w:r>
      <w:r w:rsidR="00EC46AA">
        <w:rPr>
          <w:rFonts w:cs="Times New Roman"/>
          <w:b/>
          <w:bCs/>
          <w:color w:val="FF0000"/>
        </w:rPr>
        <w:instrText>)</w:instrText>
      </w:r>
      <w:r w:rsidR="00EC46AA">
        <w:rPr>
          <w:rFonts w:cs="Times New Roman"/>
          <w:b/>
          <w:bCs/>
          <w:color w:val="FF0000"/>
        </w:rPr>
        <w:fldChar w:fldCharType="end"/>
      </w:r>
      <w:r w:rsidR="000D6784" w:rsidRPr="00EC46AA">
        <w:rPr>
          <w:rFonts w:cs="Times New Roman"/>
          <w:b/>
          <w:bCs/>
          <w:color w:val="FF0000"/>
        </w:rPr>
        <w:t>*y+x*z</w:t>
      </w:r>
    </w:p>
    <w:tbl>
      <w:tblPr>
        <w:tblStyle w:val="Grilledutableau"/>
        <w:tblW w:w="0" w:type="auto"/>
        <w:tblLook w:val="04A0" w:firstRow="1" w:lastRow="0" w:firstColumn="1" w:lastColumn="0" w:noHBand="0" w:noVBand="1"/>
      </w:tblPr>
      <w:tblGrid>
        <w:gridCol w:w="555"/>
        <w:gridCol w:w="559"/>
        <w:gridCol w:w="558"/>
        <w:gridCol w:w="1300"/>
        <w:gridCol w:w="992"/>
        <w:gridCol w:w="1418"/>
        <w:gridCol w:w="992"/>
        <w:gridCol w:w="2552"/>
      </w:tblGrid>
      <w:tr w:rsidR="00414C97" w14:paraId="0E72F7C1" w14:textId="77777777" w:rsidTr="00414C97">
        <w:tc>
          <w:tcPr>
            <w:tcW w:w="8926" w:type="dxa"/>
            <w:gridSpan w:val="8"/>
          </w:tcPr>
          <w:p w14:paraId="53EEE278" w14:textId="7C360C5F" w:rsidR="00414C97" w:rsidRDefault="00414C97" w:rsidP="00414C97">
            <w:pPr>
              <w:tabs>
                <w:tab w:val="center" w:pos="4536"/>
              </w:tabs>
              <w:jc w:val="center"/>
              <w:rPr>
                <w:rFonts w:cs="Times New Roman"/>
              </w:rPr>
            </w:pPr>
            <w:r>
              <w:rPr>
                <w:rFonts w:cs="Times New Roman"/>
              </w:rPr>
              <w:t>MUX</w:t>
            </w:r>
          </w:p>
        </w:tc>
      </w:tr>
      <w:tr w:rsidR="00414C97" w14:paraId="2622ECE3" w14:textId="77777777" w:rsidTr="00414C97">
        <w:tc>
          <w:tcPr>
            <w:tcW w:w="555" w:type="dxa"/>
          </w:tcPr>
          <w:p w14:paraId="3CBC209C" w14:textId="4E8F0FA2" w:rsidR="00414C97" w:rsidRDefault="00414C97" w:rsidP="00414C97">
            <w:pPr>
              <w:tabs>
                <w:tab w:val="center" w:pos="4536"/>
              </w:tabs>
              <w:jc w:val="center"/>
              <w:rPr>
                <w:rFonts w:cs="Times New Roman"/>
              </w:rPr>
            </w:pPr>
            <w:r>
              <w:rPr>
                <w:rFonts w:cs="Times New Roman"/>
              </w:rPr>
              <w:t>x</w:t>
            </w:r>
          </w:p>
        </w:tc>
        <w:tc>
          <w:tcPr>
            <w:tcW w:w="559" w:type="dxa"/>
          </w:tcPr>
          <w:p w14:paraId="183BC48F" w14:textId="041154ED" w:rsidR="00414C97" w:rsidRDefault="00414C97" w:rsidP="00414C97">
            <w:pPr>
              <w:tabs>
                <w:tab w:val="center" w:pos="4536"/>
              </w:tabs>
              <w:jc w:val="center"/>
              <w:rPr>
                <w:rFonts w:cs="Times New Roman"/>
              </w:rPr>
            </w:pPr>
            <w:r>
              <w:rPr>
                <w:rFonts w:cs="Times New Roman"/>
              </w:rPr>
              <w:t>y</w:t>
            </w:r>
          </w:p>
        </w:tc>
        <w:tc>
          <w:tcPr>
            <w:tcW w:w="558" w:type="dxa"/>
          </w:tcPr>
          <w:p w14:paraId="47F06B27" w14:textId="4E23B48D" w:rsidR="00414C97" w:rsidRDefault="00414C97" w:rsidP="00414C97">
            <w:pPr>
              <w:tabs>
                <w:tab w:val="center" w:pos="4536"/>
              </w:tabs>
              <w:jc w:val="center"/>
              <w:rPr>
                <w:rFonts w:cs="Times New Roman"/>
              </w:rPr>
            </w:pPr>
            <w:r>
              <w:rPr>
                <w:rFonts w:cs="Times New Roman"/>
              </w:rPr>
              <w:t>z</w:t>
            </w:r>
          </w:p>
        </w:tc>
        <w:tc>
          <w:tcPr>
            <w:tcW w:w="1300" w:type="dxa"/>
          </w:tcPr>
          <w:p w14:paraId="6D4BA2C3" w14:textId="5BFAC2EC" w:rsidR="00414C97" w:rsidRDefault="00414C97" w:rsidP="00414C97">
            <w:pPr>
              <w:tabs>
                <w:tab w:val="center" w:pos="4536"/>
              </w:tabs>
              <w:jc w:val="center"/>
              <w:rPr>
                <w:rFonts w:cs="Times New Roman"/>
              </w:rPr>
            </w:pPr>
            <w:r>
              <w:rPr>
                <w:rFonts w:cs="Times New Roman"/>
              </w:rPr>
              <w:t>mux(x,y,z)</w:t>
            </w:r>
          </w:p>
        </w:tc>
        <w:tc>
          <w:tcPr>
            <w:tcW w:w="992" w:type="dxa"/>
          </w:tcPr>
          <w:p w14:paraId="09B00CC0" w14:textId="376A668D" w:rsidR="00414C97" w:rsidRDefault="00414C97" w:rsidP="00414C97">
            <w:pPr>
              <w:tabs>
                <w:tab w:val="center" w:pos="4536"/>
              </w:tabs>
              <w:jc w:val="center"/>
              <w:rPr>
                <w:rFonts w:cs="Times New Roman"/>
              </w:rPr>
            </w:pPr>
            <w:r>
              <w:rPr>
                <w:rFonts w:cs="Times New Roman"/>
              </w:rPr>
              <w:t>non(x)</w:t>
            </w:r>
          </w:p>
        </w:tc>
        <w:tc>
          <w:tcPr>
            <w:tcW w:w="1418" w:type="dxa"/>
          </w:tcPr>
          <w:p w14:paraId="41E5E99B" w14:textId="14767AA6" w:rsidR="00414C97" w:rsidRDefault="00414C97" w:rsidP="00414C97">
            <w:pPr>
              <w:tabs>
                <w:tab w:val="center" w:pos="4536"/>
              </w:tabs>
              <w:jc w:val="center"/>
              <w:rPr>
                <w:rFonts w:cs="Times New Roman"/>
              </w:rPr>
            </w:pPr>
            <w:r>
              <w:rPr>
                <w:rFonts w:cs="Times New Roman"/>
              </w:rPr>
              <w:t>non(x) et y</w:t>
            </w:r>
          </w:p>
        </w:tc>
        <w:tc>
          <w:tcPr>
            <w:tcW w:w="992" w:type="dxa"/>
          </w:tcPr>
          <w:p w14:paraId="2C3FC091" w14:textId="069908DC" w:rsidR="00414C97" w:rsidRDefault="00414C97" w:rsidP="00414C97">
            <w:pPr>
              <w:tabs>
                <w:tab w:val="center" w:pos="4536"/>
              </w:tabs>
              <w:jc w:val="center"/>
              <w:rPr>
                <w:rFonts w:cs="Times New Roman"/>
              </w:rPr>
            </w:pPr>
            <w:r>
              <w:rPr>
                <w:rFonts w:cs="Times New Roman"/>
              </w:rPr>
              <w:t>x et z</w:t>
            </w:r>
          </w:p>
        </w:tc>
        <w:tc>
          <w:tcPr>
            <w:tcW w:w="2552" w:type="dxa"/>
          </w:tcPr>
          <w:p w14:paraId="24CB4BAD" w14:textId="63CC1AD1" w:rsidR="00414C97" w:rsidRDefault="00414C97" w:rsidP="00414C97">
            <w:pPr>
              <w:tabs>
                <w:tab w:val="center" w:pos="4536"/>
              </w:tabs>
              <w:jc w:val="center"/>
              <w:rPr>
                <w:rFonts w:cs="Times New Roman"/>
              </w:rPr>
            </w:pPr>
            <w:r>
              <w:rPr>
                <w:rFonts w:cs="Times New Roman"/>
              </w:rPr>
              <w:t>(non(x) et y) ou (x et y)</w:t>
            </w:r>
          </w:p>
        </w:tc>
      </w:tr>
      <w:tr w:rsidR="00414C97" w14:paraId="6FFDAD3E" w14:textId="77777777" w:rsidTr="00414C97">
        <w:tc>
          <w:tcPr>
            <w:tcW w:w="555" w:type="dxa"/>
          </w:tcPr>
          <w:p w14:paraId="6DF73A40" w14:textId="309DFB94" w:rsidR="00414C97" w:rsidRDefault="00414C97" w:rsidP="00414C97">
            <w:pPr>
              <w:tabs>
                <w:tab w:val="center" w:pos="4536"/>
              </w:tabs>
              <w:jc w:val="center"/>
              <w:rPr>
                <w:rFonts w:cs="Times New Roman"/>
              </w:rPr>
            </w:pPr>
            <w:r>
              <w:rPr>
                <w:rFonts w:cs="Times New Roman"/>
              </w:rPr>
              <w:t>0</w:t>
            </w:r>
          </w:p>
        </w:tc>
        <w:tc>
          <w:tcPr>
            <w:tcW w:w="559" w:type="dxa"/>
          </w:tcPr>
          <w:p w14:paraId="40829AFE" w14:textId="4E3835B6" w:rsidR="00414C97" w:rsidRDefault="00414C97" w:rsidP="00414C97">
            <w:pPr>
              <w:tabs>
                <w:tab w:val="center" w:pos="4536"/>
              </w:tabs>
              <w:jc w:val="center"/>
              <w:rPr>
                <w:rFonts w:cs="Times New Roman"/>
              </w:rPr>
            </w:pPr>
            <w:r>
              <w:rPr>
                <w:rFonts w:cs="Times New Roman"/>
              </w:rPr>
              <w:t>0</w:t>
            </w:r>
          </w:p>
        </w:tc>
        <w:tc>
          <w:tcPr>
            <w:tcW w:w="558" w:type="dxa"/>
          </w:tcPr>
          <w:p w14:paraId="6D80D1EB" w14:textId="5D71550B" w:rsidR="00414C97" w:rsidRDefault="00414C97" w:rsidP="00414C97">
            <w:pPr>
              <w:tabs>
                <w:tab w:val="center" w:pos="4536"/>
              </w:tabs>
              <w:jc w:val="center"/>
              <w:rPr>
                <w:rFonts w:cs="Times New Roman"/>
              </w:rPr>
            </w:pPr>
            <w:r>
              <w:rPr>
                <w:rFonts w:cs="Times New Roman"/>
              </w:rPr>
              <w:t>0</w:t>
            </w:r>
          </w:p>
        </w:tc>
        <w:tc>
          <w:tcPr>
            <w:tcW w:w="1300" w:type="dxa"/>
          </w:tcPr>
          <w:p w14:paraId="020227CD" w14:textId="5BD6800B" w:rsidR="00414C97" w:rsidRDefault="00414C97" w:rsidP="00414C97">
            <w:pPr>
              <w:tabs>
                <w:tab w:val="center" w:pos="4536"/>
              </w:tabs>
              <w:jc w:val="center"/>
              <w:rPr>
                <w:rFonts w:cs="Times New Roman"/>
              </w:rPr>
            </w:pPr>
            <w:r>
              <w:rPr>
                <w:rFonts w:cs="Times New Roman"/>
              </w:rPr>
              <w:t>0</w:t>
            </w:r>
          </w:p>
        </w:tc>
        <w:tc>
          <w:tcPr>
            <w:tcW w:w="992" w:type="dxa"/>
          </w:tcPr>
          <w:p w14:paraId="27BD87AA" w14:textId="404C2030" w:rsidR="00414C97" w:rsidRPr="00A63BFC" w:rsidRDefault="00A63BFC" w:rsidP="00A63BFC">
            <w:pPr>
              <w:tabs>
                <w:tab w:val="center" w:pos="4536"/>
              </w:tabs>
              <w:jc w:val="center"/>
              <w:rPr>
                <w:rFonts w:cs="Times New Roman"/>
                <w:b/>
                <w:bCs/>
                <w:color w:val="FF0000"/>
              </w:rPr>
            </w:pPr>
            <w:r w:rsidRPr="00A63BFC">
              <w:rPr>
                <w:rFonts w:cs="Times New Roman"/>
                <w:b/>
                <w:bCs/>
                <w:color w:val="FF0000"/>
              </w:rPr>
              <w:t>1</w:t>
            </w:r>
          </w:p>
        </w:tc>
        <w:tc>
          <w:tcPr>
            <w:tcW w:w="1418" w:type="dxa"/>
          </w:tcPr>
          <w:p w14:paraId="2D0A5456" w14:textId="439E5640"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992" w:type="dxa"/>
          </w:tcPr>
          <w:p w14:paraId="00522DFB" w14:textId="2C5FAF8A"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2552" w:type="dxa"/>
          </w:tcPr>
          <w:p w14:paraId="6BBA9547" w14:textId="510D6A0E"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1AB9CEA6" w14:textId="77777777" w:rsidTr="00414C97">
        <w:tc>
          <w:tcPr>
            <w:tcW w:w="555" w:type="dxa"/>
          </w:tcPr>
          <w:p w14:paraId="6B9758A3" w14:textId="2D23BAAE" w:rsidR="00414C97" w:rsidRDefault="00414C97" w:rsidP="00414C97">
            <w:pPr>
              <w:tabs>
                <w:tab w:val="center" w:pos="4536"/>
              </w:tabs>
              <w:jc w:val="center"/>
              <w:rPr>
                <w:rFonts w:cs="Times New Roman"/>
              </w:rPr>
            </w:pPr>
            <w:r>
              <w:rPr>
                <w:rFonts w:cs="Times New Roman"/>
              </w:rPr>
              <w:t>0</w:t>
            </w:r>
          </w:p>
        </w:tc>
        <w:tc>
          <w:tcPr>
            <w:tcW w:w="559" w:type="dxa"/>
          </w:tcPr>
          <w:p w14:paraId="283067E4" w14:textId="149C60BF" w:rsidR="00414C97" w:rsidRDefault="00414C97" w:rsidP="00414C97">
            <w:pPr>
              <w:tabs>
                <w:tab w:val="center" w:pos="4536"/>
              </w:tabs>
              <w:jc w:val="center"/>
              <w:rPr>
                <w:rFonts w:cs="Times New Roman"/>
              </w:rPr>
            </w:pPr>
            <w:r>
              <w:rPr>
                <w:rFonts w:cs="Times New Roman"/>
              </w:rPr>
              <w:t>0</w:t>
            </w:r>
          </w:p>
        </w:tc>
        <w:tc>
          <w:tcPr>
            <w:tcW w:w="558" w:type="dxa"/>
          </w:tcPr>
          <w:p w14:paraId="640E6746" w14:textId="5FD85D3D" w:rsidR="00414C97" w:rsidRDefault="00414C97" w:rsidP="00414C97">
            <w:pPr>
              <w:tabs>
                <w:tab w:val="center" w:pos="4536"/>
              </w:tabs>
              <w:jc w:val="center"/>
              <w:rPr>
                <w:rFonts w:cs="Times New Roman"/>
              </w:rPr>
            </w:pPr>
            <w:r>
              <w:rPr>
                <w:rFonts w:cs="Times New Roman"/>
              </w:rPr>
              <w:t>1</w:t>
            </w:r>
          </w:p>
        </w:tc>
        <w:tc>
          <w:tcPr>
            <w:tcW w:w="1300" w:type="dxa"/>
          </w:tcPr>
          <w:p w14:paraId="179CD348" w14:textId="15CC5B47" w:rsidR="00414C97" w:rsidRDefault="00414C97" w:rsidP="00414C97">
            <w:pPr>
              <w:tabs>
                <w:tab w:val="center" w:pos="4536"/>
              </w:tabs>
              <w:jc w:val="center"/>
              <w:rPr>
                <w:rFonts w:cs="Times New Roman"/>
              </w:rPr>
            </w:pPr>
            <w:r>
              <w:rPr>
                <w:rFonts w:cs="Times New Roman"/>
              </w:rPr>
              <w:t>0</w:t>
            </w:r>
          </w:p>
        </w:tc>
        <w:tc>
          <w:tcPr>
            <w:tcW w:w="992" w:type="dxa"/>
          </w:tcPr>
          <w:p w14:paraId="76622561" w14:textId="7C087C46"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1</w:t>
            </w:r>
          </w:p>
        </w:tc>
        <w:tc>
          <w:tcPr>
            <w:tcW w:w="1418" w:type="dxa"/>
          </w:tcPr>
          <w:p w14:paraId="2E40EB3B" w14:textId="6C948057"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992" w:type="dxa"/>
          </w:tcPr>
          <w:p w14:paraId="0B8D0CFB" w14:textId="00BD51B9"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D37A4CB" w14:textId="0AAA87E3"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10A60583" w14:textId="77777777" w:rsidTr="00414C97">
        <w:tc>
          <w:tcPr>
            <w:tcW w:w="555" w:type="dxa"/>
          </w:tcPr>
          <w:p w14:paraId="6539740B" w14:textId="640BFD64" w:rsidR="00414C97" w:rsidRDefault="00414C97" w:rsidP="00414C97">
            <w:pPr>
              <w:tabs>
                <w:tab w:val="center" w:pos="4536"/>
              </w:tabs>
              <w:jc w:val="center"/>
              <w:rPr>
                <w:rFonts w:cs="Times New Roman"/>
              </w:rPr>
            </w:pPr>
            <w:r>
              <w:rPr>
                <w:rFonts w:cs="Times New Roman"/>
              </w:rPr>
              <w:t>0</w:t>
            </w:r>
          </w:p>
        </w:tc>
        <w:tc>
          <w:tcPr>
            <w:tcW w:w="559" w:type="dxa"/>
          </w:tcPr>
          <w:p w14:paraId="6825BD9C" w14:textId="64EDDF4C" w:rsidR="00414C97" w:rsidRDefault="00414C97" w:rsidP="00414C97">
            <w:pPr>
              <w:tabs>
                <w:tab w:val="center" w:pos="4536"/>
              </w:tabs>
              <w:jc w:val="center"/>
              <w:rPr>
                <w:rFonts w:cs="Times New Roman"/>
              </w:rPr>
            </w:pPr>
            <w:r>
              <w:rPr>
                <w:rFonts w:cs="Times New Roman"/>
              </w:rPr>
              <w:t>1</w:t>
            </w:r>
          </w:p>
        </w:tc>
        <w:tc>
          <w:tcPr>
            <w:tcW w:w="558" w:type="dxa"/>
          </w:tcPr>
          <w:p w14:paraId="0AE7EDEE" w14:textId="0A7DC9A0" w:rsidR="00414C97" w:rsidRDefault="00414C97" w:rsidP="00414C97">
            <w:pPr>
              <w:tabs>
                <w:tab w:val="center" w:pos="4536"/>
              </w:tabs>
              <w:jc w:val="center"/>
              <w:rPr>
                <w:rFonts w:cs="Times New Roman"/>
              </w:rPr>
            </w:pPr>
            <w:r>
              <w:rPr>
                <w:rFonts w:cs="Times New Roman"/>
              </w:rPr>
              <w:t>0</w:t>
            </w:r>
          </w:p>
        </w:tc>
        <w:tc>
          <w:tcPr>
            <w:tcW w:w="1300" w:type="dxa"/>
          </w:tcPr>
          <w:p w14:paraId="7E9F7848" w14:textId="4EFB0A40" w:rsidR="00414C97" w:rsidRDefault="00414C97" w:rsidP="00414C97">
            <w:pPr>
              <w:tabs>
                <w:tab w:val="center" w:pos="4536"/>
              </w:tabs>
              <w:jc w:val="center"/>
              <w:rPr>
                <w:rFonts w:cs="Times New Roman"/>
              </w:rPr>
            </w:pPr>
            <w:r>
              <w:rPr>
                <w:rFonts w:cs="Times New Roman"/>
              </w:rPr>
              <w:t>1</w:t>
            </w:r>
          </w:p>
        </w:tc>
        <w:tc>
          <w:tcPr>
            <w:tcW w:w="992" w:type="dxa"/>
          </w:tcPr>
          <w:p w14:paraId="46D66488" w14:textId="1EC9408D"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1418" w:type="dxa"/>
          </w:tcPr>
          <w:p w14:paraId="29DB9158" w14:textId="3BDF6998"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992" w:type="dxa"/>
          </w:tcPr>
          <w:p w14:paraId="6763B1EF" w14:textId="79F4D5A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76AE1D46" w14:textId="4B2BB90D"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210116DA" w14:textId="77777777" w:rsidTr="00414C97">
        <w:tc>
          <w:tcPr>
            <w:tcW w:w="555" w:type="dxa"/>
          </w:tcPr>
          <w:p w14:paraId="4C2E2876" w14:textId="3B04D3B3" w:rsidR="00414C97" w:rsidRDefault="00414C97" w:rsidP="00414C97">
            <w:pPr>
              <w:tabs>
                <w:tab w:val="center" w:pos="4536"/>
              </w:tabs>
              <w:jc w:val="center"/>
              <w:rPr>
                <w:rFonts w:cs="Times New Roman"/>
              </w:rPr>
            </w:pPr>
            <w:r>
              <w:rPr>
                <w:rFonts w:cs="Times New Roman"/>
              </w:rPr>
              <w:t>0</w:t>
            </w:r>
          </w:p>
        </w:tc>
        <w:tc>
          <w:tcPr>
            <w:tcW w:w="559" w:type="dxa"/>
          </w:tcPr>
          <w:p w14:paraId="21D327B6" w14:textId="5D5D7211" w:rsidR="00414C97" w:rsidRDefault="00414C97" w:rsidP="00414C97">
            <w:pPr>
              <w:tabs>
                <w:tab w:val="center" w:pos="4536"/>
              </w:tabs>
              <w:jc w:val="center"/>
              <w:rPr>
                <w:rFonts w:cs="Times New Roman"/>
              </w:rPr>
            </w:pPr>
            <w:r>
              <w:rPr>
                <w:rFonts w:cs="Times New Roman"/>
              </w:rPr>
              <w:t>1</w:t>
            </w:r>
          </w:p>
        </w:tc>
        <w:tc>
          <w:tcPr>
            <w:tcW w:w="558" w:type="dxa"/>
          </w:tcPr>
          <w:p w14:paraId="3CA739B9" w14:textId="16ACB826" w:rsidR="00414C97" w:rsidRDefault="00414C97" w:rsidP="00414C97">
            <w:pPr>
              <w:tabs>
                <w:tab w:val="center" w:pos="4536"/>
              </w:tabs>
              <w:jc w:val="center"/>
              <w:rPr>
                <w:rFonts w:cs="Times New Roman"/>
              </w:rPr>
            </w:pPr>
            <w:r>
              <w:rPr>
                <w:rFonts w:cs="Times New Roman"/>
              </w:rPr>
              <w:t>1</w:t>
            </w:r>
          </w:p>
        </w:tc>
        <w:tc>
          <w:tcPr>
            <w:tcW w:w="1300" w:type="dxa"/>
          </w:tcPr>
          <w:p w14:paraId="765E486B" w14:textId="58582174" w:rsidR="00414C97" w:rsidRDefault="00414C97" w:rsidP="00414C97">
            <w:pPr>
              <w:tabs>
                <w:tab w:val="center" w:pos="4536"/>
              </w:tabs>
              <w:jc w:val="center"/>
              <w:rPr>
                <w:rFonts w:cs="Times New Roman"/>
              </w:rPr>
            </w:pPr>
            <w:r>
              <w:rPr>
                <w:rFonts w:cs="Times New Roman"/>
              </w:rPr>
              <w:t>1</w:t>
            </w:r>
          </w:p>
        </w:tc>
        <w:tc>
          <w:tcPr>
            <w:tcW w:w="992" w:type="dxa"/>
          </w:tcPr>
          <w:p w14:paraId="1A0D2563" w14:textId="29BE19CC"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1418" w:type="dxa"/>
          </w:tcPr>
          <w:p w14:paraId="05600BD4" w14:textId="04E2C709"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992" w:type="dxa"/>
          </w:tcPr>
          <w:p w14:paraId="50B274B8" w14:textId="40B4A73B"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6934933A" w14:textId="6766FA4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1E4291D3" w14:textId="77777777" w:rsidTr="00414C97">
        <w:tc>
          <w:tcPr>
            <w:tcW w:w="555" w:type="dxa"/>
          </w:tcPr>
          <w:p w14:paraId="41D6698F" w14:textId="4EBD66FF" w:rsidR="00414C97" w:rsidRDefault="00414C97" w:rsidP="00414C97">
            <w:pPr>
              <w:tabs>
                <w:tab w:val="center" w:pos="4536"/>
              </w:tabs>
              <w:jc w:val="center"/>
              <w:rPr>
                <w:rFonts w:cs="Times New Roman"/>
              </w:rPr>
            </w:pPr>
            <w:r>
              <w:rPr>
                <w:rFonts w:cs="Times New Roman"/>
              </w:rPr>
              <w:t>1</w:t>
            </w:r>
          </w:p>
        </w:tc>
        <w:tc>
          <w:tcPr>
            <w:tcW w:w="559" w:type="dxa"/>
          </w:tcPr>
          <w:p w14:paraId="599C6DE9" w14:textId="5492E0F7" w:rsidR="00414C97" w:rsidRDefault="00414C97" w:rsidP="00414C97">
            <w:pPr>
              <w:tabs>
                <w:tab w:val="center" w:pos="4536"/>
              </w:tabs>
              <w:jc w:val="center"/>
              <w:rPr>
                <w:rFonts w:cs="Times New Roman"/>
              </w:rPr>
            </w:pPr>
            <w:r>
              <w:rPr>
                <w:rFonts w:cs="Times New Roman"/>
              </w:rPr>
              <w:t>0</w:t>
            </w:r>
          </w:p>
        </w:tc>
        <w:tc>
          <w:tcPr>
            <w:tcW w:w="558" w:type="dxa"/>
          </w:tcPr>
          <w:p w14:paraId="6131711D" w14:textId="7B21460B" w:rsidR="00414C97" w:rsidRDefault="00414C97" w:rsidP="00414C97">
            <w:pPr>
              <w:tabs>
                <w:tab w:val="center" w:pos="4536"/>
              </w:tabs>
              <w:jc w:val="center"/>
              <w:rPr>
                <w:rFonts w:cs="Times New Roman"/>
              </w:rPr>
            </w:pPr>
            <w:r>
              <w:rPr>
                <w:rFonts w:cs="Times New Roman"/>
              </w:rPr>
              <w:t>0</w:t>
            </w:r>
          </w:p>
        </w:tc>
        <w:tc>
          <w:tcPr>
            <w:tcW w:w="1300" w:type="dxa"/>
          </w:tcPr>
          <w:p w14:paraId="40CD4DD6" w14:textId="0FC51471" w:rsidR="00414C97" w:rsidRDefault="00414C97" w:rsidP="00414C97">
            <w:pPr>
              <w:tabs>
                <w:tab w:val="center" w:pos="4536"/>
              </w:tabs>
              <w:jc w:val="center"/>
              <w:rPr>
                <w:rFonts w:cs="Times New Roman"/>
              </w:rPr>
            </w:pPr>
            <w:r>
              <w:rPr>
                <w:rFonts w:cs="Times New Roman"/>
              </w:rPr>
              <w:t>0</w:t>
            </w:r>
          </w:p>
        </w:tc>
        <w:tc>
          <w:tcPr>
            <w:tcW w:w="992" w:type="dxa"/>
          </w:tcPr>
          <w:p w14:paraId="1F2FDE97" w14:textId="47A2C23F"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0A7B0427" w14:textId="0AFA5D7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2C5AEF9C" w14:textId="6D805FB8"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7A70A4A" w14:textId="749CEF87"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53F13791" w14:textId="77777777" w:rsidTr="00414C97">
        <w:tc>
          <w:tcPr>
            <w:tcW w:w="555" w:type="dxa"/>
          </w:tcPr>
          <w:p w14:paraId="7AE1166D" w14:textId="532530E8" w:rsidR="00414C97" w:rsidRDefault="00414C97" w:rsidP="00414C97">
            <w:pPr>
              <w:tabs>
                <w:tab w:val="center" w:pos="4536"/>
              </w:tabs>
              <w:jc w:val="center"/>
              <w:rPr>
                <w:rFonts w:cs="Times New Roman"/>
              </w:rPr>
            </w:pPr>
            <w:r>
              <w:rPr>
                <w:rFonts w:cs="Times New Roman"/>
              </w:rPr>
              <w:t>1</w:t>
            </w:r>
          </w:p>
        </w:tc>
        <w:tc>
          <w:tcPr>
            <w:tcW w:w="559" w:type="dxa"/>
          </w:tcPr>
          <w:p w14:paraId="28265E71" w14:textId="5C4B0F02" w:rsidR="00414C97" w:rsidRDefault="00414C97" w:rsidP="00414C97">
            <w:pPr>
              <w:tabs>
                <w:tab w:val="center" w:pos="4536"/>
              </w:tabs>
              <w:jc w:val="center"/>
              <w:rPr>
                <w:rFonts w:cs="Times New Roman"/>
              </w:rPr>
            </w:pPr>
            <w:r>
              <w:rPr>
                <w:rFonts w:cs="Times New Roman"/>
              </w:rPr>
              <w:t>0</w:t>
            </w:r>
          </w:p>
        </w:tc>
        <w:tc>
          <w:tcPr>
            <w:tcW w:w="558" w:type="dxa"/>
          </w:tcPr>
          <w:p w14:paraId="6301DEDA" w14:textId="468915B2" w:rsidR="00414C97" w:rsidRDefault="00414C97" w:rsidP="00414C97">
            <w:pPr>
              <w:tabs>
                <w:tab w:val="center" w:pos="4536"/>
              </w:tabs>
              <w:jc w:val="center"/>
              <w:rPr>
                <w:rFonts w:cs="Times New Roman"/>
              </w:rPr>
            </w:pPr>
            <w:r>
              <w:rPr>
                <w:rFonts w:cs="Times New Roman"/>
              </w:rPr>
              <w:t>1</w:t>
            </w:r>
          </w:p>
        </w:tc>
        <w:tc>
          <w:tcPr>
            <w:tcW w:w="1300" w:type="dxa"/>
          </w:tcPr>
          <w:p w14:paraId="59CF4E2D" w14:textId="0D38D536" w:rsidR="00414C97" w:rsidRDefault="00414C97" w:rsidP="00414C97">
            <w:pPr>
              <w:tabs>
                <w:tab w:val="center" w:pos="4536"/>
              </w:tabs>
              <w:jc w:val="center"/>
              <w:rPr>
                <w:rFonts w:cs="Times New Roman"/>
              </w:rPr>
            </w:pPr>
            <w:r>
              <w:rPr>
                <w:rFonts w:cs="Times New Roman"/>
              </w:rPr>
              <w:t>1</w:t>
            </w:r>
          </w:p>
        </w:tc>
        <w:tc>
          <w:tcPr>
            <w:tcW w:w="992" w:type="dxa"/>
          </w:tcPr>
          <w:p w14:paraId="00F6ED4B" w14:textId="4A02D86E"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1BF9FAAA" w14:textId="41DF823B"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601209DF" w14:textId="2F2E225F"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2552" w:type="dxa"/>
          </w:tcPr>
          <w:p w14:paraId="2F11AB9B" w14:textId="439DF78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2A0CFE48" w14:textId="77777777" w:rsidTr="00414C97">
        <w:tc>
          <w:tcPr>
            <w:tcW w:w="555" w:type="dxa"/>
          </w:tcPr>
          <w:p w14:paraId="67EDA2D8" w14:textId="54D2202D" w:rsidR="00414C97" w:rsidRDefault="00414C97" w:rsidP="00414C97">
            <w:pPr>
              <w:tabs>
                <w:tab w:val="center" w:pos="4536"/>
              </w:tabs>
              <w:jc w:val="center"/>
              <w:rPr>
                <w:rFonts w:cs="Times New Roman"/>
              </w:rPr>
            </w:pPr>
            <w:r>
              <w:rPr>
                <w:rFonts w:cs="Times New Roman"/>
              </w:rPr>
              <w:t>1</w:t>
            </w:r>
          </w:p>
        </w:tc>
        <w:tc>
          <w:tcPr>
            <w:tcW w:w="559" w:type="dxa"/>
          </w:tcPr>
          <w:p w14:paraId="228D2B43" w14:textId="4BB43B12" w:rsidR="00414C97" w:rsidRDefault="00414C97" w:rsidP="00414C97">
            <w:pPr>
              <w:tabs>
                <w:tab w:val="center" w:pos="4536"/>
              </w:tabs>
              <w:jc w:val="center"/>
              <w:rPr>
                <w:rFonts w:cs="Times New Roman"/>
              </w:rPr>
            </w:pPr>
            <w:r>
              <w:rPr>
                <w:rFonts w:cs="Times New Roman"/>
              </w:rPr>
              <w:t>1</w:t>
            </w:r>
          </w:p>
        </w:tc>
        <w:tc>
          <w:tcPr>
            <w:tcW w:w="558" w:type="dxa"/>
          </w:tcPr>
          <w:p w14:paraId="1CC1674F" w14:textId="141237B1" w:rsidR="00414C97" w:rsidRDefault="00414C97" w:rsidP="00414C97">
            <w:pPr>
              <w:tabs>
                <w:tab w:val="center" w:pos="4536"/>
              </w:tabs>
              <w:jc w:val="center"/>
              <w:rPr>
                <w:rFonts w:cs="Times New Roman"/>
              </w:rPr>
            </w:pPr>
            <w:r>
              <w:rPr>
                <w:rFonts w:cs="Times New Roman"/>
              </w:rPr>
              <w:t>0</w:t>
            </w:r>
          </w:p>
        </w:tc>
        <w:tc>
          <w:tcPr>
            <w:tcW w:w="1300" w:type="dxa"/>
          </w:tcPr>
          <w:p w14:paraId="42A4FD7E" w14:textId="7823B738" w:rsidR="00414C97" w:rsidRDefault="00414C97" w:rsidP="00414C97">
            <w:pPr>
              <w:tabs>
                <w:tab w:val="center" w:pos="4536"/>
              </w:tabs>
              <w:jc w:val="center"/>
              <w:rPr>
                <w:rFonts w:cs="Times New Roman"/>
              </w:rPr>
            </w:pPr>
            <w:r>
              <w:rPr>
                <w:rFonts w:cs="Times New Roman"/>
              </w:rPr>
              <w:t>0</w:t>
            </w:r>
          </w:p>
        </w:tc>
        <w:tc>
          <w:tcPr>
            <w:tcW w:w="992" w:type="dxa"/>
          </w:tcPr>
          <w:p w14:paraId="4E9DA2AA" w14:textId="6A35E33A"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10763013" w14:textId="3693E488"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211EF3FD" w14:textId="17E960B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B82F565" w14:textId="1E2E5FBF"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266CDCD7" w14:textId="77777777" w:rsidTr="00414C97">
        <w:tc>
          <w:tcPr>
            <w:tcW w:w="555" w:type="dxa"/>
          </w:tcPr>
          <w:p w14:paraId="4F83DAC9" w14:textId="1C294DC5" w:rsidR="00414C97" w:rsidRDefault="00414C97" w:rsidP="00414C97">
            <w:pPr>
              <w:tabs>
                <w:tab w:val="center" w:pos="4536"/>
              </w:tabs>
              <w:jc w:val="center"/>
              <w:rPr>
                <w:rFonts w:cs="Times New Roman"/>
              </w:rPr>
            </w:pPr>
            <w:r>
              <w:rPr>
                <w:rFonts w:cs="Times New Roman"/>
              </w:rPr>
              <w:t>1</w:t>
            </w:r>
          </w:p>
        </w:tc>
        <w:tc>
          <w:tcPr>
            <w:tcW w:w="559" w:type="dxa"/>
          </w:tcPr>
          <w:p w14:paraId="106D2791" w14:textId="779935DC" w:rsidR="00414C97" w:rsidRDefault="00414C97" w:rsidP="00414C97">
            <w:pPr>
              <w:tabs>
                <w:tab w:val="center" w:pos="4536"/>
              </w:tabs>
              <w:jc w:val="center"/>
              <w:rPr>
                <w:rFonts w:cs="Times New Roman"/>
              </w:rPr>
            </w:pPr>
            <w:r>
              <w:rPr>
                <w:rFonts w:cs="Times New Roman"/>
              </w:rPr>
              <w:t>1</w:t>
            </w:r>
          </w:p>
        </w:tc>
        <w:tc>
          <w:tcPr>
            <w:tcW w:w="558" w:type="dxa"/>
          </w:tcPr>
          <w:p w14:paraId="46939149" w14:textId="19EF359A" w:rsidR="00414C97" w:rsidRDefault="00414C97" w:rsidP="00414C97">
            <w:pPr>
              <w:tabs>
                <w:tab w:val="center" w:pos="4536"/>
              </w:tabs>
              <w:jc w:val="center"/>
              <w:rPr>
                <w:rFonts w:cs="Times New Roman"/>
              </w:rPr>
            </w:pPr>
            <w:r>
              <w:rPr>
                <w:rFonts w:cs="Times New Roman"/>
              </w:rPr>
              <w:t>1</w:t>
            </w:r>
          </w:p>
        </w:tc>
        <w:tc>
          <w:tcPr>
            <w:tcW w:w="1300" w:type="dxa"/>
          </w:tcPr>
          <w:p w14:paraId="26396C6C" w14:textId="08E8268C" w:rsidR="00414C97" w:rsidRDefault="00414C97" w:rsidP="00414C97">
            <w:pPr>
              <w:tabs>
                <w:tab w:val="center" w:pos="4536"/>
              </w:tabs>
              <w:jc w:val="center"/>
              <w:rPr>
                <w:rFonts w:cs="Times New Roman"/>
              </w:rPr>
            </w:pPr>
            <w:r>
              <w:rPr>
                <w:rFonts w:cs="Times New Roman"/>
              </w:rPr>
              <w:t>1</w:t>
            </w:r>
          </w:p>
        </w:tc>
        <w:tc>
          <w:tcPr>
            <w:tcW w:w="992" w:type="dxa"/>
          </w:tcPr>
          <w:p w14:paraId="040128FB" w14:textId="305B1E29"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3B8DCC12" w14:textId="62B2F9BD"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49DAB2CB" w14:textId="4E6342F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2552" w:type="dxa"/>
          </w:tcPr>
          <w:p w14:paraId="6609F0EF" w14:textId="741BEA77"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bl>
    <w:p w14:paraId="5827FCBA" w14:textId="3A3D2F1D" w:rsidR="00414C97" w:rsidRDefault="00414C97" w:rsidP="0048717A">
      <w:pPr>
        <w:tabs>
          <w:tab w:val="center" w:pos="4536"/>
        </w:tabs>
        <w:rPr>
          <w:rFonts w:cs="Times New Roman"/>
        </w:rPr>
      </w:pPr>
    </w:p>
    <w:p w14:paraId="58454201" w14:textId="0340E83A" w:rsidR="00FD01E1" w:rsidRPr="0016281E" w:rsidRDefault="00FD01E1" w:rsidP="0048717A">
      <w:pPr>
        <w:tabs>
          <w:tab w:val="center" w:pos="4536"/>
        </w:tabs>
        <w:rPr>
          <w:rFonts w:cs="Times New Roman"/>
          <w:b/>
          <w:bCs/>
        </w:rPr>
      </w:pPr>
      <w:r w:rsidRPr="0016281E">
        <w:rPr>
          <w:rFonts w:cs="Times New Roman"/>
          <w:b/>
          <w:bCs/>
          <w:color w:val="FF0000"/>
        </w:rPr>
        <w:t xml:space="preserve">NB : </w:t>
      </w:r>
      <w:r w:rsidR="0013794F" w:rsidRPr="0016281E">
        <w:rPr>
          <w:rFonts w:cs="Times New Roman"/>
          <w:b/>
          <w:bCs/>
          <w:color w:val="FF0000"/>
        </w:rPr>
        <w:t>nous constatons que ces deux tables sont égales</w:t>
      </w:r>
      <w:r w:rsidR="0013794F" w:rsidRPr="0016281E">
        <w:rPr>
          <w:rFonts w:cs="Times New Roman"/>
          <w:b/>
          <w:bCs/>
        </w:rPr>
        <w:t xml:space="preserve">, ce qui signifie que : </w:t>
      </w:r>
      <w:r w:rsidR="0016281E">
        <w:rPr>
          <w:rFonts w:cs="Times New Roman"/>
          <w:b/>
          <w:bCs/>
        </w:rPr>
        <w:br/>
      </w:r>
      <w:r w:rsidR="0013794F" w:rsidRPr="0016281E">
        <w:rPr>
          <w:rFonts w:cs="Times New Roman"/>
          <w:b/>
          <w:bCs/>
          <w:color w:val="FF0000"/>
        </w:rPr>
        <w:t>mux(x,y,z)=</w:t>
      </w:r>
      <w:r w:rsidR="0016281E" w:rsidRPr="0016281E">
        <w:rPr>
          <w:rFonts w:cs="Times New Roman"/>
          <w:b/>
          <w:bCs/>
          <w:color w:val="FF0000"/>
        </w:rPr>
        <w:fldChar w:fldCharType="begin"/>
      </w:r>
      <w:r w:rsidR="0016281E" w:rsidRPr="0016281E">
        <w:rPr>
          <w:rFonts w:cs="Times New Roman"/>
          <w:b/>
          <w:bCs/>
          <w:color w:val="FF0000"/>
        </w:rPr>
        <w:instrText>EQ \o(\s\up8(\d\fo2()</w:instrText>
      </w:r>
      <w:r w:rsidR="0016281E" w:rsidRPr="0016281E">
        <w:rPr>
          <w:rFonts w:cs="Times New Roman"/>
          <w:b/>
          <w:bCs/>
          <w:color w:val="FF0000"/>
        </w:rPr>
        <w:fldChar w:fldCharType="begin"/>
      </w:r>
      <w:r w:rsidR="0016281E" w:rsidRPr="0016281E">
        <w:rPr>
          <w:rFonts w:cs="Times New Roman"/>
          <w:b/>
          <w:bCs/>
          <w:color w:val="FF0000"/>
        </w:rPr>
        <w:instrText xml:space="preserve"> SYMBOL \f"Symbol"190\h\s5 </w:instrText>
      </w:r>
      <w:r w:rsidR="0016281E" w:rsidRPr="0016281E">
        <w:rPr>
          <w:rFonts w:cs="Times New Roman"/>
          <w:b/>
          <w:bCs/>
          <w:color w:val="FF0000"/>
        </w:rPr>
        <w:fldChar w:fldCharType="end"/>
      </w:r>
      <w:r w:rsidR="0016281E" w:rsidRPr="0016281E">
        <w:rPr>
          <w:rFonts w:cs="Times New Roman"/>
          <w:b/>
          <w:bCs/>
          <w:color w:val="FF0000"/>
        </w:rPr>
        <w:fldChar w:fldCharType="begin"/>
      </w:r>
      <w:r w:rsidR="0016281E" w:rsidRPr="0016281E">
        <w:rPr>
          <w:rFonts w:cs="Times New Roman"/>
          <w:b/>
          <w:bCs/>
          <w:color w:val="FF0000"/>
        </w:rPr>
        <w:instrText xml:space="preserve"> SYMBOL \f"Symbol"190\h\s5 </w:instrText>
      </w:r>
      <w:r w:rsidR="0016281E" w:rsidRPr="0016281E">
        <w:rPr>
          <w:rFonts w:cs="Times New Roman"/>
          <w:b/>
          <w:bCs/>
          <w:color w:val="FF0000"/>
        </w:rPr>
        <w:fldChar w:fldCharType="end"/>
      </w:r>
      <w:r w:rsidR="0016281E" w:rsidRPr="0016281E">
        <w:rPr>
          <w:rFonts w:cs="Times New Roman"/>
          <w:b/>
          <w:bCs/>
          <w:color w:val="FF0000"/>
        </w:rPr>
        <w:instrText>);x)</w:instrText>
      </w:r>
      <w:r w:rsidR="0016281E" w:rsidRPr="0016281E">
        <w:rPr>
          <w:rFonts w:cs="Times New Roman"/>
          <w:b/>
          <w:bCs/>
          <w:color w:val="FF0000"/>
        </w:rPr>
        <w:fldChar w:fldCharType="end"/>
      </w:r>
      <w:r w:rsidR="0013794F" w:rsidRPr="0016281E">
        <w:rPr>
          <w:rFonts w:cs="Times New Roman"/>
          <w:b/>
          <w:bCs/>
          <w:color w:val="FF0000"/>
        </w:rPr>
        <w:t>*y+x*z</w:t>
      </w:r>
    </w:p>
    <w:p w14:paraId="7AAC477B" w14:textId="3E3F214F" w:rsidR="0013794F" w:rsidRDefault="0013794F" w:rsidP="0048717A">
      <w:pPr>
        <w:tabs>
          <w:tab w:val="center" w:pos="4536"/>
        </w:tabs>
        <w:rPr>
          <w:rFonts w:cs="Times New Roman"/>
        </w:rPr>
      </w:pPr>
    </w:p>
    <w:p w14:paraId="16EDB5A2" w14:textId="5247317F" w:rsidR="0013794F" w:rsidRDefault="0013794F" w:rsidP="0048717A">
      <w:pPr>
        <w:tabs>
          <w:tab w:val="center" w:pos="4536"/>
        </w:tabs>
        <w:rPr>
          <w:rFonts w:cs="Times New Roman"/>
        </w:rPr>
      </w:pPr>
      <w:r>
        <w:rPr>
          <w:rFonts w:cs="Times New Roman"/>
        </w:rPr>
        <w:t xml:space="preserve">Cette fonction permet </w:t>
      </w:r>
      <w:r w:rsidR="005F0D9E">
        <w:rPr>
          <w:rFonts w:cs="Times New Roman"/>
        </w:rPr>
        <w:t>au niveau du processeur, de définir une (r)commande qui produit, (/r) en sortie, la valeur de l’entrée y(si la commande x=0) ou la valeur de l’entrée z (si la commande x=1).</w:t>
      </w:r>
    </w:p>
    <w:p w14:paraId="1042BE44" w14:textId="2F14BA59" w:rsidR="005F0D9E" w:rsidRDefault="005F0D9E" w:rsidP="0048717A">
      <w:pPr>
        <w:tabs>
          <w:tab w:val="center" w:pos="4536"/>
        </w:tabs>
        <w:rPr>
          <w:rFonts w:cs="Times New Roman"/>
        </w:rPr>
      </w:pPr>
      <w:r>
        <w:rPr>
          <w:rFonts w:cs="Times New Roman"/>
        </w:rPr>
        <w:t xml:space="preserve">Une autre application théorique cette fois de cette fonction : elle permet de montrer que toutes les fonctions booléennes </w:t>
      </w:r>
      <w:r w:rsidR="003079E0">
        <w:rPr>
          <w:rFonts w:cs="Times New Roman"/>
        </w:rPr>
        <w:t>peuvent s’exprimer avec seulement les fonctions (r) »non », « et » et « ou » (/r) par récurrence sur le nombre de booléens en entrée :</w:t>
      </w:r>
    </w:p>
    <w:p w14:paraId="1B16BB0A" w14:textId="4E778191" w:rsidR="003079E0" w:rsidRPr="003079E0" w:rsidRDefault="003079E0" w:rsidP="003079E0">
      <w:pPr>
        <w:pStyle w:val="Paragraphedeliste"/>
        <w:numPr>
          <w:ilvl w:val="0"/>
          <w:numId w:val="27"/>
        </w:numPr>
        <w:tabs>
          <w:tab w:val="center" w:pos="4536"/>
        </w:tabs>
        <w:rPr>
          <w:rFonts w:cs="Times New Roman"/>
        </w:rPr>
      </w:pPr>
      <w:r>
        <w:rPr>
          <w:rFonts w:cs="Times New Roman"/>
        </w:rPr>
        <w:t>S’il n’y a qu’un seul booléen, il n’y a que 4 fonctions possibles : l</w:t>
      </w:r>
      <w:r w:rsidRPr="003079E0">
        <w:rPr>
          <w:rFonts w:cs="Times New Roman"/>
        </w:rPr>
        <w:t xml:space="preserve">a fonction </w:t>
      </w:r>
      <w:r>
        <w:rPr>
          <w:rFonts w:cs="Times New Roman"/>
        </w:rPr>
        <w:t>(r)« non » ;(/r) la fonction constante (r) »n »(n(0)=0 et n(1)=0) ;(/r) la fonction (r) « identité » (id(0)=0 et id(1)</w:t>
      </w:r>
      <w:r w:rsidR="00D04403">
        <w:rPr>
          <w:rFonts w:cs="Times New Roman"/>
        </w:rPr>
        <w:t>=1</w:t>
      </w:r>
      <w:r>
        <w:rPr>
          <w:rFonts w:cs="Times New Roman"/>
        </w:rPr>
        <w:t>)</w:t>
      </w:r>
      <w:r w:rsidR="00D04403">
        <w:rPr>
          <w:rFonts w:cs="Times New Roman"/>
        </w:rPr>
        <w:t> ;(/r) la fonction (r) « constante y » (y(0)=1 et y(1)=1). (/r) Id(x)=x pour n, on a n(x)=(r)x et non (x) ;(/r) pour y on a (r)y(x)=</w:t>
      </w:r>
      <w:r w:rsidR="00A85D17">
        <w:rPr>
          <w:rFonts w:cs="Times New Roman"/>
        </w:rPr>
        <w:t>x ou non(x).</w:t>
      </w:r>
    </w:p>
    <w:p w14:paraId="66ADC385" w14:textId="7BCF512F" w:rsidR="00DD5997" w:rsidRDefault="00DD5997" w:rsidP="0048717A">
      <w:pPr>
        <w:tabs>
          <w:tab w:val="center" w:pos="4536"/>
        </w:tabs>
        <w:rPr>
          <w:rFonts w:cs="Times New Roman"/>
        </w:rPr>
      </w:pPr>
    </w:p>
    <w:p w14:paraId="69E8894F" w14:textId="77777777" w:rsidR="00FA6B9B" w:rsidRPr="00FA6B9B" w:rsidRDefault="00FA6B9B" w:rsidP="00FA6B9B">
      <w:pPr>
        <w:tabs>
          <w:tab w:val="center" w:pos="4536"/>
        </w:tabs>
        <w:rPr>
          <w:rFonts w:cs="Times New Roman"/>
        </w:rPr>
      </w:pPr>
      <w:r w:rsidRPr="00FA6B9B">
        <w:rPr>
          <w:rFonts w:cs="Times New Roman"/>
        </w:rPr>
        <w:lastRenderedPageBreak/>
        <w:t>1) Quelle est l'autre nom de la norme ISO-8859-1?</w:t>
      </w:r>
    </w:p>
    <w:p w14:paraId="18E88F77" w14:textId="3E11D0B3" w:rsidR="00FA6B9B" w:rsidRPr="00FA6B9B" w:rsidRDefault="00FA6B9B" w:rsidP="00FA6B9B">
      <w:pPr>
        <w:tabs>
          <w:tab w:val="center" w:pos="4536"/>
        </w:tabs>
        <w:rPr>
          <w:rFonts w:cs="Times New Roman"/>
        </w:rPr>
      </w:pPr>
      <w:r w:rsidRPr="00FA6B9B">
        <w:rPr>
          <w:rFonts w:cs="Times New Roman"/>
        </w:rPr>
        <w:t>l'ANSI</w:t>
      </w:r>
      <w:r w:rsidR="007A6D20">
        <w:rPr>
          <w:rFonts w:cs="Times New Roman"/>
        </w:rPr>
        <w:t xml:space="preserve">, latin-1, </w:t>
      </w:r>
    </w:p>
    <w:p w14:paraId="2CD4940F" w14:textId="77777777" w:rsidR="00FA6B9B" w:rsidRPr="00FA6B9B" w:rsidRDefault="00FA6B9B" w:rsidP="00FA6B9B">
      <w:pPr>
        <w:tabs>
          <w:tab w:val="center" w:pos="4536"/>
        </w:tabs>
        <w:rPr>
          <w:rFonts w:cs="Times New Roman"/>
        </w:rPr>
      </w:pPr>
      <w:r w:rsidRPr="00FA6B9B">
        <w:rPr>
          <w:rFonts w:cs="Times New Roman"/>
        </w:rPr>
        <w:t>Décoder le texte suivant écrit en ISO-8859-1 avec des caractères convertis en entiers décimaux:</w:t>
      </w:r>
    </w:p>
    <w:p w14:paraId="7240D664" w14:textId="5E4877EF" w:rsidR="00FA6B9B" w:rsidRDefault="00FA6B9B" w:rsidP="00FA6B9B">
      <w:pPr>
        <w:tabs>
          <w:tab w:val="center" w:pos="4536"/>
        </w:tabs>
        <w:rPr>
          <w:rFonts w:cs="Times New Roman"/>
        </w:rPr>
      </w:pPr>
      <w:r w:rsidRPr="00FA6B9B">
        <w:rPr>
          <w:rFonts w:cs="Times New Roman"/>
        </w:rPr>
        <w:t xml:space="preserve">      82 101 110 100 122 45 118 117 115 32 58 10 97 110 110</w:t>
      </w:r>
      <w:r w:rsidR="00C54B99">
        <w:rPr>
          <w:rFonts w:cs="Times New Roman"/>
        </w:rPr>
        <w:t xml:space="preserve"> </w:t>
      </w:r>
      <w:r w:rsidRPr="00FA6B9B">
        <w:rPr>
          <w:rFonts w:cs="Times New Roman"/>
        </w:rPr>
        <w:t>117</w:t>
      </w:r>
      <w:r w:rsidR="00C54B99">
        <w:rPr>
          <w:rFonts w:cs="Times New Roman"/>
        </w:rPr>
        <w:t xml:space="preserve"> </w:t>
      </w:r>
      <w:r w:rsidRPr="00FA6B9B">
        <w:rPr>
          <w:rFonts w:cs="Times New Roman"/>
        </w:rPr>
        <w:t>108</w:t>
      </w:r>
      <w:r w:rsidR="00C54B99">
        <w:rPr>
          <w:rFonts w:cs="Times New Roman"/>
        </w:rPr>
        <w:t xml:space="preserve"> </w:t>
      </w:r>
      <w:r w:rsidRPr="00FA6B9B">
        <w:rPr>
          <w:rFonts w:cs="Times New Roman"/>
        </w:rPr>
        <w:t>233</w:t>
      </w:r>
    </w:p>
    <w:p w14:paraId="7C5B2C83" w14:textId="2D9D0FCA" w:rsidR="005F3366" w:rsidRDefault="005F3366" w:rsidP="00FC1ECF">
      <w:pPr>
        <w:tabs>
          <w:tab w:val="center" w:pos="4536"/>
        </w:tabs>
        <w:rPr>
          <w:rFonts w:cs="Times New Roman"/>
        </w:rPr>
      </w:pPr>
      <w:r>
        <w:rPr>
          <w:rFonts w:cs="Times New Roman"/>
        </w:rPr>
        <w:t xml:space="preserve">       R    </w:t>
      </w:r>
      <w:r w:rsidR="00FC1ECF" w:rsidRPr="00FC1ECF">
        <w:rPr>
          <w:rFonts w:cs="Times New Roman"/>
        </w:rPr>
        <w:t>e</w:t>
      </w:r>
      <w:r w:rsidR="00FC1ECF">
        <w:rPr>
          <w:rFonts w:cs="Times New Roman"/>
        </w:rPr>
        <w:t xml:space="preserve">     </w:t>
      </w:r>
      <w:r w:rsidR="00FC1ECF" w:rsidRPr="00FC1ECF">
        <w:rPr>
          <w:rFonts w:cs="Times New Roman"/>
        </w:rPr>
        <w:t>n</w:t>
      </w:r>
      <w:r w:rsidR="00FC1ECF">
        <w:rPr>
          <w:rFonts w:cs="Times New Roman"/>
        </w:rPr>
        <w:t xml:space="preserve">  </w:t>
      </w:r>
      <w:r w:rsidR="007A6D20">
        <w:rPr>
          <w:rFonts w:cs="Times New Roman"/>
        </w:rPr>
        <w:t xml:space="preserve"> </w:t>
      </w:r>
      <w:r w:rsidR="00FC1ECF">
        <w:rPr>
          <w:rFonts w:cs="Times New Roman"/>
        </w:rPr>
        <w:t xml:space="preserve">  </w:t>
      </w:r>
      <w:r w:rsidR="00FC1ECF" w:rsidRPr="00FC1ECF">
        <w:rPr>
          <w:rFonts w:cs="Times New Roman"/>
        </w:rPr>
        <w:t>d</w:t>
      </w:r>
      <w:r w:rsidR="00FC1ECF">
        <w:rPr>
          <w:rFonts w:cs="Times New Roman"/>
        </w:rPr>
        <w:t xml:space="preserve">     </w:t>
      </w:r>
      <w:r w:rsidR="00FC1ECF" w:rsidRPr="00FC1ECF">
        <w:rPr>
          <w:rFonts w:cs="Times New Roman"/>
        </w:rPr>
        <w:t>z</w:t>
      </w:r>
      <w:r w:rsidR="00FC1ECF">
        <w:rPr>
          <w:rFonts w:cs="Times New Roman"/>
        </w:rPr>
        <w:t xml:space="preserve">   </w:t>
      </w:r>
      <w:r w:rsidR="00C54B99">
        <w:rPr>
          <w:rFonts w:cs="Times New Roman"/>
        </w:rPr>
        <w:t>-</w:t>
      </w:r>
      <w:r w:rsidR="00FC1ECF">
        <w:rPr>
          <w:rFonts w:cs="Times New Roman"/>
        </w:rPr>
        <w:t xml:space="preserve">     </w:t>
      </w:r>
      <w:r w:rsidR="00FC1ECF" w:rsidRPr="00FC1ECF">
        <w:rPr>
          <w:rFonts w:cs="Times New Roman"/>
        </w:rPr>
        <w:t>v</w:t>
      </w:r>
      <w:r w:rsidR="00FC1ECF">
        <w:rPr>
          <w:rFonts w:cs="Times New Roman"/>
        </w:rPr>
        <w:t xml:space="preserve">     </w:t>
      </w:r>
      <w:r w:rsidR="00FC1ECF" w:rsidRPr="00FC1ECF">
        <w:rPr>
          <w:rFonts w:cs="Times New Roman"/>
        </w:rPr>
        <w:t>u</w:t>
      </w:r>
      <w:r w:rsidR="00FC1ECF">
        <w:rPr>
          <w:rFonts w:cs="Times New Roman"/>
        </w:rPr>
        <w:t xml:space="preserve">     </w:t>
      </w:r>
      <w:r w:rsidR="00FC1ECF" w:rsidRPr="00FC1ECF">
        <w:rPr>
          <w:rFonts w:cs="Times New Roman"/>
        </w:rPr>
        <w:t>s</w:t>
      </w:r>
      <w:r w:rsidR="00FC1ECF">
        <w:rPr>
          <w:rFonts w:cs="Times New Roman"/>
        </w:rPr>
        <w:t xml:space="preserve"> </w:t>
      </w:r>
      <w:r w:rsidR="00C54B99">
        <w:rPr>
          <w:rFonts w:cs="Times New Roman"/>
        </w:rPr>
        <w:t xml:space="preserve">  </w:t>
      </w:r>
      <w:r w:rsidR="00C54B99" w:rsidRPr="00FA6B9B">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FC1ECF">
        <w:rPr>
          <w:rFonts w:cs="Times New Roman"/>
        </w:rPr>
        <w:t xml:space="preserve"> </w:t>
      </w:r>
      <w:r w:rsidR="00FC1ECF" w:rsidRPr="00FC1ECF">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FC1ECF">
        <w:rPr>
          <w:rFonts w:cs="Times New Roman"/>
        </w:rPr>
        <w:t>a</w:t>
      </w:r>
      <w:r w:rsidR="00C54B99">
        <w:rPr>
          <w:rFonts w:cs="Times New Roman"/>
        </w:rPr>
        <w:t xml:space="preserve">   </w:t>
      </w:r>
      <w:r w:rsidR="00FC1ECF" w:rsidRPr="00FC1ECF">
        <w:rPr>
          <w:rFonts w:cs="Times New Roman"/>
        </w:rPr>
        <w:t>n</w:t>
      </w:r>
      <w:r w:rsidR="00C54B99">
        <w:rPr>
          <w:rFonts w:cs="Times New Roman"/>
        </w:rPr>
        <w:t xml:space="preserve">    </w:t>
      </w:r>
      <w:proofErr w:type="spellStart"/>
      <w:r w:rsidR="00FC1ECF" w:rsidRPr="00FC1ECF">
        <w:rPr>
          <w:rFonts w:cs="Times New Roman"/>
        </w:rPr>
        <w:t>n</w:t>
      </w:r>
      <w:proofErr w:type="spellEnd"/>
      <w:r w:rsidR="00C54B99">
        <w:rPr>
          <w:rFonts w:cs="Times New Roman"/>
        </w:rPr>
        <w:t xml:space="preserve">     </w:t>
      </w:r>
      <w:r w:rsidR="00FC1ECF" w:rsidRPr="00FC1ECF">
        <w:rPr>
          <w:rFonts w:cs="Times New Roman"/>
        </w:rPr>
        <w:t>u</w:t>
      </w:r>
      <w:r w:rsidR="00C54B99">
        <w:rPr>
          <w:rFonts w:cs="Times New Roman"/>
        </w:rPr>
        <w:t xml:space="preserve">     </w:t>
      </w:r>
      <w:r w:rsidR="00FC1ECF" w:rsidRPr="00FC1ECF">
        <w:rPr>
          <w:rFonts w:cs="Times New Roman"/>
        </w:rPr>
        <w:t>l</w:t>
      </w:r>
      <w:r w:rsidR="00C54B99">
        <w:rPr>
          <w:rFonts w:cs="Times New Roman"/>
        </w:rPr>
        <w:t xml:space="preserve">      </w:t>
      </w:r>
      <w:r w:rsidR="00FC1ECF" w:rsidRPr="00FC1ECF">
        <w:rPr>
          <w:rFonts w:cs="Times New Roman"/>
        </w:rPr>
        <w:t>é</w:t>
      </w:r>
    </w:p>
    <w:p w14:paraId="5A84ED27" w14:textId="22D868C7" w:rsidR="00FC1ECF" w:rsidRDefault="00C54B99" w:rsidP="00FC1ECF">
      <w:pPr>
        <w:tabs>
          <w:tab w:val="center" w:pos="4536"/>
        </w:tabs>
        <w:rPr>
          <w:rFonts w:cs="Times New Roman"/>
        </w:rPr>
      </w:pPr>
      <w:r>
        <w:rPr>
          <w:rFonts w:cs="Times New Roman"/>
        </w:rPr>
        <w:t xml:space="preserve">       </w:t>
      </w:r>
      <w:r w:rsidRPr="00C54B99">
        <w:rPr>
          <w:rFonts w:cs="Times New Roman"/>
        </w:rPr>
        <w:t>R</w:t>
      </w:r>
      <w:r>
        <w:rPr>
          <w:rFonts w:cs="Times New Roman"/>
        </w:rPr>
        <w:t xml:space="preserve">    </w:t>
      </w:r>
      <w:r w:rsidRPr="00C54B99">
        <w:rPr>
          <w:rFonts w:cs="Times New Roman"/>
        </w:rPr>
        <w:t>e</w:t>
      </w:r>
      <w:r>
        <w:rPr>
          <w:rFonts w:cs="Times New Roman"/>
        </w:rPr>
        <w:t xml:space="preserve">       </w:t>
      </w:r>
      <w:r w:rsidRPr="00C54B99">
        <w:rPr>
          <w:rFonts w:cs="Times New Roman"/>
        </w:rPr>
        <w:t>n</w:t>
      </w:r>
      <w:r>
        <w:rPr>
          <w:rFonts w:cs="Times New Roman"/>
        </w:rPr>
        <w:t xml:space="preserve">    </w:t>
      </w:r>
      <w:r w:rsidRPr="00C54B99">
        <w:rPr>
          <w:rFonts w:cs="Times New Roman"/>
        </w:rPr>
        <w:t>d</w:t>
      </w:r>
      <w:r>
        <w:rPr>
          <w:rFonts w:cs="Times New Roman"/>
        </w:rPr>
        <w:t xml:space="preserve">     </w:t>
      </w:r>
      <w:r w:rsidRPr="00C54B99">
        <w:rPr>
          <w:rFonts w:cs="Times New Roman"/>
        </w:rPr>
        <w:t>z</w:t>
      </w:r>
      <w:r>
        <w:rPr>
          <w:rFonts w:cs="Times New Roman"/>
        </w:rPr>
        <w:t xml:space="preserve">   </w:t>
      </w:r>
      <w:r w:rsidRPr="00C54B99">
        <w:rPr>
          <w:rFonts w:cs="Times New Roman"/>
        </w:rPr>
        <w:t>_</w:t>
      </w:r>
      <w:r>
        <w:rPr>
          <w:rFonts w:cs="Times New Roman"/>
        </w:rPr>
        <w:t xml:space="preserve">     </w:t>
      </w:r>
      <w:r w:rsidRPr="00C54B99">
        <w:rPr>
          <w:rFonts w:cs="Times New Roman"/>
        </w:rPr>
        <w:t>v</w:t>
      </w:r>
      <w:r>
        <w:rPr>
          <w:rFonts w:cs="Times New Roman"/>
        </w:rPr>
        <w:t xml:space="preserve">     </w:t>
      </w:r>
      <w:r w:rsidRPr="00C54B99">
        <w:rPr>
          <w:rFonts w:cs="Times New Roman"/>
        </w:rPr>
        <w:t>u</w:t>
      </w:r>
      <w:r>
        <w:rPr>
          <w:rFonts w:cs="Times New Roman"/>
        </w:rPr>
        <w:t xml:space="preserve">     </w:t>
      </w:r>
      <w:r w:rsidRPr="00C54B99">
        <w:rPr>
          <w:rFonts w:cs="Times New Roman"/>
        </w:rPr>
        <w:t xml:space="preserve">s </w:t>
      </w:r>
      <w:r>
        <w:rPr>
          <w:rFonts w:cs="Times New Roman"/>
        </w:rPr>
        <w:t xml:space="preserve"> </w:t>
      </w:r>
      <w:r w:rsidRPr="00FA6B9B">
        <w:rPr>
          <w:rFonts w:cs="Times New Roman"/>
        </w:rPr>
        <w:t>"</w:t>
      </w:r>
      <w:r>
        <w:rPr>
          <w:rFonts w:cs="Times New Roman"/>
        </w:rPr>
        <w:t xml:space="preserve"> </w:t>
      </w:r>
      <w:r w:rsidRPr="00FA6B9B">
        <w:rPr>
          <w:rFonts w:cs="Times New Roman"/>
        </w:rPr>
        <w:t>"</w:t>
      </w:r>
      <w:r>
        <w:rPr>
          <w:rFonts w:cs="Times New Roman"/>
        </w:rPr>
        <w:t xml:space="preserve">   </w:t>
      </w:r>
      <w:r w:rsidRPr="00C54B99">
        <w:rPr>
          <w:rFonts w:cs="Times New Roman"/>
        </w:rPr>
        <w:t>:</w:t>
      </w:r>
      <w:r>
        <w:rPr>
          <w:rFonts w:cs="Times New Roman"/>
        </w:rPr>
        <w:t xml:space="preserve">  </w:t>
      </w:r>
      <w:r w:rsidRPr="00FA6B9B">
        <w:rPr>
          <w:rFonts w:cs="Times New Roman"/>
        </w:rPr>
        <w:t>"</w:t>
      </w:r>
      <w:r>
        <w:rPr>
          <w:rFonts w:cs="Times New Roman"/>
        </w:rPr>
        <w:t xml:space="preserve"> </w:t>
      </w:r>
      <w:r w:rsidRPr="00FA6B9B">
        <w:rPr>
          <w:rFonts w:cs="Times New Roman"/>
        </w:rPr>
        <w:t>"</w:t>
      </w:r>
      <w:r>
        <w:rPr>
          <w:rFonts w:cs="Times New Roman"/>
        </w:rPr>
        <w:t xml:space="preserve"> </w:t>
      </w:r>
      <w:r w:rsidRPr="00C54B99">
        <w:rPr>
          <w:rFonts w:cs="Times New Roman"/>
        </w:rPr>
        <w:t xml:space="preserve"> a</w:t>
      </w:r>
      <w:r>
        <w:rPr>
          <w:rFonts w:cs="Times New Roman"/>
        </w:rPr>
        <w:t xml:space="preserve">   </w:t>
      </w:r>
      <w:r w:rsidRPr="00C54B99">
        <w:rPr>
          <w:rFonts w:cs="Times New Roman"/>
        </w:rPr>
        <w:t>n</w:t>
      </w:r>
      <w:r>
        <w:rPr>
          <w:rFonts w:cs="Times New Roman"/>
        </w:rPr>
        <w:t xml:space="preserve">     </w:t>
      </w:r>
      <w:proofErr w:type="spellStart"/>
      <w:r w:rsidRPr="00C54B99">
        <w:rPr>
          <w:rFonts w:cs="Times New Roman"/>
        </w:rPr>
        <w:t>n</w:t>
      </w:r>
      <w:proofErr w:type="spellEnd"/>
      <w:r>
        <w:rPr>
          <w:rFonts w:cs="Times New Roman"/>
        </w:rPr>
        <w:t xml:space="preserve">     </w:t>
      </w:r>
      <w:r w:rsidRPr="00C54B99">
        <w:rPr>
          <w:rFonts w:cs="Times New Roman"/>
        </w:rPr>
        <w:t>u</w:t>
      </w:r>
      <w:r>
        <w:rPr>
          <w:rFonts w:cs="Times New Roman"/>
        </w:rPr>
        <w:t xml:space="preserve">    </w:t>
      </w:r>
      <w:r w:rsidRPr="00C54B99">
        <w:rPr>
          <w:rFonts w:cs="Times New Roman"/>
        </w:rPr>
        <w:t>l</w:t>
      </w:r>
      <w:r>
        <w:rPr>
          <w:rFonts w:cs="Times New Roman"/>
        </w:rPr>
        <w:t xml:space="preserve">       </w:t>
      </w:r>
      <w:r w:rsidRPr="00C54B99">
        <w:rPr>
          <w:rFonts w:cs="Times New Roman"/>
        </w:rPr>
        <w:t>é</w:t>
      </w:r>
    </w:p>
    <w:p w14:paraId="633869A4" w14:textId="6BB168B5" w:rsidR="00D37E16" w:rsidRDefault="00D37E16" w:rsidP="00FC1ECF">
      <w:pPr>
        <w:tabs>
          <w:tab w:val="center" w:pos="4536"/>
        </w:tabs>
        <w:rPr>
          <w:rFonts w:cs="Times New Roman"/>
        </w:rPr>
      </w:pPr>
      <w:r>
        <w:rPr>
          <w:rFonts w:cs="Times New Roman"/>
        </w:rPr>
        <w:t>Technique pour décrypter l’iso</w:t>
      </w:r>
      <w:r w:rsidR="00F83433">
        <w:rPr>
          <w:rFonts w:cs="Times New Roman"/>
        </w:rPr>
        <w:t>-8859-1 :</w:t>
      </w:r>
    </w:p>
    <w:p w14:paraId="100AE902" w14:textId="74EC1052" w:rsidR="00F83433" w:rsidRDefault="00F83433" w:rsidP="00FC1ECF">
      <w:pPr>
        <w:tabs>
          <w:tab w:val="center" w:pos="4536"/>
        </w:tabs>
        <w:rPr>
          <w:rFonts w:cs="Times New Roman"/>
        </w:rPr>
      </w:pPr>
      <w:r>
        <w:rPr>
          <w:rFonts w:cs="Times New Roman"/>
        </w:rPr>
        <w:t xml:space="preserve">82=16*5+2 </w:t>
      </w:r>
      <w:r w:rsidRPr="00F83433">
        <w:rPr>
          <w:rFonts w:cs="Times New Roman"/>
        </w:rPr>
        <w:sym w:font="Wingdings" w:char="F0E0"/>
      </w:r>
      <w:r>
        <w:rPr>
          <w:rFonts w:cs="Times New Roman"/>
        </w:rPr>
        <w:t xml:space="preserve"> C5 L2 = R</w:t>
      </w:r>
    </w:p>
    <w:p w14:paraId="1F3B0610" w14:textId="20737A9D" w:rsidR="00F83433" w:rsidRDefault="00F83433" w:rsidP="00FC1ECF">
      <w:pPr>
        <w:tabs>
          <w:tab w:val="center" w:pos="4536"/>
        </w:tabs>
        <w:rPr>
          <w:rFonts w:cs="Times New Roman"/>
        </w:rPr>
      </w:pPr>
      <w:r>
        <w:rPr>
          <w:rFonts w:cs="Times New Roman"/>
        </w:rPr>
        <w:t xml:space="preserve">101=16*96+5 </w:t>
      </w:r>
      <w:r w:rsidRPr="00F83433">
        <w:rPr>
          <w:rFonts w:cs="Times New Roman"/>
        </w:rPr>
        <w:sym w:font="Wingdings" w:char="F0E0"/>
      </w:r>
      <w:r>
        <w:rPr>
          <w:rFonts w:cs="Times New Roman"/>
        </w:rPr>
        <w:t xml:space="preserve"> C6 L5 = e</w:t>
      </w:r>
    </w:p>
    <w:p w14:paraId="09339FD9" w14:textId="0197B43D" w:rsidR="00F83433" w:rsidRDefault="00F83433" w:rsidP="00FC1ECF">
      <w:pPr>
        <w:tabs>
          <w:tab w:val="center" w:pos="4536"/>
        </w:tabs>
        <w:rPr>
          <w:rFonts w:cs="Times New Roman"/>
        </w:rPr>
      </w:pPr>
      <w:r>
        <w:rPr>
          <w:rFonts w:cs="Times New Roman"/>
        </w:rPr>
        <w:t xml:space="preserve">110=16*6+14 </w:t>
      </w:r>
      <w:r w:rsidRPr="00F83433">
        <w:rPr>
          <w:rFonts w:cs="Times New Roman"/>
        </w:rPr>
        <w:sym w:font="Wingdings" w:char="F0E0"/>
      </w:r>
      <w:r>
        <w:rPr>
          <w:rFonts w:cs="Times New Roman"/>
        </w:rPr>
        <w:t xml:space="preserve"> C6 L14 = n</w:t>
      </w:r>
    </w:p>
    <w:p w14:paraId="7063352F" w14:textId="40D6EF48" w:rsidR="00F83433" w:rsidRDefault="00F83433" w:rsidP="00FC1ECF">
      <w:pPr>
        <w:tabs>
          <w:tab w:val="center" w:pos="4536"/>
        </w:tabs>
        <w:rPr>
          <w:rFonts w:cs="Times New Roman"/>
        </w:rPr>
      </w:pPr>
      <w:r>
        <w:rPr>
          <w:rFonts w:cs="Times New Roman"/>
        </w:rPr>
        <w:t xml:space="preserve">100=16*6+4 </w:t>
      </w:r>
      <w:r w:rsidRPr="00F83433">
        <w:rPr>
          <w:rFonts w:cs="Times New Roman"/>
        </w:rPr>
        <w:sym w:font="Wingdings" w:char="F0E0"/>
      </w:r>
      <w:r>
        <w:rPr>
          <w:rFonts w:cs="Times New Roman"/>
        </w:rPr>
        <w:t xml:space="preserve"> C6 L4 = d</w:t>
      </w:r>
    </w:p>
    <w:p w14:paraId="10A681F0" w14:textId="4D1F7C99" w:rsidR="00F83433" w:rsidRDefault="00F83433" w:rsidP="00FC1ECF">
      <w:pPr>
        <w:tabs>
          <w:tab w:val="center" w:pos="4536"/>
        </w:tabs>
        <w:rPr>
          <w:rFonts w:cs="Times New Roman"/>
        </w:rPr>
      </w:pPr>
      <w:r>
        <w:rPr>
          <w:rFonts w:cs="Times New Roman"/>
        </w:rPr>
        <w:t>122=16*7+</w:t>
      </w:r>
      <w:r w:rsidR="00D319EE">
        <w:rPr>
          <w:rFonts w:cs="Times New Roman"/>
        </w:rPr>
        <w:t xml:space="preserve">10 </w:t>
      </w:r>
      <w:r w:rsidR="00D319EE" w:rsidRPr="00D319EE">
        <w:rPr>
          <w:rFonts w:cs="Times New Roman"/>
        </w:rPr>
        <w:sym w:font="Wingdings" w:char="F0E0"/>
      </w:r>
      <w:r w:rsidR="00D319EE">
        <w:rPr>
          <w:rFonts w:cs="Times New Roman"/>
        </w:rPr>
        <w:t xml:space="preserve"> C7 L10 = z</w:t>
      </w:r>
    </w:p>
    <w:p w14:paraId="4BFBE242" w14:textId="16AC858F" w:rsidR="00D319EE" w:rsidRDefault="00D319EE" w:rsidP="00FC1ECF">
      <w:pPr>
        <w:tabs>
          <w:tab w:val="center" w:pos="4536"/>
        </w:tabs>
        <w:rPr>
          <w:rFonts w:cs="Times New Roman"/>
        </w:rPr>
      </w:pPr>
      <w:r>
        <w:rPr>
          <w:rFonts w:cs="Times New Roman"/>
        </w:rPr>
        <w:t xml:space="preserve">45=16*2+13 </w:t>
      </w:r>
      <w:r w:rsidRPr="00D319EE">
        <w:rPr>
          <w:rFonts w:cs="Times New Roman"/>
        </w:rPr>
        <w:sym w:font="Wingdings" w:char="F0E0"/>
      </w:r>
      <w:r>
        <w:rPr>
          <w:rFonts w:cs="Times New Roman"/>
        </w:rPr>
        <w:t xml:space="preserve"> C2 L13 = _</w:t>
      </w:r>
    </w:p>
    <w:p w14:paraId="738C8EE5" w14:textId="31F09B08" w:rsidR="00D319EE" w:rsidRDefault="00D319EE" w:rsidP="00FC1ECF">
      <w:pPr>
        <w:tabs>
          <w:tab w:val="center" w:pos="4536"/>
        </w:tabs>
        <w:rPr>
          <w:rFonts w:cs="Times New Roman"/>
        </w:rPr>
      </w:pPr>
      <w:r>
        <w:rPr>
          <w:rFonts w:cs="Times New Roman"/>
        </w:rPr>
        <w:t xml:space="preserve">118=16*7+6 </w:t>
      </w:r>
      <w:r w:rsidRPr="00D319EE">
        <w:rPr>
          <w:rFonts w:cs="Times New Roman"/>
        </w:rPr>
        <w:sym w:font="Wingdings" w:char="F0E0"/>
      </w:r>
      <w:r>
        <w:rPr>
          <w:rFonts w:cs="Times New Roman"/>
        </w:rPr>
        <w:t xml:space="preserve"> C7 L6 = v</w:t>
      </w:r>
    </w:p>
    <w:p w14:paraId="76784E08" w14:textId="45CDFAFA" w:rsidR="00D319EE" w:rsidRDefault="00D319EE" w:rsidP="00FC1ECF">
      <w:pPr>
        <w:tabs>
          <w:tab w:val="center" w:pos="4536"/>
        </w:tabs>
        <w:rPr>
          <w:rFonts w:cs="Times New Roman"/>
        </w:rPr>
      </w:pPr>
      <w:r>
        <w:rPr>
          <w:rFonts w:cs="Times New Roman"/>
        </w:rPr>
        <w:t xml:space="preserve">117=16*7+5 </w:t>
      </w:r>
      <w:r w:rsidRPr="00D319EE">
        <w:rPr>
          <w:rFonts w:cs="Times New Roman"/>
        </w:rPr>
        <w:sym w:font="Wingdings" w:char="F0E0"/>
      </w:r>
      <w:r>
        <w:rPr>
          <w:rFonts w:cs="Times New Roman"/>
        </w:rPr>
        <w:t xml:space="preserve"> C7 L5 = u</w:t>
      </w:r>
    </w:p>
    <w:p w14:paraId="0A222729" w14:textId="7D86B838" w:rsidR="00D319EE" w:rsidRDefault="00D319EE" w:rsidP="00FC1ECF">
      <w:pPr>
        <w:tabs>
          <w:tab w:val="center" w:pos="4536"/>
        </w:tabs>
        <w:rPr>
          <w:rFonts w:cs="Times New Roman"/>
        </w:rPr>
      </w:pPr>
      <w:r>
        <w:rPr>
          <w:rFonts w:cs="Times New Roman"/>
        </w:rPr>
        <w:t xml:space="preserve">115=16*7+3 </w:t>
      </w:r>
      <w:r w:rsidRPr="00D319EE">
        <w:rPr>
          <w:rFonts w:cs="Times New Roman"/>
        </w:rPr>
        <w:sym w:font="Wingdings" w:char="F0E0"/>
      </w:r>
      <w:r>
        <w:rPr>
          <w:rFonts w:cs="Times New Roman"/>
        </w:rPr>
        <w:t xml:space="preserve"> C7 L3 = s</w:t>
      </w:r>
    </w:p>
    <w:p w14:paraId="3456483C" w14:textId="65E83325" w:rsidR="00D319EE" w:rsidRDefault="00D319EE" w:rsidP="00FC1ECF">
      <w:pPr>
        <w:tabs>
          <w:tab w:val="center" w:pos="4536"/>
        </w:tabs>
        <w:rPr>
          <w:rFonts w:cs="Times New Roman"/>
        </w:rPr>
      </w:pPr>
      <w:r>
        <w:rPr>
          <w:rFonts w:cs="Times New Roman"/>
        </w:rPr>
        <w:t>32</w:t>
      </w:r>
      <w:r w:rsidR="00964726">
        <w:rPr>
          <w:rFonts w:cs="Times New Roman"/>
        </w:rPr>
        <w:t xml:space="preserve">=16*2+0 </w:t>
      </w:r>
      <w:r w:rsidR="00964726" w:rsidRPr="00964726">
        <w:rPr>
          <w:rFonts w:cs="Times New Roman"/>
        </w:rPr>
        <w:sym w:font="Wingdings" w:char="F0E0"/>
      </w:r>
      <w:r w:rsidR="00964726">
        <w:rPr>
          <w:rFonts w:cs="Times New Roman"/>
        </w:rPr>
        <w:t xml:space="preserve"> C2 L0 = </w:t>
      </w:r>
      <w:r w:rsidR="00964726" w:rsidRPr="00FA6B9B">
        <w:rPr>
          <w:rFonts w:cs="Times New Roman"/>
        </w:rPr>
        <w:t>" "</w:t>
      </w:r>
    </w:p>
    <w:p w14:paraId="17FEFF51" w14:textId="66DF56BB" w:rsidR="00964726" w:rsidRDefault="00964726" w:rsidP="00FC1ECF">
      <w:pPr>
        <w:tabs>
          <w:tab w:val="center" w:pos="4536"/>
        </w:tabs>
        <w:rPr>
          <w:rFonts w:cs="Times New Roman"/>
        </w:rPr>
      </w:pPr>
      <w:r>
        <w:rPr>
          <w:rFonts w:cs="Times New Roman"/>
        </w:rPr>
        <w:t xml:space="preserve">58=16*3+10 </w:t>
      </w:r>
      <w:r w:rsidRPr="00964726">
        <w:rPr>
          <w:rFonts w:cs="Times New Roman"/>
        </w:rPr>
        <w:sym w:font="Wingdings" w:char="F0E0"/>
      </w:r>
      <w:r>
        <w:rPr>
          <w:rFonts w:cs="Times New Roman"/>
        </w:rPr>
        <w:t xml:space="preserve"> C3 L10 = :</w:t>
      </w:r>
    </w:p>
    <w:p w14:paraId="210F36CD" w14:textId="2C8AFAB8" w:rsidR="00964726" w:rsidRDefault="00964726" w:rsidP="00FC1ECF">
      <w:pPr>
        <w:tabs>
          <w:tab w:val="center" w:pos="4536"/>
        </w:tabs>
        <w:rPr>
          <w:rFonts w:cs="Times New Roman"/>
        </w:rPr>
      </w:pPr>
      <w:r>
        <w:rPr>
          <w:rFonts w:cs="Times New Roman"/>
        </w:rPr>
        <w:t xml:space="preserve">10=16*0+10 </w:t>
      </w:r>
      <w:r w:rsidRPr="00964726">
        <w:rPr>
          <w:rFonts w:cs="Times New Roman"/>
        </w:rPr>
        <w:sym w:font="Wingdings" w:char="F0E0"/>
      </w:r>
      <w:r>
        <w:rPr>
          <w:rFonts w:cs="Times New Roman"/>
        </w:rPr>
        <w:t xml:space="preserve"> C0 L10 = </w:t>
      </w:r>
      <w:r w:rsidRPr="00FA6B9B">
        <w:rPr>
          <w:rFonts w:cs="Times New Roman"/>
        </w:rPr>
        <w:t>" "</w:t>
      </w:r>
    </w:p>
    <w:p w14:paraId="6FF0D3BB" w14:textId="1C1974F7" w:rsidR="00964726" w:rsidRDefault="00964726" w:rsidP="00FC1ECF">
      <w:pPr>
        <w:tabs>
          <w:tab w:val="center" w:pos="4536"/>
        </w:tabs>
        <w:rPr>
          <w:rFonts w:cs="Times New Roman"/>
        </w:rPr>
      </w:pPr>
      <w:r>
        <w:rPr>
          <w:rFonts w:cs="Times New Roman"/>
        </w:rPr>
        <w:t xml:space="preserve">97=16*6+1 </w:t>
      </w:r>
      <w:r w:rsidRPr="00964726">
        <w:rPr>
          <w:rFonts w:cs="Times New Roman"/>
        </w:rPr>
        <w:sym w:font="Wingdings" w:char="F0E0"/>
      </w:r>
      <w:r>
        <w:rPr>
          <w:rFonts w:cs="Times New Roman"/>
        </w:rPr>
        <w:t xml:space="preserve"> C6 L1 = a</w:t>
      </w:r>
    </w:p>
    <w:p w14:paraId="17A8E27A" w14:textId="0C220AE4" w:rsidR="00964726" w:rsidRDefault="00964726" w:rsidP="00FC1ECF">
      <w:pPr>
        <w:tabs>
          <w:tab w:val="center" w:pos="4536"/>
        </w:tabs>
        <w:rPr>
          <w:rFonts w:cs="Times New Roman"/>
        </w:rPr>
      </w:pPr>
      <w:r>
        <w:rPr>
          <w:rFonts w:cs="Times New Roman"/>
        </w:rPr>
        <w:t xml:space="preserve">110=16*6+14 </w:t>
      </w:r>
      <w:r w:rsidRPr="00964726">
        <w:rPr>
          <w:rFonts w:cs="Times New Roman"/>
        </w:rPr>
        <w:sym w:font="Wingdings" w:char="F0E0"/>
      </w:r>
      <w:r>
        <w:rPr>
          <w:rFonts w:cs="Times New Roman"/>
        </w:rPr>
        <w:t xml:space="preserve"> C6 L14 = n</w:t>
      </w:r>
    </w:p>
    <w:p w14:paraId="1108955D" w14:textId="1156BDAC" w:rsidR="00964726" w:rsidRDefault="00964726" w:rsidP="00FC1ECF">
      <w:pPr>
        <w:tabs>
          <w:tab w:val="center" w:pos="4536"/>
        </w:tabs>
        <w:rPr>
          <w:rFonts w:cs="Times New Roman"/>
        </w:rPr>
      </w:pPr>
      <w:r>
        <w:rPr>
          <w:rFonts w:cs="Times New Roman"/>
        </w:rPr>
        <w:t xml:space="preserve">110=16*6+14 </w:t>
      </w:r>
      <w:r w:rsidRPr="00964726">
        <w:rPr>
          <w:rFonts w:cs="Times New Roman"/>
        </w:rPr>
        <w:sym w:font="Wingdings" w:char="F0E0"/>
      </w:r>
      <w:r>
        <w:rPr>
          <w:rFonts w:cs="Times New Roman"/>
        </w:rPr>
        <w:t xml:space="preserve"> C6 L14 = n</w:t>
      </w:r>
    </w:p>
    <w:p w14:paraId="28084841" w14:textId="4E835712" w:rsidR="00964726" w:rsidRDefault="00964726" w:rsidP="00FC1ECF">
      <w:pPr>
        <w:tabs>
          <w:tab w:val="center" w:pos="4536"/>
        </w:tabs>
        <w:rPr>
          <w:rFonts w:cs="Times New Roman"/>
        </w:rPr>
      </w:pPr>
      <w:r>
        <w:rPr>
          <w:rFonts w:cs="Times New Roman"/>
        </w:rPr>
        <w:t xml:space="preserve">117=16*7+5 </w:t>
      </w:r>
      <w:r w:rsidRPr="00964726">
        <w:rPr>
          <w:rFonts w:cs="Times New Roman"/>
        </w:rPr>
        <w:sym w:font="Wingdings" w:char="F0E0"/>
      </w:r>
      <w:r>
        <w:rPr>
          <w:rFonts w:cs="Times New Roman"/>
        </w:rPr>
        <w:t xml:space="preserve"> </w:t>
      </w:r>
      <w:r w:rsidR="00567B7B">
        <w:rPr>
          <w:rFonts w:cs="Times New Roman"/>
        </w:rPr>
        <w:t>C7 L5 = u</w:t>
      </w:r>
    </w:p>
    <w:p w14:paraId="1FB01EEA" w14:textId="6CA2B02A" w:rsidR="00567B7B" w:rsidRDefault="00567B7B" w:rsidP="00FC1ECF">
      <w:pPr>
        <w:tabs>
          <w:tab w:val="center" w:pos="4536"/>
        </w:tabs>
        <w:rPr>
          <w:rFonts w:cs="Times New Roman"/>
        </w:rPr>
      </w:pPr>
      <w:r>
        <w:rPr>
          <w:rFonts w:cs="Times New Roman"/>
        </w:rPr>
        <w:t xml:space="preserve">108=16*6+12 </w:t>
      </w:r>
      <w:r w:rsidRPr="00567B7B">
        <w:rPr>
          <w:rFonts w:cs="Times New Roman"/>
        </w:rPr>
        <w:sym w:font="Wingdings" w:char="F0E0"/>
      </w:r>
      <w:r>
        <w:rPr>
          <w:rFonts w:cs="Times New Roman"/>
        </w:rPr>
        <w:t xml:space="preserve"> C6 L12 = l</w:t>
      </w:r>
    </w:p>
    <w:p w14:paraId="384D2283" w14:textId="489B5AC0" w:rsidR="00567B7B" w:rsidRDefault="00567B7B" w:rsidP="00FC1ECF">
      <w:pPr>
        <w:tabs>
          <w:tab w:val="center" w:pos="4536"/>
        </w:tabs>
        <w:rPr>
          <w:rFonts w:cs="Times New Roman"/>
        </w:rPr>
      </w:pPr>
      <w:r>
        <w:rPr>
          <w:rFonts w:cs="Times New Roman"/>
        </w:rPr>
        <w:t>233=                                 = é</w:t>
      </w:r>
    </w:p>
    <w:p w14:paraId="503A47BF" w14:textId="77777777" w:rsidR="00964726" w:rsidRPr="00FA6B9B" w:rsidRDefault="00964726" w:rsidP="00FC1ECF">
      <w:pPr>
        <w:tabs>
          <w:tab w:val="center" w:pos="4536"/>
        </w:tabs>
        <w:rPr>
          <w:rFonts w:cs="Times New Roman"/>
        </w:rPr>
      </w:pPr>
    </w:p>
    <w:p w14:paraId="3C6DBD74" w14:textId="77777777" w:rsidR="00FA6B9B" w:rsidRPr="00FA6B9B" w:rsidRDefault="00FA6B9B" w:rsidP="00FA6B9B">
      <w:pPr>
        <w:tabs>
          <w:tab w:val="center" w:pos="4536"/>
        </w:tabs>
        <w:rPr>
          <w:rFonts w:cs="Times New Roman"/>
        </w:rPr>
      </w:pPr>
      <w:r w:rsidRPr="00FA6B9B">
        <w:rPr>
          <w:rFonts w:cs="Times New Roman"/>
        </w:rPr>
        <w:t>2) D'après ce qui précède, quelle est la réponse de l'interpréteur python aux instructions :</w:t>
      </w:r>
    </w:p>
    <w:p w14:paraId="5909E02F" w14:textId="77777777" w:rsidR="00FA6B9B" w:rsidRPr="00FA6B9B" w:rsidRDefault="00FA6B9B" w:rsidP="00FA6B9B">
      <w:pPr>
        <w:tabs>
          <w:tab w:val="center" w:pos="4536"/>
        </w:tabs>
        <w:rPr>
          <w:rFonts w:cs="Times New Roman"/>
        </w:rPr>
      </w:pPr>
      <w:r w:rsidRPr="00FA6B9B">
        <w:rPr>
          <w:rFonts w:cs="Times New Roman"/>
        </w:rPr>
        <w:t xml:space="preserve">- </w:t>
      </w:r>
      <w:proofErr w:type="spellStart"/>
      <w:r w:rsidRPr="00FA6B9B">
        <w:rPr>
          <w:rFonts w:cs="Times New Roman"/>
        </w:rPr>
        <w:t>chr</w:t>
      </w:r>
      <w:proofErr w:type="spellEnd"/>
      <w:r w:rsidRPr="00FA6B9B">
        <w:rPr>
          <w:rFonts w:cs="Times New Roman"/>
        </w:rPr>
        <w:t>(233)</w:t>
      </w:r>
    </w:p>
    <w:p w14:paraId="6AEA4B21" w14:textId="77777777" w:rsidR="00FA6B9B" w:rsidRPr="00FA6B9B" w:rsidRDefault="00FA6B9B" w:rsidP="00FA6B9B">
      <w:pPr>
        <w:tabs>
          <w:tab w:val="center" w:pos="4536"/>
        </w:tabs>
        <w:rPr>
          <w:rFonts w:cs="Times New Roman"/>
        </w:rPr>
      </w:pPr>
      <w:r w:rsidRPr="00FA6B9B">
        <w:rPr>
          <w:rFonts w:cs="Times New Roman"/>
        </w:rPr>
        <w:t>- ord ('é')</w:t>
      </w:r>
    </w:p>
    <w:p w14:paraId="39512BF2" w14:textId="205A4613" w:rsidR="00FA6B9B" w:rsidRDefault="00FA6B9B" w:rsidP="00FA6B9B">
      <w:pPr>
        <w:tabs>
          <w:tab w:val="center" w:pos="4536"/>
        </w:tabs>
        <w:rPr>
          <w:rFonts w:cs="Times New Roman"/>
        </w:rPr>
      </w:pPr>
      <w:r w:rsidRPr="00FA6B9B">
        <w:rPr>
          <w:rFonts w:cs="Times New Roman"/>
        </w:rPr>
        <w:t xml:space="preserve">- </w:t>
      </w:r>
      <w:proofErr w:type="spellStart"/>
      <w:r w:rsidRPr="00FA6B9B">
        <w:rPr>
          <w:rFonts w:cs="Times New Roman"/>
        </w:rPr>
        <w:t>list</w:t>
      </w:r>
      <w:proofErr w:type="spellEnd"/>
      <w:r w:rsidRPr="00FA6B9B">
        <w:rPr>
          <w:rFonts w:cs="Times New Roman"/>
        </w:rPr>
        <w:t>('</w:t>
      </w:r>
      <w:proofErr w:type="spellStart"/>
      <w:r w:rsidRPr="00FA6B9B">
        <w:rPr>
          <w:rFonts w:cs="Times New Roman"/>
        </w:rPr>
        <w:t>é'.encode</w:t>
      </w:r>
      <w:proofErr w:type="spellEnd"/>
      <w:r w:rsidRPr="00FA6B9B">
        <w:rPr>
          <w:rFonts w:cs="Times New Roman"/>
        </w:rPr>
        <w:t>('latin1'))</w:t>
      </w:r>
    </w:p>
    <w:p w14:paraId="5A525B68" w14:textId="77777777" w:rsidR="00642CEC" w:rsidRPr="00642CEC" w:rsidRDefault="00642CEC" w:rsidP="00642CEC">
      <w:pPr>
        <w:tabs>
          <w:tab w:val="center" w:pos="4536"/>
        </w:tabs>
        <w:rPr>
          <w:rFonts w:cs="Times New Roman"/>
        </w:rPr>
      </w:pPr>
      <w:r w:rsidRPr="00642CEC">
        <w:rPr>
          <w:rFonts w:cs="Times New Roman"/>
        </w:rPr>
        <w:lastRenderedPageBreak/>
        <w:t xml:space="preserve">&gt;&gt;&gt; </w:t>
      </w:r>
      <w:proofErr w:type="spellStart"/>
      <w:r w:rsidRPr="00642CEC">
        <w:rPr>
          <w:rFonts w:cs="Times New Roman"/>
        </w:rPr>
        <w:t>chr</w:t>
      </w:r>
      <w:proofErr w:type="spellEnd"/>
      <w:r w:rsidRPr="00642CEC">
        <w:rPr>
          <w:rFonts w:cs="Times New Roman"/>
        </w:rPr>
        <w:t>(233)</w:t>
      </w:r>
    </w:p>
    <w:p w14:paraId="4CD0A8A5" w14:textId="6DE0AF2D" w:rsidR="00642CEC" w:rsidRPr="00642CEC" w:rsidRDefault="00642CEC" w:rsidP="00642CEC">
      <w:pPr>
        <w:tabs>
          <w:tab w:val="center" w:pos="4536"/>
        </w:tabs>
        <w:rPr>
          <w:rFonts w:cs="Times New Roman"/>
        </w:rPr>
      </w:pPr>
      <w:r w:rsidRPr="00642CEC">
        <w:rPr>
          <w:rFonts w:cs="Times New Roman"/>
        </w:rPr>
        <w:t>'é'</w:t>
      </w:r>
    </w:p>
    <w:p w14:paraId="7BE29F4C" w14:textId="77777777" w:rsidR="00642CEC" w:rsidRPr="00642CEC" w:rsidRDefault="00642CEC" w:rsidP="00642CEC">
      <w:pPr>
        <w:tabs>
          <w:tab w:val="center" w:pos="4536"/>
        </w:tabs>
        <w:rPr>
          <w:rFonts w:cs="Times New Roman"/>
        </w:rPr>
      </w:pPr>
      <w:r w:rsidRPr="00642CEC">
        <w:rPr>
          <w:rFonts w:cs="Times New Roman"/>
        </w:rPr>
        <w:t>&gt;&gt;&gt; ord ('é')</w:t>
      </w:r>
    </w:p>
    <w:p w14:paraId="40063340" w14:textId="77777777" w:rsidR="00642CEC" w:rsidRPr="00642CEC" w:rsidRDefault="00642CEC" w:rsidP="00642CEC">
      <w:pPr>
        <w:tabs>
          <w:tab w:val="center" w:pos="4536"/>
        </w:tabs>
        <w:rPr>
          <w:rFonts w:cs="Times New Roman"/>
        </w:rPr>
      </w:pPr>
      <w:r w:rsidRPr="00642CEC">
        <w:rPr>
          <w:rFonts w:cs="Times New Roman"/>
        </w:rPr>
        <w:t>233</w:t>
      </w:r>
    </w:p>
    <w:p w14:paraId="48E8F5D7" w14:textId="77777777" w:rsidR="00642CEC" w:rsidRPr="00642CEC" w:rsidRDefault="00642CEC" w:rsidP="00642CEC">
      <w:pPr>
        <w:tabs>
          <w:tab w:val="center" w:pos="4536"/>
        </w:tabs>
        <w:rPr>
          <w:rFonts w:cs="Times New Roman"/>
        </w:rPr>
      </w:pPr>
      <w:r w:rsidRPr="00642CEC">
        <w:rPr>
          <w:rFonts w:cs="Times New Roman"/>
        </w:rPr>
        <w:t xml:space="preserve">&gt;&gt;&gt; </w:t>
      </w:r>
      <w:proofErr w:type="spellStart"/>
      <w:r w:rsidRPr="00642CEC">
        <w:rPr>
          <w:rFonts w:cs="Times New Roman"/>
        </w:rPr>
        <w:t>list</w:t>
      </w:r>
      <w:proofErr w:type="spellEnd"/>
      <w:r w:rsidRPr="00642CEC">
        <w:rPr>
          <w:rFonts w:cs="Times New Roman"/>
        </w:rPr>
        <w:t>('</w:t>
      </w:r>
      <w:proofErr w:type="spellStart"/>
      <w:r w:rsidRPr="00642CEC">
        <w:rPr>
          <w:rFonts w:cs="Times New Roman"/>
        </w:rPr>
        <w:t>é'.encode</w:t>
      </w:r>
      <w:proofErr w:type="spellEnd"/>
      <w:r w:rsidRPr="00642CEC">
        <w:rPr>
          <w:rFonts w:cs="Times New Roman"/>
        </w:rPr>
        <w:t>('latin1'))</w:t>
      </w:r>
    </w:p>
    <w:p w14:paraId="7BF0792E" w14:textId="722FDE3B" w:rsidR="00567B7B" w:rsidRDefault="00642CEC" w:rsidP="00642CEC">
      <w:pPr>
        <w:tabs>
          <w:tab w:val="center" w:pos="4536"/>
        </w:tabs>
        <w:rPr>
          <w:rFonts w:cs="Times New Roman"/>
        </w:rPr>
      </w:pPr>
      <w:r w:rsidRPr="00642CEC">
        <w:rPr>
          <w:rFonts w:cs="Times New Roman"/>
        </w:rPr>
        <w:t>[233]</w:t>
      </w:r>
    </w:p>
    <w:p w14:paraId="0C4A1F06" w14:textId="77777777" w:rsidR="00567B7B" w:rsidRPr="00567B7B" w:rsidRDefault="00567B7B" w:rsidP="00567B7B">
      <w:pPr>
        <w:tabs>
          <w:tab w:val="center" w:pos="4536"/>
        </w:tabs>
        <w:rPr>
          <w:rFonts w:cs="Times New Roman"/>
        </w:rPr>
      </w:pPr>
      <w:r w:rsidRPr="00567B7B">
        <w:rPr>
          <w:rFonts w:cs="Times New Roman"/>
        </w:rPr>
        <w:t xml:space="preserve">&gt;&gt;&gt; </w:t>
      </w:r>
      <w:proofErr w:type="spellStart"/>
      <w:r w:rsidRPr="00567B7B">
        <w:rPr>
          <w:rFonts w:cs="Times New Roman"/>
        </w:rPr>
        <w:t>list</w:t>
      </w:r>
      <w:proofErr w:type="spellEnd"/>
      <w:r w:rsidRPr="00567B7B">
        <w:rPr>
          <w:rFonts w:cs="Times New Roman"/>
        </w:rPr>
        <w:t>('</w:t>
      </w:r>
      <w:proofErr w:type="spellStart"/>
      <w:r w:rsidRPr="00567B7B">
        <w:rPr>
          <w:rFonts w:cs="Times New Roman"/>
        </w:rPr>
        <w:t>é'.encode</w:t>
      </w:r>
      <w:proofErr w:type="spellEnd"/>
      <w:r w:rsidRPr="00567B7B">
        <w:rPr>
          <w:rFonts w:cs="Times New Roman"/>
        </w:rPr>
        <w:t>('utf8'))</w:t>
      </w:r>
    </w:p>
    <w:p w14:paraId="02C243DD" w14:textId="1294D158" w:rsidR="00567B7B" w:rsidRDefault="00567B7B" w:rsidP="00567B7B">
      <w:pPr>
        <w:tabs>
          <w:tab w:val="center" w:pos="4536"/>
        </w:tabs>
        <w:rPr>
          <w:rFonts w:cs="Times New Roman"/>
        </w:rPr>
      </w:pPr>
      <w:r w:rsidRPr="00567B7B">
        <w:rPr>
          <w:rFonts w:cs="Times New Roman"/>
        </w:rPr>
        <w:t>[195, 169]</w:t>
      </w:r>
    </w:p>
    <w:p w14:paraId="58D5C967" w14:textId="77777777" w:rsidR="00567B7B" w:rsidRPr="00FA6B9B" w:rsidRDefault="00567B7B" w:rsidP="00642CEC">
      <w:pPr>
        <w:tabs>
          <w:tab w:val="center" w:pos="4536"/>
        </w:tabs>
        <w:rPr>
          <w:rFonts w:cs="Times New Roman"/>
        </w:rPr>
      </w:pPr>
    </w:p>
    <w:p w14:paraId="7A0FBF99" w14:textId="77777777" w:rsidR="00FA6B9B" w:rsidRPr="00FA6B9B" w:rsidRDefault="00FA6B9B" w:rsidP="00FA6B9B">
      <w:pPr>
        <w:tabs>
          <w:tab w:val="center" w:pos="4536"/>
        </w:tabs>
        <w:rPr>
          <w:rFonts w:cs="Times New Roman"/>
        </w:rPr>
      </w:pPr>
      <w:r w:rsidRPr="00FA6B9B">
        <w:rPr>
          <w:rFonts w:cs="Times New Roman"/>
        </w:rPr>
        <w:t>3) Décoder le texte suivant encodé en ASCII complété à 1 octet:</w:t>
      </w:r>
    </w:p>
    <w:p w14:paraId="493644DF" w14:textId="77777777" w:rsidR="00FA6B9B" w:rsidRPr="00FA6B9B" w:rsidRDefault="00FA6B9B" w:rsidP="00FA6B9B">
      <w:pPr>
        <w:tabs>
          <w:tab w:val="center" w:pos="4536"/>
        </w:tabs>
        <w:rPr>
          <w:rFonts w:cs="Times New Roman"/>
        </w:rPr>
      </w:pPr>
      <w:r w:rsidRPr="00FA6B9B">
        <w:rPr>
          <w:rFonts w:cs="Times New Roman"/>
        </w:rPr>
        <w:t>01001000 01100101 01101110 01110010</w:t>
      </w:r>
    </w:p>
    <w:p w14:paraId="41FCF541" w14:textId="67F52010" w:rsidR="00FA6B9B" w:rsidRPr="00FA6B9B" w:rsidRDefault="00FA6B9B" w:rsidP="00FA6B9B">
      <w:pPr>
        <w:tabs>
          <w:tab w:val="center" w:pos="4536"/>
        </w:tabs>
        <w:rPr>
          <w:rFonts w:cs="Times New Roman"/>
        </w:rPr>
      </w:pPr>
      <w:r w:rsidRPr="00FA6B9B">
        <w:rPr>
          <w:rFonts w:cs="Times New Roman"/>
        </w:rPr>
        <w:t xml:space="preserve">       H            e          </w:t>
      </w:r>
      <w:r>
        <w:rPr>
          <w:rFonts w:cs="Times New Roman"/>
        </w:rPr>
        <w:t xml:space="preserve">      </w:t>
      </w:r>
      <w:r w:rsidRPr="00FA6B9B">
        <w:rPr>
          <w:rFonts w:cs="Times New Roman"/>
        </w:rPr>
        <w:t xml:space="preserve">  n        </w:t>
      </w:r>
      <w:r>
        <w:rPr>
          <w:rFonts w:cs="Times New Roman"/>
        </w:rPr>
        <w:t xml:space="preserve">   </w:t>
      </w:r>
      <w:r w:rsidRPr="00FA6B9B">
        <w:rPr>
          <w:rFonts w:cs="Times New Roman"/>
        </w:rPr>
        <w:t xml:space="preserve">    r</w:t>
      </w:r>
    </w:p>
    <w:p w14:paraId="20599B14" w14:textId="77777777" w:rsidR="00FA6B9B" w:rsidRPr="00FA6B9B" w:rsidRDefault="00FA6B9B" w:rsidP="00FA6B9B">
      <w:pPr>
        <w:tabs>
          <w:tab w:val="center" w:pos="4536"/>
        </w:tabs>
        <w:rPr>
          <w:rFonts w:cs="Times New Roman"/>
        </w:rPr>
      </w:pPr>
      <w:r w:rsidRPr="00FA6B9B">
        <w:rPr>
          <w:rFonts w:cs="Times New Roman"/>
        </w:rPr>
        <w:t>01101001 00100000 01001001 01010110</w:t>
      </w:r>
    </w:p>
    <w:p w14:paraId="5B6A7BB9" w14:textId="4696CB7E" w:rsidR="00FA6B9B" w:rsidRDefault="00FA6B9B" w:rsidP="00FA6B9B">
      <w:pPr>
        <w:tabs>
          <w:tab w:val="center" w:pos="4536"/>
        </w:tabs>
        <w:rPr>
          <w:rFonts w:cs="Times New Roman"/>
        </w:rPr>
      </w:pPr>
      <w:r w:rsidRPr="00FA6B9B">
        <w:rPr>
          <w:rFonts w:cs="Times New Roman"/>
        </w:rPr>
        <w:t xml:space="preserve">      i                " "       </w:t>
      </w:r>
      <w:r>
        <w:rPr>
          <w:rFonts w:cs="Times New Roman"/>
        </w:rPr>
        <w:t xml:space="preserve">     </w:t>
      </w:r>
      <w:r w:rsidRPr="00FA6B9B">
        <w:rPr>
          <w:rFonts w:cs="Times New Roman"/>
        </w:rPr>
        <w:t xml:space="preserve">   I             V</w:t>
      </w:r>
    </w:p>
    <w:p w14:paraId="27DC4E77" w14:textId="7D739238" w:rsidR="00FA6B9B" w:rsidRDefault="00FA6B9B" w:rsidP="0048717A">
      <w:pPr>
        <w:tabs>
          <w:tab w:val="center" w:pos="4536"/>
        </w:tabs>
        <w:rPr>
          <w:rFonts w:cs="Times New Roman"/>
        </w:rPr>
      </w:pPr>
    </w:p>
    <w:p w14:paraId="55BD6661" w14:textId="5991A021" w:rsidR="007A6D20" w:rsidRDefault="007A6D20" w:rsidP="0048717A">
      <w:pPr>
        <w:tabs>
          <w:tab w:val="center" w:pos="4536"/>
        </w:tabs>
        <w:rPr>
          <w:rFonts w:cs="Times New Roman"/>
        </w:rPr>
      </w:pPr>
      <w:r>
        <w:rPr>
          <w:rFonts w:cs="Times New Roman"/>
        </w:rPr>
        <w:t>exemple pour décoder de l’ASCII :</w:t>
      </w:r>
    </w:p>
    <w:p w14:paraId="42B8EFB9" w14:textId="691001B1" w:rsidR="007A6D20" w:rsidRDefault="007A6D20" w:rsidP="0048717A">
      <w:pPr>
        <w:tabs>
          <w:tab w:val="center" w:pos="4536"/>
        </w:tabs>
        <w:rPr>
          <w:rFonts w:cs="Times New Roman"/>
        </w:rPr>
      </w:pPr>
      <w:r>
        <w:rPr>
          <w:rFonts w:cs="Times New Roman"/>
        </w:rPr>
        <w:t xml:space="preserve">01001000 </w:t>
      </w:r>
      <w:r w:rsidRPr="007A6D20">
        <w:rPr>
          <w:rFonts w:cs="Times New Roman"/>
        </w:rPr>
        <w:sym w:font="Wingdings" w:char="F0E0"/>
      </w:r>
      <w:r>
        <w:rPr>
          <w:rFonts w:cs="Times New Roman"/>
        </w:rPr>
        <w:t xml:space="preserve"> 010</w:t>
      </w:r>
      <w:r w:rsidR="00091059">
        <w:rPr>
          <w:rFonts w:cs="Times New Roman"/>
        </w:rPr>
        <w:t xml:space="preserve">0/1000 </w:t>
      </w:r>
      <w:r w:rsidR="00091059" w:rsidRPr="00091059">
        <w:rPr>
          <w:rFonts w:cs="Times New Roman"/>
        </w:rPr>
        <w:sym w:font="Wingdings" w:char="F0E0"/>
      </w:r>
      <w:r w:rsidR="00091059">
        <w:rPr>
          <w:rFonts w:cs="Times New Roman"/>
        </w:rPr>
        <w:t xml:space="preserve"> 100+1000 </w:t>
      </w:r>
      <w:r w:rsidR="00091059" w:rsidRPr="00091059">
        <w:rPr>
          <w:rFonts w:cs="Times New Roman"/>
        </w:rPr>
        <w:sym w:font="Wingdings" w:char="F0E0"/>
      </w:r>
      <w:r w:rsidR="00091059">
        <w:rPr>
          <w:rFonts w:cs="Times New Roman"/>
        </w:rPr>
        <w:t xml:space="preserve"> C4 L8 = H</w:t>
      </w:r>
    </w:p>
    <w:p w14:paraId="2DD93452" w14:textId="261DDF89" w:rsidR="00091059" w:rsidRDefault="00091059" w:rsidP="0048717A">
      <w:pPr>
        <w:tabs>
          <w:tab w:val="center" w:pos="4536"/>
        </w:tabs>
        <w:rPr>
          <w:rFonts w:cs="Times New Roman"/>
        </w:rPr>
      </w:pPr>
      <w:r>
        <w:rPr>
          <w:rFonts w:cs="Times New Roman"/>
        </w:rPr>
        <w:t xml:space="preserve">01100101 </w:t>
      </w:r>
      <w:r w:rsidRPr="00091059">
        <w:rPr>
          <w:rFonts w:cs="Times New Roman"/>
        </w:rPr>
        <w:sym w:font="Wingdings" w:char="F0E0"/>
      </w:r>
      <w:r>
        <w:rPr>
          <w:rFonts w:cs="Times New Roman"/>
        </w:rPr>
        <w:t xml:space="preserve"> 0110/0101 </w:t>
      </w:r>
      <w:r w:rsidRPr="00091059">
        <w:rPr>
          <w:rFonts w:cs="Times New Roman"/>
        </w:rPr>
        <w:sym w:font="Wingdings" w:char="F0E0"/>
      </w:r>
      <w:r>
        <w:rPr>
          <w:rFonts w:cs="Times New Roman"/>
        </w:rPr>
        <w:t xml:space="preserve"> 110+0101 </w:t>
      </w:r>
      <w:r w:rsidRPr="00091059">
        <w:rPr>
          <w:rFonts w:cs="Times New Roman"/>
        </w:rPr>
        <w:sym w:font="Wingdings" w:char="F0E0"/>
      </w:r>
      <w:r>
        <w:rPr>
          <w:rFonts w:cs="Times New Roman"/>
        </w:rPr>
        <w:t xml:space="preserve"> C6 L5 = e</w:t>
      </w:r>
    </w:p>
    <w:p w14:paraId="63154463" w14:textId="6836C514" w:rsidR="00091059" w:rsidRDefault="00091059" w:rsidP="0048717A">
      <w:pPr>
        <w:tabs>
          <w:tab w:val="center" w:pos="4536"/>
        </w:tabs>
        <w:rPr>
          <w:rFonts w:cs="Times New Roman"/>
        </w:rPr>
      </w:pPr>
      <w:r>
        <w:rPr>
          <w:rFonts w:cs="Times New Roman"/>
        </w:rPr>
        <w:t xml:space="preserve">01101110 </w:t>
      </w:r>
      <w:r w:rsidRPr="00091059">
        <w:rPr>
          <w:rFonts w:cs="Times New Roman"/>
        </w:rPr>
        <w:sym w:font="Wingdings" w:char="F0E0"/>
      </w:r>
      <w:r>
        <w:rPr>
          <w:rFonts w:cs="Times New Roman"/>
        </w:rPr>
        <w:t xml:space="preserve"> 0110/1110 </w:t>
      </w:r>
      <w:r w:rsidRPr="00091059">
        <w:rPr>
          <w:rFonts w:cs="Times New Roman"/>
        </w:rPr>
        <w:sym w:font="Wingdings" w:char="F0E0"/>
      </w:r>
      <w:r>
        <w:rPr>
          <w:rFonts w:cs="Times New Roman"/>
        </w:rPr>
        <w:t xml:space="preserve"> 110+1110 </w:t>
      </w:r>
      <w:r w:rsidRPr="00091059">
        <w:rPr>
          <w:rFonts w:cs="Times New Roman"/>
        </w:rPr>
        <w:sym w:font="Wingdings" w:char="F0E0"/>
      </w:r>
      <w:r>
        <w:rPr>
          <w:rFonts w:cs="Times New Roman"/>
        </w:rPr>
        <w:t xml:space="preserve"> C6 L14 = n</w:t>
      </w:r>
    </w:p>
    <w:p w14:paraId="18338382" w14:textId="1D1EAF99" w:rsidR="00091059" w:rsidRDefault="00091059" w:rsidP="0048717A">
      <w:pPr>
        <w:tabs>
          <w:tab w:val="center" w:pos="4536"/>
        </w:tabs>
        <w:rPr>
          <w:rFonts w:cs="Times New Roman"/>
        </w:rPr>
      </w:pPr>
      <w:r>
        <w:rPr>
          <w:rFonts w:cs="Times New Roman"/>
        </w:rPr>
        <w:t xml:space="preserve">01110010 </w:t>
      </w:r>
      <w:r w:rsidRPr="00091059">
        <w:rPr>
          <w:rFonts w:cs="Times New Roman"/>
        </w:rPr>
        <w:sym w:font="Wingdings" w:char="F0E0"/>
      </w:r>
      <w:r>
        <w:rPr>
          <w:rFonts w:cs="Times New Roman"/>
        </w:rPr>
        <w:t xml:space="preserve"> 0111/0010 </w:t>
      </w:r>
      <w:r w:rsidRPr="00091059">
        <w:rPr>
          <w:rFonts w:cs="Times New Roman"/>
        </w:rPr>
        <w:sym w:font="Wingdings" w:char="F0E0"/>
      </w:r>
      <w:r>
        <w:rPr>
          <w:rFonts w:cs="Times New Roman"/>
        </w:rPr>
        <w:t xml:space="preserve"> 111+0010 </w:t>
      </w:r>
      <w:r w:rsidRPr="00091059">
        <w:rPr>
          <w:rFonts w:cs="Times New Roman"/>
        </w:rPr>
        <w:sym w:font="Wingdings" w:char="F0E0"/>
      </w:r>
      <w:r>
        <w:rPr>
          <w:rFonts w:cs="Times New Roman"/>
        </w:rPr>
        <w:t xml:space="preserve"> C7 L2 = r</w:t>
      </w:r>
    </w:p>
    <w:p w14:paraId="3D43363B" w14:textId="39EEACA8" w:rsidR="00091059" w:rsidRDefault="00091059" w:rsidP="0048717A">
      <w:pPr>
        <w:tabs>
          <w:tab w:val="center" w:pos="4536"/>
        </w:tabs>
        <w:rPr>
          <w:rFonts w:cs="Times New Roman"/>
        </w:rPr>
      </w:pPr>
      <w:r>
        <w:rPr>
          <w:rFonts w:cs="Times New Roman"/>
        </w:rPr>
        <w:t xml:space="preserve">01101001 </w:t>
      </w:r>
      <w:r w:rsidRPr="00091059">
        <w:rPr>
          <w:rFonts w:cs="Times New Roman"/>
        </w:rPr>
        <w:sym w:font="Wingdings" w:char="F0E0"/>
      </w:r>
      <w:r>
        <w:rPr>
          <w:rFonts w:cs="Times New Roman"/>
        </w:rPr>
        <w:t xml:space="preserve"> 0110/1001 </w:t>
      </w:r>
      <w:r w:rsidRPr="00091059">
        <w:rPr>
          <w:rFonts w:cs="Times New Roman"/>
        </w:rPr>
        <w:sym w:font="Wingdings" w:char="F0E0"/>
      </w:r>
      <w:r>
        <w:rPr>
          <w:rFonts w:cs="Times New Roman"/>
        </w:rPr>
        <w:t xml:space="preserve"> 110+1001 </w:t>
      </w:r>
      <w:r w:rsidRPr="00091059">
        <w:rPr>
          <w:rFonts w:cs="Times New Roman"/>
        </w:rPr>
        <w:sym w:font="Wingdings" w:char="F0E0"/>
      </w:r>
      <w:r>
        <w:rPr>
          <w:rFonts w:cs="Times New Roman"/>
        </w:rPr>
        <w:t xml:space="preserve"> </w:t>
      </w:r>
      <w:r w:rsidR="00D37E16">
        <w:rPr>
          <w:rFonts w:cs="Times New Roman"/>
        </w:rPr>
        <w:t>C6 L9 = i</w:t>
      </w:r>
    </w:p>
    <w:p w14:paraId="72F4F1D7" w14:textId="657A6033" w:rsidR="00D37E16" w:rsidRDefault="00D37E16" w:rsidP="0048717A">
      <w:pPr>
        <w:tabs>
          <w:tab w:val="center" w:pos="4536"/>
        </w:tabs>
        <w:rPr>
          <w:rFonts w:cs="Times New Roman"/>
        </w:rPr>
      </w:pPr>
      <w:r>
        <w:rPr>
          <w:rFonts w:cs="Times New Roman"/>
        </w:rPr>
        <w:t xml:space="preserve">00100000 </w:t>
      </w:r>
      <w:r w:rsidRPr="00D37E16">
        <w:rPr>
          <w:rFonts w:cs="Times New Roman"/>
        </w:rPr>
        <w:sym w:font="Wingdings" w:char="F0E0"/>
      </w:r>
      <w:r>
        <w:rPr>
          <w:rFonts w:cs="Times New Roman"/>
        </w:rPr>
        <w:t xml:space="preserve"> 0010/0000 </w:t>
      </w:r>
      <w:r w:rsidRPr="00D37E16">
        <w:rPr>
          <w:rFonts w:cs="Times New Roman"/>
        </w:rPr>
        <w:sym w:font="Wingdings" w:char="F0E0"/>
      </w:r>
      <w:r>
        <w:rPr>
          <w:rFonts w:cs="Times New Roman"/>
        </w:rPr>
        <w:t xml:space="preserve"> 010+0000 </w:t>
      </w:r>
      <w:r w:rsidRPr="00D37E16">
        <w:rPr>
          <w:rFonts w:cs="Times New Roman"/>
        </w:rPr>
        <w:sym w:font="Wingdings" w:char="F0E0"/>
      </w:r>
      <w:r>
        <w:rPr>
          <w:rFonts w:cs="Times New Roman"/>
        </w:rPr>
        <w:t xml:space="preserve"> C2 L0 = </w:t>
      </w:r>
      <w:r w:rsidRPr="00FA6B9B">
        <w:rPr>
          <w:rFonts w:cs="Times New Roman"/>
        </w:rPr>
        <w:t>" "</w:t>
      </w:r>
    </w:p>
    <w:p w14:paraId="22C97B97" w14:textId="3DD8FFF7" w:rsidR="00D37E16" w:rsidRDefault="00D37E16" w:rsidP="0048717A">
      <w:pPr>
        <w:tabs>
          <w:tab w:val="center" w:pos="4536"/>
        </w:tabs>
        <w:rPr>
          <w:rFonts w:cs="Times New Roman"/>
        </w:rPr>
      </w:pPr>
      <w:r>
        <w:rPr>
          <w:rFonts w:cs="Times New Roman"/>
        </w:rPr>
        <w:t xml:space="preserve">01001001 </w:t>
      </w:r>
      <w:r w:rsidRPr="00D37E16">
        <w:rPr>
          <w:rFonts w:cs="Times New Roman"/>
        </w:rPr>
        <w:sym w:font="Wingdings" w:char="F0E0"/>
      </w:r>
      <w:r>
        <w:rPr>
          <w:rFonts w:cs="Times New Roman"/>
        </w:rPr>
        <w:t xml:space="preserve"> 0100/1001 </w:t>
      </w:r>
      <w:r w:rsidRPr="00D37E16">
        <w:rPr>
          <w:rFonts w:cs="Times New Roman"/>
        </w:rPr>
        <w:sym w:font="Wingdings" w:char="F0E0"/>
      </w:r>
      <w:r>
        <w:rPr>
          <w:rFonts w:cs="Times New Roman"/>
        </w:rPr>
        <w:t xml:space="preserve"> 100+1001 </w:t>
      </w:r>
      <w:r w:rsidRPr="00D37E16">
        <w:rPr>
          <w:rFonts w:cs="Times New Roman"/>
        </w:rPr>
        <w:sym w:font="Wingdings" w:char="F0E0"/>
      </w:r>
    </w:p>
    <w:p w14:paraId="48D025D0" w14:textId="3FC83B6E" w:rsidR="00D37E16" w:rsidRDefault="00D37E16" w:rsidP="0048717A">
      <w:pPr>
        <w:tabs>
          <w:tab w:val="center" w:pos="4536"/>
        </w:tabs>
        <w:rPr>
          <w:rFonts w:cs="Times New Roman"/>
        </w:rPr>
      </w:pPr>
      <w:r w:rsidRPr="00FA6B9B">
        <w:rPr>
          <w:rFonts w:cs="Times New Roman"/>
        </w:rPr>
        <w:t>01010110</w:t>
      </w:r>
      <w:r>
        <w:rPr>
          <w:rFonts w:cs="Times New Roman"/>
        </w:rPr>
        <w:t xml:space="preserve"> </w:t>
      </w:r>
      <w:r w:rsidRPr="00D37E16">
        <w:rPr>
          <w:rFonts w:cs="Times New Roman"/>
        </w:rPr>
        <w:sym w:font="Wingdings" w:char="F0E0"/>
      </w:r>
      <w:r>
        <w:rPr>
          <w:rFonts w:cs="Times New Roman"/>
        </w:rPr>
        <w:t xml:space="preserve"> </w:t>
      </w:r>
      <w:r w:rsidRPr="00FA6B9B">
        <w:rPr>
          <w:rFonts w:cs="Times New Roman"/>
        </w:rPr>
        <w:t>0101</w:t>
      </w:r>
      <w:r>
        <w:rPr>
          <w:rFonts w:cs="Times New Roman"/>
        </w:rPr>
        <w:t>/</w:t>
      </w:r>
      <w:r w:rsidRPr="00FA6B9B">
        <w:rPr>
          <w:rFonts w:cs="Times New Roman"/>
        </w:rPr>
        <w:t>0110</w:t>
      </w:r>
      <w:r>
        <w:rPr>
          <w:rFonts w:cs="Times New Roman"/>
        </w:rPr>
        <w:t xml:space="preserve"> </w:t>
      </w:r>
      <w:r w:rsidRPr="00D37E16">
        <w:rPr>
          <w:rFonts w:cs="Times New Roman"/>
        </w:rPr>
        <w:sym w:font="Wingdings" w:char="F0E0"/>
      </w:r>
      <w:r>
        <w:rPr>
          <w:rFonts w:cs="Times New Roman"/>
        </w:rPr>
        <w:t xml:space="preserve"> 101+0110 </w:t>
      </w:r>
      <w:r w:rsidRPr="00D37E16">
        <w:rPr>
          <w:rFonts w:cs="Times New Roman"/>
        </w:rPr>
        <w:sym w:font="Wingdings" w:char="F0E0"/>
      </w:r>
    </w:p>
    <w:p w14:paraId="44AC5E74" w14:textId="77777777" w:rsidR="007A6D20" w:rsidRDefault="007A6D20" w:rsidP="0048717A">
      <w:pPr>
        <w:tabs>
          <w:tab w:val="center" w:pos="4536"/>
        </w:tabs>
        <w:rPr>
          <w:rFonts w:cs="Times New Roman"/>
        </w:rPr>
      </w:pPr>
    </w:p>
    <w:p w14:paraId="27470D3B" w14:textId="4961C849" w:rsidR="00DA3612" w:rsidRDefault="00DA3612" w:rsidP="0048717A">
      <w:pPr>
        <w:tabs>
          <w:tab w:val="center" w:pos="4536"/>
        </w:tabs>
        <w:rPr>
          <w:rFonts w:cs="Times New Roman"/>
        </w:rPr>
      </w:pPr>
      <w:r>
        <w:rPr>
          <w:rFonts w:cs="Times New Roman"/>
        </w:rPr>
        <w:t>Lire le livre AL-</w:t>
      </w:r>
      <w:proofErr w:type="spellStart"/>
      <w:r>
        <w:rPr>
          <w:rFonts w:cs="Times New Roman"/>
        </w:rPr>
        <w:t>Jabr</w:t>
      </w:r>
      <w:proofErr w:type="spellEnd"/>
      <w:r>
        <w:rPr>
          <w:rFonts w:cs="Times New Roman"/>
        </w:rPr>
        <w:t>-</w:t>
      </w:r>
      <w:proofErr w:type="spellStart"/>
      <w:r>
        <w:rPr>
          <w:rFonts w:cs="Times New Roman"/>
        </w:rPr>
        <w:t>Muqabala</w:t>
      </w:r>
      <w:proofErr w:type="spellEnd"/>
      <w:r>
        <w:rPr>
          <w:rFonts w:cs="Times New Roman"/>
        </w:rPr>
        <w:t xml:space="preserve"> d’</w:t>
      </w:r>
      <w:proofErr w:type="spellStart"/>
      <w:r>
        <w:rPr>
          <w:rFonts w:cs="Times New Roman"/>
        </w:rPr>
        <w:t>Alkwarizmi</w:t>
      </w:r>
      <w:proofErr w:type="spellEnd"/>
      <w:r>
        <w:rPr>
          <w:rFonts w:cs="Times New Roman"/>
        </w:rPr>
        <w:t>.</w:t>
      </w:r>
    </w:p>
    <w:p w14:paraId="474D6FE3" w14:textId="16FF6991" w:rsidR="00DA3612" w:rsidRDefault="00DA3612" w:rsidP="0048717A">
      <w:pPr>
        <w:tabs>
          <w:tab w:val="center" w:pos="4536"/>
        </w:tabs>
        <w:rPr>
          <w:rFonts w:cs="Times New Roman"/>
        </w:rPr>
      </w:pPr>
      <w:r>
        <w:rPr>
          <w:rFonts w:cs="Times New Roman"/>
        </w:rPr>
        <w:t>Lire le livre D’</w:t>
      </w:r>
      <w:proofErr w:type="spellStart"/>
      <w:r>
        <w:rPr>
          <w:rFonts w:cs="Times New Roman"/>
        </w:rPr>
        <w:t>Alkhwarizmi</w:t>
      </w:r>
      <w:proofErr w:type="spellEnd"/>
      <w:r>
        <w:rPr>
          <w:rFonts w:cs="Times New Roman"/>
        </w:rPr>
        <w:t xml:space="preserve"> à Descartes.</w:t>
      </w:r>
    </w:p>
    <w:p w14:paraId="5F819878" w14:textId="5A4079C2" w:rsidR="005F0D9E" w:rsidRDefault="005F0D9E" w:rsidP="0048717A">
      <w:pPr>
        <w:tabs>
          <w:tab w:val="center" w:pos="4536"/>
        </w:tabs>
        <w:rPr>
          <w:rFonts w:cs="Times New Roman"/>
        </w:rPr>
      </w:pPr>
      <w:r>
        <w:rPr>
          <w:rFonts w:cs="Times New Roman"/>
        </w:rPr>
        <w:t>Lire Gorgias de Platon</w:t>
      </w:r>
    </w:p>
    <w:p w14:paraId="768BF1CC" w14:textId="15E9A42E" w:rsidR="002B7CE6" w:rsidRDefault="002B7CE6" w:rsidP="0048717A">
      <w:pPr>
        <w:tabs>
          <w:tab w:val="center" w:pos="4536"/>
        </w:tabs>
        <w:rPr>
          <w:rFonts w:cs="Times New Roman"/>
        </w:rPr>
      </w:pPr>
    </w:p>
    <w:p w14:paraId="3C83DFE3" w14:textId="7D44022E" w:rsidR="00FC1ECF" w:rsidRPr="00FC1ECF" w:rsidRDefault="00C54B99" w:rsidP="00FC1ECF">
      <w:pPr>
        <w:tabs>
          <w:tab w:val="center" w:pos="4536"/>
        </w:tabs>
        <w:rPr>
          <w:rFonts w:cs="Times New Roman"/>
        </w:rPr>
      </w:pPr>
      <w:r>
        <w:rPr>
          <w:rFonts w:cs="Times New Roman"/>
        </w:rPr>
        <w:t>l</w:t>
      </w:r>
      <w:r w:rsidR="00FC1ECF" w:rsidRPr="00FC1ECF">
        <w:rPr>
          <w:rFonts w:cs="Times New Roman"/>
        </w:rPr>
        <w:t>iste = (82 ,101 ,110, 100, 122 ,45 ,118 ,117 ,115 ,32 ,58, 10 ,97 ,110 ,110, 117 ,108, 233)</w:t>
      </w:r>
    </w:p>
    <w:p w14:paraId="2A30EE91" w14:textId="3FE4420B" w:rsidR="00FC1ECF" w:rsidRPr="00FC1ECF" w:rsidRDefault="00FC1ECF" w:rsidP="00FC1ECF">
      <w:pPr>
        <w:tabs>
          <w:tab w:val="center" w:pos="4536"/>
        </w:tabs>
        <w:rPr>
          <w:rFonts w:cs="Times New Roman"/>
        </w:rPr>
      </w:pPr>
      <w:r w:rsidRPr="00FC1ECF">
        <w:rPr>
          <w:rFonts w:cs="Times New Roman"/>
        </w:rPr>
        <w:lastRenderedPageBreak/>
        <w:t xml:space="preserve"> for z in liste:</w:t>
      </w:r>
    </w:p>
    <w:p w14:paraId="3F4C2704" w14:textId="737C25E6" w:rsidR="002B7CE6" w:rsidRDefault="00FC1ECF" w:rsidP="00FC1ECF">
      <w:pPr>
        <w:tabs>
          <w:tab w:val="center" w:pos="4536"/>
        </w:tabs>
        <w:rPr>
          <w:rFonts w:cs="Times New Roman"/>
        </w:rPr>
      </w:pPr>
      <w:r w:rsidRPr="00FC1ECF">
        <w:rPr>
          <w:rFonts w:cs="Times New Roman"/>
        </w:rPr>
        <w:t xml:space="preserve">         </w:t>
      </w:r>
      <w:proofErr w:type="spellStart"/>
      <w:r w:rsidRPr="00FC1ECF">
        <w:rPr>
          <w:rFonts w:cs="Times New Roman"/>
        </w:rPr>
        <w:t>print</w:t>
      </w:r>
      <w:proofErr w:type="spellEnd"/>
      <w:r w:rsidRPr="00FC1ECF">
        <w:rPr>
          <w:rFonts w:cs="Times New Roman"/>
        </w:rPr>
        <w:t>(</w:t>
      </w:r>
      <w:proofErr w:type="spellStart"/>
      <w:r w:rsidRPr="00FC1ECF">
        <w:rPr>
          <w:rFonts w:cs="Times New Roman"/>
        </w:rPr>
        <w:t>chr</w:t>
      </w:r>
      <w:proofErr w:type="spellEnd"/>
      <w:r w:rsidRPr="00FC1ECF">
        <w:rPr>
          <w:rFonts w:cs="Times New Roman"/>
        </w:rPr>
        <w:t>(z))</w:t>
      </w:r>
      <w:r>
        <w:rPr>
          <w:rFonts w:cs="Times New Roman"/>
        </w:rPr>
        <w:t xml:space="preserve"> #Quamé</w:t>
      </w:r>
    </w:p>
    <w:p w14:paraId="0DB962A8" w14:textId="37C96FE9" w:rsidR="00CD4AC5" w:rsidRDefault="00CD4AC5" w:rsidP="00CD4AC5">
      <w:pPr>
        <w:tabs>
          <w:tab w:val="left" w:pos="1874"/>
        </w:tabs>
        <w:rPr>
          <w:rFonts w:cs="Times New Roman"/>
        </w:rPr>
      </w:pPr>
    </w:p>
    <w:p w14:paraId="2481F5EF" w14:textId="46040EB1" w:rsidR="002B7CE6" w:rsidRDefault="00802BB1" w:rsidP="0048717A">
      <w:pPr>
        <w:tabs>
          <w:tab w:val="center" w:pos="4536"/>
        </w:tabs>
        <w:rPr>
          <w:rFonts w:cs="Times New Roman"/>
        </w:rPr>
      </w:pPr>
      <w:hyperlink r:id="rId19" w:history="1">
        <w:r w:rsidR="00CD4AC5" w:rsidRPr="00E77692">
          <w:rPr>
            <w:rStyle w:val="Lienhypertexte"/>
            <w:rFonts w:cs="Times New Roman"/>
          </w:rPr>
          <w:t>https://fr.wikipedia.org/wiki/UTF-8</w:t>
        </w:r>
      </w:hyperlink>
    </w:p>
    <w:p w14:paraId="2D18463C" w14:textId="45D7061A" w:rsidR="002B7CE6" w:rsidRDefault="002B7CE6" w:rsidP="0048717A">
      <w:pPr>
        <w:tabs>
          <w:tab w:val="center" w:pos="4536"/>
        </w:tabs>
        <w:rPr>
          <w:rFonts w:cs="Times New Roman"/>
        </w:rPr>
      </w:pPr>
    </w:p>
    <w:p w14:paraId="6511DFB8" w14:textId="4D01E57A" w:rsidR="00CD4AC5" w:rsidRDefault="00CD4AC5" w:rsidP="0048717A">
      <w:pPr>
        <w:tabs>
          <w:tab w:val="center" w:pos="4536"/>
        </w:tabs>
        <w:rPr>
          <w:rFonts w:cs="Times New Roman"/>
        </w:rPr>
      </w:pPr>
      <w:r>
        <w:rPr>
          <w:rFonts w:cs="Times New Roman"/>
        </w:rPr>
        <w:t>dresser les tables de vérité des expressions :</w:t>
      </w:r>
    </w:p>
    <w:p w14:paraId="2EC410AD" w14:textId="32C08FB8" w:rsidR="00607396" w:rsidRDefault="00CD4AC5" w:rsidP="00CD4AC5">
      <w:pPr>
        <w:pStyle w:val="Paragraphedeliste"/>
        <w:numPr>
          <w:ilvl w:val="0"/>
          <w:numId w:val="27"/>
        </w:numPr>
        <w:tabs>
          <w:tab w:val="center" w:pos="4536"/>
        </w:tabs>
        <w:rPr>
          <w:rFonts w:cs="Times New Roman"/>
        </w:rPr>
      </w:pP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bl>
      <w:tblPr>
        <w:tblStyle w:val="Grilledutableau"/>
        <w:tblpPr w:leftFromText="141" w:rightFromText="141" w:vertAnchor="text" w:horzAnchor="margin" w:tblpY="442"/>
        <w:tblW w:w="0" w:type="auto"/>
        <w:tblLook w:val="04A0" w:firstRow="1" w:lastRow="0" w:firstColumn="1" w:lastColumn="0" w:noHBand="0" w:noVBand="1"/>
      </w:tblPr>
      <w:tblGrid>
        <w:gridCol w:w="1429"/>
        <w:gridCol w:w="1434"/>
        <w:gridCol w:w="1459"/>
        <w:gridCol w:w="1777"/>
        <w:gridCol w:w="1523"/>
      </w:tblGrid>
      <w:tr w:rsidR="00607396" w14:paraId="7D99F6A6" w14:textId="77777777" w:rsidTr="00607396">
        <w:tc>
          <w:tcPr>
            <w:tcW w:w="1429" w:type="dxa"/>
            <w:vAlign w:val="center"/>
          </w:tcPr>
          <w:p w14:paraId="23AC2094" w14:textId="77777777" w:rsidR="00607396" w:rsidRPr="00AC3A10" w:rsidRDefault="00607396" w:rsidP="00607396">
            <w:pPr>
              <w:tabs>
                <w:tab w:val="center" w:pos="4536"/>
              </w:tabs>
              <w:jc w:val="center"/>
              <w:rPr>
                <w:rFonts w:cs="Times New Roman"/>
              </w:rPr>
            </w:pPr>
            <w:r>
              <w:rPr>
                <w:rFonts w:cs="Times New Roman"/>
              </w:rPr>
              <w:t>a</w:t>
            </w:r>
          </w:p>
        </w:tc>
        <w:tc>
          <w:tcPr>
            <w:tcW w:w="1434" w:type="dxa"/>
            <w:vAlign w:val="center"/>
          </w:tcPr>
          <w:p w14:paraId="1D6A9F5D" w14:textId="77777777" w:rsidR="00607396" w:rsidRPr="00AC3A10" w:rsidRDefault="00607396" w:rsidP="00607396">
            <w:pPr>
              <w:tabs>
                <w:tab w:val="center" w:pos="4536"/>
              </w:tabs>
              <w:jc w:val="center"/>
              <w:rPr>
                <w:rFonts w:cs="Times New Roman"/>
              </w:rPr>
            </w:pPr>
            <w:r>
              <w:rPr>
                <w:rFonts w:cs="Times New Roman"/>
              </w:rPr>
              <w:t>b</w:t>
            </w:r>
          </w:p>
        </w:tc>
        <w:tc>
          <w:tcPr>
            <w:tcW w:w="1459" w:type="dxa"/>
            <w:vAlign w:val="center"/>
          </w:tcPr>
          <w:p w14:paraId="1E708535" w14:textId="77777777" w:rsidR="00607396" w:rsidRPr="00AC3A10" w:rsidRDefault="00607396" w:rsidP="00607396">
            <w:pPr>
              <w:tabs>
                <w:tab w:val="center" w:pos="4536"/>
              </w:tabs>
              <w:jc w:val="center"/>
              <w:rPr>
                <w:rFonts w:cs="Times New Roman"/>
              </w:rPr>
            </w:pPr>
            <w:r>
              <w:rPr>
                <w:rFonts w:cs="Times New Roman"/>
              </w:rPr>
              <w:t>a et b</w:t>
            </w:r>
          </w:p>
        </w:tc>
        <w:tc>
          <w:tcPr>
            <w:tcW w:w="1777" w:type="dxa"/>
            <w:vAlign w:val="center"/>
          </w:tcPr>
          <w:p w14:paraId="5DB31499" w14:textId="77777777" w:rsidR="00607396" w:rsidRPr="00AC3A10"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c>
        <w:tc>
          <w:tcPr>
            <w:tcW w:w="1523" w:type="dxa"/>
            <w:vAlign w:val="center"/>
          </w:tcPr>
          <w:p w14:paraId="3A2A2353" w14:textId="77777777" w:rsidR="00607396"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a,a</w:t>
            </w:r>
            <w:proofErr w:type="spellEnd"/>
            <w:r>
              <w:rPr>
                <w:rFonts w:cs="Times New Roman"/>
              </w:rPr>
              <w:t>)</w:t>
            </w:r>
          </w:p>
        </w:tc>
      </w:tr>
      <w:tr w:rsidR="00607396" w14:paraId="2371EBBD" w14:textId="77777777" w:rsidTr="00607396">
        <w:tc>
          <w:tcPr>
            <w:tcW w:w="1429" w:type="dxa"/>
            <w:vAlign w:val="center"/>
          </w:tcPr>
          <w:p w14:paraId="169833CC" w14:textId="77777777" w:rsidR="00607396" w:rsidRPr="00AC3A10" w:rsidRDefault="00607396" w:rsidP="00607396">
            <w:pPr>
              <w:tabs>
                <w:tab w:val="center" w:pos="4536"/>
              </w:tabs>
              <w:jc w:val="center"/>
              <w:rPr>
                <w:rFonts w:cs="Times New Roman"/>
              </w:rPr>
            </w:pPr>
            <w:r>
              <w:rPr>
                <w:rFonts w:cs="Times New Roman"/>
              </w:rPr>
              <w:t>1</w:t>
            </w:r>
          </w:p>
        </w:tc>
        <w:tc>
          <w:tcPr>
            <w:tcW w:w="1434" w:type="dxa"/>
            <w:vAlign w:val="center"/>
          </w:tcPr>
          <w:p w14:paraId="6807C564" w14:textId="77777777" w:rsidR="00607396" w:rsidRPr="00AC3A10" w:rsidRDefault="00607396" w:rsidP="00607396">
            <w:pPr>
              <w:tabs>
                <w:tab w:val="center" w:pos="4536"/>
              </w:tabs>
              <w:jc w:val="center"/>
              <w:rPr>
                <w:rFonts w:cs="Times New Roman"/>
              </w:rPr>
            </w:pPr>
            <w:r>
              <w:rPr>
                <w:rFonts w:cs="Times New Roman"/>
              </w:rPr>
              <w:t>1</w:t>
            </w:r>
          </w:p>
        </w:tc>
        <w:tc>
          <w:tcPr>
            <w:tcW w:w="1459" w:type="dxa"/>
            <w:vAlign w:val="center"/>
          </w:tcPr>
          <w:p w14:paraId="0D2C7495" w14:textId="77777777" w:rsidR="00607396" w:rsidRPr="00AC3A10" w:rsidRDefault="00607396" w:rsidP="00607396">
            <w:pPr>
              <w:tabs>
                <w:tab w:val="center" w:pos="4536"/>
              </w:tabs>
              <w:jc w:val="center"/>
              <w:rPr>
                <w:rFonts w:cs="Times New Roman"/>
              </w:rPr>
            </w:pPr>
            <w:r>
              <w:rPr>
                <w:rFonts w:cs="Times New Roman"/>
              </w:rPr>
              <w:t>1</w:t>
            </w:r>
          </w:p>
        </w:tc>
        <w:tc>
          <w:tcPr>
            <w:tcW w:w="1777" w:type="dxa"/>
            <w:vAlign w:val="center"/>
          </w:tcPr>
          <w:p w14:paraId="7D813724" w14:textId="77777777" w:rsidR="00607396" w:rsidRPr="00AC3A10" w:rsidRDefault="00607396" w:rsidP="00607396">
            <w:pPr>
              <w:tabs>
                <w:tab w:val="center" w:pos="4536"/>
              </w:tabs>
              <w:jc w:val="center"/>
              <w:rPr>
                <w:rFonts w:cs="Times New Roman"/>
              </w:rPr>
            </w:pPr>
            <w:r>
              <w:rPr>
                <w:rFonts w:cs="Times New Roman"/>
              </w:rPr>
              <w:t>0</w:t>
            </w:r>
          </w:p>
        </w:tc>
        <w:tc>
          <w:tcPr>
            <w:tcW w:w="1523" w:type="dxa"/>
            <w:vAlign w:val="center"/>
          </w:tcPr>
          <w:p w14:paraId="612D5710" w14:textId="77777777" w:rsidR="00607396" w:rsidRPr="00AC3A10" w:rsidRDefault="00607396" w:rsidP="00607396">
            <w:pPr>
              <w:tabs>
                <w:tab w:val="center" w:pos="4536"/>
              </w:tabs>
              <w:jc w:val="center"/>
              <w:rPr>
                <w:rFonts w:cs="Times New Roman"/>
              </w:rPr>
            </w:pPr>
            <w:r>
              <w:rPr>
                <w:rFonts w:cs="Times New Roman"/>
              </w:rPr>
              <w:t>0</w:t>
            </w:r>
          </w:p>
        </w:tc>
      </w:tr>
      <w:tr w:rsidR="00607396" w14:paraId="6EDA15A3" w14:textId="77777777" w:rsidTr="00607396">
        <w:tc>
          <w:tcPr>
            <w:tcW w:w="1429" w:type="dxa"/>
            <w:vAlign w:val="center"/>
          </w:tcPr>
          <w:p w14:paraId="646D6CDA" w14:textId="77777777" w:rsidR="00607396" w:rsidRPr="00AC3A10" w:rsidRDefault="00607396" w:rsidP="00607396">
            <w:pPr>
              <w:tabs>
                <w:tab w:val="center" w:pos="4536"/>
              </w:tabs>
              <w:jc w:val="center"/>
              <w:rPr>
                <w:rFonts w:cs="Times New Roman"/>
              </w:rPr>
            </w:pPr>
            <w:r>
              <w:rPr>
                <w:rFonts w:cs="Times New Roman"/>
              </w:rPr>
              <w:t>1</w:t>
            </w:r>
          </w:p>
        </w:tc>
        <w:tc>
          <w:tcPr>
            <w:tcW w:w="1434" w:type="dxa"/>
            <w:vAlign w:val="center"/>
          </w:tcPr>
          <w:p w14:paraId="54F5D411" w14:textId="77777777" w:rsidR="00607396" w:rsidRPr="00AC3A10" w:rsidRDefault="00607396" w:rsidP="00607396">
            <w:pPr>
              <w:tabs>
                <w:tab w:val="center" w:pos="4536"/>
              </w:tabs>
              <w:jc w:val="center"/>
              <w:rPr>
                <w:rFonts w:cs="Times New Roman"/>
              </w:rPr>
            </w:pPr>
            <w:r>
              <w:rPr>
                <w:rFonts w:cs="Times New Roman"/>
              </w:rPr>
              <w:t>0</w:t>
            </w:r>
          </w:p>
        </w:tc>
        <w:tc>
          <w:tcPr>
            <w:tcW w:w="1459" w:type="dxa"/>
            <w:vAlign w:val="center"/>
          </w:tcPr>
          <w:p w14:paraId="75D56717"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16E0D22C"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49EB9C5A" w14:textId="77777777" w:rsidR="00607396" w:rsidRPr="00AC3A10" w:rsidRDefault="00607396" w:rsidP="00607396">
            <w:pPr>
              <w:tabs>
                <w:tab w:val="center" w:pos="4536"/>
              </w:tabs>
              <w:jc w:val="center"/>
              <w:rPr>
                <w:rFonts w:cs="Times New Roman"/>
              </w:rPr>
            </w:pPr>
            <w:r>
              <w:rPr>
                <w:rFonts w:cs="Times New Roman"/>
              </w:rPr>
              <w:t>0</w:t>
            </w:r>
          </w:p>
        </w:tc>
      </w:tr>
      <w:tr w:rsidR="00607396" w14:paraId="3EA5D661" w14:textId="77777777" w:rsidTr="00607396">
        <w:tc>
          <w:tcPr>
            <w:tcW w:w="1429" w:type="dxa"/>
            <w:vAlign w:val="center"/>
          </w:tcPr>
          <w:p w14:paraId="3F7D1277" w14:textId="77777777" w:rsidR="00607396" w:rsidRPr="00AC3A10" w:rsidRDefault="00607396" w:rsidP="00607396">
            <w:pPr>
              <w:tabs>
                <w:tab w:val="center" w:pos="4536"/>
              </w:tabs>
              <w:jc w:val="center"/>
              <w:rPr>
                <w:rFonts w:cs="Times New Roman"/>
              </w:rPr>
            </w:pPr>
            <w:r>
              <w:rPr>
                <w:rFonts w:cs="Times New Roman"/>
              </w:rPr>
              <w:t>0</w:t>
            </w:r>
          </w:p>
        </w:tc>
        <w:tc>
          <w:tcPr>
            <w:tcW w:w="1434" w:type="dxa"/>
            <w:vAlign w:val="center"/>
          </w:tcPr>
          <w:p w14:paraId="3C3A29A3" w14:textId="77777777" w:rsidR="00607396" w:rsidRPr="00AC3A10" w:rsidRDefault="00607396" w:rsidP="00607396">
            <w:pPr>
              <w:tabs>
                <w:tab w:val="center" w:pos="4536"/>
              </w:tabs>
              <w:jc w:val="center"/>
              <w:rPr>
                <w:rFonts w:cs="Times New Roman"/>
              </w:rPr>
            </w:pPr>
            <w:r>
              <w:rPr>
                <w:rFonts w:cs="Times New Roman"/>
              </w:rPr>
              <w:t>1</w:t>
            </w:r>
          </w:p>
        </w:tc>
        <w:tc>
          <w:tcPr>
            <w:tcW w:w="1459" w:type="dxa"/>
            <w:vAlign w:val="center"/>
          </w:tcPr>
          <w:p w14:paraId="1E5C13DB"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4D727088"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3A53DF2F" w14:textId="77777777" w:rsidR="00607396" w:rsidRPr="00AC3A10" w:rsidRDefault="00607396" w:rsidP="00607396">
            <w:pPr>
              <w:tabs>
                <w:tab w:val="center" w:pos="4536"/>
              </w:tabs>
              <w:jc w:val="center"/>
              <w:rPr>
                <w:rFonts w:cs="Times New Roman"/>
              </w:rPr>
            </w:pPr>
            <w:r>
              <w:rPr>
                <w:rFonts w:cs="Times New Roman"/>
              </w:rPr>
              <w:t>1</w:t>
            </w:r>
          </w:p>
        </w:tc>
      </w:tr>
      <w:tr w:rsidR="00607396" w14:paraId="0D5B7A29" w14:textId="77777777" w:rsidTr="00607396">
        <w:tc>
          <w:tcPr>
            <w:tcW w:w="1429" w:type="dxa"/>
            <w:vAlign w:val="center"/>
          </w:tcPr>
          <w:p w14:paraId="7B1E2BF0" w14:textId="77777777" w:rsidR="00607396" w:rsidRPr="00AC3A10" w:rsidRDefault="00607396" w:rsidP="00607396">
            <w:pPr>
              <w:tabs>
                <w:tab w:val="center" w:pos="4536"/>
              </w:tabs>
              <w:jc w:val="center"/>
              <w:rPr>
                <w:rFonts w:cs="Times New Roman"/>
              </w:rPr>
            </w:pPr>
            <w:r>
              <w:rPr>
                <w:rFonts w:cs="Times New Roman"/>
              </w:rPr>
              <w:t>0</w:t>
            </w:r>
          </w:p>
        </w:tc>
        <w:tc>
          <w:tcPr>
            <w:tcW w:w="1434" w:type="dxa"/>
            <w:vAlign w:val="center"/>
          </w:tcPr>
          <w:p w14:paraId="4F889B2F" w14:textId="77777777" w:rsidR="00607396" w:rsidRPr="00AC3A10" w:rsidRDefault="00607396" w:rsidP="00607396">
            <w:pPr>
              <w:tabs>
                <w:tab w:val="center" w:pos="4536"/>
              </w:tabs>
              <w:jc w:val="center"/>
              <w:rPr>
                <w:rFonts w:cs="Times New Roman"/>
              </w:rPr>
            </w:pPr>
            <w:r>
              <w:rPr>
                <w:rFonts w:cs="Times New Roman"/>
              </w:rPr>
              <w:t>0</w:t>
            </w:r>
          </w:p>
        </w:tc>
        <w:tc>
          <w:tcPr>
            <w:tcW w:w="1459" w:type="dxa"/>
            <w:vAlign w:val="center"/>
          </w:tcPr>
          <w:p w14:paraId="46B643CC"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5953CE43"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7F1CC26B" w14:textId="77777777" w:rsidR="00607396" w:rsidRPr="00AC3A10" w:rsidRDefault="00607396" w:rsidP="00607396">
            <w:pPr>
              <w:tabs>
                <w:tab w:val="center" w:pos="4536"/>
              </w:tabs>
              <w:jc w:val="center"/>
              <w:rPr>
                <w:rFonts w:cs="Times New Roman"/>
              </w:rPr>
            </w:pPr>
            <w:r>
              <w:rPr>
                <w:rFonts w:cs="Times New Roman"/>
              </w:rPr>
              <w:t>1</w:t>
            </w:r>
          </w:p>
        </w:tc>
      </w:tr>
    </w:tbl>
    <w:p w14:paraId="5CCD6777" w14:textId="4F6347BE" w:rsidR="00CD4AC5" w:rsidRDefault="00607396" w:rsidP="00CD4AC5">
      <w:pPr>
        <w:pStyle w:val="Paragraphedeliste"/>
        <w:numPr>
          <w:ilvl w:val="0"/>
          <w:numId w:val="27"/>
        </w:numPr>
        <w:tabs>
          <w:tab w:val="center" w:pos="4536"/>
        </w:tabs>
        <w:rPr>
          <w:rFonts w:cs="Times New Roman"/>
        </w:rPr>
      </w:pPr>
      <w:proofErr w:type="spellStart"/>
      <w:r>
        <w:rPr>
          <w:rFonts w:cs="Times New Roman"/>
        </w:rPr>
        <w:t>nand</w:t>
      </w:r>
      <w:proofErr w:type="spellEnd"/>
      <w:r>
        <w:rPr>
          <w:rFonts w:cs="Times New Roman"/>
        </w:rPr>
        <w:t>(</w:t>
      </w:r>
      <w:proofErr w:type="spellStart"/>
      <w:r>
        <w:rPr>
          <w:rFonts w:cs="Times New Roman"/>
        </w:rPr>
        <w:t>a,a</w:t>
      </w:r>
      <w:proofErr w:type="spellEnd"/>
      <w:r>
        <w:rPr>
          <w:rFonts w:cs="Times New Roman"/>
        </w:rPr>
        <w:t>)</w:t>
      </w:r>
    </w:p>
    <w:p w14:paraId="3A774DC0" w14:textId="5DE0D370" w:rsidR="00CD4AC5" w:rsidRPr="00607396" w:rsidRDefault="00CD4AC5" w:rsidP="00607396">
      <w:pPr>
        <w:tabs>
          <w:tab w:val="center" w:pos="4536"/>
        </w:tabs>
        <w:rPr>
          <w:rFonts w:cs="Times New Roman"/>
        </w:rPr>
      </w:pPr>
    </w:p>
    <w:p w14:paraId="5E6EDDC4" w14:textId="3798AA54" w:rsidR="00CD4AC5" w:rsidRDefault="00CD4AC5" w:rsidP="00CD4AC5">
      <w:pPr>
        <w:pStyle w:val="Paragraphedeliste"/>
        <w:numPr>
          <w:ilvl w:val="0"/>
          <w:numId w:val="27"/>
        </w:numPr>
        <w:tabs>
          <w:tab w:val="center" w:pos="4536"/>
        </w:tabs>
        <w:rPr>
          <w:rFonts w:cs="Times New Roman"/>
        </w:rPr>
      </w:pPr>
      <w:proofErr w:type="spellStart"/>
      <w:r>
        <w:rPr>
          <w:rFonts w:cs="Times New Roman"/>
        </w:rPr>
        <w:t>nand</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bl>
      <w:tblPr>
        <w:tblStyle w:val="Grilledutableau"/>
        <w:tblpPr w:leftFromText="141" w:rightFromText="141" w:vertAnchor="text" w:horzAnchor="margin" w:tblpY="77"/>
        <w:tblW w:w="0" w:type="auto"/>
        <w:tblLook w:val="04A0" w:firstRow="1" w:lastRow="0" w:firstColumn="1" w:lastColumn="0" w:noHBand="0" w:noVBand="1"/>
      </w:tblPr>
      <w:tblGrid>
        <w:gridCol w:w="1905"/>
        <w:gridCol w:w="1905"/>
        <w:gridCol w:w="1906"/>
        <w:gridCol w:w="2729"/>
      </w:tblGrid>
      <w:tr w:rsidR="00607396" w14:paraId="47B55B62" w14:textId="77777777" w:rsidTr="00607396">
        <w:tc>
          <w:tcPr>
            <w:tcW w:w="1905" w:type="dxa"/>
            <w:vAlign w:val="center"/>
          </w:tcPr>
          <w:p w14:paraId="288DA724" w14:textId="77777777" w:rsidR="00607396" w:rsidRPr="00AC3A10" w:rsidRDefault="00607396" w:rsidP="00607396">
            <w:pPr>
              <w:tabs>
                <w:tab w:val="center" w:pos="4536"/>
              </w:tabs>
              <w:jc w:val="center"/>
              <w:rPr>
                <w:rFonts w:cs="Times New Roman"/>
              </w:rPr>
            </w:pPr>
            <w:r>
              <w:rPr>
                <w:rFonts w:cs="Times New Roman"/>
              </w:rPr>
              <w:t>a</w:t>
            </w:r>
          </w:p>
        </w:tc>
        <w:tc>
          <w:tcPr>
            <w:tcW w:w="1905" w:type="dxa"/>
            <w:vAlign w:val="center"/>
          </w:tcPr>
          <w:p w14:paraId="5D51CEA4" w14:textId="77777777" w:rsidR="00607396" w:rsidRPr="00607396" w:rsidRDefault="00607396" w:rsidP="00607396">
            <w:pPr>
              <w:tabs>
                <w:tab w:val="center" w:pos="4536"/>
              </w:tabs>
              <w:jc w:val="center"/>
              <w:rPr>
                <w:rFonts w:cs="Times New Roman"/>
              </w:rPr>
            </w:pPr>
            <w:r>
              <w:rPr>
                <w:rFonts w:cs="Times New Roman"/>
              </w:rPr>
              <w:t>b</w:t>
            </w:r>
          </w:p>
        </w:tc>
        <w:tc>
          <w:tcPr>
            <w:tcW w:w="1906" w:type="dxa"/>
            <w:vAlign w:val="center"/>
          </w:tcPr>
          <w:p w14:paraId="26715D1F" w14:textId="77777777" w:rsidR="00607396" w:rsidRPr="00607396"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c>
        <w:tc>
          <w:tcPr>
            <w:tcW w:w="2729" w:type="dxa"/>
            <w:vAlign w:val="center"/>
          </w:tcPr>
          <w:p w14:paraId="660E252F" w14:textId="77777777" w:rsidR="00607396" w:rsidRPr="00607396" w:rsidRDefault="00607396" w:rsidP="00607396">
            <w:pPr>
              <w:tabs>
                <w:tab w:val="center" w:pos="4536"/>
              </w:tabs>
              <w:jc w:val="center"/>
              <w:rPr>
                <w:rFonts w:cs="Times New Roman"/>
              </w:rPr>
            </w:pPr>
            <w:proofErr w:type="spellStart"/>
            <w:r>
              <w:rPr>
                <w:rFonts w:cs="Times New Roman"/>
              </w:rPr>
              <w:t>nand</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roofErr w:type="spellStart"/>
            <w:r>
              <w:rPr>
                <w:rFonts w:cs="Times New Roman"/>
              </w:rPr>
              <w:t>nand</w:t>
            </w:r>
            <w:proofErr w:type="spellEnd"/>
            <w:r>
              <w:rPr>
                <w:rFonts w:cs="Times New Roman"/>
              </w:rPr>
              <w:t>(</w:t>
            </w:r>
            <w:proofErr w:type="spellStart"/>
            <w:r>
              <w:rPr>
                <w:rFonts w:cs="Times New Roman"/>
              </w:rPr>
              <w:t>a,b</w:t>
            </w:r>
            <w:proofErr w:type="spellEnd"/>
            <w:r>
              <w:rPr>
                <w:rFonts w:cs="Times New Roman"/>
              </w:rPr>
              <w:t>)]</w:t>
            </w:r>
          </w:p>
        </w:tc>
      </w:tr>
      <w:tr w:rsidR="00607396" w14:paraId="5F896ACE" w14:textId="77777777" w:rsidTr="00607396">
        <w:tc>
          <w:tcPr>
            <w:tcW w:w="1905" w:type="dxa"/>
            <w:vAlign w:val="center"/>
          </w:tcPr>
          <w:p w14:paraId="137F9A3E" w14:textId="77777777" w:rsidR="00607396" w:rsidRDefault="00607396" w:rsidP="00607396">
            <w:pPr>
              <w:tabs>
                <w:tab w:val="center" w:pos="4536"/>
              </w:tabs>
              <w:jc w:val="center"/>
              <w:rPr>
                <w:rFonts w:cs="Times New Roman"/>
              </w:rPr>
            </w:pPr>
            <w:r>
              <w:rPr>
                <w:rFonts w:cs="Times New Roman"/>
              </w:rPr>
              <w:t>1</w:t>
            </w:r>
          </w:p>
        </w:tc>
        <w:tc>
          <w:tcPr>
            <w:tcW w:w="1905" w:type="dxa"/>
            <w:vAlign w:val="center"/>
          </w:tcPr>
          <w:p w14:paraId="214CF59F" w14:textId="77777777" w:rsidR="00607396" w:rsidRDefault="00607396" w:rsidP="00607396">
            <w:pPr>
              <w:tabs>
                <w:tab w:val="center" w:pos="4536"/>
              </w:tabs>
              <w:jc w:val="center"/>
              <w:rPr>
                <w:rFonts w:cs="Times New Roman"/>
              </w:rPr>
            </w:pPr>
            <w:r>
              <w:rPr>
                <w:rFonts w:cs="Times New Roman"/>
              </w:rPr>
              <w:t>1</w:t>
            </w:r>
          </w:p>
        </w:tc>
        <w:tc>
          <w:tcPr>
            <w:tcW w:w="1906" w:type="dxa"/>
            <w:vAlign w:val="center"/>
          </w:tcPr>
          <w:p w14:paraId="207797FA" w14:textId="77777777" w:rsidR="00607396" w:rsidRDefault="00607396" w:rsidP="00607396">
            <w:pPr>
              <w:tabs>
                <w:tab w:val="center" w:pos="4536"/>
              </w:tabs>
              <w:jc w:val="center"/>
              <w:rPr>
                <w:rFonts w:cs="Times New Roman"/>
              </w:rPr>
            </w:pPr>
            <w:r>
              <w:rPr>
                <w:rFonts w:cs="Times New Roman"/>
              </w:rPr>
              <w:t>0</w:t>
            </w:r>
          </w:p>
        </w:tc>
        <w:tc>
          <w:tcPr>
            <w:tcW w:w="2729" w:type="dxa"/>
            <w:vAlign w:val="center"/>
          </w:tcPr>
          <w:p w14:paraId="270E02AD" w14:textId="77777777" w:rsidR="00607396" w:rsidRDefault="00607396" w:rsidP="00607396">
            <w:pPr>
              <w:tabs>
                <w:tab w:val="center" w:pos="4536"/>
              </w:tabs>
              <w:jc w:val="center"/>
              <w:rPr>
                <w:rFonts w:cs="Times New Roman"/>
              </w:rPr>
            </w:pPr>
            <w:r>
              <w:rPr>
                <w:rFonts w:cs="Times New Roman"/>
              </w:rPr>
              <w:t>1</w:t>
            </w:r>
          </w:p>
        </w:tc>
      </w:tr>
      <w:tr w:rsidR="00607396" w14:paraId="5D250743" w14:textId="77777777" w:rsidTr="00607396">
        <w:tc>
          <w:tcPr>
            <w:tcW w:w="1905" w:type="dxa"/>
            <w:vAlign w:val="center"/>
          </w:tcPr>
          <w:p w14:paraId="35D35760" w14:textId="77777777" w:rsidR="00607396" w:rsidRDefault="00607396" w:rsidP="00607396">
            <w:pPr>
              <w:tabs>
                <w:tab w:val="center" w:pos="4536"/>
              </w:tabs>
              <w:jc w:val="center"/>
              <w:rPr>
                <w:rFonts w:cs="Times New Roman"/>
              </w:rPr>
            </w:pPr>
            <w:r>
              <w:rPr>
                <w:rFonts w:cs="Times New Roman"/>
              </w:rPr>
              <w:t>1</w:t>
            </w:r>
          </w:p>
        </w:tc>
        <w:tc>
          <w:tcPr>
            <w:tcW w:w="1905" w:type="dxa"/>
            <w:vAlign w:val="center"/>
          </w:tcPr>
          <w:p w14:paraId="07CBBEFE" w14:textId="77777777" w:rsidR="00607396" w:rsidRDefault="00607396" w:rsidP="00607396">
            <w:pPr>
              <w:tabs>
                <w:tab w:val="center" w:pos="4536"/>
              </w:tabs>
              <w:jc w:val="center"/>
              <w:rPr>
                <w:rFonts w:cs="Times New Roman"/>
              </w:rPr>
            </w:pPr>
            <w:r>
              <w:rPr>
                <w:rFonts w:cs="Times New Roman"/>
              </w:rPr>
              <w:t>0</w:t>
            </w:r>
          </w:p>
        </w:tc>
        <w:tc>
          <w:tcPr>
            <w:tcW w:w="1906" w:type="dxa"/>
            <w:vAlign w:val="center"/>
          </w:tcPr>
          <w:p w14:paraId="2E6AC3D5"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50E786A3" w14:textId="77777777" w:rsidR="00607396" w:rsidRDefault="00607396" w:rsidP="00607396">
            <w:pPr>
              <w:tabs>
                <w:tab w:val="center" w:pos="4536"/>
              </w:tabs>
              <w:jc w:val="center"/>
              <w:rPr>
                <w:rFonts w:cs="Times New Roman"/>
              </w:rPr>
            </w:pPr>
            <w:r>
              <w:rPr>
                <w:rFonts w:cs="Times New Roman"/>
              </w:rPr>
              <w:t>0</w:t>
            </w:r>
          </w:p>
        </w:tc>
      </w:tr>
      <w:tr w:rsidR="00607396" w14:paraId="131E9D3C" w14:textId="77777777" w:rsidTr="00607396">
        <w:tc>
          <w:tcPr>
            <w:tcW w:w="1905" w:type="dxa"/>
            <w:vAlign w:val="center"/>
          </w:tcPr>
          <w:p w14:paraId="70946C54" w14:textId="77777777" w:rsidR="00607396" w:rsidRDefault="00607396" w:rsidP="00607396">
            <w:pPr>
              <w:tabs>
                <w:tab w:val="center" w:pos="4536"/>
              </w:tabs>
              <w:jc w:val="center"/>
              <w:rPr>
                <w:rFonts w:cs="Times New Roman"/>
              </w:rPr>
            </w:pPr>
            <w:r>
              <w:rPr>
                <w:rFonts w:cs="Times New Roman"/>
              </w:rPr>
              <w:t>0</w:t>
            </w:r>
          </w:p>
        </w:tc>
        <w:tc>
          <w:tcPr>
            <w:tcW w:w="1905" w:type="dxa"/>
            <w:vAlign w:val="center"/>
          </w:tcPr>
          <w:p w14:paraId="090CCE4D" w14:textId="77777777" w:rsidR="00607396" w:rsidRDefault="00607396" w:rsidP="00607396">
            <w:pPr>
              <w:tabs>
                <w:tab w:val="center" w:pos="4536"/>
              </w:tabs>
              <w:jc w:val="center"/>
              <w:rPr>
                <w:rFonts w:cs="Times New Roman"/>
              </w:rPr>
            </w:pPr>
            <w:r>
              <w:rPr>
                <w:rFonts w:cs="Times New Roman"/>
              </w:rPr>
              <w:t>1</w:t>
            </w:r>
          </w:p>
        </w:tc>
        <w:tc>
          <w:tcPr>
            <w:tcW w:w="1906" w:type="dxa"/>
            <w:vAlign w:val="center"/>
          </w:tcPr>
          <w:p w14:paraId="4B531625"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4D856FCB" w14:textId="77777777" w:rsidR="00607396" w:rsidRDefault="00607396" w:rsidP="00607396">
            <w:pPr>
              <w:tabs>
                <w:tab w:val="center" w:pos="4536"/>
              </w:tabs>
              <w:jc w:val="center"/>
              <w:rPr>
                <w:rFonts w:cs="Times New Roman"/>
              </w:rPr>
            </w:pPr>
            <w:r>
              <w:rPr>
                <w:rFonts w:cs="Times New Roman"/>
              </w:rPr>
              <w:t>0</w:t>
            </w:r>
          </w:p>
        </w:tc>
      </w:tr>
      <w:tr w:rsidR="00607396" w14:paraId="5D759412" w14:textId="77777777" w:rsidTr="00607396">
        <w:tc>
          <w:tcPr>
            <w:tcW w:w="1905" w:type="dxa"/>
            <w:vAlign w:val="center"/>
          </w:tcPr>
          <w:p w14:paraId="1882BC26" w14:textId="77777777" w:rsidR="00607396" w:rsidRDefault="00607396" w:rsidP="00607396">
            <w:pPr>
              <w:tabs>
                <w:tab w:val="center" w:pos="4536"/>
              </w:tabs>
              <w:jc w:val="center"/>
              <w:rPr>
                <w:rFonts w:cs="Times New Roman"/>
              </w:rPr>
            </w:pPr>
            <w:r>
              <w:rPr>
                <w:rFonts w:cs="Times New Roman"/>
              </w:rPr>
              <w:t>0</w:t>
            </w:r>
          </w:p>
        </w:tc>
        <w:tc>
          <w:tcPr>
            <w:tcW w:w="1905" w:type="dxa"/>
            <w:vAlign w:val="center"/>
          </w:tcPr>
          <w:p w14:paraId="6A78BDDE" w14:textId="77777777" w:rsidR="00607396" w:rsidRDefault="00607396" w:rsidP="00607396">
            <w:pPr>
              <w:tabs>
                <w:tab w:val="center" w:pos="4536"/>
              </w:tabs>
              <w:jc w:val="center"/>
              <w:rPr>
                <w:rFonts w:cs="Times New Roman"/>
              </w:rPr>
            </w:pPr>
            <w:r>
              <w:rPr>
                <w:rFonts w:cs="Times New Roman"/>
              </w:rPr>
              <w:t>0</w:t>
            </w:r>
          </w:p>
        </w:tc>
        <w:tc>
          <w:tcPr>
            <w:tcW w:w="1906" w:type="dxa"/>
            <w:vAlign w:val="center"/>
          </w:tcPr>
          <w:p w14:paraId="3518D31A"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1467640A" w14:textId="77777777" w:rsidR="00607396" w:rsidRDefault="00607396" w:rsidP="00607396">
            <w:pPr>
              <w:tabs>
                <w:tab w:val="center" w:pos="4536"/>
              </w:tabs>
              <w:jc w:val="center"/>
              <w:rPr>
                <w:rFonts w:cs="Times New Roman"/>
              </w:rPr>
            </w:pPr>
            <w:r>
              <w:rPr>
                <w:rFonts w:cs="Times New Roman"/>
              </w:rPr>
              <w:t>0</w:t>
            </w:r>
          </w:p>
        </w:tc>
      </w:tr>
    </w:tbl>
    <w:p w14:paraId="76CB2949" w14:textId="77777777" w:rsidR="00AC3A10" w:rsidRPr="00CD4AC5" w:rsidRDefault="00AC3A10" w:rsidP="00AC3A10">
      <w:pPr>
        <w:pStyle w:val="Paragraphedeliste"/>
        <w:tabs>
          <w:tab w:val="center" w:pos="4536"/>
        </w:tabs>
        <w:ind w:left="1440"/>
        <w:rPr>
          <w:rFonts w:cs="Times New Roman"/>
        </w:rPr>
      </w:pPr>
    </w:p>
    <w:p w14:paraId="6BC4E1FA" w14:textId="77777777" w:rsidR="00CD4AC5" w:rsidRDefault="00CD4AC5" w:rsidP="0048717A">
      <w:pPr>
        <w:tabs>
          <w:tab w:val="center" w:pos="4536"/>
        </w:tabs>
        <w:rPr>
          <w:rFonts w:cs="Times New Roman"/>
        </w:rPr>
      </w:pPr>
    </w:p>
    <w:p w14:paraId="5B54DCF1" w14:textId="77777777" w:rsidR="00607396" w:rsidRDefault="00607396" w:rsidP="002B7CE6">
      <w:pPr>
        <w:rPr>
          <w:rFonts w:eastAsia="Calibri" w:cs="Times New Roman"/>
          <w:lang w:val="de-DE"/>
        </w:rPr>
      </w:pPr>
    </w:p>
    <w:p w14:paraId="2559EE57" w14:textId="061957E0" w:rsidR="00607396" w:rsidRDefault="00607396" w:rsidP="002B7CE6">
      <w:pPr>
        <w:rPr>
          <w:rFonts w:eastAsia="Calibri" w:cs="Times New Roman"/>
          <w:lang w:val="de-DE"/>
        </w:rPr>
      </w:pPr>
    </w:p>
    <w:p w14:paraId="37483E58" w14:textId="0161F0A7" w:rsidR="002B7CE6" w:rsidRPr="002B7CE6" w:rsidRDefault="002B7CE6" w:rsidP="002B7CE6">
      <w:pPr>
        <w:rPr>
          <w:rFonts w:eastAsia="Calibri" w:cs="Times New Roman"/>
          <w:lang w:val="de-DE"/>
        </w:rPr>
      </w:pPr>
      <w:r w:rsidRPr="002B7CE6">
        <w:rPr>
          <w:rFonts w:eastAsia="Calibri" w:cs="Times New Roman"/>
          <w:lang w:val="de-DE"/>
        </w:rPr>
        <w:t xml:space="preserve">Compo </w:t>
      </w:r>
      <w:proofErr w:type="spellStart"/>
      <w:r w:rsidRPr="002B7CE6">
        <w:rPr>
          <w:rFonts w:eastAsia="Calibri" w:cs="Times New Roman"/>
          <w:lang w:val="de-DE"/>
        </w:rPr>
        <w:t>dure</w:t>
      </w:r>
      <w:proofErr w:type="spellEnd"/>
      <w:r w:rsidRPr="002B7CE6">
        <w:rPr>
          <w:rFonts w:eastAsia="Calibri" w:cs="Times New Roman"/>
          <w:lang w:val="de-DE"/>
        </w:rPr>
        <w:t xml:space="preserve"> 2 </w:t>
      </w:r>
      <w:proofErr w:type="spellStart"/>
      <w:r w:rsidRPr="002B7CE6">
        <w:rPr>
          <w:rFonts w:eastAsia="Calibri" w:cs="Times New Roman"/>
          <w:lang w:val="de-DE"/>
        </w:rPr>
        <w:t>heures</w:t>
      </w:r>
      <w:proofErr w:type="spellEnd"/>
      <w:r w:rsidRPr="002B7CE6">
        <w:rPr>
          <w:rFonts w:eastAsia="Calibri" w:cs="Times New Roman"/>
          <w:lang w:val="de-DE"/>
        </w:rPr>
        <w:t xml:space="preserve">, </w:t>
      </w:r>
      <w:proofErr w:type="spellStart"/>
      <w:r w:rsidRPr="002B7CE6">
        <w:rPr>
          <w:rFonts w:eastAsia="Calibri" w:cs="Times New Roman"/>
          <w:lang w:val="de-DE"/>
        </w:rPr>
        <w:t>coix</w:t>
      </w:r>
      <w:proofErr w:type="spellEnd"/>
      <w:r w:rsidRPr="002B7CE6">
        <w:rPr>
          <w:rFonts w:eastAsia="Calibri" w:cs="Times New Roman"/>
          <w:lang w:val="de-DE"/>
        </w:rPr>
        <w:t xml:space="preserve"> entre 2 </w:t>
      </w:r>
      <w:proofErr w:type="spellStart"/>
      <w:r w:rsidRPr="002B7CE6">
        <w:rPr>
          <w:rFonts w:eastAsia="Calibri" w:cs="Times New Roman"/>
          <w:lang w:val="de-DE"/>
        </w:rPr>
        <w:t>sujets</w:t>
      </w:r>
      <w:proofErr w:type="spellEnd"/>
      <w:r w:rsidRPr="002B7CE6">
        <w:rPr>
          <w:rFonts w:eastAsia="Calibri" w:cs="Times New Roman"/>
          <w:lang w:val="de-DE"/>
        </w:rPr>
        <w:t xml:space="preserve"> </w:t>
      </w:r>
      <w:proofErr w:type="spellStart"/>
      <w:r w:rsidRPr="002B7CE6">
        <w:rPr>
          <w:rFonts w:eastAsia="Calibri" w:cs="Times New Roman"/>
          <w:lang w:val="de-DE"/>
        </w:rPr>
        <w:t>comme</w:t>
      </w:r>
      <w:proofErr w:type="spellEnd"/>
      <w:r w:rsidRPr="002B7CE6">
        <w:rPr>
          <w:rFonts w:eastAsia="Calibri" w:cs="Times New Roman"/>
          <w:lang w:val="de-DE"/>
        </w:rPr>
        <w:t xml:space="preserve"> </w:t>
      </w:r>
      <w:proofErr w:type="spellStart"/>
      <w:r w:rsidRPr="002B7CE6">
        <w:rPr>
          <w:rFonts w:eastAsia="Calibri" w:cs="Times New Roman"/>
          <w:lang w:val="de-DE"/>
        </w:rPr>
        <w:t>dans</w:t>
      </w:r>
      <w:proofErr w:type="spellEnd"/>
      <w:r w:rsidRPr="002B7CE6">
        <w:rPr>
          <w:rFonts w:eastAsia="Calibri" w:cs="Times New Roman"/>
          <w:lang w:val="de-DE"/>
        </w:rPr>
        <w:t xml:space="preserve"> </w:t>
      </w:r>
      <w:proofErr w:type="spellStart"/>
      <w:r w:rsidRPr="002B7CE6">
        <w:rPr>
          <w:rFonts w:eastAsia="Calibri" w:cs="Times New Roman"/>
          <w:lang w:val="de-DE"/>
        </w:rPr>
        <w:t>un</w:t>
      </w:r>
      <w:proofErr w:type="spellEnd"/>
      <w:r w:rsidRPr="002B7CE6">
        <w:rPr>
          <w:rFonts w:eastAsia="Calibri" w:cs="Times New Roman"/>
          <w:lang w:val="de-DE"/>
        </w:rPr>
        <w:t xml:space="preserve"> DST, </w:t>
      </w:r>
    </w:p>
    <w:p w14:paraId="698C7C66"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combo</w:t>
      </w:r>
      <w:proofErr w:type="spellEnd"/>
      <w:r w:rsidRPr="002B7CE6">
        <w:rPr>
          <w:rFonts w:eastAsia="Calibri" w:cs="Times New Roman"/>
          <w:lang w:val="de-DE"/>
        </w:rPr>
        <w:t xml:space="preserve"> </w:t>
      </w:r>
      <w:proofErr w:type="spellStart"/>
      <w:r w:rsidRPr="002B7CE6">
        <w:rPr>
          <w:rFonts w:eastAsia="Calibri" w:cs="Times New Roman"/>
          <w:lang w:val="de-DE"/>
        </w:rPr>
        <w:t>conseillé</w:t>
      </w:r>
      <w:proofErr w:type="spellEnd"/>
      <w:r w:rsidRPr="002B7CE6">
        <w:rPr>
          <w:rFonts w:eastAsia="Calibri" w:cs="Times New Roman"/>
          <w:lang w:val="de-DE"/>
        </w:rPr>
        <w:t xml:space="preserve"> </w:t>
      </w:r>
      <w:proofErr w:type="spellStart"/>
      <w:r w:rsidRPr="002B7CE6">
        <w:rPr>
          <w:rFonts w:eastAsia="Calibri" w:cs="Times New Roman"/>
          <w:lang w:val="de-DE"/>
        </w:rPr>
        <w:t>pour</w:t>
      </w:r>
      <w:proofErr w:type="spellEnd"/>
      <w:r w:rsidRPr="002B7CE6">
        <w:rPr>
          <w:rFonts w:eastAsia="Calibri" w:cs="Times New Roman"/>
          <w:lang w:val="de-DE"/>
        </w:rPr>
        <w:t xml:space="preserve"> </w:t>
      </w:r>
      <w:proofErr w:type="spellStart"/>
      <w:r w:rsidRPr="002B7CE6">
        <w:rPr>
          <w:rFonts w:eastAsia="Calibri" w:cs="Times New Roman"/>
          <w:lang w:val="de-DE"/>
        </w:rPr>
        <w:t>conserver</w:t>
      </w:r>
      <w:proofErr w:type="spellEnd"/>
      <w:r w:rsidRPr="002B7CE6">
        <w:rPr>
          <w:rFonts w:eastAsia="Calibri" w:cs="Times New Roman"/>
          <w:lang w:val="de-DE"/>
        </w:rPr>
        <w:t xml:space="preserve"> NSI c’est NSI-MATHS</w:t>
      </w:r>
    </w:p>
    <w:p w14:paraId="4D8D4B5E" w14:textId="77777777" w:rsidR="002B7CE6" w:rsidRPr="002B7CE6" w:rsidRDefault="002B7CE6" w:rsidP="002B7CE6">
      <w:pPr>
        <w:rPr>
          <w:rFonts w:eastAsia="Calibri" w:cs="Times New Roman"/>
          <w:lang w:val="de-DE"/>
        </w:rPr>
      </w:pPr>
    </w:p>
    <w:tbl>
      <w:tblPr>
        <w:tblStyle w:val="Grilledutableau"/>
        <w:tblW w:w="0" w:type="auto"/>
        <w:tblLook w:val="04A0" w:firstRow="1" w:lastRow="0" w:firstColumn="1" w:lastColumn="0" w:noHBand="0" w:noVBand="1"/>
      </w:tblPr>
      <w:tblGrid>
        <w:gridCol w:w="4531"/>
        <w:gridCol w:w="4531"/>
      </w:tblGrid>
      <w:tr w:rsidR="002B7CE6" w:rsidRPr="002B7CE6" w14:paraId="6E981B1F" w14:textId="77777777" w:rsidTr="007A6D20">
        <w:tc>
          <w:tcPr>
            <w:tcW w:w="4531" w:type="dxa"/>
          </w:tcPr>
          <w:p w14:paraId="409127B8"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Enseignement</w:t>
            </w:r>
            <w:proofErr w:type="spellEnd"/>
            <w:r w:rsidRPr="002B7CE6">
              <w:rPr>
                <w:rFonts w:eastAsia="Calibri" w:cs="Times New Roman"/>
                <w:lang w:val="de-DE"/>
              </w:rPr>
              <w:t xml:space="preserve"> commun</w:t>
            </w:r>
          </w:p>
        </w:tc>
        <w:tc>
          <w:tcPr>
            <w:tcW w:w="4531" w:type="dxa"/>
          </w:tcPr>
          <w:p w14:paraId="1BAD9E21"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coef</w:t>
            </w:r>
            <w:proofErr w:type="spellEnd"/>
          </w:p>
        </w:tc>
      </w:tr>
      <w:tr w:rsidR="002B7CE6" w:rsidRPr="002B7CE6" w14:paraId="007FC72D" w14:textId="77777777" w:rsidTr="007A6D20">
        <w:tc>
          <w:tcPr>
            <w:tcW w:w="4531" w:type="dxa"/>
          </w:tcPr>
          <w:p w14:paraId="5C556ADF" w14:textId="77777777" w:rsidR="002B7CE6" w:rsidRPr="002B7CE6" w:rsidRDefault="002B7CE6" w:rsidP="002B7CE6">
            <w:pPr>
              <w:rPr>
                <w:rFonts w:eastAsia="Calibri" w:cs="Times New Roman"/>
                <w:lang w:val="de-DE"/>
              </w:rPr>
            </w:pPr>
            <w:r w:rsidRPr="002B7CE6">
              <w:rPr>
                <w:rFonts w:eastAsia="Calibri" w:cs="Times New Roman"/>
                <w:lang w:val="de-DE"/>
              </w:rPr>
              <w:t xml:space="preserve">Franc </w:t>
            </w:r>
            <w:proofErr w:type="spellStart"/>
            <w:r w:rsidRPr="002B7CE6">
              <w:rPr>
                <w:rFonts w:eastAsia="Calibri" w:cs="Times New Roman"/>
                <w:lang w:val="de-DE"/>
              </w:rPr>
              <w:t>écr+orl</w:t>
            </w:r>
            <w:proofErr w:type="spellEnd"/>
          </w:p>
        </w:tc>
        <w:tc>
          <w:tcPr>
            <w:tcW w:w="4531" w:type="dxa"/>
          </w:tcPr>
          <w:p w14:paraId="53F1DB88" w14:textId="77777777" w:rsidR="002B7CE6" w:rsidRPr="002B7CE6" w:rsidRDefault="002B7CE6" w:rsidP="002B7CE6">
            <w:pPr>
              <w:rPr>
                <w:rFonts w:eastAsia="Calibri" w:cs="Times New Roman"/>
                <w:lang w:val="de-DE"/>
              </w:rPr>
            </w:pPr>
            <w:r w:rsidRPr="002B7CE6">
              <w:rPr>
                <w:rFonts w:eastAsia="Calibri" w:cs="Times New Roman"/>
                <w:lang w:val="de-DE"/>
              </w:rPr>
              <w:t>5+5</w:t>
            </w:r>
          </w:p>
        </w:tc>
      </w:tr>
      <w:tr w:rsidR="002B7CE6" w:rsidRPr="002B7CE6" w14:paraId="4D6199FB" w14:textId="77777777" w:rsidTr="007A6D20">
        <w:tc>
          <w:tcPr>
            <w:tcW w:w="4531" w:type="dxa"/>
          </w:tcPr>
          <w:p w14:paraId="4108C9DC" w14:textId="77777777" w:rsidR="002B7CE6" w:rsidRPr="002B7CE6" w:rsidRDefault="002B7CE6" w:rsidP="002B7CE6">
            <w:pPr>
              <w:rPr>
                <w:rFonts w:eastAsia="Calibri" w:cs="Times New Roman"/>
                <w:lang w:val="de-DE"/>
              </w:rPr>
            </w:pPr>
            <w:r w:rsidRPr="002B7CE6">
              <w:rPr>
                <w:rFonts w:eastAsia="Calibri" w:cs="Times New Roman"/>
                <w:lang w:val="de-DE"/>
              </w:rPr>
              <w:t>Philo</w:t>
            </w:r>
          </w:p>
        </w:tc>
        <w:tc>
          <w:tcPr>
            <w:tcW w:w="4531" w:type="dxa"/>
          </w:tcPr>
          <w:p w14:paraId="0934E5D4" w14:textId="77777777" w:rsidR="002B7CE6" w:rsidRPr="002B7CE6" w:rsidRDefault="002B7CE6" w:rsidP="002B7CE6">
            <w:pPr>
              <w:rPr>
                <w:rFonts w:eastAsia="Calibri" w:cs="Times New Roman"/>
                <w:lang w:val="de-DE"/>
              </w:rPr>
            </w:pPr>
            <w:r w:rsidRPr="002B7CE6">
              <w:rPr>
                <w:rFonts w:eastAsia="Calibri" w:cs="Times New Roman"/>
                <w:lang w:val="de-DE"/>
              </w:rPr>
              <w:t>8</w:t>
            </w:r>
          </w:p>
        </w:tc>
      </w:tr>
      <w:tr w:rsidR="002B7CE6" w:rsidRPr="002B7CE6" w14:paraId="15A52117" w14:textId="77777777" w:rsidTr="007A6D20">
        <w:tc>
          <w:tcPr>
            <w:tcW w:w="4531" w:type="dxa"/>
          </w:tcPr>
          <w:p w14:paraId="345D1337" w14:textId="77777777" w:rsidR="002B7CE6" w:rsidRPr="002B7CE6" w:rsidRDefault="002B7CE6" w:rsidP="002B7CE6">
            <w:pPr>
              <w:rPr>
                <w:rFonts w:eastAsia="Calibri" w:cs="Times New Roman"/>
                <w:lang w:val="de-DE"/>
              </w:rPr>
            </w:pPr>
            <w:r w:rsidRPr="002B7CE6">
              <w:rPr>
                <w:rFonts w:eastAsia="Calibri" w:cs="Times New Roman"/>
                <w:lang w:val="de-DE"/>
              </w:rPr>
              <w:t>HG/LV1/LV2/EPS/ENS</w:t>
            </w:r>
          </w:p>
        </w:tc>
        <w:tc>
          <w:tcPr>
            <w:tcW w:w="4531" w:type="dxa"/>
          </w:tcPr>
          <w:p w14:paraId="71B7076F" w14:textId="77777777" w:rsidR="002B7CE6" w:rsidRPr="002B7CE6" w:rsidRDefault="002B7CE6" w:rsidP="002B7CE6">
            <w:pPr>
              <w:rPr>
                <w:rFonts w:eastAsia="Calibri" w:cs="Times New Roman"/>
                <w:lang w:val="de-DE"/>
              </w:rPr>
            </w:pPr>
            <w:r w:rsidRPr="002B7CE6">
              <w:rPr>
                <w:rFonts w:eastAsia="Calibri" w:cs="Times New Roman"/>
                <w:lang w:val="de-DE"/>
              </w:rPr>
              <w:t xml:space="preserve">40 </w:t>
            </w:r>
            <w:proofErr w:type="spellStart"/>
            <w:r w:rsidRPr="002B7CE6">
              <w:rPr>
                <w:rFonts w:eastAsia="Calibri" w:cs="Times New Roman"/>
                <w:lang w:val="de-DE"/>
              </w:rPr>
              <w:t>avec</w:t>
            </w:r>
            <w:proofErr w:type="spellEnd"/>
            <w:r w:rsidRPr="002B7CE6">
              <w:rPr>
                <w:rFonts w:eastAsia="Calibri" w:cs="Times New Roman"/>
                <w:lang w:val="de-DE"/>
              </w:rPr>
              <w:t xml:space="preserve"> </w:t>
            </w:r>
            <w:proofErr w:type="spellStart"/>
            <w:r w:rsidRPr="002B7CE6">
              <w:rPr>
                <w:rFonts w:eastAsia="Calibri" w:cs="Times New Roman"/>
                <w:lang w:val="de-DE"/>
              </w:rPr>
              <w:t>spé</w:t>
            </w:r>
            <w:proofErr w:type="spellEnd"/>
            <w:r w:rsidRPr="002B7CE6">
              <w:rPr>
                <w:rFonts w:eastAsia="Calibri" w:cs="Times New Roman"/>
                <w:lang w:val="de-DE"/>
              </w:rPr>
              <w:t xml:space="preserve"> 1ère</w:t>
            </w:r>
          </w:p>
        </w:tc>
      </w:tr>
      <w:tr w:rsidR="002B7CE6" w:rsidRPr="002B7CE6" w14:paraId="7307FF77" w14:textId="77777777" w:rsidTr="007A6D20">
        <w:tc>
          <w:tcPr>
            <w:tcW w:w="4531" w:type="dxa"/>
          </w:tcPr>
          <w:p w14:paraId="7AF33B41"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Épreuve</w:t>
            </w:r>
            <w:proofErr w:type="spellEnd"/>
            <w:r w:rsidRPr="002B7CE6">
              <w:rPr>
                <w:rFonts w:eastAsia="Calibri" w:cs="Times New Roman"/>
                <w:lang w:val="de-DE"/>
              </w:rPr>
              <w:t xml:space="preserve"> orale terminale</w:t>
            </w:r>
          </w:p>
        </w:tc>
        <w:tc>
          <w:tcPr>
            <w:tcW w:w="4531" w:type="dxa"/>
          </w:tcPr>
          <w:p w14:paraId="60352CE4" w14:textId="77777777" w:rsidR="002B7CE6" w:rsidRPr="002B7CE6" w:rsidRDefault="002B7CE6" w:rsidP="002B7CE6">
            <w:pPr>
              <w:rPr>
                <w:rFonts w:eastAsia="Calibri" w:cs="Times New Roman"/>
                <w:lang w:val="de-DE"/>
              </w:rPr>
            </w:pPr>
            <w:r w:rsidRPr="002B7CE6">
              <w:rPr>
                <w:rFonts w:eastAsia="Calibri" w:cs="Times New Roman"/>
                <w:lang w:val="de-DE"/>
              </w:rPr>
              <w:t>10</w:t>
            </w:r>
          </w:p>
        </w:tc>
      </w:tr>
    </w:tbl>
    <w:p w14:paraId="14E073DD" w14:textId="77777777" w:rsidR="002B7CE6" w:rsidRPr="002B7CE6" w:rsidRDefault="002B7CE6" w:rsidP="002B7CE6">
      <w:pPr>
        <w:rPr>
          <w:rFonts w:eastAsia="Calibri" w:cs="Times New Roman"/>
          <w:lang w:val="de-DE"/>
        </w:rPr>
      </w:pPr>
    </w:p>
    <w:p w14:paraId="01C9B40A" w14:textId="77777777" w:rsidR="002B7CE6" w:rsidRPr="002B7CE6" w:rsidRDefault="002B7CE6" w:rsidP="002B7CE6">
      <w:pPr>
        <w:rPr>
          <w:rFonts w:eastAsia="Calibri" w:cs="Times New Roman"/>
          <w:lang w:val="de-DE"/>
        </w:rPr>
      </w:pPr>
    </w:p>
    <w:p w14:paraId="320C9370" w14:textId="77777777" w:rsidR="002B7CE6" w:rsidRPr="002B7CE6" w:rsidRDefault="002B7CE6" w:rsidP="002B7CE6">
      <w:pPr>
        <w:rPr>
          <w:rFonts w:eastAsia="Calibri" w:cs="Times New Roman"/>
          <w:lang w:val="de-DE"/>
        </w:rPr>
      </w:pPr>
    </w:p>
    <w:p w14:paraId="2781052F" w14:textId="77777777" w:rsidR="002B7CE6" w:rsidRPr="002B7CE6" w:rsidRDefault="002B7CE6" w:rsidP="002B7CE6">
      <w:pPr>
        <w:rPr>
          <w:rFonts w:eastAsia="Calibri" w:cs="Times New Roman"/>
          <w:lang w:val="de-DE"/>
        </w:rPr>
      </w:pPr>
    </w:p>
    <w:tbl>
      <w:tblPr>
        <w:tblStyle w:val="Grilledutableau"/>
        <w:tblW w:w="0" w:type="auto"/>
        <w:tblLook w:val="04A0" w:firstRow="1" w:lastRow="0" w:firstColumn="1" w:lastColumn="0" w:noHBand="0" w:noVBand="1"/>
      </w:tblPr>
      <w:tblGrid>
        <w:gridCol w:w="4531"/>
        <w:gridCol w:w="4531"/>
      </w:tblGrid>
      <w:tr w:rsidR="002B7CE6" w:rsidRPr="002B7CE6" w14:paraId="64652D82" w14:textId="77777777" w:rsidTr="007A6D20">
        <w:tc>
          <w:tcPr>
            <w:tcW w:w="9062" w:type="dxa"/>
            <w:gridSpan w:val="2"/>
          </w:tcPr>
          <w:p w14:paraId="1BB0B039" w14:textId="77777777" w:rsidR="002B7CE6" w:rsidRPr="002B7CE6" w:rsidRDefault="002B7CE6" w:rsidP="002B7CE6">
            <w:pPr>
              <w:jc w:val="center"/>
              <w:rPr>
                <w:rFonts w:eastAsia="Calibri" w:cs="Times New Roman"/>
                <w:lang w:val="de-DE"/>
              </w:rPr>
            </w:pPr>
            <w:proofErr w:type="spellStart"/>
            <w:r w:rsidRPr="002B7CE6">
              <w:rPr>
                <w:rFonts w:eastAsia="Calibri" w:cs="Times New Roman"/>
                <w:lang w:val="de-DE"/>
              </w:rPr>
              <w:t>Enseignement</w:t>
            </w:r>
            <w:proofErr w:type="spellEnd"/>
            <w:r w:rsidRPr="002B7CE6">
              <w:rPr>
                <w:rFonts w:eastAsia="Calibri" w:cs="Times New Roman"/>
                <w:lang w:val="de-DE"/>
              </w:rPr>
              <w:t xml:space="preserve"> de </w:t>
            </w:r>
            <w:proofErr w:type="spellStart"/>
            <w:r w:rsidRPr="002B7CE6">
              <w:rPr>
                <w:rFonts w:eastAsia="Calibri" w:cs="Times New Roman"/>
                <w:lang w:val="de-DE"/>
              </w:rPr>
              <w:t>spécialité</w:t>
            </w:r>
            <w:proofErr w:type="spellEnd"/>
          </w:p>
        </w:tc>
      </w:tr>
      <w:tr w:rsidR="002B7CE6" w:rsidRPr="002B7CE6" w14:paraId="7F4A08B1" w14:textId="77777777" w:rsidTr="007A6D20">
        <w:tc>
          <w:tcPr>
            <w:tcW w:w="4531" w:type="dxa"/>
          </w:tcPr>
          <w:p w14:paraId="188FB3EA" w14:textId="77777777" w:rsidR="002B7CE6" w:rsidRPr="002B7CE6" w:rsidRDefault="002B7CE6" w:rsidP="002B7CE6">
            <w:pPr>
              <w:rPr>
                <w:rFonts w:eastAsia="Calibri" w:cs="Times New Roman"/>
                <w:lang w:val="de-DE"/>
              </w:rPr>
            </w:pPr>
            <w:r w:rsidRPr="002B7CE6">
              <w:rPr>
                <w:rFonts w:eastAsia="Calibri" w:cs="Times New Roman"/>
                <w:lang w:val="de-DE"/>
              </w:rPr>
              <w:t>HGGSP</w:t>
            </w:r>
          </w:p>
        </w:tc>
        <w:tc>
          <w:tcPr>
            <w:tcW w:w="4531" w:type="dxa"/>
            <w:vMerge w:val="restart"/>
            <w:vAlign w:val="center"/>
          </w:tcPr>
          <w:p w14:paraId="5BF5C9C2" w14:textId="77777777" w:rsidR="002B7CE6" w:rsidRPr="002B7CE6" w:rsidRDefault="002B7CE6" w:rsidP="002B7CE6">
            <w:pPr>
              <w:jc w:val="center"/>
              <w:rPr>
                <w:rFonts w:eastAsia="Calibri" w:cs="Times New Roman"/>
                <w:lang w:val="de-DE"/>
              </w:rPr>
            </w:pPr>
            <w:proofErr w:type="spellStart"/>
            <w:r w:rsidRPr="002B7CE6">
              <w:rPr>
                <w:rFonts w:eastAsia="Calibri" w:cs="Times New Roman"/>
                <w:lang w:val="de-DE"/>
              </w:rPr>
              <w:t>coef</w:t>
            </w:r>
            <w:proofErr w:type="spellEnd"/>
            <w:r w:rsidRPr="002B7CE6">
              <w:rPr>
                <w:rFonts w:eastAsia="Calibri" w:cs="Times New Roman"/>
                <w:lang w:val="de-DE"/>
              </w:rPr>
              <w:t xml:space="preserve"> 16 </w:t>
            </w:r>
            <w:proofErr w:type="spellStart"/>
            <w:r w:rsidRPr="002B7CE6">
              <w:rPr>
                <w:rFonts w:eastAsia="Calibri" w:cs="Times New Roman"/>
                <w:lang w:val="de-DE"/>
              </w:rPr>
              <w:t>pour</w:t>
            </w:r>
            <w:proofErr w:type="spellEnd"/>
            <w:r w:rsidRPr="002B7CE6">
              <w:rPr>
                <w:rFonts w:eastAsia="Calibri" w:cs="Times New Roman"/>
                <w:lang w:val="de-DE"/>
              </w:rPr>
              <w:t xml:space="preserve"> </w:t>
            </w:r>
            <w:proofErr w:type="spellStart"/>
            <w:r w:rsidRPr="002B7CE6">
              <w:rPr>
                <w:rFonts w:eastAsia="Calibri" w:cs="Times New Roman"/>
                <w:lang w:val="de-DE"/>
              </w:rPr>
              <w:t>chacune</w:t>
            </w:r>
            <w:proofErr w:type="spellEnd"/>
            <w:r w:rsidRPr="002B7CE6">
              <w:rPr>
                <w:rFonts w:eastAsia="Calibri" w:cs="Times New Roman"/>
                <w:lang w:val="de-DE"/>
              </w:rPr>
              <w:t xml:space="preserve"> des 2 </w:t>
            </w:r>
            <w:proofErr w:type="spellStart"/>
            <w:r w:rsidRPr="002B7CE6">
              <w:rPr>
                <w:rFonts w:eastAsia="Calibri" w:cs="Times New Roman"/>
                <w:lang w:val="de-DE"/>
              </w:rPr>
              <w:t>spé</w:t>
            </w:r>
            <w:proofErr w:type="spellEnd"/>
            <w:r w:rsidRPr="002B7CE6">
              <w:rPr>
                <w:rFonts w:eastAsia="Calibri" w:cs="Times New Roman"/>
                <w:lang w:val="de-DE"/>
              </w:rPr>
              <w:t xml:space="preserve"> </w:t>
            </w:r>
            <w:proofErr w:type="spellStart"/>
            <w:r w:rsidRPr="002B7CE6">
              <w:rPr>
                <w:rFonts w:eastAsia="Calibri" w:cs="Times New Roman"/>
                <w:lang w:val="de-DE"/>
              </w:rPr>
              <w:t>term</w:t>
            </w:r>
            <w:proofErr w:type="spellEnd"/>
          </w:p>
        </w:tc>
      </w:tr>
      <w:tr w:rsidR="002B7CE6" w:rsidRPr="002B7CE6" w14:paraId="4DF0B930" w14:textId="77777777" w:rsidTr="007A6D20">
        <w:tc>
          <w:tcPr>
            <w:tcW w:w="4531" w:type="dxa"/>
          </w:tcPr>
          <w:p w14:paraId="563C59BF" w14:textId="77777777" w:rsidR="002B7CE6" w:rsidRPr="002B7CE6" w:rsidRDefault="002B7CE6" w:rsidP="002B7CE6">
            <w:pPr>
              <w:rPr>
                <w:rFonts w:eastAsia="Calibri" w:cs="Times New Roman"/>
                <w:lang w:val="de-DE"/>
              </w:rPr>
            </w:pPr>
            <w:r w:rsidRPr="002B7CE6">
              <w:rPr>
                <w:rFonts w:eastAsia="Calibri" w:cs="Times New Roman"/>
                <w:lang w:val="de-DE"/>
              </w:rPr>
              <w:t>Maths</w:t>
            </w:r>
          </w:p>
        </w:tc>
        <w:tc>
          <w:tcPr>
            <w:tcW w:w="4531" w:type="dxa"/>
            <w:vMerge/>
          </w:tcPr>
          <w:p w14:paraId="644BE082" w14:textId="77777777" w:rsidR="002B7CE6" w:rsidRPr="002B7CE6" w:rsidRDefault="002B7CE6" w:rsidP="002B7CE6">
            <w:pPr>
              <w:rPr>
                <w:rFonts w:eastAsia="Calibri" w:cs="Times New Roman"/>
                <w:lang w:val="de-DE"/>
              </w:rPr>
            </w:pPr>
          </w:p>
        </w:tc>
      </w:tr>
      <w:tr w:rsidR="002B7CE6" w:rsidRPr="002B7CE6" w14:paraId="27BE4816" w14:textId="77777777" w:rsidTr="007A6D20">
        <w:tc>
          <w:tcPr>
            <w:tcW w:w="4531" w:type="dxa"/>
          </w:tcPr>
          <w:p w14:paraId="26FD37BD" w14:textId="77777777" w:rsidR="002B7CE6" w:rsidRPr="002B7CE6" w:rsidRDefault="002B7CE6" w:rsidP="002B7CE6">
            <w:pPr>
              <w:rPr>
                <w:rFonts w:eastAsia="Calibri" w:cs="Times New Roman"/>
                <w:lang w:val="de-DE"/>
              </w:rPr>
            </w:pPr>
            <w:proofErr w:type="spellStart"/>
            <w:r w:rsidRPr="002B7CE6">
              <w:rPr>
                <w:rFonts w:eastAsia="Calibri" w:cs="Times New Roman"/>
                <w:lang w:val="de-DE"/>
              </w:rPr>
              <w:t>Physique-chimie</w:t>
            </w:r>
            <w:proofErr w:type="spellEnd"/>
          </w:p>
        </w:tc>
        <w:tc>
          <w:tcPr>
            <w:tcW w:w="4531" w:type="dxa"/>
            <w:vMerge/>
          </w:tcPr>
          <w:p w14:paraId="5B500435" w14:textId="77777777" w:rsidR="002B7CE6" w:rsidRPr="002B7CE6" w:rsidRDefault="002B7CE6" w:rsidP="002B7CE6">
            <w:pPr>
              <w:rPr>
                <w:rFonts w:eastAsia="Calibri" w:cs="Times New Roman"/>
                <w:lang w:val="de-DE"/>
              </w:rPr>
            </w:pPr>
          </w:p>
        </w:tc>
      </w:tr>
      <w:tr w:rsidR="002B7CE6" w:rsidRPr="002B7CE6" w14:paraId="6ABCCF66" w14:textId="77777777" w:rsidTr="007A6D20">
        <w:tc>
          <w:tcPr>
            <w:tcW w:w="4531" w:type="dxa"/>
          </w:tcPr>
          <w:p w14:paraId="49E03DDF" w14:textId="77777777" w:rsidR="002B7CE6" w:rsidRPr="002B7CE6" w:rsidRDefault="002B7CE6" w:rsidP="002B7CE6">
            <w:pPr>
              <w:rPr>
                <w:rFonts w:eastAsia="Calibri" w:cs="Times New Roman"/>
                <w:lang w:val="de-DE"/>
              </w:rPr>
            </w:pPr>
            <w:r w:rsidRPr="002B7CE6">
              <w:rPr>
                <w:rFonts w:eastAsia="Calibri" w:cs="Times New Roman"/>
                <w:lang w:val="de-DE"/>
              </w:rPr>
              <w:t>SES</w:t>
            </w:r>
          </w:p>
        </w:tc>
        <w:tc>
          <w:tcPr>
            <w:tcW w:w="4531" w:type="dxa"/>
            <w:vMerge/>
          </w:tcPr>
          <w:p w14:paraId="3AB27199" w14:textId="77777777" w:rsidR="002B7CE6" w:rsidRPr="002B7CE6" w:rsidRDefault="002B7CE6" w:rsidP="002B7CE6">
            <w:pPr>
              <w:rPr>
                <w:rFonts w:eastAsia="Calibri" w:cs="Times New Roman"/>
                <w:lang w:val="de-DE"/>
              </w:rPr>
            </w:pPr>
          </w:p>
        </w:tc>
      </w:tr>
      <w:tr w:rsidR="002B7CE6" w:rsidRPr="002B7CE6" w14:paraId="39DCC420" w14:textId="77777777" w:rsidTr="007A6D20">
        <w:tc>
          <w:tcPr>
            <w:tcW w:w="4531" w:type="dxa"/>
          </w:tcPr>
          <w:p w14:paraId="686D6D92" w14:textId="77777777" w:rsidR="002B7CE6" w:rsidRPr="002B7CE6" w:rsidRDefault="002B7CE6" w:rsidP="002B7CE6">
            <w:pPr>
              <w:rPr>
                <w:rFonts w:eastAsia="Calibri" w:cs="Times New Roman"/>
                <w:lang w:val="de-DE"/>
              </w:rPr>
            </w:pPr>
            <w:r w:rsidRPr="002B7CE6">
              <w:rPr>
                <w:rFonts w:eastAsia="Calibri" w:cs="Times New Roman"/>
                <w:lang w:val="de-DE"/>
              </w:rPr>
              <w:t>LLCE</w:t>
            </w:r>
          </w:p>
        </w:tc>
        <w:tc>
          <w:tcPr>
            <w:tcW w:w="4531" w:type="dxa"/>
            <w:vMerge/>
          </w:tcPr>
          <w:p w14:paraId="49115AFF" w14:textId="77777777" w:rsidR="002B7CE6" w:rsidRPr="002B7CE6" w:rsidRDefault="002B7CE6" w:rsidP="002B7CE6">
            <w:pPr>
              <w:rPr>
                <w:rFonts w:eastAsia="Calibri" w:cs="Times New Roman"/>
                <w:lang w:val="de-DE"/>
              </w:rPr>
            </w:pPr>
          </w:p>
        </w:tc>
      </w:tr>
      <w:tr w:rsidR="002B7CE6" w:rsidRPr="002B7CE6" w14:paraId="3A893C72" w14:textId="77777777" w:rsidTr="007A6D20">
        <w:tc>
          <w:tcPr>
            <w:tcW w:w="4531" w:type="dxa"/>
          </w:tcPr>
          <w:p w14:paraId="655CD125" w14:textId="77777777" w:rsidR="002B7CE6" w:rsidRPr="002B7CE6" w:rsidRDefault="002B7CE6" w:rsidP="002B7CE6">
            <w:pPr>
              <w:rPr>
                <w:rFonts w:eastAsia="Calibri" w:cs="Times New Roman"/>
                <w:lang w:val="de-DE"/>
              </w:rPr>
            </w:pPr>
            <w:r w:rsidRPr="002B7CE6">
              <w:rPr>
                <w:rFonts w:eastAsia="Calibri" w:cs="Times New Roman"/>
                <w:lang w:val="de-DE"/>
              </w:rPr>
              <w:lastRenderedPageBreak/>
              <w:t>NSI</w:t>
            </w:r>
          </w:p>
        </w:tc>
        <w:tc>
          <w:tcPr>
            <w:tcW w:w="4531" w:type="dxa"/>
            <w:vMerge/>
          </w:tcPr>
          <w:p w14:paraId="34D06A42" w14:textId="77777777" w:rsidR="002B7CE6" w:rsidRPr="002B7CE6" w:rsidRDefault="002B7CE6" w:rsidP="002B7CE6">
            <w:pPr>
              <w:rPr>
                <w:rFonts w:eastAsia="Calibri" w:cs="Times New Roman"/>
                <w:lang w:val="de-DE"/>
              </w:rPr>
            </w:pPr>
          </w:p>
        </w:tc>
      </w:tr>
      <w:tr w:rsidR="002B7CE6" w:rsidRPr="002B7CE6" w14:paraId="058FA990" w14:textId="77777777" w:rsidTr="007A6D20">
        <w:tc>
          <w:tcPr>
            <w:tcW w:w="4531" w:type="dxa"/>
          </w:tcPr>
          <w:p w14:paraId="3DE0AC6B" w14:textId="77777777" w:rsidR="002B7CE6" w:rsidRPr="002B7CE6" w:rsidRDefault="002B7CE6" w:rsidP="002B7CE6">
            <w:pPr>
              <w:rPr>
                <w:rFonts w:eastAsia="Calibri" w:cs="Times New Roman"/>
                <w:lang w:val="de-DE"/>
              </w:rPr>
            </w:pPr>
            <w:r w:rsidRPr="002B7CE6">
              <w:rPr>
                <w:rFonts w:eastAsia="Calibri" w:cs="Times New Roman"/>
                <w:lang w:val="de-DE"/>
              </w:rPr>
              <w:t>HLP</w:t>
            </w:r>
          </w:p>
        </w:tc>
        <w:tc>
          <w:tcPr>
            <w:tcW w:w="4531" w:type="dxa"/>
            <w:vMerge/>
          </w:tcPr>
          <w:p w14:paraId="6F4357E4" w14:textId="77777777" w:rsidR="002B7CE6" w:rsidRPr="002B7CE6" w:rsidRDefault="002B7CE6" w:rsidP="002B7CE6">
            <w:pPr>
              <w:rPr>
                <w:rFonts w:eastAsia="Calibri" w:cs="Times New Roman"/>
                <w:lang w:val="de-DE"/>
              </w:rPr>
            </w:pPr>
          </w:p>
        </w:tc>
      </w:tr>
      <w:tr w:rsidR="002B7CE6" w:rsidRPr="002B7CE6" w14:paraId="6649B6BE" w14:textId="77777777" w:rsidTr="007A6D20">
        <w:tc>
          <w:tcPr>
            <w:tcW w:w="4531" w:type="dxa"/>
          </w:tcPr>
          <w:p w14:paraId="7368A3CB" w14:textId="77777777" w:rsidR="002B7CE6" w:rsidRPr="002B7CE6" w:rsidRDefault="002B7CE6" w:rsidP="002B7CE6">
            <w:pPr>
              <w:rPr>
                <w:rFonts w:eastAsia="Calibri" w:cs="Times New Roman"/>
                <w:lang w:val="de-DE"/>
              </w:rPr>
            </w:pPr>
            <w:r w:rsidRPr="002B7CE6">
              <w:rPr>
                <w:rFonts w:eastAsia="Calibri" w:cs="Times New Roman"/>
                <w:lang w:val="de-DE"/>
              </w:rPr>
              <w:t>SVT</w:t>
            </w:r>
          </w:p>
        </w:tc>
        <w:tc>
          <w:tcPr>
            <w:tcW w:w="4531" w:type="dxa"/>
            <w:vMerge/>
          </w:tcPr>
          <w:p w14:paraId="1060A294" w14:textId="77777777" w:rsidR="002B7CE6" w:rsidRPr="002B7CE6" w:rsidRDefault="002B7CE6" w:rsidP="002B7CE6">
            <w:pPr>
              <w:rPr>
                <w:rFonts w:eastAsia="Calibri" w:cs="Times New Roman"/>
                <w:lang w:val="de-DE"/>
              </w:rPr>
            </w:pPr>
          </w:p>
        </w:tc>
      </w:tr>
    </w:tbl>
    <w:p w14:paraId="34F492F5" w14:textId="77777777" w:rsidR="002B7CE6" w:rsidRPr="002B7CE6" w:rsidRDefault="002B7CE6" w:rsidP="002B7CE6">
      <w:pPr>
        <w:rPr>
          <w:rFonts w:eastAsia="Calibri" w:cs="Times New Roman"/>
          <w:lang w:val="de-DE"/>
        </w:rPr>
      </w:pPr>
    </w:p>
    <w:p w14:paraId="23F34292" w14:textId="5D4FF917" w:rsidR="002B7CE6" w:rsidRDefault="00272348" w:rsidP="0048717A">
      <w:pPr>
        <w:tabs>
          <w:tab w:val="center" w:pos="4536"/>
        </w:tabs>
        <w:rPr>
          <w:rFonts w:cs="Times New Roman"/>
        </w:rPr>
      </w:pPr>
      <w:r>
        <w:rPr>
          <w:rFonts w:cs="Times New Roman"/>
        </w:rPr>
        <w:t xml:space="preserve">Correction de </w:t>
      </w:r>
      <w:proofErr w:type="spellStart"/>
      <w:r>
        <w:rPr>
          <w:rFonts w:cs="Times New Roman"/>
        </w:rPr>
        <w:t>al</w:t>
      </w:r>
      <w:proofErr w:type="spellEnd"/>
      <w:r>
        <w:rPr>
          <w:rFonts w:cs="Times New Roman"/>
        </w:rPr>
        <w:t xml:space="preserve"> composition :</w:t>
      </w:r>
    </w:p>
    <w:p w14:paraId="7EBA1784" w14:textId="266443FA" w:rsidR="00272348" w:rsidRDefault="00272348" w:rsidP="0048717A">
      <w:pPr>
        <w:tabs>
          <w:tab w:val="center" w:pos="4536"/>
        </w:tabs>
        <w:rPr>
          <w:rFonts w:cs="Times New Roman"/>
        </w:rPr>
      </w:pPr>
      <w:r>
        <w:rPr>
          <w:rFonts w:cs="Times New Roman"/>
        </w:rPr>
        <w:t>Ex 1 :</w:t>
      </w:r>
    </w:p>
    <w:p w14:paraId="6F908929" w14:textId="64F6E73E" w:rsidR="00272348" w:rsidRDefault="00272348" w:rsidP="0048717A">
      <w:pPr>
        <w:tabs>
          <w:tab w:val="center" w:pos="4536"/>
        </w:tabs>
        <w:rPr>
          <w:rFonts w:cs="Times New Roman"/>
        </w:rPr>
      </w:pPr>
      <w:r>
        <w:rPr>
          <w:rFonts w:cs="Times New Roman"/>
        </w:rPr>
        <w:t>a)</w:t>
      </w:r>
    </w:p>
    <w:p w14:paraId="6F123161" w14:textId="46C0A400" w:rsidR="00272348" w:rsidRDefault="00272348" w:rsidP="0048717A">
      <w:pPr>
        <w:tabs>
          <w:tab w:val="center" w:pos="4536"/>
        </w:tabs>
        <w:rPr>
          <w:rFonts w:cs="Times New Roman"/>
        </w:rPr>
      </w:pPr>
      <w:r>
        <w:rPr>
          <w:rFonts w:cs="Times New Roman"/>
        </w:rPr>
        <w:fldChar w:fldCharType="begin"/>
      </w:r>
      <w:r>
        <w:rPr>
          <w:rFonts w:cs="Times New Roman"/>
        </w:rPr>
        <w:instrText xml:space="preserve"> EQ \s\do2(\f(10;3))</w:instrText>
      </w:r>
      <w:r>
        <w:rPr>
          <w:rFonts w:cs="Times New Roman"/>
        </w:rPr>
        <w:fldChar w:fldCharType="end"/>
      </w:r>
      <w:r>
        <w:rPr>
          <w:rFonts w:cs="Times New Roman"/>
        </w:rPr>
        <w:t xml:space="preserve">= </w:t>
      </w:r>
      <w:r>
        <w:rPr>
          <w:rFonts w:cs="Times New Roman"/>
        </w:rPr>
        <w:fldChar w:fldCharType="begin"/>
      </w:r>
      <w:r>
        <w:rPr>
          <w:rFonts w:cs="Times New Roman"/>
        </w:rPr>
        <w:instrText xml:space="preserve"> EQ \s\do2(\f(9;3))</w:instrText>
      </w:r>
      <w:r>
        <w:rPr>
          <w:rFonts w:cs="Times New Roman"/>
        </w:rPr>
        <w:fldChar w:fldCharType="end"/>
      </w:r>
      <w:r>
        <w:rPr>
          <w:rFonts w:cs="Times New Roman"/>
        </w:rPr>
        <w:t>+</w:t>
      </w:r>
      <w:r>
        <w:rPr>
          <w:rFonts w:cs="Times New Roman"/>
        </w:rPr>
        <w:fldChar w:fldCharType="begin"/>
      </w:r>
      <w:r>
        <w:rPr>
          <w:rFonts w:cs="Times New Roman"/>
        </w:rPr>
        <w:instrText xml:space="preserve"> EQ \s\do2(\f(1;3))</w:instrText>
      </w:r>
      <w:r>
        <w:rPr>
          <w:rFonts w:cs="Times New Roman"/>
        </w:rPr>
        <w:fldChar w:fldCharType="end"/>
      </w:r>
      <w:r>
        <w:rPr>
          <w:rFonts w:cs="Times New Roman"/>
        </w:rPr>
        <w:t>= 3+1*</w:t>
      </w:r>
      <w:r>
        <w:rPr>
          <w:rFonts w:cs="Times New Roman"/>
        </w:rPr>
        <w:fldChar w:fldCharType="begin"/>
      </w:r>
      <w:r>
        <w:rPr>
          <w:rFonts w:cs="Times New Roman"/>
        </w:rPr>
        <w:instrText xml:space="preserve"> EQ \s\do2(\f(1;3))</w:instrText>
      </w:r>
      <w:r>
        <w:rPr>
          <w:rFonts w:cs="Times New Roman"/>
        </w:rPr>
        <w:fldChar w:fldCharType="end"/>
      </w:r>
      <w:r>
        <w:rPr>
          <w:rFonts w:cs="Times New Roman"/>
        </w:rPr>
        <w:t>=(10,1)</w:t>
      </w:r>
      <w:r>
        <w:rPr>
          <w:rFonts w:cs="Times New Roman"/>
          <w:vertAlign w:val="subscript"/>
        </w:rPr>
        <w:t>3</w:t>
      </w:r>
      <w:r>
        <w:rPr>
          <w:rFonts w:cs="Times New Roman"/>
        </w:rPr>
        <w:t xml:space="preserve"> </w:t>
      </w:r>
    </w:p>
    <w:p w14:paraId="6760643F" w14:textId="77F2B354" w:rsidR="00272348" w:rsidRDefault="00272348" w:rsidP="0048717A">
      <w:pPr>
        <w:tabs>
          <w:tab w:val="center" w:pos="4536"/>
        </w:tabs>
        <w:rPr>
          <w:rFonts w:cs="Times New Roman"/>
        </w:rPr>
      </w:pPr>
    </w:p>
    <w:p w14:paraId="34D693AE" w14:textId="5C927EEA" w:rsidR="00272348" w:rsidRDefault="00272348" w:rsidP="0048717A">
      <w:pPr>
        <w:tabs>
          <w:tab w:val="center" w:pos="4536"/>
        </w:tabs>
        <w:rPr>
          <w:rFonts w:cs="Times New Roman"/>
        </w:rPr>
      </w:pPr>
      <w:r>
        <w:rPr>
          <w:rFonts w:cs="Times New Roman"/>
        </w:rPr>
        <w:t>b)</w:t>
      </w:r>
    </w:p>
    <w:p w14:paraId="7B1BAEAC" w14:textId="65394AE8" w:rsidR="00272348" w:rsidRDefault="00272348" w:rsidP="0048717A">
      <w:pPr>
        <w:tabs>
          <w:tab w:val="center" w:pos="4536"/>
        </w:tabs>
        <w:rPr>
          <w:rFonts w:cs="Times New Roman"/>
        </w:rPr>
      </w:pPr>
      <w:r>
        <w:rPr>
          <w:rFonts w:cs="Times New Roman"/>
        </w:rPr>
        <w:t>(12)</w:t>
      </w:r>
      <w:r>
        <w:rPr>
          <w:rFonts w:cs="Times New Roman"/>
          <w:vertAlign w:val="subscript"/>
        </w:rPr>
        <w:t>3</w:t>
      </w:r>
      <w:r>
        <w:rPr>
          <w:rFonts w:cs="Times New Roman"/>
        </w:rPr>
        <w:t xml:space="preserve"> = 1*3+2*3</w:t>
      </w:r>
      <w:r>
        <w:rPr>
          <w:rFonts w:cs="Times New Roman"/>
          <w:vertAlign w:val="superscript"/>
        </w:rPr>
        <w:t>0</w:t>
      </w:r>
      <w:r>
        <w:rPr>
          <w:rFonts w:cs="Times New Roman"/>
        </w:rPr>
        <w:t>=5</w:t>
      </w:r>
    </w:p>
    <w:p w14:paraId="61FB97CC" w14:textId="527EFC68" w:rsidR="00272348" w:rsidRDefault="00272348" w:rsidP="0048717A">
      <w:pPr>
        <w:tabs>
          <w:tab w:val="center" w:pos="4536"/>
        </w:tabs>
        <w:rPr>
          <w:rFonts w:cs="Times New Roman"/>
        </w:rPr>
      </w:pPr>
      <w:r>
        <w:rPr>
          <w:rFonts w:cs="Times New Roman"/>
        </w:rPr>
        <w:t>(101)</w:t>
      </w:r>
      <w:r>
        <w:rPr>
          <w:rFonts w:cs="Times New Roman"/>
          <w:vertAlign w:val="subscript"/>
        </w:rPr>
        <w:t>3</w:t>
      </w:r>
      <w:r>
        <w:rPr>
          <w:rFonts w:cs="Times New Roman"/>
        </w:rPr>
        <w:t>=1*3</w:t>
      </w:r>
      <w:r>
        <w:rPr>
          <w:rFonts w:cs="Times New Roman"/>
          <w:vertAlign w:val="superscript"/>
        </w:rPr>
        <w:t>2</w:t>
      </w:r>
      <w:r>
        <w:rPr>
          <w:rFonts w:cs="Times New Roman"/>
        </w:rPr>
        <w:t>+1*3</w:t>
      </w:r>
      <w:r>
        <w:rPr>
          <w:rFonts w:cs="Times New Roman"/>
          <w:vertAlign w:val="superscript"/>
        </w:rPr>
        <w:t>0</w:t>
      </w:r>
      <w:r>
        <w:rPr>
          <w:rFonts w:cs="Times New Roman"/>
        </w:rPr>
        <w:t>=10</w:t>
      </w:r>
    </w:p>
    <w:p w14:paraId="632E4C83" w14:textId="2EC6CC6A" w:rsidR="00272348" w:rsidRDefault="00272348" w:rsidP="0048717A">
      <w:pPr>
        <w:tabs>
          <w:tab w:val="center" w:pos="4536"/>
        </w:tabs>
        <w:rPr>
          <w:rFonts w:cs="Times New Roman"/>
        </w:rPr>
      </w:pPr>
      <w:r>
        <w:rPr>
          <w:rFonts w:cs="Times New Roman"/>
        </w:rPr>
        <w:t>(20,2)</w:t>
      </w:r>
      <w:r>
        <w:rPr>
          <w:rFonts w:cs="Times New Roman"/>
          <w:vertAlign w:val="subscript"/>
        </w:rPr>
        <w:t>3</w:t>
      </w:r>
      <w:r>
        <w:rPr>
          <w:rFonts w:cs="Times New Roman"/>
        </w:rPr>
        <w:t>=2*3</w:t>
      </w:r>
      <w:r>
        <w:rPr>
          <w:rFonts w:cs="Times New Roman"/>
          <w:vertAlign w:val="superscript"/>
        </w:rPr>
        <w:t>1</w:t>
      </w:r>
      <w:r>
        <w:rPr>
          <w:rFonts w:cs="Times New Roman"/>
        </w:rPr>
        <w:t>+2*3</w:t>
      </w:r>
      <w:r>
        <w:rPr>
          <w:rFonts w:cs="Times New Roman"/>
          <w:vertAlign w:val="superscript"/>
        </w:rPr>
        <w:t>-1</w:t>
      </w:r>
      <w:r>
        <w:rPr>
          <w:rFonts w:cs="Times New Roman"/>
        </w:rPr>
        <w:t xml:space="preserve"> = 6+</w:t>
      </w:r>
      <w:r>
        <w:rPr>
          <w:rFonts w:cs="Times New Roman"/>
        </w:rPr>
        <w:fldChar w:fldCharType="begin"/>
      </w:r>
      <w:r>
        <w:rPr>
          <w:rFonts w:cs="Times New Roman"/>
        </w:rPr>
        <w:instrText xml:space="preserve"> EQ \s\do2(\f(2;3))</w:instrText>
      </w:r>
      <w:r>
        <w:rPr>
          <w:rFonts w:cs="Times New Roman"/>
        </w:rPr>
        <w:fldChar w:fldCharType="end"/>
      </w:r>
      <w:r>
        <w:rPr>
          <w:rFonts w:cs="Times New Roman"/>
        </w:rPr>
        <w:t xml:space="preserve"> = </w:t>
      </w:r>
      <w:r>
        <w:rPr>
          <w:rFonts w:cs="Times New Roman"/>
        </w:rPr>
        <w:fldChar w:fldCharType="begin"/>
      </w:r>
      <w:r>
        <w:rPr>
          <w:rFonts w:cs="Times New Roman"/>
        </w:rPr>
        <w:instrText xml:space="preserve"> EQ \s\do2(\f(20;3))</w:instrText>
      </w:r>
      <w:r>
        <w:rPr>
          <w:rFonts w:cs="Times New Roman"/>
        </w:rPr>
        <w:fldChar w:fldCharType="end"/>
      </w:r>
    </w:p>
    <w:p w14:paraId="1B9CBF2C" w14:textId="675ECB75" w:rsidR="00272348" w:rsidRDefault="00272348" w:rsidP="0048717A">
      <w:pPr>
        <w:tabs>
          <w:tab w:val="center" w:pos="4536"/>
        </w:tabs>
        <w:rPr>
          <w:rFonts w:cs="Times New Roman"/>
        </w:rPr>
      </w:pPr>
    </w:p>
    <w:p w14:paraId="3AB0247E" w14:textId="5AFBF884" w:rsidR="00272348" w:rsidRDefault="00272348" w:rsidP="0048717A">
      <w:pPr>
        <w:tabs>
          <w:tab w:val="center" w:pos="4536"/>
        </w:tabs>
        <w:rPr>
          <w:rFonts w:cs="Times New Roman"/>
        </w:rPr>
      </w:pPr>
      <w:r>
        <w:rPr>
          <w:rFonts w:cs="Times New Roman"/>
        </w:rPr>
        <w:t xml:space="preserve">c) </w:t>
      </w:r>
    </w:p>
    <w:p w14:paraId="0F79BFD4" w14:textId="40A7EA35" w:rsidR="00272348" w:rsidRDefault="00272348" w:rsidP="0048717A">
      <w:pPr>
        <w:tabs>
          <w:tab w:val="center" w:pos="4536"/>
        </w:tabs>
        <w:rPr>
          <w:rFonts w:cs="Times New Roman"/>
        </w:rPr>
      </w:pPr>
      <w:r>
        <w:rPr>
          <w:rFonts w:cs="Times New Roman"/>
        </w:rPr>
        <w:t xml:space="preserve">  2121</w:t>
      </w:r>
    </w:p>
    <w:p w14:paraId="6FF847EB" w14:textId="673422C9" w:rsidR="00272348" w:rsidRDefault="00272348" w:rsidP="0048717A">
      <w:pPr>
        <w:tabs>
          <w:tab w:val="center" w:pos="4536"/>
        </w:tabs>
        <w:rPr>
          <w:rFonts w:cs="Times New Roman"/>
        </w:rPr>
      </w:pPr>
      <w:r>
        <w:rPr>
          <w:rFonts w:cs="Times New Roman"/>
        </w:rPr>
        <w:t>+1212</w:t>
      </w:r>
    </w:p>
    <w:p w14:paraId="56275E52" w14:textId="1893D563" w:rsidR="00272348" w:rsidRDefault="00272348" w:rsidP="0048717A">
      <w:pPr>
        <w:tabs>
          <w:tab w:val="center" w:pos="4536"/>
        </w:tabs>
        <w:rPr>
          <w:rFonts w:cs="Times New Roman"/>
        </w:rPr>
      </w:pPr>
      <w:r>
        <w:rPr>
          <w:rFonts w:cs="Times New Roman"/>
        </w:rPr>
        <w:t>11110 en base 3</w:t>
      </w:r>
    </w:p>
    <w:p w14:paraId="7A6DE3C5" w14:textId="29D2D4E4" w:rsidR="00272348" w:rsidRDefault="00272348" w:rsidP="0048717A">
      <w:pPr>
        <w:tabs>
          <w:tab w:val="center" w:pos="4536"/>
        </w:tabs>
        <w:rPr>
          <w:rFonts w:cs="Times New Roman"/>
        </w:rPr>
      </w:pPr>
      <w:r>
        <w:rPr>
          <w:rFonts w:cs="Times New Roman"/>
        </w:rPr>
        <w:t>n=a</w:t>
      </w:r>
      <w:r>
        <w:rPr>
          <w:rFonts w:cs="Times New Roman"/>
          <w:vertAlign w:val="subscript"/>
        </w:rPr>
        <w:t>0</w:t>
      </w:r>
      <w:r>
        <w:rPr>
          <w:rFonts w:cs="Times New Roman"/>
        </w:rPr>
        <w:t>+a</w:t>
      </w:r>
      <w:r>
        <w:rPr>
          <w:rFonts w:cs="Times New Roman"/>
          <w:vertAlign w:val="superscript"/>
        </w:rPr>
        <w:t>0</w:t>
      </w:r>
      <w:r>
        <w:rPr>
          <w:rFonts w:cs="Times New Roman"/>
        </w:rPr>
        <w:t>+a</w:t>
      </w:r>
      <w:r>
        <w:rPr>
          <w:rFonts w:cs="Times New Roman"/>
          <w:vertAlign w:val="subscript"/>
        </w:rPr>
        <w:t>1</w:t>
      </w:r>
      <w:r>
        <w:rPr>
          <w:rFonts w:cs="Times New Roman"/>
        </w:rPr>
        <w:t>*a</w:t>
      </w:r>
      <w:r>
        <w:rPr>
          <w:rFonts w:cs="Times New Roman"/>
          <w:vertAlign w:val="superscript"/>
        </w:rPr>
        <w:t>1</w:t>
      </w:r>
      <w:r>
        <w:rPr>
          <w:rFonts w:cs="Times New Roman"/>
        </w:rPr>
        <w:t>+…</w:t>
      </w:r>
    </w:p>
    <w:p w14:paraId="183DE740" w14:textId="19DD537A" w:rsidR="00272348" w:rsidRDefault="00272348" w:rsidP="0048717A">
      <w:pPr>
        <w:tabs>
          <w:tab w:val="center" w:pos="4536"/>
        </w:tabs>
        <w:rPr>
          <w:rFonts w:cs="Times New Roman"/>
        </w:rPr>
      </w:pPr>
    </w:p>
    <w:p w14:paraId="5AD81EE6" w14:textId="4C9791B5" w:rsidR="00272348" w:rsidRDefault="00272348" w:rsidP="0048717A">
      <w:pPr>
        <w:tabs>
          <w:tab w:val="center" w:pos="4536"/>
        </w:tabs>
        <w:rPr>
          <w:rFonts w:cs="Times New Roman"/>
        </w:rPr>
      </w:pPr>
      <w:r>
        <w:rPr>
          <w:rFonts w:cs="Times New Roman"/>
        </w:rPr>
        <w:t>ex 2 :</w:t>
      </w:r>
    </w:p>
    <w:p w14:paraId="6DBD9D60" w14:textId="7EA8937F" w:rsidR="00272348" w:rsidRDefault="00272348" w:rsidP="0048717A">
      <w:pPr>
        <w:tabs>
          <w:tab w:val="center" w:pos="4536"/>
        </w:tabs>
        <w:rPr>
          <w:rFonts w:cs="Times New Roman"/>
        </w:rPr>
      </w:pPr>
      <w:r>
        <w:rPr>
          <w:rFonts w:cs="Times New Roman"/>
        </w:rPr>
        <w:t>a)</w:t>
      </w:r>
    </w:p>
    <w:p w14:paraId="242F684C" w14:textId="6FE4DA26" w:rsidR="00272348" w:rsidRDefault="00272348" w:rsidP="0048717A">
      <w:pPr>
        <w:tabs>
          <w:tab w:val="center" w:pos="4536"/>
        </w:tabs>
        <w:rPr>
          <w:rFonts w:cs="Times New Roman"/>
        </w:rPr>
      </w:pPr>
      <w:r>
        <w:rPr>
          <w:rFonts w:cs="Times New Roman"/>
        </w:rPr>
        <w:t>7</w:t>
      </w:r>
      <w:r>
        <w:rPr>
          <w:rFonts w:cs="Times New Roman"/>
          <w:vertAlign w:val="subscript"/>
        </w:rPr>
        <w:t>2</w:t>
      </w:r>
      <w:r>
        <w:rPr>
          <w:rFonts w:cs="Times New Roman"/>
        </w:rPr>
        <w:t>=</w:t>
      </w:r>
      <w:r w:rsidR="00021A08">
        <w:rPr>
          <w:rFonts w:cs="Times New Roman"/>
        </w:rPr>
        <w:t>1*2</w:t>
      </w:r>
      <w:r w:rsidR="00021A08">
        <w:rPr>
          <w:rFonts w:cs="Times New Roman"/>
          <w:vertAlign w:val="superscript"/>
        </w:rPr>
        <w:t>2</w:t>
      </w:r>
      <w:r w:rsidR="00021A08">
        <w:rPr>
          <w:rFonts w:cs="Times New Roman"/>
        </w:rPr>
        <w:t>+1*2</w:t>
      </w:r>
      <w:r w:rsidR="00021A08">
        <w:rPr>
          <w:rFonts w:cs="Times New Roman"/>
          <w:vertAlign w:val="superscript"/>
        </w:rPr>
        <w:t>1</w:t>
      </w:r>
      <w:r w:rsidR="00021A08">
        <w:rPr>
          <w:rFonts w:cs="Times New Roman"/>
        </w:rPr>
        <w:t>+1*2</w:t>
      </w:r>
      <w:r w:rsidR="00021A08">
        <w:rPr>
          <w:rFonts w:cs="Times New Roman"/>
          <w:vertAlign w:val="superscript"/>
        </w:rPr>
        <w:t>0</w:t>
      </w:r>
      <w:r w:rsidR="00021A08">
        <w:rPr>
          <w:rFonts w:cs="Times New Roman"/>
        </w:rPr>
        <w:t xml:space="preserve"> = 111</w:t>
      </w:r>
      <w:r w:rsidR="00021A08">
        <w:rPr>
          <w:rFonts w:cs="Times New Roman"/>
          <w:vertAlign w:val="subscript"/>
        </w:rPr>
        <w:t>2</w:t>
      </w:r>
    </w:p>
    <w:p w14:paraId="3991D5EC" w14:textId="6E8E6BF3" w:rsidR="00021A08" w:rsidRDefault="00021A08" w:rsidP="0048717A">
      <w:pPr>
        <w:tabs>
          <w:tab w:val="center" w:pos="4536"/>
        </w:tabs>
        <w:rPr>
          <w:rFonts w:cs="Times New Roman"/>
        </w:rPr>
      </w:pPr>
      <w:r>
        <w:rPr>
          <w:rFonts w:cs="Times New Roman"/>
        </w:rPr>
        <w:t>25=</w:t>
      </w:r>
    </w:p>
    <w:p w14:paraId="68D04D00" w14:textId="1A26DF6E" w:rsidR="0099274A" w:rsidRDefault="0099274A" w:rsidP="0048717A">
      <w:pPr>
        <w:tabs>
          <w:tab w:val="center" w:pos="4536"/>
        </w:tabs>
        <w:rPr>
          <w:rFonts w:cs="Times New Roman"/>
        </w:rPr>
      </w:pPr>
    </w:p>
    <w:p w14:paraId="60563E0D" w14:textId="7354BC1C" w:rsidR="0099274A" w:rsidRDefault="0099274A" w:rsidP="0048717A">
      <w:pPr>
        <w:tabs>
          <w:tab w:val="center" w:pos="4536"/>
        </w:tabs>
        <w:rPr>
          <w:rFonts w:cs="Times New Roman"/>
        </w:rPr>
      </w:pPr>
      <w:r>
        <w:rPr>
          <w:rFonts w:cs="Times New Roman"/>
        </w:rPr>
        <w:t>(1010)</w:t>
      </w:r>
      <w:r>
        <w:rPr>
          <w:rFonts w:cs="Times New Roman"/>
          <w:vertAlign w:val="subscript"/>
        </w:rPr>
        <w:t>(2)</w:t>
      </w:r>
      <w:r>
        <w:rPr>
          <w:rFonts w:cs="Times New Roman"/>
        </w:rPr>
        <w:t>=1*2</w:t>
      </w:r>
      <w:r>
        <w:rPr>
          <w:rFonts w:cs="Times New Roman"/>
          <w:vertAlign w:val="superscript"/>
        </w:rPr>
        <w:t>3</w:t>
      </w:r>
      <w:r>
        <w:rPr>
          <w:rFonts w:cs="Times New Roman"/>
        </w:rPr>
        <w:t>+1*2</w:t>
      </w:r>
      <w:r>
        <w:rPr>
          <w:rFonts w:cs="Times New Roman"/>
          <w:vertAlign w:val="superscript"/>
        </w:rPr>
        <w:t>1</w:t>
      </w:r>
      <w:r>
        <w:rPr>
          <w:rFonts w:cs="Times New Roman"/>
        </w:rPr>
        <w:t>+0*2</w:t>
      </w:r>
      <w:r>
        <w:rPr>
          <w:rFonts w:cs="Times New Roman"/>
          <w:vertAlign w:val="superscript"/>
        </w:rPr>
        <w:t>0</w:t>
      </w:r>
      <w:r>
        <w:rPr>
          <w:rFonts w:cs="Times New Roman"/>
        </w:rPr>
        <w:t xml:space="preserve"> = 8+2 = 10</w:t>
      </w:r>
      <w:r>
        <w:rPr>
          <w:rFonts w:cs="Times New Roman"/>
          <w:vertAlign w:val="subscript"/>
        </w:rPr>
        <w:t>(10)</w:t>
      </w:r>
      <w:r>
        <w:rPr>
          <w:rFonts w:cs="Times New Roman"/>
        </w:rPr>
        <w:t>=a</w:t>
      </w:r>
      <w:r>
        <w:rPr>
          <w:rFonts w:cs="Times New Roman"/>
          <w:vertAlign w:val="subscript"/>
        </w:rPr>
        <w:t>(16)</w:t>
      </w:r>
      <w:r>
        <w:rPr>
          <w:rFonts w:cs="Times New Roman"/>
        </w:rPr>
        <w:t xml:space="preserve"> </w:t>
      </w:r>
    </w:p>
    <w:p w14:paraId="14C168F3" w14:textId="53483AA7" w:rsidR="0099274A" w:rsidRDefault="0099274A" w:rsidP="0048717A">
      <w:pPr>
        <w:tabs>
          <w:tab w:val="center" w:pos="4536"/>
        </w:tabs>
        <w:rPr>
          <w:rFonts w:cs="Times New Roman"/>
        </w:rPr>
      </w:pPr>
      <w:r>
        <w:rPr>
          <w:rFonts w:cs="Times New Roman"/>
        </w:rPr>
        <w:t>-2</w:t>
      </w:r>
      <w:r>
        <w:rPr>
          <w:rFonts w:cs="Times New Roman"/>
          <w:vertAlign w:val="superscript"/>
        </w:rPr>
        <w:t>7</w:t>
      </w:r>
      <w:r>
        <w:rPr>
          <w:rFonts w:cs="Times New Roman"/>
        </w:rPr>
        <w:t>=-128à2</w:t>
      </w:r>
      <w:r>
        <w:rPr>
          <w:rFonts w:cs="Times New Roman"/>
          <w:vertAlign w:val="superscript"/>
        </w:rPr>
        <w:t>7</w:t>
      </w:r>
      <w:r>
        <w:rPr>
          <w:rFonts w:cs="Times New Roman"/>
        </w:rPr>
        <w:t>-1=128-1=127</w:t>
      </w:r>
    </w:p>
    <w:p w14:paraId="14FEEF5D" w14:textId="3F0A555C" w:rsidR="0099274A" w:rsidRDefault="0099274A" w:rsidP="0048717A">
      <w:pPr>
        <w:tabs>
          <w:tab w:val="center" w:pos="4536"/>
        </w:tabs>
        <w:rPr>
          <w:rFonts w:cs="Times New Roman"/>
        </w:rPr>
      </w:pPr>
      <w:r>
        <w:rPr>
          <w:rFonts w:cs="Times New Roman"/>
        </w:rPr>
        <w:t>-1|-1|=1 = 0000 0001+1111 1110 + 0000 0001 / 1111 1111.</w:t>
      </w:r>
    </w:p>
    <w:p w14:paraId="0A7983AA" w14:textId="609AEDAB" w:rsidR="0099274A" w:rsidRDefault="0099274A" w:rsidP="0048717A">
      <w:pPr>
        <w:tabs>
          <w:tab w:val="center" w:pos="4536"/>
        </w:tabs>
        <w:rPr>
          <w:rFonts w:cs="Times New Roman"/>
        </w:rPr>
      </w:pPr>
    </w:p>
    <w:p w14:paraId="329CB1C2" w14:textId="7F430830" w:rsidR="00B74E9B" w:rsidRDefault="00B74E9B" w:rsidP="0048717A">
      <w:pPr>
        <w:tabs>
          <w:tab w:val="center" w:pos="4536"/>
        </w:tabs>
        <w:rPr>
          <w:rFonts w:cs="Times New Roman"/>
        </w:rPr>
      </w:pPr>
      <w:r>
        <w:rPr>
          <w:rFonts w:cs="Times New Roman"/>
        </w:rPr>
        <w:t>-64</w:t>
      </w:r>
    </w:p>
    <w:p w14:paraId="619B8AAE" w14:textId="3BBC2267" w:rsidR="00D63EAA" w:rsidRDefault="00B74E9B" w:rsidP="0048717A">
      <w:pPr>
        <w:tabs>
          <w:tab w:val="center" w:pos="4536"/>
        </w:tabs>
        <w:rPr>
          <w:rFonts w:cs="Times New Roman"/>
        </w:rPr>
      </w:pPr>
      <w:r>
        <w:rPr>
          <w:rFonts w:cs="Times New Roman"/>
        </w:rPr>
        <w:lastRenderedPageBreak/>
        <w:t>|-64|=64=1*2</w:t>
      </w:r>
      <w:r>
        <w:rPr>
          <w:rFonts w:cs="Times New Roman"/>
          <w:vertAlign w:val="superscript"/>
        </w:rPr>
        <w:t>6</w:t>
      </w:r>
      <w:r>
        <w:rPr>
          <w:rFonts w:cs="Times New Roman"/>
        </w:rPr>
        <w:t>=0100 0000</w:t>
      </w:r>
      <w:r w:rsidR="00D63EAA">
        <w:rPr>
          <w:rFonts w:cs="Times New Roman"/>
        </w:rPr>
        <w:t xml:space="preserve"> = 1011 111+0000 0001</w:t>
      </w:r>
    </w:p>
    <w:p w14:paraId="3B809792" w14:textId="6F451D4A" w:rsidR="00D63EAA" w:rsidRDefault="00D63EAA" w:rsidP="0048717A">
      <w:pPr>
        <w:tabs>
          <w:tab w:val="center" w:pos="4536"/>
        </w:tabs>
        <w:rPr>
          <w:rFonts w:cs="Times New Roman"/>
        </w:rPr>
      </w:pPr>
      <w:r>
        <w:rPr>
          <w:rFonts w:cs="Times New Roman"/>
        </w:rPr>
        <w:t xml:space="preserve">    111 111</w:t>
      </w:r>
    </w:p>
    <w:p w14:paraId="1943A9F4" w14:textId="110A3081" w:rsidR="00D63EAA" w:rsidRDefault="00D63EAA" w:rsidP="0048717A">
      <w:pPr>
        <w:tabs>
          <w:tab w:val="center" w:pos="4536"/>
        </w:tabs>
        <w:rPr>
          <w:rFonts w:cs="Times New Roman"/>
        </w:rPr>
      </w:pPr>
      <w:r>
        <w:rPr>
          <w:rFonts w:cs="Times New Roman"/>
        </w:rPr>
        <w:t xml:space="preserve">  1011 1111</w:t>
      </w:r>
    </w:p>
    <w:p w14:paraId="3FD830C9" w14:textId="53D1C36F" w:rsidR="00D63EAA" w:rsidRDefault="00D63EAA" w:rsidP="0048717A">
      <w:pPr>
        <w:tabs>
          <w:tab w:val="center" w:pos="4536"/>
        </w:tabs>
        <w:rPr>
          <w:rFonts w:cs="Times New Roman"/>
        </w:rPr>
      </w:pPr>
      <w:r>
        <w:rPr>
          <w:rFonts w:cs="Times New Roman"/>
        </w:rPr>
        <w:t>+0000 0001</w:t>
      </w:r>
    </w:p>
    <w:p w14:paraId="314354AA" w14:textId="297A5000" w:rsidR="00D63EAA" w:rsidRDefault="00D63EAA" w:rsidP="0048717A">
      <w:pPr>
        <w:tabs>
          <w:tab w:val="center" w:pos="4536"/>
        </w:tabs>
        <w:rPr>
          <w:rFonts w:cs="Times New Roman"/>
        </w:rPr>
      </w:pPr>
      <w:r>
        <w:rPr>
          <w:rFonts w:cs="Times New Roman"/>
        </w:rPr>
        <w:t>__________</w:t>
      </w:r>
    </w:p>
    <w:p w14:paraId="399E7671" w14:textId="7DAC3DF4" w:rsidR="00D63EAA" w:rsidRPr="00B74E9B" w:rsidRDefault="00D63EAA" w:rsidP="0048717A">
      <w:pPr>
        <w:tabs>
          <w:tab w:val="center" w:pos="4536"/>
        </w:tabs>
        <w:rPr>
          <w:rFonts w:cs="Times New Roman"/>
        </w:rPr>
      </w:pPr>
      <w:r>
        <w:rPr>
          <w:rFonts w:cs="Times New Roman"/>
        </w:rPr>
        <w:t xml:space="preserve">  1100 0000</w:t>
      </w:r>
    </w:p>
    <w:p w14:paraId="76AD0BA1" w14:textId="545BE6C4" w:rsidR="0099274A" w:rsidRDefault="0099274A" w:rsidP="0048717A">
      <w:pPr>
        <w:tabs>
          <w:tab w:val="center" w:pos="4536"/>
        </w:tabs>
        <w:rPr>
          <w:rFonts w:cs="Times New Roman"/>
        </w:rPr>
      </w:pPr>
    </w:p>
    <w:p w14:paraId="64B0D414" w14:textId="67569629" w:rsidR="00D63EAA" w:rsidRDefault="00D63EAA" w:rsidP="0048717A">
      <w:pPr>
        <w:tabs>
          <w:tab w:val="center" w:pos="4536"/>
        </w:tabs>
        <w:rPr>
          <w:rFonts w:cs="Times New Roman"/>
        </w:rPr>
      </w:pPr>
      <w:r>
        <w:rPr>
          <w:rFonts w:cs="Times New Roman"/>
        </w:rPr>
        <w:t>-100 = |-100|=100= 64+32+4 = 1*2</w:t>
      </w:r>
      <w:r>
        <w:rPr>
          <w:rFonts w:cs="Times New Roman"/>
          <w:vertAlign w:val="superscript"/>
        </w:rPr>
        <w:t>6</w:t>
      </w:r>
      <w:r>
        <w:rPr>
          <w:rFonts w:cs="Times New Roman"/>
        </w:rPr>
        <w:t>+1*2</w:t>
      </w:r>
      <w:r>
        <w:rPr>
          <w:rFonts w:cs="Times New Roman"/>
          <w:vertAlign w:val="superscript"/>
        </w:rPr>
        <w:t>5</w:t>
      </w:r>
      <w:r>
        <w:rPr>
          <w:rFonts w:cs="Times New Roman"/>
        </w:rPr>
        <w:t>+1*2</w:t>
      </w:r>
      <w:r>
        <w:rPr>
          <w:rFonts w:cs="Times New Roman"/>
          <w:vertAlign w:val="superscript"/>
        </w:rPr>
        <w:t>2</w:t>
      </w:r>
      <w:r>
        <w:rPr>
          <w:rFonts w:cs="Times New Roman"/>
        </w:rPr>
        <w:t xml:space="preserve"> = 0110 0100</w:t>
      </w:r>
    </w:p>
    <w:p w14:paraId="7FCB875F" w14:textId="79DD4B93" w:rsidR="00D63EAA" w:rsidRDefault="00D63EAA" w:rsidP="0048717A">
      <w:pPr>
        <w:tabs>
          <w:tab w:val="center" w:pos="4536"/>
        </w:tabs>
        <w:rPr>
          <w:rFonts w:cs="Times New Roman"/>
        </w:rPr>
      </w:pPr>
      <w:r>
        <w:rPr>
          <w:rFonts w:cs="Times New Roman"/>
        </w:rPr>
        <w:t>Complément à 1</w:t>
      </w:r>
    </w:p>
    <w:p w14:paraId="75B8DF0E" w14:textId="155FE4CF" w:rsidR="00D63EAA" w:rsidRDefault="00D63EAA" w:rsidP="0048717A">
      <w:pPr>
        <w:tabs>
          <w:tab w:val="center" w:pos="4536"/>
        </w:tabs>
        <w:rPr>
          <w:rFonts w:cs="Times New Roman"/>
        </w:rPr>
      </w:pPr>
      <w:r>
        <w:rPr>
          <w:rFonts w:cs="Times New Roman"/>
        </w:rPr>
        <w:t xml:space="preserve">  1001</w:t>
      </w:r>
      <w:r w:rsidR="00F24C3C">
        <w:rPr>
          <w:rFonts w:cs="Times New Roman"/>
        </w:rPr>
        <w:t xml:space="preserve"> </w:t>
      </w:r>
      <w:r>
        <w:rPr>
          <w:rFonts w:cs="Times New Roman"/>
        </w:rPr>
        <w:t>1011</w:t>
      </w:r>
    </w:p>
    <w:p w14:paraId="44EDBD35" w14:textId="1AD98EC7" w:rsidR="00D63EAA" w:rsidRDefault="00D63EAA" w:rsidP="0048717A">
      <w:pPr>
        <w:tabs>
          <w:tab w:val="center" w:pos="4536"/>
        </w:tabs>
        <w:rPr>
          <w:rFonts w:cs="Times New Roman"/>
        </w:rPr>
      </w:pPr>
      <w:r>
        <w:rPr>
          <w:rFonts w:cs="Times New Roman"/>
        </w:rPr>
        <w:t>+0000 0001</w:t>
      </w:r>
    </w:p>
    <w:p w14:paraId="274716E6" w14:textId="034A2AFE" w:rsidR="00F24C3C" w:rsidRDefault="00F24C3C" w:rsidP="0048717A">
      <w:pPr>
        <w:tabs>
          <w:tab w:val="center" w:pos="4536"/>
        </w:tabs>
        <w:rPr>
          <w:rFonts w:cs="Times New Roman"/>
        </w:rPr>
      </w:pPr>
      <w:r>
        <w:rPr>
          <w:rFonts w:cs="Times New Roman"/>
        </w:rPr>
        <w:t>__________</w:t>
      </w:r>
    </w:p>
    <w:p w14:paraId="4F60030D" w14:textId="5B69E9B4" w:rsidR="00F24C3C" w:rsidRDefault="00F24C3C" w:rsidP="0048717A">
      <w:pPr>
        <w:tabs>
          <w:tab w:val="center" w:pos="4536"/>
        </w:tabs>
        <w:rPr>
          <w:rFonts w:cs="Times New Roman"/>
        </w:rPr>
      </w:pPr>
      <w:r>
        <w:rPr>
          <w:rFonts w:cs="Times New Roman"/>
        </w:rPr>
        <w:t xml:space="preserve">  1001 1100</w:t>
      </w:r>
    </w:p>
    <w:p w14:paraId="1AF6C25D" w14:textId="402E32A1" w:rsidR="0099274A" w:rsidRDefault="00F24C3C" w:rsidP="0048717A">
      <w:pPr>
        <w:tabs>
          <w:tab w:val="center" w:pos="4536"/>
        </w:tabs>
        <w:rPr>
          <w:rFonts w:cs="Times New Roman"/>
        </w:rPr>
      </w:pPr>
      <w:r>
        <w:rPr>
          <w:rFonts w:cs="Times New Roman"/>
        </w:rPr>
        <w:t>1000 0001 = 1*2</w:t>
      </w:r>
      <w:r>
        <w:rPr>
          <w:rFonts w:cs="Times New Roman"/>
          <w:vertAlign w:val="superscript"/>
        </w:rPr>
        <w:t>7</w:t>
      </w:r>
      <w:r>
        <w:rPr>
          <w:rFonts w:cs="Times New Roman"/>
        </w:rPr>
        <w:t>+1*2</w:t>
      </w:r>
      <w:r>
        <w:rPr>
          <w:rFonts w:cs="Times New Roman"/>
          <w:vertAlign w:val="superscript"/>
        </w:rPr>
        <w:t>0</w:t>
      </w:r>
      <w:r>
        <w:rPr>
          <w:rFonts w:cs="Times New Roman"/>
        </w:rPr>
        <w:t xml:space="preserve"> = -128+1 = -127</w:t>
      </w:r>
    </w:p>
    <w:p w14:paraId="47591352" w14:textId="32279480" w:rsidR="00F24C3C" w:rsidRDefault="00F24C3C" w:rsidP="0048717A">
      <w:pPr>
        <w:tabs>
          <w:tab w:val="center" w:pos="4536"/>
        </w:tabs>
        <w:rPr>
          <w:rFonts w:cs="Times New Roman"/>
        </w:rPr>
      </w:pPr>
      <w:r>
        <w:rPr>
          <w:rFonts w:cs="Times New Roman"/>
        </w:rPr>
        <w:t>-127 on ajoute 8 bits égaux de poids fort.</w:t>
      </w:r>
    </w:p>
    <w:p w14:paraId="3378C78B" w14:textId="4167013B" w:rsidR="00F24C3C" w:rsidRDefault="00F24C3C" w:rsidP="0048717A">
      <w:pPr>
        <w:tabs>
          <w:tab w:val="center" w:pos="4536"/>
        </w:tabs>
        <w:rPr>
          <w:rFonts w:cs="Times New Roman"/>
        </w:rPr>
      </w:pPr>
      <w:r>
        <w:rPr>
          <w:rFonts w:cs="Times New Roman"/>
        </w:rPr>
        <w:t>1111 1111 1000 0001</w:t>
      </w:r>
      <w:r w:rsidR="00365156">
        <w:rPr>
          <w:rFonts w:cs="Times New Roman"/>
        </w:rPr>
        <w:t>.</w:t>
      </w:r>
    </w:p>
    <w:p w14:paraId="27A70296" w14:textId="5B74627B" w:rsidR="00365156" w:rsidRDefault="00365156" w:rsidP="0048717A">
      <w:pPr>
        <w:tabs>
          <w:tab w:val="center" w:pos="4536"/>
        </w:tabs>
        <w:rPr>
          <w:rFonts w:cs="Times New Roman"/>
        </w:rPr>
      </w:pPr>
      <w:r>
        <w:rPr>
          <w:rFonts w:cs="Times New Roman"/>
        </w:rPr>
        <w:t xml:space="preserve">  1110 0101</w:t>
      </w:r>
    </w:p>
    <w:p w14:paraId="1AF2FF86" w14:textId="783E16DB" w:rsidR="00365156" w:rsidRDefault="00365156" w:rsidP="0048717A">
      <w:pPr>
        <w:tabs>
          <w:tab w:val="center" w:pos="4536"/>
        </w:tabs>
        <w:rPr>
          <w:rFonts w:cs="Times New Roman"/>
        </w:rPr>
      </w:pPr>
      <w:r>
        <w:rPr>
          <w:rFonts w:cs="Times New Roman"/>
        </w:rPr>
        <w:t>+1100 0011</w:t>
      </w:r>
    </w:p>
    <w:p w14:paraId="00FFBBAF" w14:textId="629A9860" w:rsidR="00365156" w:rsidRDefault="00365156" w:rsidP="0048717A">
      <w:pPr>
        <w:tabs>
          <w:tab w:val="center" w:pos="4536"/>
        </w:tabs>
        <w:rPr>
          <w:rFonts w:cs="Times New Roman"/>
        </w:rPr>
      </w:pPr>
      <w:r>
        <w:rPr>
          <w:rFonts w:cs="Times New Roman"/>
        </w:rPr>
        <w:t>__________</w:t>
      </w:r>
    </w:p>
    <w:p w14:paraId="5FD49335" w14:textId="7A1344A5" w:rsidR="00365156" w:rsidRDefault="00365156" w:rsidP="0048717A">
      <w:pPr>
        <w:tabs>
          <w:tab w:val="center" w:pos="4536"/>
        </w:tabs>
        <w:rPr>
          <w:rFonts w:cs="Times New Roman"/>
        </w:rPr>
      </w:pPr>
      <w:r>
        <w:rPr>
          <w:rFonts w:cs="Times New Roman"/>
        </w:rPr>
        <w:t xml:space="preserve">1 </w:t>
      </w:r>
      <w:r w:rsidR="008048EB">
        <w:rPr>
          <w:rFonts w:cs="Times New Roman"/>
        </w:rPr>
        <w:t>0</w:t>
      </w:r>
      <w:r>
        <w:rPr>
          <w:rFonts w:cs="Times New Roman"/>
        </w:rPr>
        <w:t>110 1111</w:t>
      </w:r>
    </w:p>
    <w:p w14:paraId="503D745D" w14:textId="5D68055D" w:rsidR="00E3187B" w:rsidRDefault="00E3187B" w:rsidP="0048717A">
      <w:pPr>
        <w:tabs>
          <w:tab w:val="center" w:pos="4536"/>
        </w:tabs>
        <w:rPr>
          <w:rFonts w:cs="Times New Roman"/>
        </w:rPr>
      </w:pPr>
    </w:p>
    <w:p w14:paraId="7AA2B7FE" w14:textId="79F43A35" w:rsidR="00E3187B" w:rsidRDefault="00CD5B1D" w:rsidP="0048717A">
      <w:pPr>
        <w:tabs>
          <w:tab w:val="center" w:pos="4536"/>
        </w:tabs>
        <w:rPr>
          <w:rFonts w:cs="Times New Roman"/>
        </w:rPr>
      </w:pPr>
      <w:r>
        <w:rPr>
          <w:rFonts w:cs="Times New Roman"/>
        </w:rPr>
        <w:t>(r)</w:t>
      </w:r>
      <w:r w:rsidR="00E3187B">
        <w:rPr>
          <w:rFonts w:cs="Times New Roman"/>
        </w:rPr>
        <w:t>II Séquences conditionnelles et boucles.</w:t>
      </w:r>
      <w:r>
        <w:rPr>
          <w:rFonts w:cs="Times New Roman"/>
        </w:rPr>
        <w:t>(/r)</w:t>
      </w:r>
    </w:p>
    <w:p w14:paraId="2D02EFCB" w14:textId="38B4A5D9" w:rsidR="00E3187B" w:rsidRDefault="00E3187B" w:rsidP="0048717A">
      <w:pPr>
        <w:tabs>
          <w:tab w:val="center" w:pos="4536"/>
        </w:tabs>
        <w:rPr>
          <w:rFonts w:cs="Times New Roman"/>
        </w:rPr>
      </w:pPr>
    </w:p>
    <w:p w14:paraId="054B3813" w14:textId="5FEAC1E5" w:rsidR="00E3187B" w:rsidRDefault="00E3187B" w:rsidP="0048717A">
      <w:pPr>
        <w:tabs>
          <w:tab w:val="center" w:pos="4536"/>
        </w:tabs>
        <w:rPr>
          <w:rFonts w:cs="Times New Roman"/>
        </w:rPr>
      </w:pPr>
      <w:r>
        <w:rPr>
          <w:rFonts w:cs="Times New Roman"/>
        </w:rPr>
        <w:t xml:space="preserve">Les outils de programmation sont indispensables et existent dans tous les langages de programmation. Il y a des différences de syntaxe entre les langages. Ici comme dans </w:t>
      </w:r>
      <w:proofErr w:type="spellStart"/>
      <w:r>
        <w:rPr>
          <w:rFonts w:cs="Times New Roman"/>
        </w:rPr>
        <w:t>tout</w:t>
      </w:r>
      <w:proofErr w:type="spellEnd"/>
      <w:r>
        <w:rPr>
          <w:rFonts w:cs="Times New Roman"/>
        </w:rPr>
        <w:t xml:space="preserve"> les </w:t>
      </w:r>
      <w:proofErr w:type="spellStart"/>
      <w:r>
        <w:rPr>
          <w:rFonts w:cs="Times New Roman"/>
        </w:rPr>
        <w:t>languages</w:t>
      </w:r>
      <w:proofErr w:type="spellEnd"/>
      <w:r>
        <w:rPr>
          <w:rFonts w:cs="Times New Roman"/>
        </w:rPr>
        <w:t xml:space="preserve">. Nous nous limiterons au </w:t>
      </w:r>
      <w:proofErr w:type="spellStart"/>
      <w:r>
        <w:rPr>
          <w:rFonts w:cs="Times New Roman"/>
        </w:rPr>
        <w:t>language</w:t>
      </w:r>
      <w:proofErr w:type="spellEnd"/>
      <w:r>
        <w:rPr>
          <w:rFonts w:cs="Times New Roman"/>
        </w:rPr>
        <w:t xml:space="preserve"> python.</w:t>
      </w:r>
    </w:p>
    <w:p w14:paraId="4C1D63C1" w14:textId="107F4B1F" w:rsidR="00E3187B" w:rsidRDefault="00E3187B" w:rsidP="0048717A">
      <w:pPr>
        <w:tabs>
          <w:tab w:val="center" w:pos="4536"/>
        </w:tabs>
        <w:rPr>
          <w:rFonts w:cs="Times New Roman"/>
        </w:rPr>
      </w:pPr>
      <w:r>
        <w:rPr>
          <w:rFonts w:cs="Times New Roman"/>
        </w:rPr>
        <w:t>a) Séquences conditionnelles.</w:t>
      </w:r>
    </w:p>
    <w:p w14:paraId="7E718B72" w14:textId="5548D037" w:rsidR="00E3187B" w:rsidRDefault="00E3187B" w:rsidP="0048717A">
      <w:pPr>
        <w:tabs>
          <w:tab w:val="center" w:pos="4536"/>
        </w:tabs>
        <w:rPr>
          <w:rFonts w:cs="Times New Roman"/>
        </w:rPr>
      </w:pPr>
      <w:r>
        <w:rPr>
          <w:rFonts w:cs="Times New Roman"/>
        </w:rPr>
        <w:t>Les instructions conditionnelles utilisent des test</w:t>
      </w:r>
      <w:r w:rsidR="0049323F">
        <w:rPr>
          <w:rFonts w:cs="Times New Roman"/>
        </w:rPr>
        <w:t>(r)</w:t>
      </w:r>
      <w:r>
        <w:rPr>
          <w:rFonts w:cs="Times New Roman"/>
        </w:rPr>
        <w:t xml:space="preserve">, </w:t>
      </w:r>
      <w:r w:rsidR="0049323F">
        <w:rPr>
          <w:rFonts w:cs="Times New Roman"/>
        </w:rPr>
        <w:t>donc des booléens.(/r)</w:t>
      </w:r>
    </w:p>
    <w:p w14:paraId="651CEE4F" w14:textId="242C442B" w:rsidR="0049323F" w:rsidRDefault="0049323F" w:rsidP="0048717A">
      <w:pPr>
        <w:tabs>
          <w:tab w:val="center" w:pos="4536"/>
        </w:tabs>
        <w:rPr>
          <w:rFonts w:cs="Times New Roman"/>
        </w:rPr>
      </w:pPr>
      <w:r>
        <w:rPr>
          <w:rFonts w:cs="Times New Roman"/>
        </w:rPr>
        <w:t>Une instruction conditionnelle permet de programmer ce type de situation :(r)</w:t>
      </w:r>
    </w:p>
    <w:p w14:paraId="24126C7A" w14:textId="07AAD32C" w:rsidR="0049323F" w:rsidRDefault="0049323F" w:rsidP="0049323F">
      <w:pPr>
        <w:pStyle w:val="Paragraphedeliste"/>
        <w:numPr>
          <w:ilvl w:val="0"/>
          <w:numId w:val="28"/>
        </w:numPr>
        <w:tabs>
          <w:tab w:val="center" w:pos="4536"/>
        </w:tabs>
        <w:rPr>
          <w:rFonts w:cs="Times New Roman"/>
        </w:rPr>
      </w:pPr>
      <w:r>
        <w:rPr>
          <w:rFonts w:cs="Times New Roman"/>
        </w:rPr>
        <w:t>si un test est vrai, (le booléen vaut « </w:t>
      </w:r>
      <w:proofErr w:type="spellStart"/>
      <w:r>
        <w:rPr>
          <w:rFonts w:cs="Times New Roman"/>
        </w:rPr>
        <w:t>True</w:t>
      </w:r>
      <w:proofErr w:type="spellEnd"/>
      <w:r>
        <w:rPr>
          <w:rFonts w:cs="Times New Roman"/>
        </w:rPr>
        <w:t> ») (/r) alors on effectuera un bloc d’instructions. (r)</w:t>
      </w:r>
    </w:p>
    <w:p w14:paraId="625F9504" w14:textId="179B589C" w:rsidR="0049323F" w:rsidRDefault="0049323F" w:rsidP="0049323F">
      <w:pPr>
        <w:pStyle w:val="Paragraphedeliste"/>
        <w:numPr>
          <w:ilvl w:val="0"/>
          <w:numId w:val="28"/>
        </w:numPr>
        <w:tabs>
          <w:tab w:val="center" w:pos="4536"/>
        </w:tabs>
        <w:rPr>
          <w:rFonts w:cs="Times New Roman"/>
        </w:rPr>
      </w:pPr>
      <w:r>
        <w:rPr>
          <w:rFonts w:cs="Times New Roman"/>
        </w:rPr>
        <w:t>Sinon (le booléen vaut « False »)(/r) alors on effectuera un autre bloc d’instructions.</w:t>
      </w:r>
    </w:p>
    <w:p w14:paraId="3DA30601" w14:textId="7077D890" w:rsidR="0049323F" w:rsidRDefault="0049323F" w:rsidP="0049323F">
      <w:pPr>
        <w:tabs>
          <w:tab w:val="center" w:pos="4536"/>
        </w:tabs>
        <w:rPr>
          <w:rFonts w:cs="Times New Roman"/>
        </w:rPr>
      </w:pPr>
      <w:r>
        <w:rPr>
          <w:rFonts w:cs="Times New Roman"/>
        </w:rPr>
        <w:lastRenderedPageBreak/>
        <w:t>Dans tous les cas, le programme c</w:t>
      </w:r>
      <w:r w:rsidR="002E5AC4">
        <w:rPr>
          <w:rFonts w:cs="Times New Roman"/>
        </w:rPr>
        <w:t>o</w:t>
      </w:r>
      <w:r>
        <w:rPr>
          <w:rFonts w:cs="Times New Roman"/>
        </w:rPr>
        <w:t>ntinue avec ce qui suit en bloc d’instruction</w:t>
      </w:r>
      <w:r w:rsidR="002E5AC4">
        <w:rPr>
          <w:rFonts w:cs="Times New Roman"/>
        </w:rPr>
        <w:t>.</w:t>
      </w:r>
    </w:p>
    <w:p w14:paraId="37F200F1" w14:textId="25244894" w:rsidR="002E5AC4" w:rsidRDefault="002E5AC4" w:rsidP="0049323F">
      <w:pPr>
        <w:tabs>
          <w:tab w:val="center" w:pos="4536"/>
        </w:tabs>
        <w:rPr>
          <w:rFonts w:cs="Times New Roman"/>
        </w:rPr>
      </w:pPr>
      <w:r>
        <w:rPr>
          <w:rFonts w:cs="Times New Roman"/>
        </w:rPr>
        <w:t>Une instruction conditionnelle s’écrit dans le langage python</w:t>
      </w:r>
    </w:p>
    <w:p w14:paraId="7C012EDA" w14:textId="011BFD9B" w:rsidR="002E5AC4" w:rsidRDefault="002E5AC4" w:rsidP="0049323F">
      <w:pPr>
        <w:tabs>
          <w:tab w:val="center" w:pos="4536"/>
        </w:tabs>
        <w:rPr>
          <w:rFonts w:cs="Times New Roman"/>
        </w:rPr>
      </w:pPr>
      <w:r>
        <w:rPr>
          <w:rFonts w:cs="Times New Roman"/>
        </w:rPr>
        <w:t>(r)if &lt;test&gt; :</w:t>
      </w:r>
    </w:p>
    <w:p w14:paraId="29DCDD9B" w14:textId="0BCC240B" w:rsidR="002E5AC4" w:rsidRDefault="002E5AC4" w:rsidP="002E5AC4">
      <w:pPr>
        <w:rPr>
          <w:rFonts w:cs="Times New Roman"/>
        </w:rPr>
      </w:pPr>
      <w:r>
        <w:rPr>
          <w:rFonts w:cs="Times New Roman"/>
        </w:rPr>
        <w:tab/>
        <w:t>&lt;instructions 1&gt;</w:t>
      </w:r>
    </w:p>
    <w:p w14:paraId="318F7C16" w14:textId="58740A01" w:rsidR="002E5AC4" w:rsidRDefault="002E5AC4" w:rsidP="002E5AC4">
      <w:pPr>
        <w:rPr>
          <w:rFonts w:cs="Times New Roman"/>
        </w:rPr>
      </w:pPr>
      <w:r>
        <w:rPr>
          <w:rFonts w:cs="Times New Roman"/>
        </w:rPr>
        <w:t>else :</w:t>
      </w:r>
    </w:p>
    <w:p w14:paraId="76B0A858" w14:textId="3D0D3671" w:rsidR="002E5AC4" w:rsidRDefault="002E5AC4" w:rsidP="002E5AC4">
      <w:pPr>
        <w:rPr>
          <w:rFonts w:cs="Times New Roman"/>
        </w:rPr>
      </w:pPr>
      <w:r>
        <w:rPr>
          <w:rFonts w:cs="Times New Roman"/>
        </w:rPr>
        <w:tab/>
        <w:t>&lt;instruction 2&gt;</w:t>
      </w:r>
    </w:p>
    <w:p w14:paraId="3EEE6145" w14:textId="5FCC5C6C" w:rsidR="002E5AC4" w:rsidRPr="0049323F" w:rsidRDefault="002E5AC4" w:rsidP="002E5AC4">
      <w:pPr>
        <w:rPr>
          <w:rFonts w:cs="Times New Roman"/>
        </w:rPr>
      </w:pPr>
      <w:r>
        <w:rPr>
          <w:rFonts w:cs="Times New Roman"/>
        </w:rPr>
        <w:t xml:space="preserve">La partie (r)else :…(/r) est une option </w:t>
      </w:r>
    </w:p>
    <w:p w14:paraId="3477CB5D" w14:textId="508E5CC9" w:rsidR="00E3187B" w:rsidRDefault="002E5AC4" w:rsidP="0048717A">
      <w:pPr>
        <w:tabs>
          <w:tab w:val="center" w:pos="4536"/>
        </w:tabs>
        <w:rPr>
          <w:rFonts w:cs="Times New Roman"/>
        </w:rPr>
      </w:pPr>
      <w:r>
        <w:rPr>
          <w:rFonts w:cs="Times New Roman"/>
        </w:rPr>
        <w:t>Elle peut ne pas être présente. Il est possible d’</w:t>
      </w:r>
      <w:proofErr w:type="spellStart"/>
      <w:r>
        <w:rPr>
          <w:rFonts w:cs="Times New Roman"/>
        </w:rPr>
        <w:t>imbiquer</w:t>
      </w:r>
      <w:proofErr w:type="spellEnd"/>
      <w:r>
        <w:rPr>
          <w:rFonts w:cs="Times New Roman"/>
        </w:rPr>
        <w:t xml:space="preserve"> une instruction conditionnelle dans une autre. S’il n’y a qu’une seule instruction dans un bloc, on peut la mettre après les deux points, sinon il faut mettre un bloc d’instruction sur d’autres lignes, en respectant </w:t>
      </w:r>
      <w:r w:rsidR="00CD5B1D">
        <w:rPr>
          <w:rFonts w:cs="Times New Roman"/>
        </w:rPr>
        <w:t>(r)</w:t>
      </w:r>
      <w:r>
        <w:rPr>
          <w:rFonts w:cs="Times New Roman"/>
        </w:rPr>
        <w:t>l’i</w:t>
      </w:r>
      <w:r w:rsidR="00CD5B1D">
        <w:rPr>
          <w:rFonts w:cs="Times New Roman"/>
        </w:rPr>
        <w:t>ndenta</w:t>
      </w:r>
      <w:r>
        <w:rPr>
          <w:rFonts w:cs="Times New Roman"/>
        </w:rPr>
        <w:t>tion</w:t>
      </w:r>
      <w:r w:rsidR="00CD5B1D">
        <w:rPr>
          <w:rFonts w:cs="Times New Roman"/>
        </w:rPr>
        <w:t xml:space="preserve"> (</w:t>
      </w:r>
      <w:r w:rsidR="00D01080">
        <w:rPr>
          <w:rFonts w:cs="Times New Roman"/>
        </w:rPr>
        <w:t>décalage</w:t>
      </w:r>
      <w:r w:rsidR="00CD5B1D">
        <w:rPr>
          <w:rFonts w:cs="Times New Roman"/>
        </w:rPr>
        <w:t xml:space="preserve"> régulier d’une tabulation vers la droite) (/r) car c’est l’indentation d’un bloc qui permet au programme de savoir où se situe (r)la fin du bloc (/r)</w:t>
      </w:r>
      <w:r w:rsidR="007376BF">
        <w:rPr>
          <w:rFonts w:cs="Times New Roman"/>
        </w:rPr>
        <w:t xml:space="preserve"> Si on est amené à écrire un nouveau test, juste après un (r)else(else : if &lt;test&gt;…),(/r) python dispose de l’instruction (r)elif&lt;test&gt; :…(/r) qui permettra de simplifier l’écriture car une </w:t>
      </w:r>
      <w:proofErr w:type="spellStart"/>
      <w:r w:rsidR="007376BF">
        <w:rPr>
          <w:rFonts w:cs="Times New Roman"/>
        </w:rPr>
        <w:t>nouvele</w:t>
      </w:r>
      <w:proofErr w:type="spellEnd"/>
      <w:r w:rsidR="007376BF">
        <w:rPr>
          <w:rFonts w:cs="Times New Roman"/>
        </w:rPr>
        <w:t xml:space="preserve"> indentation n’est pas requise. On peut enchainer plusieurs instruction (r)elif &lt;test&gt; :…(/r) Nous verrons dans quel but plus loin. Les instructions (r)elif &lt;test&gt; :..(/r) peuvent toujours être suivies (ou pas ) d’une instruction else :…</w:t>
      </w:r>
      <w:r w:rsidR="003B318E">
        <w:rPr>
          <w:rFonts w:cs="Times New Roman"/>
        </w:rPr>
        <w:t xml:space="preserve"> . Dans certains </w:t>
      </w:r>
      <w:r w:rsidR="00D01080">
        <w:rPr>
          <w:rFonts w:cs="Times New Roman"/>
        </w:rPr>
        <w:t>langages</w:t>
      </w:r>
      <w:r w:rsidR="003B318E">
        <w:rPr>
          <w:rFonts w:cs="Times New Roman"/>
        </w:rPr>
        <w:t xml:space="preserve"> (C, C++</w:t>
      </w:r>
      <w:r w:rsidR="00D01080">
        <w:rPr>
          <w:rFonts w:cs="Times New Roman"/>
        </w:rPr>
        <w:t>, java, javascript</w:t>
      </w:r>
      <w:r w:rsidR="003B318E">
        <w:rPr>
          <w:rFonts w:cs="Times New Roman"/>
        </w:rPr>
        <w:t xml:space="preserve">) il existe </w:t>
      </w:r>
      <w:r w:rsidR="00D01080">
        <w:rPr>
          <w:rFonts w:cs="Times New Roman"/>
        </w:rPr>
        <w:t xml:space="preserve">une forme d’instruction conditionnelle qui examine </w:t>
      </w:r>
      <w:proofErr w:type="spellStart"/>
      <w:r w:rsidR="00D01080">
        <w:rPr>
          <w:rFonts w:cs="Times New Roman"/>
        </w:rPr>
        <w:t>l</w:t>
      </w:r>
      <w:proofErr w:type="spellEnd"/>
      <w:r w:rsidR="00D01080">
        <w:rPr>
          <w:rFonts w:cs="Times New Roman"/>
        </w:rPr>
        <w:t xml:space="preserve"> valeur d’une variable et qui exécute le bloc d’instructions correspondant à la valeur. Généralement, le mot clé utilisé alors est (r)switch et s’utilise ainsi :(/r)</w:t>
      </w:r>
    </w:p>
    <w:p w14:paraId="5AAC9B99" w14:textId="41F2165D" w:rsidR="00D01080" w:rsidRDefault="00D01080" w:rsidP="0048717A">
      <w:pPr>
        <w:tabs>
          <w:tab w:val="center" w:pos="4536"/>
        </w:tabs>
        <w:rPr>
          <w:rFonts w:cs="Times New Roman"/>
        </w:rPr>
      </w:pPr>
      <w:r>
        <w:rPr>
          <w:rFonts w:cs="Times New Roman"/>
        </w:rPr>
        <w:t>Switch &lt;variable&gt; :</w:t>
      </w:r>
    </w:p>
    <w:p w14:paraId="7F50D4A8" w14:textId="7277E61E" w:rsidR="00D01080" w:rsidRDefault="00D01080" w:rsidP="0048717A">
      <w:pPr>
        <w:tabs>
          <w:tab w:val="center" w:pos="4536"/>
        </w:tabs>
        <w:rPr>
          <w:rFonts w:cs="Times New Roman"/>
        </w:rPr>
      </w:pPr>
      <w:r>
        <w:rPr>
          <w:rFonts w:cs="Times New Roman"/>
        </w:rPr>
        <w:t>Case (Valeur 1) :…break</w:t>
      </w:r>
    </w:p>
    <w:p w14:paraId="7CC410D8" w14:textId="2EBFE497" w:rsidR="00D01080" w:rsidRDefault="00D01080" w:rsidP="0048717A">
      <w:pPr>
        <w:tabs>
          <w:tab w:val="center" w:pos="4536"/>
        </w:tabs>
        <w:rPr>
          <w:rFonts w:cs="Times New Roman"/>
        </w:rPr>
      </w:pPr>
      <w:r>
        <w:rPr>
          <w:rFonts w:cs="Times New Roman"/>
        </w:rPr>
        <w:t>Case (Valeur 2) :…break</w:t>
      </w:r>
    </w:p>
    <w:p w14:paraId="12B132E6" w14:textId="25550570" w:rsidR="00D01080" w:rsidRDefault="00D01080" w:rsidP="0048717A">
      <w:pPr>
        <w:tabs>
          <w:tab w:val="center" w:pos="4536"/>
        </w:tabs>
        <w:rPr>
          <w:rFonts w:cs="Times New Roman"/>
        </w:rPr>
      </w:pPr>
      <w:r>
        <w:rPr>
          <w:rFonts w:cs="Times New Roman"/>
        </w:rPr>
        <w:t>Default :…</w:t>
      </w:r>
    </w:p>
    <w:p w14:paraId="49BE5E9F" w14:textId="26FEC052" w:rsidR="00D01080" w:rsidRDefault="00D01080" w:rsidP="0048717A">
      <w:pPr>
        <w:tabs>
          <w:tab w:val="center" w:pos="4536"/>
        </w:tabs>
        <w:rPr>
          <w:rFonts w:cs="Times New Roman"/>
        </w:rPr>
      </w:pPr>
      <w:r>
        <w:rPr>
          <w:rFonts w:cs="Times New Roman"/>
        </w:rPr>
        <w:t>(r)NB : python n’a pas implémenté cette fonctionnalité.(/r)</w:t>
      </w:r>
    </w:p>
    <w:p w14:paraId="49D23E4C" w14:textId="77777777" w:rsidR="007C36E4" w:rsidRDefault="007C36E4" w:rsidP="0048717A">
      <w:pPr>
        <w:tabs>
          <w:tab w:val="center" w:pos="4536"/>
        </w:tabs>
        <w:rPr>
          <w:rFonts w:cs="Times New Roman"/>
        </w:rPr>
      </w:pPr>
      <w:r>
        <w:rPr>
          <w:rFonts w:cs="Times New Roman"/>
        </w:rPr>
        <w:t>Un test ne se limite pas au seul comparaisons &lt;, &lt;=, &gt;, &gt;=, == et !=. On peut utiliser l’opérateur (r)disjonctif or (v)et l’opérateur conjonctif(/v) and, (/r) ainsi que la négation (r) not,(/r) pour réaliser des (r)tests complexes(/r).</w:t>
      </w:r>
    </w:p>
    <w:p w14:paraId="0FF92C9A" w14:textId="4507A006" w:rsidR="00D01080" w:rsidRDefault="007C36E4" w:rsidP="0048717A">
      <w:pPr>
        <w:tabs>
          <w:tab w:val="center" w:pos="4536"/>
        </w:tabs>
        <w:rPr>
          <w:rFonts w:cs="Times New Roman"/>
        </w:rPr>
      </w:pPr>
      <w:r>
        <w:rPr>
          <w:rFonts w:cs="Times New Roman"/>
        </w:rPr>
        <w:t xml:space="preserve">Pour clarifier l’écriture de ce type de test, les parenthèses sont autorisées mais il faut savoir </w:t>
      </w:r>
      <w:r w:rsidR="00354589">
        <w:rPr>
          <w:rFonts w:cs="Times New Roman"/>
        </w:rPr>
        <w:t>l’ordre des (r)priorités décroissante : la comparaison, not, and, or.(/r)(v)on pourra ainsi éviter les pertes de parenthèses qui alourdissent l’écriture. (/v)</w:t>
      </w:r>
    </w:p>
    <w:p w14:paraId="5092E424" w14:textId="5FE8DF88" w:rsidR="007F5239" w:rsidRDefault="007F5239" w:rsidP="0048717A">
      <w:pPr>
        <w:tabs>
          <w:tab w:val="center" w:pos="4536"/>
        </w:tabs>
        <w:rPr>
          <w:rFonts w:cs="Times New Roman"/>
        </w:rPr>
      </w:pPr>
      <w:r>
        <w:rPr>
          <w:rFonts w:cs="Times New Roman"/>
        </w:rPr>
        <w:t>(r) Types de données construits (/r)</w:t>
      </w:r>
    </w:p>
    <w:p w14:paraId="3F653C25" w14:textId="24C4FBB1" w:rsidR="007F5239" w:rsidRDefault="007F5239" w:rsidP="0048717A">
      <w:pPr>
        <w:tabs>
          <w:tab w:val="center" w:pos="4536"/>
        </w:tabs>
        <w:rPr>
          <w:rFonts w:cs="Times New Roman"/>
        </w:rPr>
      </w:pPr>
      <w:r>
        <w:rPr>
          <w:rFonts w:cs="Times New Roman"/>
        </w:rPr>
        <w:t>(r) Définition : (/r) P-</w:t>
      </w:r>
      <w:proofErr w:type="spellStart"/>
      <w:r>
        <w:rPr>
          <w:rFonts w:cs="Times New Roman"/>
        </w:rPr>
        <w:t>uplet</w:t>
      </w:r>
      <w:proofErr w:type="spellEnd"/>
    </w:p>
    <w:p w14:paraId="33F870F2" w14:textId="555AC6BE" w:rsidR="007F5239" w:rsidRDefault="007F5239" w:rsidP="0048717A">
      <w:pPr>
        <w:tabs>
          <w:tab w:val="center" w:pos="4536"/>
        </w:tabs>
        <w:rPr>
          <w:rFonts w:cs="Times New Roman"/>
        </w:rPr>
      </w:pPr>
      <w:r>
        <w:rPr>
          <w:rFonts w:cs="Times New Roman"/>
        </w:rPr>
        <w:t>Un P-</w:t>
      </w:r>
      <w:proofErr w:type="spellStart"/>
      <w:r>
        <w:rPr>
          <w:rFonts w:cs="Times New Roman"/>
        </w:rPr>
        <w:t>uplet</w:t>
      </w:r>
      <w:proofErr w:type="spellEnd"/>
      <w:r>
        <w:rPr>
          <w:rFonts w:cs="Times New Roman"/>
        </w:rPr>
        <w:t>-« tuple » en python est une suite de valeurs séparées par des virgules et délimitées par des parenthèses (ce délimiteur est facultatif). La déclaration du tuple vide (r)t</w:t>
      </w:r>
      <w:r>
        <w:rPr>
          <w:rFonts w:cs="Times New Roman"/>
          <w:vertAlign w:val="subscript"/>
        </w:rPr>
        <w:t>1</w:t>
      </w:r>
      <w:r>
        <w:rPr>
          <w:rFonts w:cs="Times New Roman"/>
        </w:rPr>
        <w:t>(/r) s’effectue en écrivant (r)t</w:t>
      </w:r>
      <w:r>
        <w:rPr>
          <w:rFonts w:cs="Times New Roman"/>
          <w:vertAlign w:val="subscript"/>
        </w:rPr>
        <w:t>1</w:t>
      </w:r>
      <w:r>
        <w:rPr>
          <w:rFonts w:cs="Times New Roman"/>
        </w:rPr>
        <w:t xml:space="preserve">=()(/r) (ce genre de déclaration est utile quand on doit déclarer le tuple alors qu’on ne </w:t>
      </w:r>
      <w:proofErr w:type="spellStart"/>
      <w:r>
        <w:rPr>
          <w:rFonts w:cs="Times New Roman"/>
        </w:rPr>
        <w:t>sais</w:t>
      </w:r>
      <w:proofErr w:type="spellEnd"/>
      <w:r>
        <w:rPr>
          <w:rFonts w:cs="Times New Roman"/>
        </w:rPr>
        <w:t xml:space="preserve"> pas les valeurs </w:t>
      </w:r>
      <w:proofErr w:type="spellStart"/>
      <w:r>
        <w:rPr>
          <w:rFonts w:cs="Times New Roman"/>
        </w:rPr>
        <w:t>a</w:t>
      </w:r>
      <w:proofErr w:type="spellEnd"/>
      <w:r>
        <w:rPr>
          <w:rFonts w:cs="Times New Roman"/>
        </w:rPr>
        <w:t xml:space="preserve"> y mettre, par exemple avant une boucle ou elles sont définies).</w:t>
      </w:r>
      <w:r w:rsidR="00CA713D">
        <w:rPr>
          <w:rFonts w:cs="Times New Roman"/>
        </w:rPr>
        <w:t xml:space="preserve"> </w:t>
      </w:r>
      <w:r w:rsidR="00CA713D">
        <w:rPr>
          <w:rFonts w:cs="Times New Roman"/>
        </w:rPr>
        <w:lastRenderedPageBreak/>
        <w:t>Le tuple (r)t</w:t>
      </w:r>
      <w:r w:rsidR="00CA713D">
        <w:rPr>
          <w:rFonts w:cs="Times New Roman"/>
          <w:vertAlign w:val="subscript"/>
        </w:rPr>
        <w:t>2</w:t>
      </w:r>
      <w:r w:rsidR="00CA713D">
        <w:rPr>
          <w:rFonts w:cs="Times New Roman"/>
        </w:rPr>
        <w:t>(/r) déclaré par l’instruction (r)t</w:t>
      </w:r>
      <w:r w:rsidR="00CA713D">
        <w:rPr>
          <w:rFonts w:cs="Times New Roman"/>
          <w:vertAlign w:val="subscript"/>
        </w:rPr>
        <w:t>2</w:t>
      </w:r>
      <w:r w:rsidR="00CA713D">
        <w:rPr>
          <w:rFonts w:cs="Times New Roman"/>
        </w:rPr>
        <w:t>=(-1,1)(/r) contient deux valeurs. On accède en lecture à la première valeur du tuple (r)t</w:t>
      </w:r>
      <w:r w:rsidR="00CA713D">
        <w:rPr>
          <w:rFonts w:cs="Times New Roman"/>
          <w:vertAlign w:val="subscript"/>
        </w:rPr>
        <w:t>2</w:t>
      </w:r>
      <w:r w:rsidR="00CA713D">
        <w:rPr>
          <w:rFonts w:cs="Times New Roman"/>
        </w:rPr>
        <w:t>(/r) en écrivant (r)t</w:t>
      </w:r>
      <w:r w:rsidR="00CA713D">
        <w:rPr>
          <w:rFonts w:cs="Times New Roman"/>
          <w:vertAlign w:val="subscript"/>
        </w:rPr>
        <w:t>2</w:t>
      </w:r>
      <w:r w:rsidR="00CA713D">
        <w:rPr>
          <w:rFonts w:cs="Times New Roman"/>
        </w:rPr>
        <w:t>[0](/r). L’instruction (r)</w:t>
      </w:r>
      <w:proofErr w:type="spellStart"/>
      <w:r w:rsidR="00CA713D">
        <w:rPr>
          <w:rFonts w:cs="Times New Roman"/>
        </w:rPr>
        <w:t>print</w:t>
      </w:r>
      <w:proofErr w:type="spellEnd"/>
      <w:r w:rsidR="00CA713D">
        <w:rPr>
          <w:rFonts w:cs="Times New Roman"/>
        </w:rPr>
        <w:t>(t</w:t>
      </w:r>
      <w:r w:rsidR="00CA713D">
        <w:rPr>
          <w:rFonts w:cs="Times New Roman"/>
          <w:vertAlign w:val="subscript"/>
        </w:rPr>
        <w:t>2</w:t>
      </w:r>
      <w:r w:rsidR="00CA713D">
        <w:rPr>
          <w:rFonts w:cs="Times New Roman"/>
        </w:rPr>
        <w:t>[0]) (/r) affiche : -1. La deuxième valeur de t</w:t>
      </w:r>
      <w:r w:rsidR="00CA713D">
        <w:rPr>
          <w:rFonts w:cs="Times New Roman"/>
          <w:vertAlign w:val="subscript"/>
        </w:rPr>
        <w:t>2</w:t>
      </w:r>
      <w:r w:rsidR="00CA713D">
        <w:rPr>
          <w:rFonts w:cs="Times New Roman"/>
        </w:rPr>
        <w:t xml:space="preserve"> étant t</w:t>
      </w:r>
      <w:r w:rsidR="00CA713D">
        <w:rPr>
          <w:rFonts w:cs="Times New Roman"/>
          <w:vertAlign w:val="subscript"/>
        </w:rPr>
        <w:t>2</w:t>
      </w:r>
      <w:r w:rsidR="00CA713D">
        <w:rPr>
          <w:rFonts w:cs="Times New Roman"/>
        </w:rPr>
        <w:t>[1] on peut affecter à une variable (r)b=t</w:t>
      </w:r>
      <w:r w:rsidR="00CA713D">
        <w:rPr>
          <w:rFonts w:cs="Times New Roman"/>
          <w:vertAlign w:val="subscript"/>
        </w:rPr>
        <w:t>2</w:t>
      </w:r>
      <w:r w:rsidR="00CA713D">
        <w:rPr>
          <w:rFonts w:cs="Times New Roman"/>
        </w:rPr>
        <w:t xml:space="preserve">[1](/r) On peut parcourir </w:t>
      </w:r>
      <w:r w:rsidR="00EC3294">
        <w:rPr>
          <w:rFonts w:cs="Times New Roman"/>
        </w:rPr>
        <w:t>la liste des indices à l’envers, t[-1] retourne le dernier élément du tuple (r)t.(/r) On ne peut pas modifier les valeurs d’un tuple, (r)c’est une liste non-muable.(/r). Par contre on peut réaffecter un tuple. Par exemple t</w:t>
      </w:r>
      <w:r w:rsidR="00EC3294">
        <w:rPr>
          <w:rFonts w:cs="Times New Roman"/>
          <w:vertAlign w:val="subscript"/>
        </w:rPr>
        <w:t>1</w:t>
      </w:r>
      <w:r w:rsidR="00EC3294">
        <w:rPr>
          <w:rFonts w:cs="Times New Roman"/>
        </w:rPr>
        <w:t>=(0,1) alors que t</w:t>
      </w:r>
      <w:r w:rsidR="00EC3294">
        <w:rPr>
          <w:rFonts w:cs="Times New Roman"/>
          <w:vertAlign w:val="subscript"/>
        </w:rPr>
        <w:t>1</w:t>
      </w:r>
      <w:r w:rsidR="00EC3294">
        <w:rPr>
          <w:rFonts w:cs="Times New Roman"/>
        </w:rPr>
        <w:t xml:space="preserve"> était le tuple vide. Mais l’instruction t</w:t>
      </w:r>
      <w:r w:rsidR="00EC3294">
        <w:rPr>
          <w:rFonts w:cs="Times New Roman"/>
          <w:vertAlign w:val="subscript"/>
        </w:rPr>
        <w:t>2</w:t>
      </w:r>
      <w:r w:rsidR="00EC3294">
        <w:rPr>
          <w:rFonts w:cs="Times New Roman"/>
        </w:rPr>
        <w:t>[0]=0 conduirais à l’erreur :</w:t>
      </w:r>
    </w:p>
    <w:p w14:paraId="16874656" w14:textId="5899BDCC" w:rsidR="00EC3294" w:rsidRDefault="001D23C3" w:rsidP="0048717A">
      <w:pPr>
        <w:tabs>
          <w:tab w:val="center" w:pos="4536"/>
        </w:tabs>
        <w:rPr>
          <w:rFonts w:cs="Times New Roman"/>
        </w:rPr>
      </w:pPr>
      <w:r>
        <w:rPr>
          <w:rFonts w:cs="Times New Roman"/>
        </w:rPr>
        <w:t>l</w:t>
      </w:r>
      <w:r w:rsidR="00EC3294">
        <w:rPr>
          <w:rFonts w:cs="Times New Roman"/>
        </w:rPr>
        <w:t xml:space="preserve"> (r)’tuple’ </w:t>
      </w:r>
      <w:proofErr w:type="spellStart"/>
      <w:r w:rsidR="00EC3294">
        <w:rPr>
          <w:rFonts w:cs="Times New Roman"/>
        </w:rPr>
        <w:t>object</w:t>
      </w:r>
      <w:proofErr w:type="spellEnd"/>
      <w:r w:rsidR="00EC3294">
        <w:rPr>
          <w:rFonts w:cs="Times New Roman"/>
        </w:rPr>
        <w:t xml:space="preserve"> </w:t>
      </w:r>
      <w:proofErr w:type="spellStart"/>
      <w:r w:rsidR="00EC3294">
        <w:rPr>
          <w:rFonts w:cs="Times New Roman"/>
        </w:rPr>
        <w:t>does</w:t>
      </w:r>
      <w:proofErr w:type="spellEnd"/>
      <w:r w:rsidR="00EC3294">
        <w:rPr>
          <w:rFonts w:cs="Times New Roman"/>
        </w:rPr>
        <w:t xml:space="preserve"> not support </w:t>
      </w:r>
      <w:r w:rsidR="00A710CB">
        <w:rPr>
          <w:rFonts w:cs="Times New Roman"/>
        </w:rPr>
        <w:t xml:space="preserve">item </w:t>
      </w:r>
      <w:proofErr w:type="spellStart"/>
      <w:r w:rsidR="00A710CB">
        <w:rPr>
          <w:rFonts w:cs="Times New Roman"/>
        </w:rPr>
        <w:t>assignment</w:t>
      </w:r>
      <w:proofErr w:type="spellEnd"/>
      <w:r w:rsidR="00A710CB">
        <w:rPr>
          <w:rFonts w:cs="Times New Roman"/>
        </w:rPr>
        <w:t>. (/r)</w:t>
      </w:r>
    </w:p>
    <w:p w14:paraId="1F8F6612" w14:textId="3C453563" w:rsidR="00A710CB" w:rsidRDefault="00A710CB" w:rsidP="0048717A">
      <w:pPr>
        <w:tabs>
          <w:tab w:val="center" w:pos="4536"/>
        </w:tabs>
        <w:rPr>
          <w:rFonts w:cs="Times New Roman"/>
        </w:rPr>
      </w:pPr>
      <w:r>
        <w:rPr>
          <w:rFonts w:cs="Times New Roman"/>
        </w:rPr>
        <w:t xml:space="preserve">On peut omettre les parenthèses qui sont facultatives. </w:t>
      </w:r>
    </w:p>
    <w:p w14:paraId="461DFDD7" w14:textId="4BAF3C11" w:rsidR="00A710CB" w:rsidRDefault="00A710CB" w:rsidP="0048717A">
      <w:pPr>
        <w:tabs>
          <w:tab w:val="center" w:pos="4536"/>
        </w:tabs>
        <w:rPr>
          <w:rFonts w:cs="Times New Roman"/>
        </w:rPr>
      </w:pPr>
      <w:r>
        <w:rPr>
          <w:rFonts w:cs="Times New Roman"/>
        </w:rPr>
        <w:t>Le tuple (r)t</w:t>
      </w:r>
      <w:r>
        <w:rPr>
          <w:rFonts w:cs="Times New Roman"/>
          <w:vertAlign w:val="subscript"/>
        </w:rPr>
        <w:t>3</w:t>
      </w:r>
      <w:r>
        <w:rPr>
          <w:rFonts w:cs="Times New Roman"/>
        </w:rPr>
        <w:t>(/r) déclaré par l’instruction (r)t</w:t>
      </w:r>
      <w:r>
        <w:rPr>
          <w:rFonts w:cs="Times New Roman"/>
          <w:vertAlign w:val="subscript"/>
        </w:rPr>
        <w:t>3</w:t>
      </w:r>
      <w:r>
        <w:rPr>
          <w:rFonts w:cs="Times New Roman"/>
        </w:rPr>
        <w:t>=-1,0,1 est tout à fait valide(/r).</w:t>
      </w:r>
    </w:p>
    <w:p w14:paraId="1CA03FA7" w14:textId="22C587B2" w:rsidR="00A710CB" w:rsidRDefault="00A710CB" w:rsidP="0048717A">
      <w:pPr>
        <w:tabs>
          <w:tab w:val="center" w:pos="4536"/>
        </w:tabs>
        <w:rPr>
          <w:rFonts w:cs="Times New Roman"/>
        </w:rPr>
      </w:pPr>
      <w:r>
        <w:rPr>
          <w:rFonts w:cs="Times New Roman"/>
        </w:rPr>
        <w:t>Il contient trois valeurs qui peuvent être identifiées par les notations (r)t</w:t>
      </w:r>
      <w:r>
        <w:rPr>
          <w:rFonts w:cs="Times New Roman"/>
          <w:vertAlign w:val="subscript"/>
        </w:rPr>
        <w:t>3</w:t>
      </w:r>
      <w:r>
        <w:rPr>
          <w:rFonts w:cs="Times New Roman"/>
        </w:rPr>
        <w:t>[0],t</w:t>
      </w:r>
      <w:r>
        <w:rPr>
          <w:rFonts w:cs="Times New Roman"/>
          <w:vertAlign w:val="subscript"/>
        </w:rPr>
        <w:t>3</w:t>
      </w:r>
      <w:r>
        <w:rPr>
          <w:rFonts w:cs="Times New Roman"/>
        </w:rPr>
        <w:t>[1] et t</w:t>
      </w:r>
      <w:r>
        <w:rPr>
          <w:rFonts w:cs="Times New Roman"/>
          <w:vertAlign w:val="subscript"/>
        </w:rPr>
        <w:t>3</w:t>
      </w:r>
      <w:r>
        <w:rPr>
          <w:rFonts w:cs="Times New Roman"/>
        </w:rPr>
        <w:t>[2](/r)</w:t>
      </w:r>
    </w:p>
    <w:p w14:paraId="0EF37748" w14:textId="6F35C664" w:rsidR="00A710CB" w:rsidRDefault="00A710CB" w:rsidP="0048717A">
      <w:pPr>
        <w:tabs>
          <w:tab w:val="center" w:pos="4536"/>
        </w:tabs>
        <w:rPr>
          <w:rFonts w:cs="Times New Roman"/>
        </w:rPr>
      </w:pPr>
      <w:r>
        <w:rPr>
          <w:rFonts w:cs="Times New Roman"/>
        </w:rPr>
        <w:t>Si un tuple contient n valeurs, on peut affecter n variables en les disposants comme dans un tuple.</w:t>
      </w:r>
    </w:p>
    <w:p w14:paraId="7D08CEF4" w14:textId="7A7D8F9A" w:rsidR="00E0786B" w:rsidRDefault="00E0786B" w:rsidP="0048717A">
      <w:pPr>
        <w:tabs>
          <w:tab w:val="center" w:pos="4536"/>
        </w:tabs>
        <w:rPr>
          <w:rFonts w:cs="Times New Roman"/>
        </w:rPr>
      </w:pPr>
      <w:r>
        <w:rPr>
          <w:rFonts w:cs="Times New Roman"/>
        </w:rPr>
        <w:t>On peut par exemple affecter trois variables avec le tuple t</w:t>
      </w:r>
      <w:r>
        <w:rPr>
          <w:rFonts w:cs="Times New Roman"/>
          <w:vertAlign w:val="subscript"/>
        </w:rPr>
        <w:t>3</w:t>
      </w:r>
      <w:r>
        <w:rPr>
          <w:rFonts w:cs="Times New Roman"/>
        </w:rPr>
        <w:t xml:space="preserve"> précédent, en écrivant a,b,c=t</w:t>
      </w:r>
      <w:r>
        <w:rPr>
          <w:rFonts w:cs="Times New Roman"/>
          <w:vertAlign w:val="subscript"/>
        </w:rPr>
        <w:t>3</w:t>
      </w:r>
      <w:r>
        <w:rPr>
          <w:rFonts w:cs="Times New Roman"/>
        </w:rPr>
        <w:t>. Dans ce cas, (r) a contient t</w:t>
      </w:r>
      <w:r>
        <w:rPr>
          <w:rFonts w:cs="Times New Roman"/>
          <w:vertAlign w:val="subscript"/>
        </w:rPr>
        <w:t>3</w:t>
      </w:r>
      <w:r>
        <w:rPr>
          <w:rFonts w:cs="Times New Roman"/>
        </w:rPr>
        <w:t>[0], b contient t</w:t>
      </w:r>
      <w:r>
        <w:rPr>
          <w:rFonts w:cs="Times New Roman"/>
          <w:vertAlign w:val="subscript"/>
        </w:rPr>
        <w:t>3</w:t>
      </w:r>
      <w:r>
        <w:rPr>
          <w:rFonts w:cs="Times New Roman"/>
        </w:rPr>
        <w:t>[1] et c contient t</w:t>
      </w:r>
      <w:r>
        <w:rPr>
          <w:rFonts w:cs="Times New Roman"/>
          <w:vertAlign w:val="subscript"/>
        </w:rPr>
        <w:t>3</w:t>
      </w:r>
      <w:r>
        <w:rPr>
          <w:rFonts w:cs="Times New Roman"/>
        </w:rPr>
        <w:t>[2]. (/r)</w:t>
      </w:r>
    </w:p>
    <w:p w14:paraId="3DFAF398" w14:textId="489CA3C3" w:rsidR="00E0786B" w:rsidRDefault="00E0786B" w:rsidP="0048717A">
      <w:pPr>
        <w:tabs>
          <w:tab w:val="center" w:pos="4536"/>
        </w:tabs>
        <w:rPr>
          <w:rFonts w:cs="Times New Roman"/>
        </w:rPr>
      </w:pPr>
      <w:r>
        <w:rPr>
          <w:rFonts w:cs="Times New Roman"/>
        </w:rPr>
        <w:t>Cette particularité a déjà été utilisée dans le chapitre précédent, dans le chapitre 1.</w:t>
      </w:r>
    </w:p>
    <w:p w14:paraId="3C43572B" w14:textId="780AF8B8" w:rsidR="00E0786B" w:rsidRDefault="00E0786B" w:rsidP="0048717A">
      <w:pPr>
        <w:tabs>
          <w:tab w:val="center" w:pos="4536"/>
        </w:tabs>
        <w:rPr>
          <w:rFonts w:cs="Times New Roman"/>
        </w:rPr>
      </w:pPr>
      <w:r>
        <w:rPr>
          <w:rFonts w:cs="Times New Roman"/>
        </w:rPr>
        <w:t>Quand on écrit : x</w:t>
      </w:r>
      <w:r>
        <w:rPr>
          <w:rFonts w:cs="Times New Roman"/>
          <w:vertAlign w:val="subscript"/>
        </w:rPr>
        <w:t>1</w:t>
      </w:r>
      <w:r>
        <w:rPr>
          <w:rFonts w:cs="Times New Roman"/>
        </w:rPr>
        <w:t>, x</w:t>
      </w:r>
      <w:r>
        <w:rPr>
          <w:rFonts w:cs="Times New Roman"/>
          <w:vertAlign w:val="subscript"/>
        </w:rPr>
        <w:t>2</w:t>
      </w:r>
      <w:r>
        <w:rPr>
          <w:rFonts w:cs="Times New Roman"/>
        </w:rPr>
        <w:t>, y</w:t>
      </w:r>
      <w:r>
        <w:rPr>
          <w:rFonts w:cs="Times New Roman"/>
          <w:vertAlign w:val="subscript"/>
        </w:rPr>
        <w:t>1</w:t>
      </w:r>
      <w:r>
        <w:rPr>
          <w:rFonts w:cs="Times New Roman"/>
        </w:rPr>
        <w:t>, y</w:t>
      </w:r>
      <w:r>
        <w:rPr>
          <w:rFonts w:cs="Times New Roman"/>
          <w:vertAlign w:val="subscript"/>
        </w:rPr>
        <w:t>2</w:t>
      </w:r>
      <w:r>
        <w:rPr>
          <w:rFonts w:cs="Times New Roman"/>
        </w:rPr>
        <w:t>=20,300,100,500.</w:t>
      </w:r>
    </w:p>
    <w:p w14:paraId="57F4982A" w14:textId="61998791" w:rsidR="00E0786B" w:rsidRDefault="00E0786B" w:rsidP="0048717A">
      <w:pPr>
        <w:tabs>
          <w:tab w:val="center" w:pos="4536"/>
        </w:tabs>
        <w:rPr>
          <w:rFonts w:cs="Times New Roman"/>
        </w:rPr>
      </w:pPr>
      <w:r>
        <w:rPr>
          <w:rFonts w:cs="Times New Roman"/>
        </w:rPr>
        <w:t>Pour initialiser quatre variables sur une</w:t>
      </w:r>
      <w:r w:rsidR="00E7633A">
        <w:rPr>
          <w:rFonts w:cs="Times New Roman"/>
        </w:rPr>
        <w:t xml:space="preserve"> </w:t>
      </w:r>
      <w:r>
        <w:rPr>
          <w:rFonts w:cs="Times New Roman"/>
        </w:rPr>
        <w:t xml:space="preserve">seule ligne. C’est un tuple de variable qui est initialisé </w:t>
      </w:r>
      <w:proofErr w:type="spellStart"/>
      <w:r>
        <w:rPr>
          <w:rFonts w:cs="Times New Roman"/>
        </w:rPr>
        <w:t>aec</w:t>
      </w:r>
      <w:proofErr w:type="spellEnd"/>
      <w:r>
        <w:rPr>
          <w:rFonts w:cs="Times New Roman"/>
        </w:rPr>
        <w:t xml:space="preserve"> un tuple de valeurs. En procédant sans tuple, il faut utiliser un</w:t>
      </w:r>
      <w:r w:rsidR="001D23C3">
        <w:rPr>
          <w:rFonts w:cs="Times New Roman"/>
        </w:rPr>
        <w:t>e</w:t>
      </w:r>
      <w:r>
        <w:rPr>
          <w:rFonts w:cs="Times New Roman"/>
        </w:rPr>
        <w:t xml:space="preserve"> variable</w:t>
      </w:r>
      <w:r w:rsidR="001D23C3">
        <w:rPr>
          <w:rFonts w:cs="Times New Roman"/>
        </w:rPr>
        <w:t xml:space="preserve"> (r)</w:t>
      </w:r>
      <w:r>
        <w:rPr>
          <w:rFonts w:cs="Times New Roman"/>
        </w:rPr>
        <w:t xml:space="preserve"> tampon </w:t>
      </w:r>
      <w:r w:rsidR="001D23C3">
        <w:rPr>
          <w:rFonts w:cs="Times New Roman"/>
        </w:rPr>
        <w:t>c=a, puis a=b et enfin b=c. (/r)</w:t>
      </w:r>
    </w:p>
    <w:p w14:paraId="4F4E3170" w14:textId="12E1396B" w:rsidR="001D23C3" w:rsidRDefault="001D23C3" w:rsidP="0048717A">
      <w:pPr>
        <w:tabs>
          <w:tab w:val="center" w:pos="4536"/>
        </w:tabs>
        <w:rPr>
          <w:rFonts w:cs="Times New Roman"/>
        </w:rPr>
      </w:pPr>
      <w:r>
        <w:rPr>
          <w:rFonts w:cs="Times New Roman"/>
        </w:rPr>
        <w:t xml:space="preserve">Avec un tuple il suffit d’écrire </w:t>
      </w:r>
      <w:proofErr w:type="spellStart"/>
      <w:r>
        <w:rPr>
          <w:rFonts w:cs="Times New Roman"/>
        </w:rPr>
        <w:t>a,b</w:t>
      </w:r>
      <w:proofErr w:type="spellEnd"/>
      <w:r>
        <w:rPr>
          <w:rFonts w:cs="Times New Roman"/>
        </w:rPr>
        <w:t>=</w:t>
      </w:r>
      <w:proofErr w:type="spellStart"/>
      <w:r>
        <w:rPr>
          <w:rFonts w:cs="Times New Roman"/>
        </w:rPr>
        <w:t>b,a</w:t>
      </w:r>
      <w:proofErr w:type="spellEnd"/>
      <w:r>
        <w:rPr>
          <w:rFonts w:cs="Times New Roman"/>
        </w:rPr>
        <w:t>.</w:t>
      </w:r>
    </w:p>
    <w:p w14:paraId="65646C40" w14:textId="6F6BDF44" w:rsidR="001D23C3" w:rsidRDefault="001D23C3" w:rsidP="0048717A">
      <w:pPr>
        <w:tabs>
          <w:tab w:val="center" w:pos="4536"/>
        </w:tabs>
        <w:rPr>
          <w:rFonts w:cs="Times New Roman"/>
        </w:rPr>
      </w:pPr>
      <w:r>
        <w:rPr>
          <w:rFonts w:cs="Times New Roman"/>
        </w:rPr>
        <w:t xml:space="preserve">La structure de tuple quand on veut enregistrer les données variées concernant un objet, constitué d’une sorte de base de </w:t>
      </w:r>
      <w:r w:rsidR="00E7633A">
        <w:rPr>
          <w:rFonts w:cs="Times New Roman"/>
        </w:rPr>
        <w:t>données</w:t>
      </w:r>
      <w:r>
        <w:rPr>
          <w:rFonts w:cs="Times New Roman"/>
        </w:rPr>
        <w:t xml:space="preserve">. Supposons que l’on créé une sorte de carnet d’adresse </w:t>
      </w:r>
      <w:r w:rsidR="00E7633A">
        <w:rPr>
          <w:rFonts w:cs="Times New Roman"/>
        </w:rPr>
        <w:t xml:space="preserve">sous la forme d’une liste d’enregistrement où l’enregistrement correspondant à une personne contient, son nom, son prénom, son numéro de téléphone, et </w:t>
      </w:r>
      <w:proofErr w:type="spellStart"/>
      <w:r w:rsidR="00E7633A">
        <w:rPr>
          <w:rFonts w:cs="Times New Roman"/>
        </w:rPr>
        <w:t>sont</w:t>
      </w:r>
      <w:proofErr w:type="spellEnd"/>
      <w:r w:rsidR="00E7633A">
        <w:rPr>
          <w:rFonts w:cs="Times New Roman"/>
        </w:rPr>
        <w:t xml:space="preserve"> adresse e-mail. L’utilisation d’un tuple (r)registre(/r) pour les enregistrements permet de récupérer chacune des informations avec (r)l’instruction nom, prénom, tel, </w:t>
      </w:r>
      <w:proofErr w:type="gramStart"/>
      <w:r w:rsidR="00E7633A">
        <w:rPr>
          <w:rFonts w:cs="Times New Roman"/>
        </w:rPr>
        <w:t>e-mail</w:t>
      </w:r>
      <w:proofErr w:type="gramEnd"/>
      <w:r w:rsidR="00E7633A">
        <w:rPr>
          <w:rFonts w:cs="Times New Roman"/>
        </w:rPr>
        <w:t xml:space="preserve"> = registre.(/r)</w:t>
      </w:r>
    </w:p>
    <w:p w14:paraId="2AF07A3C" w14:textId="56CAA8BD" w:rsidR="001D23C3" w:rsidRDefault="001D23C3" w:rsidP="0048717A">
      <w:pPr>
        <w:tabs>
          <w:tab w:val="center" w:pos="4536"/>
        </w:tabs>
        <w:rPr>
          <w:rFonts w:cs="Times New Roman"/>
        </w:rPr>
      </w:pPr>
    </w:p>
    <w:p w14:paraId="37B84CED" w14:textId="346BFA03" w:rsidR="009D6C2F" w:rsidRDefault="009D6C2F">
      <w:pPr>
        <w:jc w:val="left"/>
        <w:rPr>
          <w:rFonts w:cs="Times New Roman"/>
        </w:rPr>
      </w:pPr>
      <w:r>
        <w:rPr>
          <w:rFonts w:cs="Times New Roman"/>
        </w:rPr>
        <w:br w:type="page"/>
      </w:r>
    </w:p>
    <w:p w14:paraId="2869AB57" w14:textId="6BAF35C9" w:rsidR="009D6C2F" w:rsidRPr="00291E53" w:rsidRDefault="009D6C2F" w:rsidP="009D6C2F">
      <w:pPr>
        <w:tabs>
          <w:tab w:val="center" w:pos="4536"/>
        </w:tabs>
        <w:rPr>
          <w:rFonts w:cs="Times New Roman"/>
          <w:b/>
          <w:bCs/>
          <w:color w:val="FF0000"/>
        </w:rPr>
      </w:pPr>
      <w:r w:rsidRPr="00291E53">
        <w:rPr>
          <w:rFonts w:cs="Times New Roman"/>
          <w:b/>
          <w:bCs/>
          <w:color w:val="FF0000"/>
        </w:rPr>
        <w:lastRenderedPageBreak/>
        <w:t>CHAPITRE III: ARCHITECTURE et OS (operating system)</w:t>
      </w:r>
    </w:p>
    <w:p w14:paraId="78DEF747" w14:textId="74D5E199" w:rsidR="009D6C2F" w:rsidRPr="009D6C2F" w:rsidRDefault="009D6C2F" w:rsidP="009D6C2F">
      <w:pPr>
        <w:tabs>
          <w:tab w:val="center" w:pos="4536"/>
        </w:tabs>
        <w:rPr>
          <w:rFonts w:cs="Times New Roman"/>
        </w:rPr>
      </w:pPr>
      <w:r w:rsidRPr="00291E53">
        <w:rPr>
          <w:rFonts w:cs="Times New Roman"/>
          <w:b/>
          <w:bCs/>
          <w:color w:val="FF0000"/>
        </w:rPr>
        <w:t>objectif:</w:t>
      </w:r>
      <w:r w:rsidRPr="009D6C2F">
        <w:rPr>
          <w:rFonts w:cs="Times New Roman"/>
        </w:rPr>
        <w:t xml:space="preserve"> L'</w:t>
      </w:r>
      <w:proofErr w:type="spellStart"/>
      <w:r w:rsidRPr="009D6C2F">
        <w:rPr>
          <w:rFonts w:cs="Times New Roman"/>
        </w:rPr>
        <w:t>architecutre</w:t>
      </w:r>
      <w:proofErr w:type="spellEnd"/>
      <w:r w:rsidRPr="009D6C2F">
        <w:rPr>
          <w:rFonts w:cs="Times New Roman"/>
        </w:rPr>
        <w:t xml:space="preserve"> des machines et de leurs systèmes d'exploitation constitue un </w:t>
      </w:r>
      <w:proofErr w:type="spellStart"/>
      <w:r w:rsidRPr="009D6C2F">
        <w:rPr>
          <w:rFonts w:cs="Times New Roman"/>
        </w:rPr>
        <w:t>ensembmle</w:t>
      </w:r>
      <w:proofErr w:type="spellEnd"/>
      <w:r w:rsidRPr="009D6C2F">
        <w:rPr>
          <w:rFonts w:cs="Times New Roman"/>
        </w:rPr>
        <w:t xml:space="preserve"> de connaissances dont on peut se passer au niveau </w:t>
      </w:r>
      <w:proofErr w:type="spellStart"/>
      <w:r w:rsidRPr="009D6C2F">
        <w:rPr>
          <w:rFonts w:cs="Times New Roman"/>
        </w:rPr>
        <w:t>supeficiel</w:t>
      </w:r>
      <w:proofErr w:type="spellEnd"/>
      <w:r w:rsidRPr="009D6C2F">
        <w:rPr>
          <w:rFonts w:cs="Times New Roman"/>
        </w:rPr>
        <w:t xml:space="preserve"> (du point de vue d'un utilisateur ou d'un programmeur occasionnel) mais qui devient </w:t>
      </w:r>
      <w:proofErr w:type="spellStart"/>
      <w:r w:rsidRPr="009D6C2F">
        <w:rPr>
          <w:rFonts w:cs="Times New Roman"/>
        </w:rPr>
        <w:t>rapudement</w:t>
      </w:r>
      <w:proofErr w:type="spellEnd"/>
      <w:r w:rsidRPr="009D6C2F">
        <w:rPr>
          <w:rFonts w:cs="Times New Roman"/>
        </w:rPr>
        <w:t xml:space="preserve"> indispensable quand on approfondit le sujet. Ce cour ne fera qu'introduire les différentes notion qui sont, en </w:t>
      </w:r>
      <w:proofErr w:type="spellStart"/>
      <w:r w:rsidRPr="009D6C2F">
        <w:rPr>
          <w:rFonts w:cs="Times New Roman"/>
        </w:rPr>
        <w:t>alland</w:t>
      </w:r>
      <w:proofErr w:type="spellEnd"/>
      <w:r w:rsidRPr="009D6C2F">
        <w:rPr>
          <w:rFonts w:cs="Times New Roman"/>
        </w:rPr>
        <w:t xml:space="preserve"> du centre vers la </w:t>
      </w:r>
      <w:r w:rsidR="00291E53" w:rsidRPr="009D6C2F">
        <w:rPr>
          <w:rFonts w:cs="Times New Roman"/>
        </w:rPr>
        <w:t>périphérie</w:t>
      </w:r>
      <w:r w:rsidRPr="009D6C2F">
        <w:rPr>
          <w:rFonts w:cs="Times New Roman"/>
        </w:rPr>
        <w:t>:</w:t>
      </w:r>
    </w:p>
    <w:p w14:paraId="1CC1545C" w14:textId="58EB36D9" w:rsidR="009D6C2F" w:rsidRPr="00291E53" w:rsidRDefault="009D6C2F" w:rsidP="009D6C2F">
      <w:pPr>
        <w:tabs>
          <w:tab w:val="center" w:pos="4536"/>
        </w:tabs>
        <w:rPr>
          <w:rFonts w:cs="Times New Roman"/>
          <w:b/>
          <w:bCs/>
          <w:color w:val="FF0000"/>
          <w:u w:val="single"/>
        </w:rPr>
      </w:pPr>
      <w:r w:rsidRPr="00291E53">
        <w:rPr>
          <w:rFonts w:cs="Times New Roman"/>
          <w:b/>
          <w:bCs/>
          <w:color w:val="FF0000"/>
          <w:u w:val="single"/>
        </w:rPr>
        <w:t>1) Le processeur et le langage machine</w:t>
      </w:r>
    </w:p>
    <w:p w14:paraId="2D631DBB" w14:textId="2183B931" w:rsidR="009D6C2F" w:rsidRDefault="009D6C2F" w:rsidP="009D6C2F">
      <w:pPr>
        <w:tabs>
          <w:tab w:val="center" w:pos="4536"/>
        </w:tabs>
        <w:rPr>
          <w:rFonts w:cs="Times New Roman"/>
        </w:rPr>
      </w:pPr>
      <w:r>
        <w:rPr>
          <w:rFonts w:cs="Times New Roman"/>
        </w:rPr>
        <w:t>A</w:t>
      </w:r>
      <w:r w:rsidRPr="009D6C2F">
        <w:rPr>
          <w:rFonts w:cs="Times New Roman"/>
        </w:rPr>
        <w:t xml:space="preserve">u cœur de tout </w:t>
      </w:r>
      <w:r>
        <w:rPr>
          <w:rFonts w:cs="Times New Roman"/>
        </w:rPr>
        <w:t>machine</w:t>
      </w:r>
      <w:r w:rsidRPr="009D6C2F">
        <w:rPr>
          <w:rFonts w:cs="Times New Roman"/>
        </w:rPr>
        <w:t xml:space="preserve"> informatique</w:t>
      </w:r>
      <w:r>
        <w:rPr>
          <w:rFonts w:cs="Times New Roman"/>
        </w:rPr>
        <w:t xml:space="preserve"> il y a des circuits électroniques (processeur, unité de stockage) combiné dans des circuits logiques dont on peut appréhender le fonctionnement </w:t>
      </w:r>
      <w:r w:rsidR="00291E53">
        <w:rPr>
          <w:rFonts w:cs="Times New Roman"/>
        </w:rPr>
        <w:t>sur des modèles simplifiés</w:t>
      </w:r>
      <w:r>
        <w:rPr>
          <w:rFonts w:cs="Times New Roman"/>
        </w:rPr>
        <w:t>.</w:t>
      </w:r>
    </w:p>
    <w:p w14:paraId="5564587A" w14:textId="4A6BA111" w:rsidR="00291E53" w:rsidRPr="00291E53" w:rsidRDefault="00291E53" w:rsidP="009D6C2F">
      <w:pPr>
        <w:tabs>
          <w:tab w:val="center" w:pos="4536"/>
        </w:tabs>
        <w:rPr>
          <w:rFonts w:cs="Times New Roman"/>
          <w:b/>
          <w:bCs/>
          <w:color w:val="FF0000"/>
        </w:rPr>
      </w:pPr>
      <w:r w:rsidRPr="00291E53">
        <w:rPr>
          <w:rFonts w:cs="Times New Roman"/>
          <w:b/>
          <w:bCs/>
          <w:color w:val="FF0000"/>
          <w:u w:val="single"/>
        </w:rPr>
        <w:t xml:space="preserve">2) </w:t>
      </w:r>
      <w:r>
        <w:rPr>
          <w:rFonts w:cs="Times New Roman"/>
          <w:b/>
          <w:bCs/>
          <w:color w:val="FF0000"/>
          <w:u w:val="single"/>
        </w:rPr>
        <w:t>S</w:t>
      </w:r>
      <w:r w:rsidRPr="00291E53">
        <w:rPr>
          <w:rFonts w:cs="Times New Roman"/>
          <w:b/>
          <w:bCs/>
          <w:color w:val="FF0000"/>
          <w:u w:val="single"/>
        </w:rPr>
        <w:t>ystème d’exploitation et la ligne de commande</w:t>
      </w:r>
    </w:p>
    <w:p w14:paraId="55D4D87F" w14:textId="2009FFB0" w:rsidR="00291E53" w:rsidRDefault="00291E53" w:rsidP="009D6C2F">
      <w:pPr>
        <w:tabs>
          <w:tab w:val="center" w:pos="4536"/>
        </w:tabs>
        <w:rPr>
          <w:rFonts w:cs="Times New Roman"/>
        </w:rPr>
      </w:pPr>
      <w:r>
        <w:rPr>
          <w:rFonts w:cs="Times New Roman"/>
        </w:rPr>
        <w:t>Le système d’exploitation d’un ordinateur gère ces différentes fonctions ; elles s’appréhende en mot de terminal par la ligne de commande.</w:t>
      </w:r>
    </w:p>
    <w:p w14:paraId="3AA2D416" w14:textId="13AF1EF8" w:rsidR="00291E53" w:rsidRDefault="00291E53" w:rsidP="009D6C2F">
      <w:pPr>
        <w:tabs>
          <w:tab w:val="center" w:pos="4536"/>
        </w:tabs>
        <w:rPr>
          <w:rFonts w:cs="Times New Roman"/>
        </w:rPr>
      </w:pPr>
    </w:p>
    <w:p w14:paraId="4043D4CE" w14:textId="1FE256B0" w:rsidR="00291E53" w:rsidRPr="00291E53" w:rsidRDefault="00291E53" w:rsidP="009D6C2F">
      <w:pPr>
        <w:tabs>
          <w:tab w:val="center" w:pos="4536"/>
        </w:tabs>
        <w:rPr>
          <w:rFonts w:cs="Times New Roman"/>
          <w:b/>
          <w:bCs/>
          <w:color w:val="FF0000"/>
        </w:rPr>
      </w:pPr>
      <w:r w:rsidRPr="00291E53">
        <w:rPr>
          <w:rFonts w:cs="Times New Roman"/>
          <w:b/>
          <w:bCs/>
          <w:color w:val="FF0000"/>
          <w:u w:val="single"/>
        </w:rPr>
        <w:t>3) Réseaux et protocoles :</w:t>
      </w:r>
    </w:p>
    <w:p w14:paraId="03FABD0A" w14:textId="04010AA0" w:rsidR="00B11E17" w:rsidRDefault="00291E53" w:rsidP="009D6C2F">
      <w:pPr>
        <w:tabs>
          <w:tab w:val="center" w:pos="4536"/>
        </w:tabs>
        <w:rPr>
          <w:rFonts w:cs="Times New Roman"/>
        </w:rPr>
      </w:pPr>
      <w:r>
        <w:rPr>
          <w:rFonts w:cs="Times New Roman"/>
        </w:rPr>
        <w:t xml:space="preserve">L’interconnexion des ordinateurs entre </w:t>
      </w:r>
      <w:proofErr w:type="spellStart"/>
      <w:r>
        <w:rPr>
          <w:rFonts w:cs="Times New Roman"/>
        </w:rPr>
        <w:t>eu</w:t>
      </w:r>
      <w:proofErr w:type="spellEnd"/>
      <w:r>
        <w:rPr>
          <w:rFonts w:cs="Times New Roman"/>
        </w:rPr>
        <w:t xml:space="preserve"> et de nos jours omniprésente</w:t>
      </w:r>
      <w:r w:rsidR="00B11E17">
        <w:rPr>
          <w:rFonts w:cs="Times New Roman"/>
        </w:rPr>
        <w:t xml:space="preserve">. L’architecture des réseaux et des protocoles de communication sont des éléments de compréhension indispensables. </w:t>
      </w:r>
    </w:p>
    <w:p w14:paraId="37015E23" w14:textId="4A853F87" w:rsidR="00B11E17" w:rsidRDefault="00B11E17" w:rsidP="009D6C2F">
      <w:pPr>
        <w:tabs>
          <w:tab w:val="center" w:pos="4536"/>
        </w:tabs>
        <w:rPr>
          <w:rFonts w:cs="Times New Roman"/>
        </w:rPr>
      </w:pPr>
    </w:p>
    <w:p w14:paraId="74E2FD93" w14:textId="201094BB" w:rsidR="00B11E17" w:rsidRPr="00B11E17" w:rsidRDefault="00B11E17" w:rsidP="009D6C2F">
      <w:pPr>
        <w:tabs>
          <w:tab w:val="center" w:pos="4536"/>
        </w:tabs>
        <w:rPr>
          <w:rFonts w:cs="Times New Roman"/>
          <w:color w:val="FF0000"/>
        </w:rPr>
      </w:pPr>
      <w:r w:rsidRPr="00B11E17">
        <w:rPr>
          <w:rFonts w:cs="Times New Roman"/>
          <w:b/>
          <w:bCs/>
          <w:color w:val="FF0000"/>
          <w:u w:val="single"/>
        </w:rPr>
        <w:t>4) La robotique :</w:t>
      </w:r>
    </w:p>
    <w:p w14:paraId="1BB5C085" w14:textId="26A75DE6" w:rsidR="00B11E17" w:rsidRDefault="00B11E17" w:rsidP="00B11E17">
      <w:pPr>
        <w:tabs>
          <w:tab w:val="center" w:pos="4536"/>
        </w:tabs>
        <w:rPr>
          <w:rFonts w:cs="Times New Roman"/>
        </w:rPr>
      </w:pPr>
      <w:r>
        <w:rPr>
          <w:rFonts w:cs="Times New Roman"/>
        </w:rPr>
        <w:t>Les systèmes embarqués, les objets connectés et les robots sont en interaction avec les ordinateurs avec lesquels ils ont un lien de parenté.</w:t>
      </w:r>
    </w:p>
    <w:p w14:paraId="499AB1F2" w14:textId="0B31566F" w:rsidR="00B11E17" w:rsidRDefault="00B11E17" w:rsidP="00B11E17">
      <w:pPr>
        <w:tabs>
          <w:tab w:val="center" w:pos="4536"/>
        </w:tabs>
        <w:rPr>
          <w:rFonts w:cs="Times New Roman"/>
        </w:rPr>
      </w:pPr>
      <w:r>
        <w:rPr>
          <w:rFonts w:cs="Times New Roman"/>
        </w:rPr>
        <w:t>===============</w:t>
      </w:r>
      <w:r w:rsidR="00271D18">
        <w:rPr>
          <w:rFonts w:cs="Times New Roman"/>
        </w:rPr>
        <w:t>====</w:t>
      </w:r>
      <w:r>
        <w:rPr>
          <w:rFonts w:cs="Times New Roman"/>
        </w:rPr>
        <w:t>=====</w:t>
      </w:r>
      <w:r w:rsidR="00271D18">
        <w:rPr>
          <w:rFonts w:cs="Times New Roman"/>
        </w:rPr>
        <w:t>=</w:t>
      </w:r>
      <w:r>
        <w:rPr>
          <w:rFonts w:cs="Times New Roman"/>
        </w:rPr>
        <w:t>== fin objectifs ==</w:t>
      </w:r>
      <w:r w:rsidR="00271D18">
        <w:rPr>
          <w:rFonts w:cs="Times New Roman"/>
        </w:rPr>
        <w:t>==</w:t>
      </w:r>
      <w:r>
        <w:rPr>
          <w:rFonts w:cs="Times New Roman"/>
        </w:rPr>
        <w:t>==========================</w:t>
      </w:r>
    </w:p>
    <w:p w14:paraId="45508248" w14:textId="152B890D" w:rsidR="00B11E17" w:rsidRPr="00B11E17" w:rsidRDefault="00B11E17" w:rsidP="00B11E17">
      <w:pPr>
        <w:tabs>
          <w:tab w:val="center" w:pos="4536"/>
        </w:tabs>
        <w:rPr>
          <w:rFonts w:cs="Times New Roman"/>
          <w:b/>
          <w:bCs/>
          <w:color w:val="FF0000"/>
          <w:u w:val="single"/>
        </w:rPr>
      </w:pPr>
      <w:r w:rsidRPr="00B11E17">
        <w:rPr>
          <w:rFonts w:cs="Times New Roman"/>
          <w:b/>
          <w:bCs/>
          <w:color w:val="FF0000"/>
          <w:u w:val="single"/>
        </w:rPr>
        <w:t>1) architecture :</w:t>
      </w:r>
    </w:p>
    <w:p w14:paraId="4235667A" w14:textId="65031213" w:rsidR="00B11E17" w:rsidRPr="00B11E17" w:rsidRDefault="00B11E17" w:rsidP="00586E6C">
      <w:pPr>
        <w:ind w:firstLine="708"/>
        <w:rPr>
          <w:rFonts w:cs="Times New Roman"/>
          <w:b/>
          <w:bCs/>
          <w:color w:val="FF0000"/>
          <w:u w:val="single"/>
        </w:rPr>
      </w:pPr>
      <w:r w:rsidRPr="00B11E17">
        <w:rPr>
          <w:rFonts w:cs="Times New Roman"/>
          <w:b/>
          <w:bCs/>
          <w:color w:val="FF0000"/>
          <w:u w:val="single"/>
        </w:rPr>
        <w:t>a) Le modèle de Von Neumann.</w:t>
      </w:r>
    </w:p>
    <w:p w14:paraId="0A7263BB" w14:textId="77777777" w:rsidR="00586E6C" w:rsidRPr="00586E6C" w:rsidRDefault="00B11E17" w:rsidP="00586E6C">
      <w:r>
        <w:t xml:space="preserve">Un ordinateur est principalement composé </w:t>
      </w:r>
      <w:r w:rsidR="00586E6C">
        <w:t>de deux circuits, le processeur et la mémoire, connectés entre eu par des « bus » de communications. Le processeur (CPU ()) est l’unité de traitement de l’information (</w:t>
      </w:r>
      <w:r w:rsidR="00586E6C">
        <w:rPr>
          <w:color w:val="FF0000"/>
        </w:rPr>
        <w:t>l’instruction et les données).</w:t>
      </w:r>
      <w:r w:rsidR="00586E6C" w:rsidRPr="00586E6C">
        <w:t xml:space="preserve"> </w:t>
      </w:r>
    </w:p>
    <w:p w14:paraId="7099130B" w14:textId="2180AB3C" w:rsidR="00B11E17" w:rsidRDefault="00586E6C" w:rsidP="00586E6C">
      <w:r w:rsidRPr="00586E6C">
        <w:t xml:space="preserve">Il </w:t>
      </w:r>
      <w:r>
        <w:t>exécute des programmes ((r)suite d’instructions qui définissent un traitement à appliquer à des données).(/r)</w:t>
      </w:r>
    </w:p>
    <w:p w14:paraId="36F1C946" w14:textId="7FD9A5E5" w:rsidR="00586E6C" w:rsidRDefault="00586E6C" w:rsidP="00586E6C">
      <w:r>
        <w:t xml:space="preserve">La mémoire centrale ((r)RAM (Random </w:t>
      </w:r>
      <w:r w:rsidR="00271D18">
        <w:t>Access</w:t>
      </w:r>
      <w:r>
        <w:t xml:space="preserve"> </w:t>
      </w:r>
      <w:r w:rsidR="00271D18">
        <w:t>Me</w:t>
      </w:r>
      <w:r>
        <w:t>mory) dite aussi mémoire « vive »)(/r) est une unité de stockage temporaire</w:t>
      </w:r>
      <w:r w:rsidR="00367809">
        <w:t xml:space="preserve"> des informations nécessaires à l’exécution d’un programme externe au processeur, elle stocke en particulier les instruction du programme (r)en cour d’</w:t>
      </w:r>
      <w:r w:rsidR="00271D18">
        <w:t>exécution</w:t>
      </w:r>
      <w:r w:rsidR="00367809">
        <w:t xml:space="preserve"> et ses données (nombres, caractères (alphanumériques), des adresses mémoires, etc…).</w:t>
      </w:r>
    </w:p>
    <w:p w14:paraId="3EC77B18" w14:textId="3CF3110E" w:rsidR="00367809" w:rsidRDefault="00367809" w:rsidP="00586E6C">
      <w:r>
        <w:t xml:space="preserve">Les « bus »(/r) de communication sont les supports physiques </w:t>
      </w:r>
      <w:r w:rsidR="00594454">
        <w:t>des transferts d’information entre les différents unités((r)bus de données, des bus d’adresse, des bus de commande).</w:t>
      </w:r>
    </w:p>
    <w:p w14:paraId="53E22086" w14:textId="7F7CA302" w:rsidR="00594454" w:rsidRDefault="00594454" w:rsidP="00586E6C">
      <w:r>
        <w:lastRenderedPageBreak/>
        <w:t>Les périphériques(/r) sont des unités connexes permettant de communiquer avec l’ensemble (r)processeur-mémoire :</w:t>
      </w:r>
    </w:p>
    <w:p w14:paraId="6B8692B0" w14:textId="18C8AEC2" w:rsidR="00594454" w:rsidRDefault="00594454" w:rsidP="00586E6C">
      <w:r>
        <w:t>(v)le clavier, l’écran, le disque dur, le réseau, l’imprimante, scanners, etc…(/v)</w:t>
      </w:r>
    </w:p>
    <w:p w14:paraId="65E50624" w14:textId="26EEAB3A" w:rsidR="00594454" w:rsidRDefault="00594454" w:rsidP="00586E6C">
      <w:r>
        <w:t>(/r) Le processeur exécute sans fin la suite des opérations suivantes</w:t>
      </w:r>
      <w:r w:rsidR="001A1C02">
        <w:t> : (v)dite « boucle d’exécution ». A savoir : (r)</w:t>
      </w:r>
    </w:p>
    <w:p w14:paraId="2D2BA258" w14:textId="1EA513EE" w:rsidR="001A1C02" w:rsidRDefault="001A1C02" w:rsidP="00586E6C">
      <w:r>
        <w:t xml:space="preserve">1) Lire une instruction en mémoire (Instruction </w:t>
      </w:r>
      <w:proofErr w:type="spellStart"/>
      <w:r>
        <w:t>Register</w:t>
      </w:r>
      <w:proofErr w:type="spellEnd"/>
      <w:r>
        <w:t>)</w:t>
      </w:r>
    </w:p>
    <w:p w14:paraId="3DFA4F6D" w14:textId="0DEE2A32" w:rsidR="001A1C02" w:rsidRDefault="001A1C02" w:rsidP="00586E6C">
      <w:r>
        <w:t>2) Décoder l’instruction</w:t>
      </w:r>
    </w:p>
    <w:p w14:paraId="04D57AE9" w14:textId="04F5B68E" w:rsidR="001A1C02" w:rsidRDefault="001A1C02" w:rsidP="00586E6C">
      <w:r>
        <w:t>3) Exécuter l’instruction</w:t>
      </w:r>
    </w:p>
    <w:p w14:paraId="61692653" w14:textId="320F7C08" w:rsidR="001A1C02" w:rsidRDefault="001A1C02" w:rsidP="00586E6C">
      <w:r>
        <w:t xml:space="preserve">4) Calculer l’adresse de l’instruction suivante (mise à jour PC, Program </w:t>
      </w:r>
      <w:proofErr w:type="spellStart"/>
      <w:r>
        <w:t>Counteur</w:t>
      </w:r>
      <w:proofErr w:type="spellEnd"/>
      <w:r>
        <w:t>)(/r)(/v)(/r)</w:t>
      </w:r>
    </w:p>
    <w:p w14:paraId="17160711" w14:textId="7055CFC6" w:rsidR="001A1C02" w:rsidRDefault="001A1C02" w:rsidP="00586E6C">
      <w:r>
        <w:t xml:space="preserve">L’unité de </w:t>
      </w:r>
      <w:r w:rsidR="00271D18">
        <w:t>commande</w:t>
      </w:r>
      <w:r>
        <w:t xml:space="preserve"> récupère les instructions de la mémoire et les </w:t>
      </w:r>
      <w:r w:rsidR="00271D18">
        <w:t xml:space="preserve">analyses, puis séquence les actions élémentaires pour leurs réalisation. Elle orchestre donc les différentes actions à réaliser par le processeur et commande les interactions entre le chemin des données et la mémoire. Elle est composée d’un ou plusieurs automates séquentiel enchainant les actions à réaliser. </w:t>
      </w:r>
    </w:p>
    <w:p w14:paraId="6FFA4660" w14:textId="77777777" w:rsidR="002E2812" w:rsidRDefault="00270550" w:rsidP="00586E6C">
      <w:r>
        <w:t xml:space="preserve">La partie opérative est au service de l’unité de commandes. Elle contient les outils pour réaliser les actions élémentaires ordonnées par l’unité de commande, notamment une unité arithmétique et logique que l’on note ALU et des registres internes. Un banc de registres désigne un ensemble de registres, Identifiés chacun par un nom ou un numéro, et pouvant stocker un mot binaire de n bits </w:t>
      </w:r>
      <w:r w:rsidR="00E05183">
        <w:t>un registre n bit est composé de la mise en parallèle de ne registres 1 bit(registre 1 bit : cellule mémorisant élémentaire). Ces registres sont utilisés pour stocker les opérandes des opérations, ainsi que leurs résultat. Le chemin de données contient le banc de registres, l’ALU et la connectique permettant de relier les registres en entrée et sortie</w:t>
      </w:r>
      <w:r w:rsidR="00064543">
        <w:t xml:space="preserve"> de l’ALU((r)multiplexeurs).(/r) La mémoire peut être vu comme un tableau de n lignes ou mot de p bit.</w:t>
      </w:r>
    </w:p>
    <w:p w14:paraId="6B20F4D8" w14:textId="24D263AC" w:rsidR="002E2812" w:rsidRDefault="002E2812" w:rsidP="00586E6C">
      <w:r>
        <w:t>Schéma circuit</w:t>
      </w:r>
    </w:p>
    <w:p w14:paraId="1624512D" w14:textId="2632C859" w:rsidR="00064543" w:rsidRDefault="002E2812" w:rsidP="00586E6C">
      <w:r>
        <w:t>La mémoire peut être vue comme un tableau de n lignes ou mots de p bits.</w:t>
      </w:r>
    </w:p>
    <w:p w14:paraId="053CBC9A" w14:textId="0410601F" w:rsidR="002E2812" w:rsidRDefault="002E2812" w:rsidP="00586E6C">
      <w:r>
        <w:t>L’index d’un mot définit son adresse :</w:t>
      </w:r>
    </w:p>
    <w:p w14:paraId="03443824" w14:textId="23481447" w:rsidR="002E2812" w:rsidRDefault="002E2812" w:rsidP="00586E6C">
      <w:r>
        <w:t>Adresse du 1</w:t>
      </w:r>
      <w:r w:rsidRPr="002E2812">
        <w:rPr>
          <w:vertAlign w:val="superscript"/>
        </w:rPr>
        <w:t>er</w:t>
      </w:r>
      <w:r>
        <w:t xml:space="preserve"> mot=0, adresse du 2</w:t>
      </w:r>
      <w:r w:rsidRPr="002E2812">
        <w:rPr>
          <w:vertAlign w:val="superscript"/>
        </w:rPr>
        <w:t>e</w:t>
      </w:r>
      <w:r>
        <w:t xml:space="preserve"> = 1, …, adresse du dernier mot=n-1</w:t>
      </w:r>
    </w:p>
    <w:p w14:paraId="1F3E9EB8" w14:textId="0EB56CD3" w:rsidR="002E2812" w:rsidRDefault="002E2812" w:rsidP="00586E6C">
      <w:r>
        <w:t>Les mots sont en général des octets (soit p=8) ; on dit que l’unité adressable est l’octet. Les cases mémoires peuvent parfois mémoriser des mots de seize, trente-deux ou soixante-quatre bits. Les données et les instructions du programme en cours d’exécution sont stockés dans des zones différentes de la mémoire, notées « Données » et « Code » sur le schéma ci-dessus.</w:t>
      </w:r>
    </w:p>
    <w:p w14:paraId="611CA055" w14:textId="1E677A0A" w:rsidR="002E2812" w:rsidRDefault="002E2812" w:rsidP="00586E6C">
      <w:r>
        <w:t>Il existe différents types de mémoire :</w:t>
      </w:r>
    </w:p>
    <w:p w14:paraId="02C187A9" w14:textId="5AD6FE84" w:rsidR="002E2812" w:rsidRDefault="002E2812" w:rsidP="002E2812">
      <w:pPr>
        <w:pStyle w:val="Paragraphedeliste"/>
        <w:numPr>
          <w:ilvl w:val="0"/>
          <w:numId w:val="29"/>
        </w:numPr>
      </w:pPr>
      <w:r>
        <w:t>La mémoire non réinscriptible ou ROM : assez lente d’accès, elle contient le code de démarrage ou l’ensemble du code dans certains petits systèmes embarqué</w:t>
      </w:r>
      <w:r w:rsidR="001B1C7E">
        <w:t>s.</w:t>
      </w:r>
    </w:p>
    <w:p w14:paraId="04EF0073" w14:textId="023E4EBB" w:rsidR="001B1C7E" w:rsidRDefault="001B1C7E" w:rsidP="002E2812">
      <w:pPr>
        <w:pStyle w:val="Paragraphedeliste"/>
        <w:numPr>
          <w:ilvl w:val="0"/>
          <w:numId w:val="29"/>
        </w:numPr>
      </w:pPr>
      <w:r>
        <w:t>La mémoire vive ou RAM : volatile et rapide d’accès, elle contient le code et les données manipulées par le processeur pendant l’exécution d’un programme.</w:t>
      </w:r>
    </w:p>
    <w:p w14:paraId="2B5F0B5D" w14:textId="55E3C281" w:rsidR="001B1C7E" w:rsidRDefault="001B1C7E" w:rsidP="002E2812">
      <w:pPr>
        <w:pStyle w:val="Paragraphedeliste"/>
        <w:numPr>
          <w:ilvl w:val="0"/>
          <w:numId w:val="29"/>
        </w:numPr>
      </w:pPr>
      <w:r>
        <w:t xml:space="preserve">La mémoire Flash : non volatile, réinscriptible (mais nombre d’écritures limitées)  et rapide d’accès, elle est utilisée pour stocker du code ou les données non modifiables </w:t>
      </w:r>
      <w:r>
        <w:lastRenderedPageBreak/>
        <w:t>d’un programme ou bien dans les clés USB ou certains appareils numériques pour du stockage à long terme.</w:t>
      </w:r>
    </w:p>
    <w:p w14:paraId="1DA9BAEA" w14:textId="35D5268F" w:rsidR="001B1C7E" w:rsidRDefault="001B1C7E" w:rsidP="001B1C7E">
      <w:r>
        <w:t xml:space="preserve">La capacité mémoire correspond au nombre de mots (octets) que la mémoire peut stocker. Un ordinateur ayant une capacité de stockage de 16 Go (C’est aujourd’hui, un ordinateur individuel ayant couramment plus d’un </w:t>
      </w:r>
      <w:proofErr w:type="spellStart"/>
      <w:r>
        <w:t>t</w:t>
      </w:r>
      <w:r w:rsidR="00271DD6">
        <w:t>era-octet</w:t>
      </w:r>
      <w:proofErr w:type="spellEnd"/>
      <w:r w:rsidR="00271DD6">
        <w:t xml:space="preserve"> de mémoires de soixante-quatre bits, il y en a 2147483648 pouvant chacune mémoriser un mot de </w:t>
      </w:r>
      <w:proofErr w:type="spellStart"/>
      <w:r w:rsidR="00271DD6">
        <w:t>soixantes-quatre</w:t>
      </w:r>
      <w:proofErr w:type="spellEnd"/>
      <w:r w:rsidR="00271DD6">
        <w:t xml:space="preserve"> bits.</w:t>
      </w:r>
    </w:p>
    <w:tbl>
      <w:tblPr>
        <w:tblStyle w:val="Grilledutableau"/>
        <w:tblW w:w="0" w:type="auto"/>
        <w:tblLook w:val="04A0" w:firstRow="1" w:lastRow="0" w:firstColumn="1" w:lastColumn="0" w:noHBand="0" w:noVBand="1"/>
      </w:tblPr>
      <w:tblGrid>
        <w:gridCol w:w="2265"/>
        <w:gridCol w:w="849"/>
        <w:gridCol w:w="1276"/>
        <w:gridCol w:w="4672"/>
      </w:tblGrid>
      <w:tr w:rsidR="00271DD6" w14:paraId="5B2FA58B" w14:textId="77777777" w:rsidTr="009D6D6B">
        <w:tc>
          <w:tcPr>
            <w:tcW w:w="2265" w:type="dxa"/>
          </w:tcPr>
          <w:p w14:paraId="6CD0DAC4" w14:textId="7783B1ED" w:rsidR="00271DD6" w:rsidRDefault="00271DD6" w:rsidP="001B1C7E">
            <w:r>
              <w:t>1 kilo-octet</w:t>
            </w:r>
          </w:p>
        </w:tc>
        <w:tc>
          <w:tcPr>
            <w:tcW w:w="849" w:type="dxa"/>
          </w:tcPr>
          <w:p w14:paraId="23657F5A" w14:textId="62BAFD9B" w:rsidR="00271DD6" w:rsidRDefault="00271DD6" w:rsidP="001B1C7E">
            <w:r>
              <w:t>1 ko</w:t>
            </w:r>
          </w:p>
        </w:tc>
        <w:tc>
          <w:tcPr>
            <w:tcW w:w="1276" w:type="dxa"/>
          </w:tcPr>
          <w:p w14:paraId="07D353C6" w14:textId="35A2462C" w:rsidR="00271DD6" w:rsidRPr="00271DD6" w:rsidRDefault="00271DD6" w:rsidP="001B1C7E">
            <w:r>
              <w:t>2</w:t>
            </w:r>
            <w:r>
              <w:rPr>
                <w:vertAlign w:val="superscript"/>
              </w:rPr>
              <w:t>10</w:t>
            </w:r>
            <w:r>
              <w:t xml:space="preserve"> octets</w:t>
            </w:r>
          </w:p>
        </w:tc>
        <w:tc>
          <w:tcPr>
            <w:tcW w:w="4672" w:type="dxa"/>
          </w:tcPr>
          <w:p w14:paraId="51418F9F" w14:textId="05C5B48D" w:rsidR="00271DD6" w:rsidRDefault="00271DD6" w:rsidP="001B1C7E">
            <w:r>
              <w:t>1</w:t>
            </w:r>
            <w:r w:rsidR="009D6D6B">
              <w:t xml:space="preserve"> </w:t>
            </w:r>
            <w:r>
              <w:t>024 octets</w:t>
            </w:r>
          </w:p>
        </w:tc>
      </w:tr>
      <w:tr w:rsidR="00271DD6" w14:paraId="2F6DFB67" w14:textId="77777777" w:rsidTr="009D6D6B">
        <w:tc>
          <w:tcPr>
            <w:tcW w:w="2265" w:type="dxa"/>
          </w:tcPr>
          <w:p w14:paraId="4DEEBD15" w14:textId="082BD652" w:rsidR="00271DD6" w:rsidRDefault="00271DD6" w:rsidP="001B1C7E">
            <w:r>
              <w:t xml:space="preserve">1 </w:t>
            </w:r>
            <w:proofErr w:type="spellStart"/>
            <w:r>
              <w:t>mega-octet</w:t>
            </w:r>
            <w:proofErr w:type="spellEnd"/>
          </w:p>
        </w:tc>
        <w:tc>
          <w:tcPr>
            <w:tcW w:w="849" w:type="dxa"/>
          </w:tcPr>
          <w:p w14:paraId="5AD8A492" w14:textId="2E1DA92A" w:rsidR="00271DD6" w:rsidRDefault="00271DD6" w:rsidP="001B1C7E">
            <w:r>
              <w:t>1 Mo</w:t>
            </w:r>
          </w:p>
        </w:tc>
        <w:tc>
          <w:tcPr>
            <w:tcW w:w="1276" w:type="dxa"/>
          </w:tcPr>
          <w:p w14:paraId="442E5BFE" w14:textId="6EAD3476" w:rsidR="00271DD6" w:rsidRPr="00271DD6" w:rsidRDefault="00271DD6" w:rsidP="001B1C7E">
            <w:r>
              <w:t>2</w:t>
            </w:r>
            <w:r>
              <w:rPr>
                <w:vertAlign w:val="superscript"/>
              </w:rPr>
              <w:t>20</w:t>
            </w:r>
            <w:r>
              <w:t xml:space="preserve"> octets</w:t>
            </w:r>
          </w:p>
        </w:tc>
        <w:tc>
          <w:tcPr>
            <w:tcW w:w="4672" w:type="dxa"/>
          </w:tcPr>
          <w:p w14:paraId="418BE8C7" w14:textId="0EA60C3E" w:rsidR="00271DD6" w:rsidRDefault="00271DD6" w:rsidP="001B1C7E">
            <w:r>
              <w:t>1</w:t>
            </w:r>
            <w:r w:rsidR="009D6D6B">
              <w:t xml:space="preserve"> </w:t>
            </w:r>
            <w:r>
              <w:t>048</w:t>
            </w:r>
            <w:r w:rsidR="009D6D6B">
              <w:t xml:space="preserve"> </w:t>
            </w:r>
            <w:r>
              <w:t>576 octets</w:t>
            </w:r>
          </w:p>
        </w:tc>
      </w:tr>
      <w:tr w:rsidR="00271DD6" w14:paraId="054B4A69" w14:textId="77777777" w:rsidTr="009D6D6B">
        <w:tc>
          <w:tcPr>
            <w:tcW w:w="2265" w:type="dxa"/>
          </w:tcPr>
          <w:p w14:paraId="2952617B" w14:textId="6BB5A779" w:rsidR="00271DD6" w:rsidRDefault="00271DD6" w:rsidP="001B1C7E">
            <w:r>
              <w:t>1 giga-octet</w:t>
            </w:r>
          </w:p>
        </w:tc>
        <w:tc>
          <w:tcPr>
            <w:tcW w:w="849" w:type="dxa"/>
          </w:tcPr>
          <w:p w14:paraId="587274F6" w14:textId="6CDED612" w:rsidR="00271DD6" w:rsidRDefault="00271DD6" w:rsidP="001B1C7E">
            <w:r>
              <w:t>1 Go</w:t>
            </w:r>
          </w:p>
        </w:tc>
        <w:tc>
          <w:tcPr>
            <w:tcW w:w="1276" w:type="dxa"/>
          </w:tcPr>
          <w:p w14:paraId="39FDF3EF" w14:textId="55DD45D7" w:rsidR="00271DD6" w:rsidRPr="00271DD6" w:rsidRDefault="00271DD6" w:rsidP="001B1C7E">
            <w:r>
              <w:t>2</w:t>
            </w:r>
            <w:r>
              <w:rPr>
                <w:vertAlign w:val="superscript"/>
              </w:rPr>
              <w:t>30</w:t>
            </w:r>
            <w:r>
              <w:t xml:space="preserve"> octets</w:t>
            </w:r>
          </w:p>
        </w:tc>
        <w:tc>
          <w:tcPr>
            <w:tcW w:w="4672" w:type="dxa"/>
          </w:tcPr>
          <w:p w14:paraId="5E83E73F" w14:textId="392B335D" w:rsidR="00271DD6" w:rsidRDefault="00271DD6" w:rsidP="001B1C7E">
            <w:r>
              <w:t>1</w:t>
            </w:r>
            <w:r w:rsidR="009D6D6B">
              <w:t xml:space="preserve"> </w:t>
            </w:r>
            <w:r>
              <w:t>073</w:t>
            </w:r>
            <w:r w:rsidR="009D6D6B">
              <w:t xml:space="preserve"> </w:t>
            </w:r>
            <w:r>
              <w:t>741</w:t>
            </w:r>
            <w:r w:rsidR="009D6D6B">
              <w:t xml:space="preserve"> </w:t>
            </w:r>
            <w:r>
              <w:t>824 octets</w:t>
            </w:r>
          </w:p>
        </w:tc>
      </w:tr>
      <w:tr w:rsidR="00271DD6" w14:paraId="4C1D6C61" w14:textId="77777777" w:rsidTr="009D6D6B">
        <w:tc>
          <w:tcPr>
            <w:tcW w:w="2265" w:type="dxa"/>
          </w:tcPr>
          <w:p w14:paraId="34724E8D" w14:textId="3DA9D332" w:rsidR="00271DD6" w:rsidRDefault="00271DD6" w:rsidP="001B1C7E">
            <w:r>
              <w:t xml:space="preserve">1 </w:t>
            </w:r>
            <w:proofErr w:type="spellStart"/>
            <w:r>
              <w:t>tera-octet</w:t>
            </w:r>
            <w:proofErr w:type="spellEnd"/>
          </w:p>
        </w:tc>
        <w:tc>
          <w:tcPr>
            <w:tcW w:w="849" w:type="dxa"/>
          </w:tcPr>
          <w:p w14:paraId="203C37BD" w14:textId="3DF48D25" w:rsidR="00271DD6" w:rsidRDefault="00271DD6" w:rsidP="001B1C7E">
            <w:r>
              <w:t>1 To</w:t>
            </w:r>
          </w:p>
        </w:tc>
        <w:tc>
          <w:tcPr>
            <w:tcW w:w="1276" w:type="dxa"/>
          </w:tcPr>
          <w:p w14:paraId="41331032" w14:textId="44C3A4D0" w:rsidR="00271DD6" w:rsidRPr="009D6D6B" w:rsidRDefault="00271DD6" w:rsidP="001B1C7E">
            <w:r>
              <w:t>2</w:t>
            </w:r>
            <w:r>
              <w:rPr>
                <w:vertAlign w:val="superscript"/>
              </w:rPr>
              <w:t>40</w:t>
            </w:r>
            <w:r w:rsidR="009D6D6B">
              <w:t xml:space="preserve"> octets</w:t>
            </w:r>
          </w:p>
        </w:tc>
        <w:tc>
          <w:tcPr>
            <w:tcW w:w="4672" w:type="dxa"/>
          </w:tcPr>
          <w:p w14:paraId="5F013364" w14:textId="6AB91FAE" w:rsidR="00271DD6" w:rsidRDefault="009D6D6B" w:rsidP="001B1C7E">
            <w:r>
              <w:t>1 099 511 627 776 octets</w:t>
            </w:r>
          </w:p>
        </w:tc>
      </w:tr>
    </w:tbl>
    <w:p w14:paraId="4D350EBF" w14:textId="79D237F3" w:rsidR="00271DD6" w:rsidRDefault="00271DD6" w:rsidP="001B1C7E"/>
    <w:p w14:paraId="10B96482" w14:textId="1BD912F6" w:rsidR="009D6D6B" w:rsidRDefault="009D6D6B" w:rsidP="001B1C7E">
      <w:r>
        <w:t xml:space="preserve">Le processeur initie les transferts de données entre le processeur et la mémoire et indique à la mémoire : l’adresse du mot à transférer, la taille du mot à transférer, le sens du transfert (store ou </w:t>
      </w:r>
      <w:proofErr w:type="spellStart"/>
      <w:r>
        <w:t>load</w:t>
      </w:r>
      <w:proofErr w:type="spellEnd"/>
      <w:r>
        <w:t>) et la donnée à écrire en cas d’écriture (store).</w:t>
      </w:r>
    </w:p>
    <w:p w14:paraId="71B929FA" w14:textId="182C61DF" w:rsidR="009D6D6B" w:rsidRDefault="009D6D6B" w:rsidP="001B1C7E">
      <w:r>
        <w:t>Lors d’un transfert de données : le décodeur d’adresse sélectionne la ligne correspondant à l’adresse demandée sur le bus d’adresse.</w:t>
      </w:r>
    </w:p>
    <w:p w14:paraId="79B36B38" w14:textId="0568B388" w:rsidR="009D6D6B" w:rsidRDefault="009D6D6B" w:rsidP="001B1C7E">
      <w:r>
        <w:t>La commande indique l’opération : lecture ou écriture. Si il y a lecture, les données lues sont mises sur le bus de données ; s’il y a écriture : les données à écrire sont présentes sur le bus de données.</w:t>
      </w:r>
    </w:p>
    <w:p w14:paraId="1CBC10A5" w14:textId="4611B3A1" w:rsidR="009D6D6B" w:rsidRDefault="00F03A25" w:rsidP="001B1C7E">
      <w:r>
        <w:t>(r)b) Jeu d’instructions (/r)</w:t>
      </w:r>
    </w:p>
    <w:p w14:paraId="30250599" w14:textId="2C4A8ED0" w:rsidR="00F03A25" w:rsidRDefault="00F03A25" w:rsidP="001B1C7E">
      <w:r>
        <w:t>La vue externe d’un processeur peut être définie par l’ensemble des instructions qu’il est capable de traiter. Ce jeu d’instructions est étroitement lié à l’architecture interne de l’ordinateur. Il précise aussi quels registres du processeur manipulables par le programmeur.</w:t>
      </w:r>
    </w:p>
    <w:p w14:paraId="5B40E5A2" w14:textId="77777777" w:rsidR="00450B6F" w:rsidRDefault="00F03A25" w:rsidP="001B1C7E">
      <w:r>
        <w:t>(r)</w:t>
      </w:r>
      <w:r w:rsidRPr="00265478">
        <w:rPr>
          <w:u w:val="single"/>
        </w:rPr>
        <w:t>Définition</w:t>
      </w:r>
      <w:r w:rsidR="00450B6F" w:rsidRPr="00265478">
        <w:rPr>
          <w:u w:val="single"/>
        </w:rPr>
        <w:t xml:space="preserve"> </w:t>
      </w:r>
      <w:r w:rsidRPr="00265478">
        <w:rPr>
          <w:u w:val="single"/>
        </w:rPr>
        <w:t>1 :</w:t>
      </w:r>
      <w:r>
        <w:t xml:space="preserve"> (JEU D’INSTRUCTIONS)(/r)</w:t>
      </w:r>
    </w:p>
    <w:p w14:paraId="37E72403" w14:textId="63B65BA7" w:rsidR="00F03A25" w:rsidRDefault="00F03A25" w:rsidP="001B1C7E">
      <w:r>
        <w:t xml:space="preserve">Le jeu d’instructions d’un processeur est défini par : </w:t>
      </w:r>
    </w:p>
    <w:p w14:paraId="7B0A0EA7" w14:textId="7CD1AFF1" w:rsidR="00F03A25" w:rsidRDefault="00F03A25" w:rsidP="00FD624F">
      <w:pPr>
        <w:pStyle w:val="Paragraphedeliste"/>
        <w:numPr>
          <w:ilvl w:val="0"/>
          <w:numId w:val="30"/>
        </w:numPr>
      </w:pPr>
      <w:r>
        <w:t>L’ensemble des instructions qu’il peut effectuer</w:t>
      </w:r>
    </w:p>
    <w:p w14:paraId="400FB6D3" w14:textId="46A26920" w:rsidR="00F03A25" w:rsidRDefault="00F03A25" w:rsidP="00FD624F">
      <w:pPr>
        <w:pStyle w:val="Paragraphedeliste"/>
        <w:numPr>
          <w:ilvl w:val="0"/>
          <w:numId w:val="30"/>
        </w:numPr>
      </w:pPr>
      <w:r>
        <w:t>Le système d’encodage de ces instructions en binaire.</w:t>
      </w:r>
    </w:p>
    <w:p w14:paraId="5CF576D5" w14:textId="0B56023C" w:rsidR="009D6D6B" w:rsidRDefault="00177B3A" w:rsidP="001B1C7E">
      <w:r>
        <w:t>Remarque :</w:t>
      </w:r>
    </w:p>
    <w:p w14:paraId="7DA07157" w14:textId="04522D43" w:rsidR="00177B3A" w:rsidRDefault="00177B3A" w:rsidP="001B1C7E">
      <w:r>
        <w:t>Il existe de multiples jeux d’instructions, autant qu’il y a de types de micro processeurs. Les jeux d’instructions principaux des années 1980 à 2010 ont pour nom X86, X64, Power PC, SPARC, ARM, Alpha, VAX, 68000, MIPS.</w:t>
      </w:r>
    </w:p>
    <w:p w14:paraId="5F9F12D8" w14:textId="7764CE77" w:rsidR="00177B3A" w:rsidRDefault="00177B3A" w:rsidP="001B1C7E">
      <w:r>
        <w:t xml:space="preserve">Le X86 regroupe les microprocesseurs compatibles avec le jeux d’instruction du processeur </w:t>
      </w:r>
      <w:r w:rsidR="00374AD7">
        <w:t>(r)</w:t>
      </w:r>
      <w:r>
        <w:t>Intel 8086</w:t>
      </w:r>
      <w:r w:rsidR="00374AD7">
        <w:t xml:space="preserve"> (/r)(Cette série est nommée IA32 à partir (r)du pentium)(/r). Les processeurs fabriqués selon l’architecture MIPS, ont été utilisé dans les systèmes SGI et plusieurs systèmes embarqués comme les ordinateurs de poche, les routeurs </w:t>
      </w:r>
      <w:r w:rsidR="00497DA9">
        <w:t>Cisco et les consoles de jeux vidéo. Nous allons étudier un jeu d’instruction MIPS (r)(</w:t>
      </w:r>
      <w:r w:rsidR="00497DA9" w:rsidRPr="00497DA9">
        <w:rPr>
          <w:lang w:val="en-GB"/>
        </w:rPr>
        <w:t>Microprocessor without interlocked</w:t>
      </w:r>
      <w:r w:rsidR="00497DA9">
        <w:t xml:space="preserve"> pipeline stages)(/r) </w:t>
      </w:r>
    </w:p>
    <w:p w14:paraId="7151A057" w14:textId="542FAF54" w:rsidR="00497DA9" w:rsidRDefault="00497DA9" w:rsidP="001B1C7E">
      <w:proofErr w:type="spellStart"/>
      <w:r>
        <w:t>Searche</w:t>
      </w:r>
      <w:proofErr w:type="spellEnd"/>
      <w:r>
        <w:t xml:space="preserve"> MIPS</w:t>
      </w:r>
    </w:p>
    <w:p w14:paraId="4465FFE8" w14:textId="37977997" w:rsidR="00497DA9" w:rsidRDefault="00043C2E" w:rsidP="001B1C7E">
      <w:r>
        <w:t xml:space="preserve">Les type instructions : (Opcode 000 000) : </w:t>
      </w:r>
      <w:hyperlink r:id="rId20" w:history="1">
        <w:r w:rsidRPr="009C6CE8">
          <w:rPr>
            <w:rStyle w:val="Lienhypertexte"/>
          </w:rPr>
          <w:t>https://www.d.umn.edu/~gshute/mips/rtype.xhtml</w:t>
        </w:r>
      </w:hyperlink>
    </w:p>
    <w:p w14:paraId="06213937" w14:textId="627BC754" w:rsidR="00043C2E" w:rsidRDefault="00043C2E" w:rsidP="001B1C7E">
      <w:r>
        <w:lastRenderedPageBreak/>
        <w:t>TYPE instructions A11 opcodes exception 000000,00001x,and 01 00xx</w:t>
      </w:r>
    </w:p>
    <w:p w14:paraId="419AD881" w14:textId="19865D01" w:rsidR="001749A1" w:rsidRDefault="001749A1" w:rsidP="001B1C7E">
      <w:r>
        <w:t>A récupérer sur école directe</w:t>
      </w:r>
    </w:p>
    <w:p w14:paraId="6861D87D" w14:textId="7A6F539A" w:rsidR="001749A1" w:rsidRDefault="001749A1" w:rsidP="001B1C7E">
      <w:r>
        <w:t>DEF 2 (suite) :</w:t>
      </w:r>
    </w:p>
    <w:p w14:paraId="1BE744E4" w14:textId="07231A16" w:rsidR="001749A1" w:rsidRDefault="001749A1" w:rsidP="001B1C7E">
      <w:r>
        <w:t>Instructions en langage machine, une instruction est une commande formatée donnée au processeur qui définit :</w:t>
      </w:r>
    </w:p>
    <w:p w14:paraId="68AC71FE" w14:textId="360777F8" w:rsidR="001749A1" w:rsidRPr="001749A1" w:rsidRDefault="001749A1" w:rsidP="001749A1">
      <w:pPr>
        <w:pStyle w:val="Paragraphedeliste"/>
        <w:numPr>
          <w:ilvl w:val="0"/>
          <w:numId w:val="31"/>
        </w:numPr>
        <w:rPr>
          <w:b/>
          <w:bCs/>
          <w:color w:val="FF0000"/>
        </w:rPr>
      </w:pPr>
      <w:r w:rsidRPr="001749A1">
        <w:rPr>
          <w:b/>
          <w:bCs/>
          <w:color w:val="FF0000"/>
        </w:rPr>
        <w:t>Le traitement à effectuer maintenant</w:t>
      </w:r>
    </w:p>
    <w:p w14:paraId="57922B73" w14:textId="12E378BF" w:rsidR="001749A1" w:rsidRPr="001749A1" w:rsidRDefault="001749A1" w:rsidP="001749A1">
      <w:pPr>
        <w:pStyle w:val="Paragraphedeliste"/>
        <w:numPr>
          <w:ilvl w:val="0"/>
          <w:numId w:val="31"/>
        </w:numPr>
        <w:rPr>
          <w:b/>
          <w:bCs/>
          <w:color w:val="FF0000"/>
        </w:rPr>
      </w:pPr>
      <w:r w:rsidRPr="001749A1">
        <w:rPr>
          <w:b/>
          <w:bCs/>
          <w:color w:val="FF0000"/>
        </w:rPr>
        <w:t>La prochaine instruction à exécuter</w:t>
      </w:r>
    </w:p>
    <w:p w14:paraId="3B9BEB03" w14:textId="16B43096" w:rsidR="001749A1" w:rsidRDefault="001749A1" w:rsidP="001749A1"/>
    <w:p w14:paraId="19B8B68C" w14:textId="5D9AF2EA" w:rsidR="00D42A9D" w:rsidRDefault="00D42A9D" w:rsidP="001749A1">
      <w:r>
        <w:t>(r)</w:t>
      </w:r>
      <w:r w:rsidRPr="00265478">
        <w:rPr>
          <w:u w:val="single"/>
        </w:rPr>
        <w:t>Remarques :</w:t>
      </w:r>
      <w:r>
        <w:t xml:space="preserve"> (/r)</w:t>
      </w:r>
    </w:p>
    <w:p w14:paraId="5A9CCB47" w14:textId="6E09376B" w:rsidR="00D42A9D" w:rsidRDefault="00D42A9D" w:rsidP="001749A1">
      <w:r>
        <w:t>Un traitement à effectuer est une opération (addition, opération logique, opération mémoire) accompagnée des opérandes sur lesquels elle porte (la ou les opérandes sources et l’opérande de destination s’il y en a une).</w:t>
      </w:r>
    </w:p>
    <w:p w14:paraId="72A008DE" w14:textId="20C6CDFA" w:rsidR="00070DAD" w:rsidRDefault="00070DAD" w:rsidP="00070DAD">
      <w:pPr>
        <w:pStyle w:val="Paragraphedeliste"/>
        <w:numPr>
          <w:ilvl w:val="0"/>
          <w:numId w:val="32"/>
        </w:numPr>
      </w:pPr>
      <w:r>
        <w:t>La prochaine instruction à exécuter est celle implantée en mémoire à la suite de l’instruction courante</w:t>
      </w:r>
      <w:r w:rsidR="00B96C65">
        <w:t xml:space="preserve"> (succession implicite) ou bien celle définie explicitement par des instructions de saut.</w:t>
      </w:r>
    </w:p>
    <w:p w14:paraId="0289380E" w14:textId="7AD6BD06" w:rsidR="00070DAD" w:rsidRDefault="00B96C65" w:rsidP="00B96C65">
      <w:r>
        <w:t>(r)</w:t>
      </w:r>
      <w:r w:rsidRPr="00265478">
        <w:rPr>
          <w:u w:val="single"/>
        </w:rPr>
        <w:t>Codage des instructions :</w:t>
      </w:r>
      <w:r>
        <w:t>(/r)</w:t>
      </w:r>
    </w:p>
    <w:p w14:paraId="42452B80" w14:textId="77777777" w:rsidR="000904FD" w:rsidRDefault="00B96C65" w:rsidP="00B96C65">
      <w:r>
        <w:t xml:space="preserve">Le jeu d’instruction définit le format de codage binaire des instructions. La table donne le principe d’encodage de l’architecture MIPS32 où l’instruction à effectuer est </w:t>
      </w:r>
      <w:r w:rsidR="00ED29C8">
        <w:t xml:space="preserve">associé à un mnémonique indiquant (r)l’opération, par exemple : </w:t>
      </w:r>
      <w:proofErr w:type="spellStart"/>
      <w:r w:rsidR="00ED29C8">
        <w:t>add</w:t>
      </w:r>
      <w:proofErr w:type="spellEnd"/>
      <w:r w:rsidR="00ED29C8">
        <w:t xml:space="preserve">, </w:t>
      </w:r>
      <w:proofErr w:type="spellStart"/>
      <w:r w:rsidR="00ED29C8">
        <w:t>audi</w:t>
      </w:r>
      <w:proofErr w:type="spellEnd"/>
      <w:r w:rsidR="00ED29C8">
        <w:t xml:space="preserve">, 1w, SW, j, </w:t>
      </w:r>
      <w:proofErr w:type="spellStart"/>
      <w:r w:rsidR="00ED29C8">
        <w:t>beq</w:t>
      </w:r>
      <w:proofErr w:type="spellEnd"/>
      <w:r w:rsidR="00ED29C8">
        <w:t xml:space="preserve">. (/r) Ces mnémoniques sont convertis en codes binaires selon le format correspondants. L’opcode est écrit sur les six premiers bits(bits 31 à 26) Il permet de distinguer les instructions au format </w:t>
      </w:r>
      <w:r w:rsidR="009344BC">
        <w:t>I ou J, pour celles qui sont au format R, il vaut 0. Les différents opérandes qui suivent l’Opcode sont soit des (r)constantes, nommées « immédiats »(/r) (-1, 0xFFFF, 3, etc…) soit des registres du processeur, identifiés par un numéro ($0, $1, …, $31), soit encore des codes fonctions.</w:t>
      </w:r>
    </w:p>
    <w:p w14:paraId="1B1E8E69" w14:textId="59AC2795" w:rsidR="00B96C65" w:rsidRDefault="000904FD" w:rsidP="00B96C65">
      <w:r>
        <w:t>(r)</w:t>
      </w:r>
      <w:r w:rsidRPr="00EE4F39">
        <w:rPr>
          <w:u w:val="single"/>
        </w:rPr>
        <w:t>Exemples :</w:t>
      </w:r>
      <w:r>
        <w:t xml:space="preserve">(/r)L’instruction </w:t>
      </w:r>
      <w:proofErr w:type="spellStart"/>
      <w:r>
        <w:t>addi</w:t>
      </w:r>
      <w:proofErr w:type="spellEnd"/>
      <w:r>
        <w:t xml:space="preserve"> $1,$2, 3 permet d’ajouter l’immédiat 3 (en binaire (r)0000 0000 0000 00 11)(/r) au registre n°2 (r)(00010)(/r) et met le résultat dans le registre n°1 ((r)00 00 1)(/r). Cela est codé en binaire, selon le format I du MIPS32, (r)001 000 – 00001 – 00010 – 00 00 00 00 00 00 00 11 (/r). On a ajouté les tirets de séparation pour distinguer le codage de l’opération, le registre où stocker le résultat</w:t>
      </w:r>
      <w:r w:rsidR="00C42939">
        <w:t>, registre où prendre (r)la donnée et immédiat (immédiat 3) à ajouter ; (/r) mais pour l’unité de commande et le processeur cette instruction est simplement écrit sur : 0010</w:t>
      </w:r>
      <w:r w:rsidR="00FE6287">
        <w:t xml:space="preserve"> </w:t>
      </w:r>
      <w:r w:rsidR="00C42939">
        <w:t>00</w:t>
      </w:r>
      <w:r w:rsidR="00FE6287">
        <w:t>00 0010 0010 0000 0000 0000 0011 écrit sur 4 octets.</w:t>
      </w:r>
    </w:p>
    <w:p w14:paraId="15ED2540" w14:textId="5A01D448" w:rsidR="00FE6287" w:rsidRDefault="00FE6287" w:rsidP="00B96C65">
      <w:r>
        <w:t xml:space="preserve">Pour le simplifier, on utilise parfois le système hexadécimal : dans ce cas, il faut regrouper les bits par 4 et traduire chaque quartet </w:t>
      </w:r>
      <w:r w:rsidR="00693516">
        <w:t xml:space="preserve">(r) </w:t>
      </w:r>
      <w:r>
        <w:t>par un caractère hexadécimal</w:t>
      </w:r>
      <w:r w:rsidR="00693516">
        <w:t xml:space="preserve"> (/r) L’instruction </w:t>
      </w:r>
      <w:proofErr w:type="spellStart"/>
      <w:r w:rsidR="00693516">
        <w:t>addi</w:t>
      </w:r>
      <w:proofErr w:type="spellEnd"/>
      <w:r w:rsidR="00693516">
        <w:t xml:space="preserve"> $1, $2, 3 devient en quartets 0010-0000-0010-0010-0000-0000-0000-0011, d’où en hexadécimal </w:t>
      </w:r>
      <w:r w:rsidR="00265478">
        <w:t>(r)2022 0003.</w:t>
      </w:r>
    </w:p>
    <w:p w14:paraId="1339B603" w14:textId="6AC3AD3C" w:rsidR="00265478" w:rsidRPr="00265478" w:rsidRDefault="00265478" w:rsidP="00B96C65">
      <w:r w:rsidRPr="00265478">
        <w:rPr>
          <w:u w:val="single"/>
        </w:rPr>
        <w:t>Instructions de transfert de mémoire :</w:t>
      </w:r>
      <w:r>
        <w:t>(/r)</w:t>
      </w:r>
    </w:p>
    <w:p w14:paraId="427E6E93" w14:textId="2A417940" w:rsidR="00265478" w:rsidRDefault="00265478" w:rsidP="00B96C65">
      <w:r>
        <w:t>Ces instructions lisent((r)</w:t>
      </w:r>
      <w:proofErr w:type="spellStart"/>
      <w:r>
        <w:t>load</w:t>
      </w:r>
      <w:proofErr w:type="spellEnd"/>
      <w:r>
        <w:t xml:space="preserve">)(/r) ou écrivent (r)(store)(/r). Des données en mémoire. La syntaxe des instructions d’accès </w:t>
      </w:r>
      <w:r w:rsidR="00AF7193">
        <w:t xml:space="preserve">mémoire est au format I, mais notée (r)opcode </w:t>
      </w:r>
      <w:proofErr w:type="spellStart"/>
      <w:r w:rsidR="00AF7193">
        <w:t>rt</w:t>
      </w:r>
      <w:proofErr w:type="spellEnd"/>
      <w:r w:rsidR="00AF7193">
        <w:t>, l’</w:t>
      </w:r>
      <w:proofErr w:type="spellStart"/>
      <w:r w:rsidR="00AF7193">
        <w:t>immediate</w:t>
      </w:r>
      <w:proofErr w:type="spellEnd"/>
      <w:r w:rsidR="00AF7193">
        <w:t>(</w:t>
      </w:r>
      <w:proofErr w:type="spellStart"/>
      <w:r w:rsidR="00AF7193">
        <w:t>rs</w:t>
      </w:r>
      <w:proofErr w:type="spellEnd"/>
      <w:r w:rsidR="00AF7193">
        <w:t xml:space="preserve">).(/r) Le sens du transfert est défini par l’opcode : (r) </w:t>
      </w:r>
      <w:proofErr w:type="spellStart"/>
      <w:r w:rsidR="00AF7193">
        <w:t>lw</w:t>
      </w:r>
      <w:proofErr w:type="spellEnd"/>
      <w:r w:rsidR="00AF7193">
        <w:t>(</w:t>
      </w:r>
      <w:proofErr w:type="spellStart"/>
      <w:r w:rsidR="009D5B6D">
        <w:t>load</w:t>
      </w:r>
      <w:proofErr w:type="spellEnd"/>
      <w:r w:rsidR="009D5B6D">
        <w:t xml:space="preserve"> </w:t>
      </w:r>
      <w:proofErr w:type="spellStart"/>
      <w:r w:rsidR="009D5B6D">
        <w:t>word</w:t>
      </w:r>
      <w:proofErr w:type="spellEnd"/>
      <w:r w:rsidR="009D5B6D">
        <w:t xml:space="preserve">) ou </w:t>
      </w:r>
      <w:proofErr w:type="spellStart"/>
      <w:r w:rsidR="009D5B6D">
        <w:t>sw</w:t>
      </w:r>
      <w:proofErr w:type="spellEnd"/>
      <w:r w:rsidR="009D5B6D">
        <w:t xml:space="preserve">(store </w:t>
      </w:r>
      <w:proofErr w:type="spellStart"/>
      <w:r w:rsidR="009D5B6D">
        <w:lastRenderedPageBreak/>
        <w:t>word</w:t>
      </w:r>
      <w:proofErr w:type="spellEnd"/>
      <w:r w:rsidR="009D5B6D">
        <w:t>).(/r) L’adresse accédée est en définitive, obtenue en ajoutant le contenu du registre (r)</w:t>
      </w:r>
      <w:proofErr w:type="spellStart"/>
      <w:r w:rsidR="009D5B6D">
        <w:t>rs</w:t>
      </w:r>
      <w:proofErr w:type="spellEnd"/>
      <w:r w:rsidR="009D5B6D">
        <w:t>(/r) à l’immédiat (r)</w:t>
      </w:r>
      <w:proofErr w:type="spellStart"/>
      <w:r w:rsidR="009D5B6D">
        <w:t>immediate</w:t>
      </w:r>
      <w:proofErr w:type="spellEnd"/>
      <w:r w:rsidR="009D5B6D">
        <w:t xml:space="preserve"> (/r) sur 16 bits (L’ALU est utilisé pour le </w:t>
      </w:r>
      <w:r w:rsidR="00EE4F39">
        <w:t>calcul</w:t>
      </w:r>
      <w:r w:rsidR="009D5B6D">
        <w:t xml:space="preserve"> d</w:t>
      </w:r>
      <w:r w:rsidR="00EE4F39">
        <w:t>’</w:t>
      </w:r>
      <w:r w:rsidR="009D5B6D">
        <w:t>adresse</w:t>
      </w:r>
      <w:r w:rsidR="00EE4F39">
        <w:t>). Le registre (r)</w:t>
      </w:r>
      <w:proofErr w:type="spellStart"/>
      <w:r w:rsidR="00EE4F39">
        <w:t>rt</w:t>
      </w:r>
      <w:proofErr w:type="spellEnd"/>
      <w:r w:rsidR="00EE4F39">
        <w:t>(/r) contient la valeur à écrire en mémoire (s’il s’agit d’une écriture) ou recevra la valeur lue en mémoire (s’il s’agit d’une lecture).</w:t>
      </w:r>
    </w:p>
    <w:p w14:paraId="2CD54F50" w14:textId="3C775213" w:rsidR="00EE4F39" w:rsidRDefault="00EE4F39" w:rsidP="00B96C65">
      <w:r>
        <w:t>(r)</w:t>
      </w:r>
      <w:r w:rsidRPr="00EE4F39">
        <w:rPr>
          <w:u w:val="single"/>
        </w:rPr>
        <w:t>Exemple 2 :</w:t>
      </w:r>
      <w:r>
        <w:t xml:space="preserve">(/r) </w:t>
      </w:r>
    </w:p>
    <w:p w14:paraId="48947FAA" w14:textId="78F84225" w:rsidR="00EE4F39" w:rsidRDefault="00EE4F39" w:rsidP="00EE4F39">
      <w:pPr>
        <w:pStyle w:val="Paragraphedeliste"/>
        <w:numPr>
          <w:ilvl w:val="0"/>
          <w:numId w:val="33"/>
        </w:numPr>
      </w:pPr>
      <w:proofErr w:type="spellStart"/>
      <w:r>
        <w:t>lw</w:t>
      </w:r>
      <w:proofErr w:type="spellEnd"/>
      <w:r>
        <w:t xml:space="preserve"> $4, 0($3) : lecture du mot de la mémoire contenu à l’adresse (r)0+$3(/r) et rangement </w:t>
      </w:r>
      <w:r w:rsidR="006C5C3B">
        <w:t>dans le registre $4.</w:t>
      </w:r>
    </w:p>
    <w:p w14:paraId="223F7F02" w14:textId="4EA35684" w:rsidR="006C5C3B" w:rsidRDefault="006C5C3B" w:rsidP="00EE4F39">
      <w:pPr>
        <w:pStyle w:val="Paragraphedeliste"/>
        <w:numPr>
          <w:ilvl w:val="0"/>
          <w:numId w:val="33"/>
        </w:numPr>
      </w:pPr>
      <w:r>
        <w:t>sw$4, 0($3) : écriture du mot contenu dans le registre (r)$4 à l’adresse 0+$3 de la mémoire.(/r)</w:t>
      </w:r>
    </w:p>
    <w:p w14:paraId="6B3AE915" w14:textId="6A122BCE" w:rsidR="006C5C3B" w:rsidRDefault="006C5C3B" w:rsidP="006C5C3B">
      <w:r>
        <w:t>L’encodage MIPS</w:t>
      </w:r>
      <w:r w:rsidR="003F58EA">
        <w:t>32 de ces instructions suit le même principe que précédemment :</w:t>
      </w:r>
    </w:p>
    <w:p w14:paraId="56277246" w14:textId="6B818AFE" w:rsidR="003F58EA" w:rsidRDefault="003F58EA" w:rsidP="006C5C3B">
      <w:r>
        <w:t>Le code opération de (r)</w:t>
      </w:r>
      <w:proofErr w:type="spellStart"/>
      <w:r>
        <w:t>lw</w:t>
      </w:r>
      <w:proofErr w:type="spellEnd"/>
      <w:r>
        <w:t xml:space="preserve"> est 100011, celui de </w:t>
      </w:r>
      <w:proofErr w:type="spellStart"/>
      <w:r>
        <w:t>sw</w:t>
      </w:r>
      <w:proofErr w:type="spellEnd"/>
      <w:r>
        <w:t xml:space="preserve"> est 101011(/r) ces instructions codées e</w:t>
      </w:r>
      <w:r w:rsidR="0079598B">
        <w:t xml:space="preserve">n hexadécimal sont : </w:t>
      </w:r>
    </w:p>
    <w:p w14:paraId="32D2AD5A" w14:textId="7528A946" w:rsidR="00177B3A" w:rsidRDefault="00177B3A" w:rsidP="001B1C7E"/>
    <w:p w14:paraId="33F2D885" w14:textId="066923FC" w:rsidR="00DE2531" w:rsidRDefault="00DE2531" w:rsidP="001B1C7E"/>
    <w:p w14:paraId="0A9640D5" w14:textId="65D06C32" w:rsidR="00DE2531" w:rsidRDefault="00DE2531" w:rsidP="001B1C7E">
      <w:r>
        <w:t>(r)FICHIER CSV</w:t>
      </w:r>
    </w:p>
    <w:p w14:paraId="07D3A5EA" w14:textId="66D42824" w:rsidR="00DE2531" w:rsidRDefault="00DE2531" w:rsidP="001B1C7E">
      <w:r>
        <w:t>Objectifs :</w:t>
      </w:r>
    </w:p>
    <w:p w14:paraId="7414E03D" w14:textId="35B55D0C" w:rsidR="00DE2531" w:rsidRDefault="00DE2531" w:rsidP="00DE2531">
      <w:pPr>
        <w:pStyle w:val="Paragraphedeliste"/>
        <w:numPr>
          <w:ilvl w:val="0"/>
          <w:numId w:val="6"/>
        </w:numPr>
      </w:pPr>
      <w:r>
        <w:t>Importation des tables(/r)</w:t>
      </w:r>
    </w:p>
    <w:p w14:paraId="09BF78CB" w14:textId="375F60AE" w:rsidR="00DE2531" w:rsidRDefault="00DE2531" w:rsidP="00DE2531">
      <w:pPr>
        <w:pStyle w:val="Paragraphedeliste"/>
        <w:numPr>
          <w:ilvl w:val="0"/>
          <w:numId w:val="6"/>
        </w:numPr>
      </w:pPr>
      <w:r>
        <w:t>Importer une table depuis un fichier texte tabulé ou un fichier CSV (r)</w:t>
      </w:r>
    </w:p>
    <w:p w14:paraId="59604ABF" w14:textId="08DFD281" w:rsidR="00DE2531" w:rsidRDefault="00DE2531" w:rsidP="00DE2531">
      <w:pPr>
        <w:pStyle w:val="Paragraphedeliste"/>
        <w:numPr>
          <w:ilvl w:val="0"/>
          <w:numId w:val="6"/>
        </w:numPr>
      </w:pPr>
      <w:r>
        <w:t>Manipulation de fichiers CSV(/r)</w:t>
      </w:r>
    </w:p>
    <w:p w14:paraId="0F07A3F2" w14:textId="28E06359" w:rsidR="00DE2531" w:rsidRDefault="00DE2531" w:rsidP="00DE2531">
      <w:pPr>
        <w:pStyle w:val="Paragraphedeliste"/>
        <w:numPr>
          <w:ilvl w:val="0"/>
          <w:numId w:val="6"/>
        </w:numPr>
      </w:pPr>
      <w:r>
        <w:t>Lire un fichier CSV ou écrire dans un fichier CSV</w:t>
      </w:r>
    </w:p>
    <w:p w14:paraId="43500B13" w14:textId="0389C208" w:rsidR="00DE2531" w:rsidRDefault="00DE2531" w:rsidP="00DE2531"/>
    <w:p w14:paraId="56E55897" w14:textId="3BCD56FC" w:rsidR="00DE2531" w:rsidRDefault="00DE2531" w:rsidP="00DE2531">
      <w:r>
        <w:t>Exercice 1 :</w:t>
      </w:r>
    </w:p>
    <w:p w14:paraId="4F8EC701" w14:textId="7F1345F0" w:rsidR="00DE2531" w:rsidRDefault="00DE2531" w:rsidP="00DE2531">
      <w:pPr>
        <w:pStyle w:val="Paragraphedeliste"/>
        <w:numPr>
          <w:ilvl w:val="0"/>
          <w:numId w:val="34"/>
        </w:numPr>
      </w:pPr>
      <w:r>
        <w:t xml:space="preserve">Créé un fichier avec </w:t>
      </w:r>
      <w:proofErr w:type="spellStart"/>
      <w:r>
        <w:t>blocnote</w:t>
      </w:r>
      <w:proofErr w:type="spellEnd"/>
      <w:r>
        <w:t xml:space="preserve"> (</w:t>
      </w:r>
      <w:proofErr w:type="spellStart"/>
      <w:r>
        <w:t>Wordpad</w:t>
      </w:r>
      <w:proofErr w:type="spellEnd"/>
      <w:r>
        <w:t xml:space="preserve"> sous </w:t>
      </w:r>
      <w:proofErr w:type="spellStart"/>
      <w:r>
        <w:t>windows</w:t>
      </w:r>
      <w:proofErr w:type="spellEnd"/>
      <w:r>
        <w:t xml:space="preserve"> et </w:t>
      </w:r>
      <w:proofErr w:type="spellStart"/>
      <w:r>
        <w:t>TextEdit</w:t>
      </w:r>
      <w:proofErr w:type="spellEnd"/>
      <w:r>
        <w:t xml:space="preserve"> sous mac) et recopier mes trois lignes suivantes :</w:t>
      </w:r>
      <w:r w:rsidR="0033479D">
        <w:t xml:space="preserve"> (Nom, Prénom, Classe).</w:t>
      </w:r>
    </w:p>
    <w:p w14:paraId="216F168E" w14:textId="0C713968" w:rsidR="0033479D" w:rsidRDefault="0033479D" w:rsidP="00DE2531">
      <w:pPr>
        <w:pStyle w:val="Paragraphedeliste"/>
        <w:numPr>
          <w:ilvl w:val="0"/>
          <w:numId w:val="34"/>
        </w:numPr>
      </w:pPr>
      <w:r>
        <w:t>Sauvegarder votre fichier (au format .</w:t>
      </w:r>
      <w:r w:rsidR="008C4802">
        <w:t xml:space="preserve">docx) ouvrez -le avec open office </w:t>
      </w:r>
      <w:proofErr w:type="spellStart"/>
      <w:r w:rsidR="008C4802">
        <w:t>calc</w:t>
      </w:r>
      <w:proofErr w:type="spellEnd"/>
      <w:r w:rsidR="008C4802">
        <w:t xml:space="preserve"> ou </w:t>
      </w:r>
      <w:proofErr w:type="spellStart"/>
      <w:r w:rsidR="008C4802">
        <w:t>excel</w:t>
      </w:r>
      <w:proofErr w:type="spellEnd"/>
      <w:r w:rsidR="008C4802">
        <w:t xml:space="preserve"> (open office </w:t>
      </w:r>
      <w:proofErr w:type="spellStart"/>
      <w:r w:rsidR="008C4802">
        <w:t>calc</w:t>
      </w:r>
      <w:proofErr w:type="spellEnd"/>
      <w:r w:rsidR="008C4802">
        <w:t xml:space="preserve"> et/ou Excel)</w:t>
      </w:r>
    </w:p>
    <w:p w14:paraId="60955EA6" w14:textId="546B680F" w:rsidR="008C4802" w:rsidRDefault="008C4802" w:rsidP="00DE2531">
      <w:pPr>
        <w:pStyle w:val="Paragraphedeliste"/>
        <w:numPr>
          <w:ilvl w:val="0"/>
          <w:numId w:val="34"/>
        </w:numPr>
      </w:pPr>
      <w:r>
        <w:t xml:space="preserve">Faire de même en </w:t>
      </w:r>
      <w:proofErr w:type="spellStart"/>
      <w:r>
        <w:t>renomant</w:t>
      </w:r>
      <w:proofErr w:type="spellEnd"/>
      <w:r>
        <w:t xml:space="preserve"> votre fichier .CSV.</w:t>
      </w:r>
    </w:p>
    <w:p w14:paraId="0B719406" w14:textId="4D1214EE" w:rsidR="008C4802" w:rsidRDefault="008C4802" w:rsidP="008C4802"/>
    <w:p w14:paraId="49B9BC03" w14:textId="220DFBB4" w:rsidR="008C4802" w:rsidRDefault="008C4802" w:rsidP="008C4802">
      <w:r>
        <w:t>Exercice 2 :</w:t>
      </w:r>
    </w:p>
    <w:p w14:paraId="0D7DE0BD" w14:textId="364C38FB" w:rsidR="008C4802" w:rsidRDefault="008C4802" w:rsidP="008C4802">
      <w:pPr>
        <w:pStyle w:val="Paragraphedeliste"/>
        <w:numPr>
          <w:ilvl w:val="0"/>
          <w:numId w:val="35"/>
        </w:numPr>
      </w:pPr>
      <w:r>
        <w:t xml:space="preserve">Créé un fichier </w:t>
      </w:r>
      <w:proofErr w:type="spellStart"/>
      <w:r>
        <w:t>nomé</w:t>
      </w:r>
      <w:proofErr w:type="spellEnd"/>
      <w:r>
        <w:t xml:space="preserve"> </w:t>
      </w:r>
      <w:r w:rsidRPr="008C4802">
        <w:rPr>
          <w:i/>
          <w:iCs/>
        </w:rPr>
        <w:t>Notes Eleves.csv</w:t>
      </w:r>
      <w:r>
        <w:t xml:space="preserve"> avec le bloc-notes contenant les données du tableau ci-dessous.</w:t>
      </w:r>
    </w:p>
    <w:tbl>
      <w:tblPr>
        <w:tblStyle w:val="Grilledutableau"/>
        <w:tblW w:w="0" w:type="auto"/>
        <w:tblInd w:w="720" w:type="dxa"/>
        <w:tblLook w:val="04A0" w:firstRow="1" w:lastRow="0" w:firstColumn="1" w:lastColumn="0" w:noHBand="0" w:noVBand="1"/>
      </w:tblPr>
      <w:tblGrid>
        <w:gridCol w:w="2085"/>
        <w:gridCol w:w="2085"/>
        <w:gridCol w:w="2086"/>
        <w:gridCol w:w="2086"/>
      </w:tblGrid>
      <w:tr w:rsidR="008C4802" w14:paraId="51759C30" w14:textId="77777777" w:rsidTr="008C4802">
        <w:tc>
          <w:tcPr>
            <w:tcW w:w="2085" w:type="dxa"/>
          </w:tcPr>
          <w:p w14:paraId="342137B5" w14:textId="547AB9A8" w:rsidR="008C4802" w:rsidRDefault="00FC3760" w:rsidP="008C4802">
            <w:r>
              <w:t>NOM</w:t>
            </w:r>
          </w:p>
        </w:tc>
        <w:tc>
          <w:tcPr>
            <w:tcW w:w="2085" w:type="dxa"/>
          </w:tcPr>
          <w:p w14:paraId="7962E681" w14:textId="27FBC7BE" w:rsidR="008C4802" w:rsidRDefault="00FC3760" w:rsidP="008C4802">
            <w:r>
              <w:t>MATHS</w:t>
            </w:r>
          </w:p>
        </w:tc>
        <w:tc>
          <w:tcPr>
            <w:tcW w:w="2086" w:type="dxa"/>
          </w:tcPr>
          <w:p w14:paraId="6231D534" w14:textId="4C0AFD60" w:rsidR="008C4802" w:rsidRDefault="00FC3760" w:rsidP="008C4802">
            <w:r>
              <w:t>NSI</w:t>
            </w:r>
          </w:p>
        </w:tc>
        <w:tc>
          <w:tcPr>
            <w:tcW w:w="2086" w:type="dxa"/>
          </w:tcPr>
          <w:p w14:paraId="2CCD0CED" w14:textId="4FAE0C16" w:rsidR="008C4802" w:rsidRDefault="00FC3760" w:rsidP="008C4802">
            <w:r>
              <w:t>ANGLAIS</w:t>
            </w:r>
          </w:p>
        </w:tc>
      </w:tr>
      <w:tr w:rsidR="008C4802" w14:paraId="466F9656" w14:textId="77777777" w:rsidTr="008C4802">
        <w:tc>
          <w:tcPr>
            <w:tcW w:w="2085" w:type="dxa"/>
          </w:tcPr>
          <w:p w14:paraId="27F5D134" w14:textId="0E1DC405" w:rsidR="008C4802" w:rsidRDefault="00FC3760" w:rsidP="008C4802">
            <w:r>
              <w:t>KUATE</w:t>
            </w:r>
          </w:p>
        </w:tc>
        <w:tc>
          <w:tcPr>
            <w:tcW w:w="2085" w:type="dxa"/>
          </w:tcPr>
          <w:p w14:paraId="1C6783B8" w14:textId="372F2A2C" w:rsidR="008C4802" w:rsidRDefault="00FC3760" w:rsidP="008C4802">
            <w:r>
              <w:t>17</w:t>
            </w:r>
          </w:p>
        </w:tc>
        <w:tc>
          <w:tcPr>
            <w:tcW w:w="2086" w:type="dxa"/>
          </w:tcPr>
          <w:p w14:paraId="4A34FCCA" w14:textId="4F5FFF15" w:rsidR="008C4802" w:rsidRDefault="00FC3760" w:rsidP="008C4802">
            <w:r>
              <w:t>20</w:t>
            </w:r>
          </w:p>
        </w:tc>
        <w:tc>
          <w:tcPr>
            <w:tcW w:w="2086" w:type="dxa"/>
          </w:tcPr>
          <w:p w14:paraId="6DD2AE24" w14:textId="44E8CA8E" w:rsidR="008C4802" w:rsidRDefault="00FC3760" w:rsidP="008C4802">
            <w:r>
              <w:t>12</w:t>
            </w:r>
          </w:p>
        </w:tc>
      </w:tr>
      <w:tr w:rsidR="008C4802" w14:paraId="37EB2E35" w14:textId="77777777" w:rsidTr="008C4802">
        <w:tc>
          <w:tcPr>
            <w:tcW w:w="2085" w:type="dxa"/>
          </w:tcPr>
          <w:p w14:paraId="41E73370" w14:textId="6532B6B0" w:rsidR="008C4802" w:rsidRDefault="00FC3760" w:rsidP="008C4802">
            <w:r>
              <w:t>ZHANG</w:t>
            </w:r>
          </w:p>
        </w:tc>
        <w:tc>
          <w:tcPr>
            <w:tcW w:w="2085" w:type="dxa"/>
          </w:tcPr>
          <w:p w14:paraId="5DAD337E" w14:textId="277FE7CD" w:rsidR="008C4802" w:rsidRDefault="00FC3760" w:rsidP="008C4802">
            <w:r>
              <w:t>16,5</w:t>
            </w:r>
          </w:p>
        </w:tc>
        <w:tc>
          <w:tcPr>
            <w:tcW w:w="2086" w:type="dxa"/>
          </w:tcPr>
          <w:p w14:paraId="589D4083" w14:textId="3620B4F5" w:rsidR="008C4802" w:rsidRDefault="00FC3760" w:rsidP="008C4802">
            <w:r>
              <w:t>15</w:t>
            </w:r>
          </w:p>
        </w:tc>
        <w:tc>
          <w:tcPr>
            <w:tcW w:w="2086" w:type="dxa"/>
          </w:tcPr>
          <w:p w14:paraId="23C0D655" w14:textId="5ECD3ACF" w:rsidR="008C4802" w:rsidRDefault="00FC3760" w:rsidP="008C4802">
            <w:r>
              <w:t>17,5</w:t>
            </w:r>
          </w:p>
        </w:tc>
      </w:tr>
      <w:tr w:rsidR="008C4802" w14:paraId="642E2D70" w14:textId="77777777" w:rsidTr="008C4802">
        <w:tc>
          <w:tcPr>
            <w:tcW w:w="2085" w:type="dxa"/>
          </w:tcPr>
          <w:p w14:paraId="54586AFD" w14:textId="1A4BADE0" w:rsidR="008C4802" w:rsidRDefault="00FC3760" w:rsidP="008C4802">
            <w:r>
              <w:t>LETELLIER</w:t>
            </w:r>
          </w:p>
        </w:tc>
        <w:tc>
          <w:tcPr>
            <w:tcW w:w="2085" w:type="dxa"/>
          </w:tcPr>
          <w:p w14:paraId="5F0D4D8A" w14:textId="71A23592" w:rsidR="008C4802" w:rsidRDefault="00FC3760" w:rsidP="008C4802">
            <w:r>
              <w:t>09</w:t>
            </w:r>
          </w:p>
        </w:tc>
        <w:tc>
          <w:tcPr>
            <w:tcW w:w="2086" w:type="dxa"/>
          </w:tcPr>
          <w:p w14:paraId="1C649AF9" w14:textId="49958354" w:rsidR="008C4802" w:rsidRDefault="00FC3760" w:rsidP="008C4802">
            <w:r>
              <w:t>18</w:t>
            </w:r>
          </w:p>
        </w:tc>
        <w:tc>
          <w:tcPr>
            <w:tcW w:w="2086" w:type="dxa"/>
          </w:tcPr>
          <w:p w14:paraId="5A9A1540" w14:textId="391ABB21" w:rsidR="008C4802" w:rsidRDefault="00FC3760" w:rsidP="008C4802">
            <w:r>
              <w:t>17</w:t>
            </w:r>
          </w:p>
        </w:tc>
      </w:tr>
    </w:tbl>
    <w:p w14:paraId="3EB3DA54" w14:textId="28192DE0" w:rsidR="008C4802" w:rsidRDefault="00FC3760" w:rsidP="00FC3760">
      <w:pPr>
        <w:pStyle w:val="Paragraphedeliste"/>
        <w:numPr>
          <w:ilvl w:val="0"/>
          <w:numId w:val="35"/>
        </w:numPr>
      </w:pPr>
      <w:r>
        <w:t>Vérifier en ouvrant votre fichier texte avec open</w:t>
      </w:r>
      <w:r w:rsidR="000E69ED">
        <w:t xml:space="preserve"> </w:t>
      </w:r>
      <w:r>
        <w:t>o</w:t>
      </w:r>
      <w:r w:rsidR="000E69ED">
        <w:t>ff</w:t>
      </w:r>
      <w:r>
        <w:t xml:space="preserve">ice </w:t>
      </w:r>
      <w:r w:rsidR="000E69ED">
        <w:t>Calc</w:t>
      </w:r>
      <w:r>
        <w:t xml:space="preserve"> et/ou Excel.</w:t>
      </w:r>
    </w:p>
    <w:p w14:paraId="2A7E0EF4" w14:textId="477483AB" w:rsidR="00FC3760" w:rsidRDefault="00EC0E1E" w:rsidP="008C4802">
      <w:r>
        <w:t>Exercice 3 : faire un programme capable d’</w:t>
      </w:r>
      <w:r w:rsidR="0050032E">
        <w:t>ouvrir</w:t>
      </w:r>
      <w:r>
        <w:t xml:space="preserve"> ce fichier</w:t>
      </w:r>
    </w:p>
    <w:p w14:paraId="29A257B1" w14:textId="607E0653" w:rsidR="00EC0E1E" w:rsidRDefault="00EC0E1E" w:rsidP="008C4802">
      <w:r>
        <w:lastRenderedPageBreak/>
        <w:t>Exerci</w:t>
      </w:r>
      <w:r w:rsidR="003C1193">
        <w:t>c</w:t>
      </w:r>
      <w:r>
        <w:t xml:space="preserve">e 4 : écrire une fonction qui </w:t>
      </w:r>
      <w:proofErr w:type="spellStart"/>
      <w:r w:rsidRPr="00EC0E1E">
        <w:rPr>
          <w:i/>
          <w:iCs/>
        </w:rPr>
        <w:t>convert</w:t>
      </w:r>
      <w:proofErr w:type="spellEnd"/>
      <w:r w:rsidRPr="00EC0E1E">
        <w:rPr>
          <w:i/>
          <w:iCs/>
        </w:rPr>
        <w:t>(dico)</w:t>
      </w:r>
      <w:r>
        <w:t xml:space="preserve"> qui va </w:t>
      </w:r>
      <w:proofErr w:type="spellStart"/>
      <w:r>
        <w:t>créé</w:t>
      </w:r>
      <w:proofErr w:type="spellEnd"/>
      <w:r>
        <w:t xml:space="preserve"> un nouveau dictionnaire avec les notes des dictionnaires de notre table précédente converties en entiers.</w:t>
      </w:r>
    </w:p>
    <w:p w14:paraId="1DA806FF" w14:textId="17311455" w:rsidR="003C1193" w:rsidRPr="00EC0E1E" w:rsidRDefault="003C1193" w:rsidP="008C4802">
      <w:r>
        <w:t>Exercice 5 : Ecrire une fonction (r)</w:t>
      </w:r>
      <w:proofErr w:type="spellStart"/>
      <w:r>
        <w:t>stats_csv</w:t>
      </w:r>
      <w:proofErr w:type="spellEnd"/>
      <w:r>
        <w:t xml:space="preserve">(fichier)(/r) où le fichier est le nom d’un </w:t>
      </w:r>
      <w:proofErr w:type="spellStart"/>
      <w:r>
        <w:t>fochier</w:t>
      </w:r>
      <w:proofErr w:type="spellEnd"/>
      <w:r>
        <w:t xml:space="preserve"> csv et qui affiche le nombre de lignes et de nombre de colonnes de </w:t>
      </w:r>
      <w:proofErr w:type="spellStart"/>
      <w:r>
        <w:t>al</w:t>
      </w:r>
      <w:proofErr w:type="spellEnd"/>
      <w:r>
        <w:t xml:space="preserve"> table stockée dans le fichier.</w:t>
      </w:r>
    </w:p>
    <w:p w14:paraId="599090C2" w14:textId="1A0E4576" w:rsidR="00EC0E1E" w:rsidRDefault="00EC0E1E" w:rsidP="008C4802"/>
    <w:p w14:paraId="1131946F" w14:textId="62849F71" w:rsidR="00BC0194" w:rsidRDefault="00BC0194" w:rsidP="008C4802">
      <w:r>
        <w:t>(r)Ecriture (export) d’un CSV avec python(/r)</w:t>
      </w:r>
    </w:p>
    <w:p w14:paraId="2F742A3E" w14:textId="0682F3D1" w:rsidR="00BC0194" w:rsidRDefault="00BC0194" w:rsidP="008C4802">
      <w:r>
        <w:t>On peut écrire le contenu d’un dictionnaire dans un fichier csv. (r)</w:t>
      </w:r>
      <w:proofErr w:type="spellStart"/>
      <w:r>
        <w:t>With</w:t>
      </w:r>
      <w:proofErr w:type="spellEnd"/>
      <w:r>
        <w:t xml:space="preserve"> open(/r) permet d’éviter d’avoir à signifier la fermeture du fichier, elle se fera automatiquement à la fin (r)de l’indentation.(/r) </w:t>
      </w:r>
    </w:p>
    <w:p w14:paraId="68D05E3B" w14:textId="51DAFC0E" w:rsidR="00BC0194" w:rsidRDefault="00BC0194" w:rsidP="008C4802"/>
    <w:p w14:paraId="59048119" w14:textId="41BD8968" w:rsidR="009742C2" w:rsidRDefault="009742C2" w:rsidP="008C4802">
      <w:r w:rsidRPr="006261C1">
        <w:rPr>
          <w:u w:val="single"/>
        </w:rPr>
        <w:t>Exe</w:t>
      </w:r>
      <w:r w:rsidR="006261C1" w:rsidRPr="006261C1">
        <w:rPr>
          <w:u w:val="single"/>
        </w:rPr>
        <w:t>r</w:t>
      </w:r>
      <w:r w:rsidRPr="006261C1">
        <w:rPr>
          <w:u w:val="single"/>
        </w:rPr>
        <w:t>cice 5 :</w:t>
      </w:r>
      <w:r>
        <w:t xml:space="preserve"> Ecrie une fonction (r)</w:t>
      </w:r>
      <w:proofErr w:type="spellStart"/>
      <w:r>
        <w:t>stats_csv</w:t>
      </w:r>
      <w:proofErr w:type="spellEnd"/>
      <w:r>
        <w:t>(fichier)(/r) où fichier est le nom d’un fichier csv et qui affiche le nombre de lignes et de colonnes de la table stockée dans le fichier.</w:t>
      </w:r>
    </w:p>
    <w:p w14:paraId="1F4D2124" w14:textId="77777777" w:rsidR="006261C1" w:rsidRDefault="006261C1" w:rsidP="008C4802"/>
    <w:p w14:paraId="6B5A3863" w14:textId="1668DDD3" w:rsidR="006261C1" w:rsidRDefault="00A13D6E" w:rsidP="008C4802">
      <w:r>
        <w:t>(r)Les commandes (/r)</w:t>
      </w:r>
    </w:p>
    <w:p w14:paraId="501294FC" w14:textId="2D077E8A" w:rsidR="00A13D6E" w:rsidRDefault="00A13D6E" w:rsidP="008C4802">
      <w:r>
        <w:t xml:space="preserve">Taper (r)man(/r) &lt;commande&gt; pour obtenir la notice : Son nom (Name), sa syntaxe (Synopsis), un descriptif plus ou </w:t>
      </w:r>
      <w:proofErr w:type="spellStart"/>
      <w:r>
        <w:t>moin</w:t>
      </w:r>
      <w:proofErr w:type="spellEnd"/>
      <w:r>
        <w:t xml:space="preserve"> détaillé (Description), son auteur (</w:t>
      </w:r>
      <w:proofErr w:type="spellStart"/>
      <w:r>
        <w:t>Author</w:t>
      </w:r>
      <w:proofErr w:type="spellEnd"/>
      <w:r>
        <w:t>), l’adresse où signaler une erreur (</w:t>
      </w:r>
      <w:proofErr w:type="spellStart"/>
      <w:r>
        <w:t>Reporting</w:t>
      </w:r>
      <w:proofErr w:type="spellEnd"/>
      <w:r>
        <w:t xml:space="preserve"> Bugs), le copyright et des liens (</w:t>
      </w:r>
      <w:proofErr w:type="spellStart"/>
      <w:r>
        <w:t>See</w:t>
      </w:r>
      <w:proofErr w:type="spellEnd"/>
      <w:r>
        <w:t xml:space="preserve"> </w:t>
      </w:r>
      <w:proofErr w:type="spellStart"/>
      <w:r>
        <w:t>also</w:t>
      </w:r>
      <w:proofErr w:type="spellEnd"/>
      <w:r>
        <w:t>). Par exemple man ls nous donnera, dans son descriptif, (r)la liste des options possibles pour cette commande(/r).</w:t>
      </w:r>
    </w:p>
    <w:p w14:paraId="138E382C" w14:textId="520DA0C3" w:rsidR="00A13D6E" w:rsidRDefault="00A13D6E" w:rsidP="008C4802"/>
    <w:p w14:paraId="03E613E6" w14:textId="166E4E21" w:rsidR="00A13D6E" w:rsidRDefault="00A13D6E" w:rsidP="008C4802">
      <w:r>
        <w:t>(r)Premières commandes :(/r)</w:t>
      </w:r>
    </w:p>
    <w:p w14:paraId="20B801E9" w14:textId="0DC53184" w:rsidR="00A13D6E" w:rsidRDefault="00A13D6E" w:rsidP="008220FC">
      <w:pPr>
        <w:pStyle w:val="Paragraphedeliste"/>
        <w:numPr>
          <w:ilvl w:val="0"/>
          <w:numId w:val="38"/>
        </w:numPr>
      </w:pPr>
      <w:r>
        <w:t>Elle permet de savoir qui est connecté sur l’ordinateur (local et distant) ;</w:t>
      </w:r>
      <w:r w:rsidR="008220FC">
        <w:t>.</w:t>
      </w:r>
    </w:p>
    <w:p w14:paraId="61093C10" w14:textId="714A7CB9" w:rsidR="008220FC" w:rsidRDefault="008220FC" w:rsidP="008220FC">
      <w:pPr>
        <w:pStyle w:val="Paragraphedeliste"/>
        <w:numPr>
          <w:ilvl w:val="0"/>
          <w:numId w:val="37"/>
        </w:numPr>
      </w:pPr>
      <w:proofErr w:type="spellStart"/>
      <w:r>
        <w:t>echo</w:t>
      </w:r>
      <w:proofErr w:type="spellEnd"/>
      <w:r>
        <w:t xml:space="preserve"> permet d’afficher du texte sur la sortie standard ( le terminal)</w:t>
      </w:r>
    </w:p>
    <w:p w14:paraId="519FA7E3" w14:textId="6C113267" w:rsidR="008220FC" w:rsidRDefault="008220FC" w:rsidP="008220FC">
      <w:pPr>
        <w:pStyle w:val="Paragraphedeliste"/>
        <w:numPr>
          <w:ilvl w:val="0"/>
          <w:numId w:val="37"/>
        </w:numPr>
      </w:pPr>
      <w:proofErr w:type="spellStart"/>
      <w:r>
        <w:t>Expr</w:t>
      </w:r>
      <w:proofErr w:type="spellEnd"/>
      <w:r>
        <w:t xml:space="preserve"> permet d’évaluer une expression entre deux entiers avec un opérateur ((r)+, -, *, /, %) ou avec un comparateur (&lt;, &lt;=, &gt;, &gt;=, =, !=), (/r) certains caractères ayant une signification particulière, il faut les échapper par un </w:t>
      </w:r>
      <w:proofErr w:type="spellStart"/>
      <w:r>
        <w:t>anti</w:t>
      </w:r>
      <w:r w:rsidR="001D7C54">
        <w:t>-slash</w:t>
      </w:r>
      <w:proofErr w:type="spellEnd"/>
      <w:r w:rsidR="001D7C54">
        <w:t xml:space="preserve"> : pour obtenir le résultat de 3*5, on tapera </w:t>
      </w:r>
      <w:proofErr w:type="spellStart"/>
      <w:r w:rsidR="001D7C54">
        <w:t>expr</w:t>
      </w:r>
      <w:proofErr w:type="spellEnd"/>
      <w:r w:rsidR="001D7C54">
        <w:t xml:space="preserve"> 3\*5.</w:t>
      </w:r>
    </w:p>
    <w:p w14:paraId="64F6D333" w14:textId="419E6BA0" w:rsidR="001D7C54" w:rsidRDefault="001D7C54" w:rsidP="008220FC">
      <w:pPr>
        <w:pStyle w:val="Paragraphedeliste"/>
        <w:numPr>
          <w:ilvl w:val="0"/>
          <w:numId w:val="37"/>
        </w:numPr>
      </w:pPr>
      <w:r>
        <w:t>Ls affiche le contenu</w:t>
      </w:r>
      <w:r w:rsidR="00A50744">
        <w:t xml:space="preserve"> du répertoire courant, tandis que ls&lt;</w:t>
      </w:r>
      <w:proofErr w:type="spellStart"/>
      <w:r w:rsidR="00A50744">
        <w:t>repertoire</w:t>
      </w:r>
      <w:proofErr w:type="spellEnd"/>
      <w:r w:rsidR="00A50744">
        <w:t xml:space="preserve">&gt; </w:t>
      </w:r>
      <w:proofErr w:type="spellStart"/>
      <w:r w:rsidR="00A50744">
        <w:t>adffiche</w:t>
      </w:r>
      <w:proofErr w:type="spellEnd"/>
      <w:r w:rsidR="00A50744">
        <w:t xml:space="preserve"> le contenu </w:t>
      </w:r>
      <w:proofErr w:type="spellStart"/>
      <w:r w:rsidR="00A50744">
        <w:t>dur</w:t>
      </w:r>
      <w:proofErr w:type="spellEnd"/>
      <w:r w:rsidR="00A50744">
        <w:t xml:space="preserve"> répertoire spécifié.</w:t>
      </w:r>
    </w:p>
    <w:p w14:paraId="7593C398" w14:textId="3BFAFCC2" w:rsidR="00A50744" w:rsidRDefault="00A50744" w:rsidP="008220FC">
      <w:pPr>
        <w:pStyle w:val="Paragraphedeliste"/>
        <w:numPr>
          <w:ilvl w:val="0"/>
          <w:numId w:val="37"/>
        </w:numPr>
      </w:pPr>
      <w:proofErr w:type="spellStart"/>
      <w:r>
        <w:t>Pwd</w:t>
      </w:r>
      <w:proofErr w:type="spellEnd"/>
      <w:r>
        <w:t xml:space="preserve"> permet de savoir le chemin du répertoire courant ; au login, nom du répertoire courant et le répertoire utilis</w:t>
      </w:r>
      <w:r w:rsidR="00A467AC">
        <w:t xml:space="preserve">ateur (/home/om en ce qui me </w:t>
      </w:r>
      <w:proofErr w:type="spellStart"/>
      <w:r w:rsidR="00A467AC">
        <w:t>cocerne</w:t>
      </w:r>
      <w:proofErr w:type="spellEnd"/>
      <w:r w:rsidR="00A467AC">
        <w:t>).</w:t>
      </w:r>
    </w:p>
    <w:p w14:paraId="26BF84AE" w14:textId="12578D92" w:rsidR="00A467AC" w:rsidRDefault="00A467AC" w:rsidP="008220FC">
      <w:pPr>
        <w:pStyle w:val="Paragraphedeliste"/>
        <w:numPr>
          <w:ilvl w:val="0"/>
          <w:numId w:val="37"/>
        </w:numPr>
      </w:pPr>
      <w:r>
        <w:t>cd permet de changer de répertoire (directory) : ou indique le chemin absolu ou relatif du répertoire vers lequel on souhaite se diriger.</w:t>
      </w:r>
    </w:p>
    <w:p w14:paraId="5DFC0644" w14:textId="288952FE" w:rsidR="00A13D6E" w:rsidRDefault="00A13D6E" w:rsidP="008C4802"/>
    <w:p w14:paraId="3741B084" w14:textId="1FFF9024" w:rsidR="00A13D6E" w:rsidRDefault="00A13D6E" w:rsidP="008C4802"/>
    <w:p w14:paraId="2A4966E8" w14:textId="0AE0B6C0" w:rsidR="008D6B95" w:rsidRDefault="008D6B95" w:rsidP="008C4802">
      <w:r>
        <w:t>Ex :</w:t>
      </w:r>
    </w:p>
    <w:p w14:paraId="69CF962D" w14:textId="017960A1" w:rsidR="008D6B95" w:rsidRDefault="008D6B95" w:rsidP="008C4802">
      <w:r>
        <w:t>Une entreprise a vingt ordinateur, pour identifier chaque machine d’une manière unique, combien de bit faut-il ?</w:t>
      </w:r>
    </w:p>
    <w:p w14:paraId="287CB384" w14:textId="4F226330" w:rsidR="008D6B95" w:rsidRDefault="008D6B95" w:rsidP="008C4802">
      <w:r>
        <w:lastRenderedPageBreak/>
        <w:t>Il nous faut cinq bit pour l’identificateur de machine car 2</w:t>
      </w:r>
      <w:r>
        <w:rPr>
          <w:vertAlign w:val="superscript"/>
        </w:rPr>
        <w:t>5</w:t>
      </w:r>
      <w:r>
        <w:t xml:space="preserve"> = 32 qui est plus grand que vingt.</w:t>
      </w:r>
    </w:p>
    <w:p w14:paraId="75440831" w14:textId="7994EECB" w:rsidR="007A5533" w:rsidRDefault="007A5533" w:rsidP="008C4802">
      <w:r>
        <w:t>L’administrateur doit demander un bloc CIDR, un bloc CIDR de 27 bits.</w:t>
      </w:r>
    </w:p>
    <w:p w14:paraId="6199CBC5" w14:textId="642B1F4D" w:rsidR="007A5533" w:rsidRDefault="007A5533" w:rsidP="008C4802"/>
    <w:p w14:paraId="655CCBE6" w14:textId="2525D0EF" w:rsidR="007A5533" w:rsidRDefault="007A5533" w:rsidP="008C4802">
      <w:r>
        <w:t xml:space="preserve">Si l’entreprise obtient l’adresse réseau, (125.93.64.96) avec un préfix réseau sur 27 bits. </w:t>
      </w:r>
      <w:r w:rsidR="003076A1">
        <w:t>(r)</w:t>
      </w:r>
      <w:r>
        <w:t xml:space="preserve">L’adresse est composée de la partie réseau </w:t>
      </w:r>
      <w:r w:rsidR="003076A1">
        <w:t>(</w:t>
      </w:r>
      <w:proofErr w:type="spellStart"/>
      <w:r w:rsidR="003076A1">
        <w:t>netid</w:t>
      </w:r>
      <w:proofErr w:type="spellEnd"/>
      <w:r w:rsidR="003076A1">
        <w:t xml:space="preserve">) </w:t>
      </w:r>
      <w:r>
        <w:t xml:space="preserve">et de 27 bits suivi d’une partie </w:t>
      </w:r>
      <w:r w:rsidR="003076A1">
        <w:t>et d’une partie machine (</w:t>
      </w:r>
      <w:proofErr w:type="spellStart"/>
      <w:r w:rsidR="003076A1">
        <w:t>hostid</w:t>
      </w:r>
      <w:proofErr w:type="spellEnd"/>
      <w:r w:rsidR="003076A1">
        <w:t xml:space="preserve">) </w:t>
      </w:r>
      <w:proofErr w:type="spellStart"/>
      <w:r w:rsidR="003076A1">
        <w:t>null</w:t>
      </w:r>
      <w:proofErr w:type="spellEnd"/>
      <w:r w:rsidR="003076A1">
        <w:t xml:space="preserve"> sur 5 bits :</w:t>
      </w:r>
    </w:p>
    <w:p w14:paraId="36CD193F" w14:textId="7A86AB5C" w:rsidR="003076A1" w:rsidRDefault="003076A1" w:rsidP="008C4802">
      <w:r>
        <w:t>(/r)L’adresse réseau 125.93.64.96 (r)sous forme binaire est : 125 :</w:t>
      </w:r>
      <w:r w:rsidR="00C974A5">
        <w:t>2</w:t>
      </w:r>
      <w:r w:rsidR="00C974A5">
        <w:rPr>
          <w:vertAlign w:val="superscript"/>
        </w:rPr>
        <w:t>6</w:t>
      </w:r>
      <w:r w:rsidR="00C974A5">
        <w:t>+2</w:t>
      </w:r>
      <w:r w:rsidR="00C974A5">
        <w:rPr>
          <w:vertAlign w:val="superscript"/>
        </w:rPr>
        <w:t>5</w:t>
      </w:r>
      <w:r w:rsidR="00C974A5">
        <w:t>+2</w:t>
      </w:r>
      <w:r w:rsidR="00C974A5">
        <w:rPr>
          <w:vertAlign w:val="superscript"/>
        </w:rPr>
        <w:t>4</w:t>
      </w:r>
      <w:r w:rsidR="00C974A5">
        <w:t>+2</w:t>
      </w:r>
      <w:r w:rsidR="00C974A5">
        <w:rPr>
          <w:vertAlign w:val="superscript"/>
        </w:rPr>
        <w:t>3</w:t>
      </w:r>
      <w:r w:rsidR="00C974A5">
        <w:t>+2</w:t>
      </w:r>
      <w:r w:rsidR="00C974A5">
        <w:rPr>
          <w:vertAlign w:val="superscript"/>
        </w:rPr>
        <w:t>2</w:t>
      </w:r>
      <w:r w:rsidR="00C974A5">
        <w:t>+2</w:t>
      </w:r>
      <w:r w:rsidR="00C974A5">
        <w:rPr>
          <w:vertAlign w:val="superscript"/>
        </w:rPr>
        <w:t>0</w:t>
      </w:r>
      <w:r w:rsidR="00C974A5">
        <w:t>=01111101</w:t>
      </w:r>
    </w:p>
    <w:p w14:paraId="1B68F49E" w14:textId="7851242A" w:rsidR="00C974A5" w:rsidRDefault="00C974A5" w:rsidP="008C4802">
      <w:r>
        <w:t>93 :2</w:t>
      </w:r>
      <w:r>
        <w:rPr>
          <w:vertAlign w:val="superscript"/>
        </w:rPr>
        <w:t>6</w:t>
      </w:r>
      <w:r>
        <w:t>+2</w:t>
      </w:r>
      <w:r>
        <w:rPr>
          <w:vertAlign w:val="superscript"/>
        </w:rPr>
        <w:t>4</w:t>
      </w:r>
      <w:r w:rsidR="00354762">
        <w:t>+2</w:t>
      </w:r>
      <w:r w:rsidR="00354762">
        <w:rPr>
          <w:vertAlign w:val="superscript"/>
        </w:rPr>
        <w:t>3</w:t>
      </w:r>
      <w:r w:rsidR="00354762">
        <w:t>+2</w:t>
      </w:r>
      <w:r w:rsidR="00354762">
        <w:rPr>
          <w:vertAlign w:val="superscript"/>
        </w:rPr>
        <w:t>2</w:t>
      </w:r>
      <w:r w:rsidR="00354762">
        <w:t>+2</w:t>
      </w:r>
      <w:r w:rsidR="00354762">
        <w:rPr>
          <w:vertAlign w:val="superscript"/>
        </w:rPr>
        <w:t>0</w:t>
      </w:r>
      <w:r w:rsidR="00354762">
        <w:t>=01011101</w:t>
      </w:r>
    </w:p>
    <w:p w14:paraId="5BE55B43" w14:textId="6C693803" w:rsidR="00354762" w:rsidRDefault="00354762" w:rsidP="008C4802">
      <w:r>
        <w:t>64 :2</w:t>
      </w:r>
      <w:r>
        <w:rPr>
          <w:vertAlign w:val="superscript"/>
        </w:rPr>
        <w:t>6</w:t>
      </w:r>
      <w:r>
        <w:t>=01000000</w:t>
      </w:r>
    </w:p>
    <w:p w14:paraId="1B96C932" w14:textId="0265E798" w:rsidR="00354762" w:rsidRDefault="00354762" w:rsidP="008C4802">
      <w:r>
        <w:t>96 :2</w:t>
      </w:r>
      <w:r>
        <w:rPr>
          <w:vertAlign w:val="superscript"/>
        </w:rPr>
        <w:t>6</w:t>
      </w:r>
      <w:r>
        <w:t>+2</w:t>
      </w:r>
      <w:r>
        <w:rPr>
          <w:vertAlign w:val="superscript"/>
        </w:rPr>
        <w:t>5</w:t>
      </w:r>
      <w:r>
        <w:t>=01100000</w:t>
      </w:r>
    </w:p>
    <w:p w14:paraId="0D6E1069" w14:textId="52784311" w:rsidR="005B41BC" w:rsidRPr="00354762" w:rsidRDefault="005B41BC" w:rsidP="008C4802">
      <w:r>
        <w:t>01111101.01011101.01000000.</w:t>
      </w:r>
      <w:r w:rsidRPr="005B41BC">
        <w:rPr>
          <w:color w:val="385623" w:themeColor="accent6" w:themeShade="80"/>
        </w:rPr>
        <w:t>011</w:t>
      </w:r>
      <w:r>
        <w:t>00000</w:t>
      </w:r>
    </w:p>
    <w:p w14:paraId="614F5E30" w14:textId="6AB1C27B" w:rsidR="00C974A5" w:rsidRDefault="00C974A5" w:rsidP="008C4802">
      <w:r>
        <w:t xml:space="preserve">Les </w:t>
      </w:r>
      <w:r w:rsidR="00354762">
        <w:t>5 dernier bits sont différents et permettent d’aligner toutes les machines.</w:t>
      </w:r>
    </w:p>
    <w:p w14:paraId="16C85136" w14:textId="0BD49770" w:rsidR="0027648C" w:rsidRDefault="005B41BC" w:rsidP="008C4802">
      <w:r>
        <w:t xml:space="preserve">Les adresses ayant le bit du suffixe (mis tous à 0 et tous à 1) ne peuvent pas être attribué à une machine. C’est adresses sont réservées pour des but spécifiques. Si les bits du suffixe machine sont tous </w:t>
      </w:r>
      <w:proofErr w:type="spellStart"/>
      <w:r>
        <w:t>null</w:t>
      </w:r>
      <w:proofErr w:type="spellEnd"/>
      <w:r>
        <w:t xml:space="preserve"> il s’agit de l’adresse du réseau. Si les bits de l’adresse machine sont tous également à 1 il s’agit de l’adresse de diffusion dans le réseau. Un paquet IP avec l’adresse de diffusion comme l’adresse de destination est destiné à toutes les machines du réseau. Pour extraire l’adresse réseau à partir d’une adresse IP, il faut connaître </w:t>
      </w:r>
      <w:proofErr w:type="spellStart"/>
      <w:r>
        <w:t>sont</w:t>
      </w:r>
      <w:proofErr w:type="spellEnd"/>
      <w:r>
        <w:t xml:space="preserve"> masque de sous</w:t>
      </w:r>
      <w:r w:rsidR="009627D3">
        <w:t>-</w:t>
      </w:r>
      <w:r>
        <w:t>réseau ((r)</w:t>
      </w:r>
      <w:proofErr w:type="spellStart"/>
      <w:r>
        <w:t>SubnetMask</w:t>
      </w:r>
      <w:proofErr w:type="spellEnd"/>
      <w:r w:rsidR="009627D3">
        <w:t>(/r)) il indique sur combien de bits est codé le préfixe réseau.</w:t>
      </w:r>
      <w:r w:rsidR="0027648C">
        <w:t xml:space="preserve"> Considérons le réseau 142.68.2.0 ayant un préfixe réseau codé sur 24 bits, Il reste 8 bits pour identifier les machines du réseau. On </w:t>
      </w:r>
      <w:r w:rsidR="0091712B">
        <w:t>dira</w:t>
      </w:r>
      <w:r w:rsidR="0027648C">
        <w:t xml:space="preserve"> que </w:t>
      </w:r>
      <w:r w:rsidR="0091712B">
        <w:t>son</w:t>
      </w:r>
      <w:r w:rsidR="0027648C">
        <w:t xml:space="preserve"> masque de sous-réseau sera : 11111111.11111111.11111111.00000000</w:t>
      </w:r>
      <w:r w:rsidR="0091712B">
        <w:t xml:space="preserve"> soit en notation 255.255.255.0 en notation décimale. L’adresse du réseau est identifiée par l’adresse du réseau 142.68.2.0 et (r) le masque 255.255.255.0(/r) Une fois obtenu l’adresse réseau, l’administrateur réseau doit, en général, organiser sou réseau. Les sous réseau sont interconnectés par des routeur qui sont installé et configurés par l’administrateur réseau. </w:t>
      </w:r>
      <w:r w:rsidR="005755DE">
        <w:t xml:space="preserve">S’il y a quatre sous réseaux, il faut lui prendre deux bits (de 0 à 3, 2² ce qui fait quatre numéros), et pour cinq sous réseaux il lui faudra en prendre 3. La taille du suffixe machine qui set à identifier les </w:t>
      </w:r>
      <w:proofErr w:type="spellStart"/>
      <w:r w:rsidR="005755DE">
        <w:t>macines</w:t>
      </w:r>
      <w:proofErr w:type="spellEnd"/>
      <w:r w:rsidR="005755DE">
        <w:t xml:space="preserve"> dans chaque sous réseau va de plus en plus se réduire. </w:t>
      </w:r>
    </w:p>
    <w:p w14:paraId="407EEAAF" w14:textId="360FCA15" w:rsidR="005B41BC" w:rsidRDefault="009627D3" w:rsidP="008C4802">
      <w:r>
        <w:t xml:space="preserve"> </w:t>
      </w:r>
      <w:r w:rsidR="00DD6F2A">
        <w:t xml:space="preserve">Le </w:t>
      </w:r>
      <w:proofErr w:type="spellStart"/>
      <w:r w:rsidR="00DD6F2A">
        <w:t>mask</w:t>
      </w:r>
      <w:proofErr w:type="spellEnd"/>
      <w:r w:rsidR="00DD6F2A">
        <w:t xml:space="preserve"> peut être représenté de deux manières :</w:t>
      </w:r>
    </w:p>
    <w:p w14:paraId="6E2FDFF6" w14:textId="4E01CC84" w:rsidR="00DD6F2A" w:rsidRDefault="00DD6F2A" w:rsidP="00DD6F2A">
      <w:pPr>
        <w:pStyle w:val="Paragraphedeliste"/>
        <w:numPr>
          <w:ilvl w:val="0"/>
          <w:numId w:val="39"/>
        </w:numPr>
      </w:pPr>
      <w:r>
        <w:t xml:space="preserve">sous la forme d’une adresse IP (sur une suite de 32bit, mais vec les bits de la partie préfixe réseau tous mis à 1 et les bit de la partie machine tous mis à 0). Si l’on considère le réseau du réseau, le </w:t>
      </w:r>
      <w:proofErr w:type="spellStart"/>
      <w:r>
        <w:t>mask</w:t>
      </w:r>
      <w:proofErr w:type="spellEnd"/>
      <w:r>
        <w:t xml:space="preserve"> de sous réseau sera :</w:t>
      </w:r>
      <w:r w:rsidR="0027648C">
        <w:t xml:space="preserve"> </w:t>
      </w:r>
      <w:r>
        <w:t>11111111.11111111.11111111.00000000 soit 255.255.255.0</w:t>
      </w:r>
    </w:p>
    <w:p w14:paraId="7C0E194B" w14:textId="0C6CC8B4" w:rsidR="00DD6F2A" w:rsidRDefault="00FF395B" w:rsidP="00FF395B">
      <w:r>
        <w:t>(r)</w:t>
      </w:r>
      <w:proofErr w:type="spellStart"/>
      <w:r>
        <w:t>Interractioon</w:t>
      </w:r>
      <w:proofErr w:type="spellEnd"/>
      <w:r>
        <w:t xml:space="preserve"> homme-machine :</w:t>
      </w:r>
    </w:p>
    <w:p w14:paraId="445C5730" w14:textId="69789473" w:rsidR="00FF395B" w:rsidRDefault="00FF395B" w:rsidP="00FF395B">
      <w:r>
        <w:t>Objectif : 1) (/r) Les modalités des interactions homme-machine qui tiennent principalement à l’effet conjoint des composants graphiques mis en place par le code html. Des dispositifs de style prévu par le code CSS ; du dynamisme apporté par le code javascript.</w:t>
      </w:r>
    </w:p>
    <w:p w14:paraId="51E3DF4F" w14:textId="3834827D" w:rsidR="00FF395B" w:rsidRDefault="00FF395B" w:rsidP="00FF395B">
      <w:r>
        <w:lastRenderedPageBreak/>
        <w:t>(r)2) L’interaction client-serveur</w:t>
      </w:r>
      <w:r w:rsidR="00607B01">
        <w:t xml:space="preserve"> (/r) que </w:t>
      </w:r>
      <w:proofErr w:type="spellStart"/>
      <w:r w:rsidR="00607B01">
        <w:t>se</w:t>
      </w:r>
      <w:proofErr w:type="spellEnd"/>
      <w:r w:rsidR="00607B01">
        <w:t xml:space="preserve"> soit par l’intermédiaire d’une requête (r)http(/r) ou l’envoie d’un formulaire, pose toujours des questions relevant de la sécurité.</w:t>
      </w:r>
    </w:p>
    <w:p w14:paraId="517EC8A8" w14:textId="07E4A74E" w:rsidR="00607B01" w:rsidRDefault="00607B01" w:rsidP="00FF395B"/>
    <w:p w14:paraId="69F31FBE" w14:textId="2637AD16" w:rsidR="00607B01" w:rsidRDefault="00607B01" w:rsidP="00FF395B">
      <w:r>
        <w:t>Plan du cour :</w:t>
      </w:r>
    </w:p>
    <w:p w14:paraId="40F7E162" w14:textId="6D451ECF" w:rsidR="00607B01" w:rsidRDefault="00345FEE" w:rsidP="00FF395B">
      <w:r>
        <w:t>Nous nous contenterons d’une approche des trois langages utilisé dans une page web chez le client. Le premier est html pour le texte brut et les principales balise qui permettent de le structurer.</w:t>
      </w:r>
    </w:p>
    <w:p w14:paraId="0FBBEEC7" w14:textId="01DA9ED0" w:rsidR="00EF003A" w:rsidRDefault="00EF003A" w:rsidP="00FF395B">
      <w:r>
        <w:t>Le CSS pour la mise en forme du texte selon les balises qu’il contient et les actions de l’utilisateur.</w:t>
      </w:r>
    </w:p>
    <w:p w14:paraId="3B0B3F58" w14:textId="1D7BAD67" w:rsidR="00651457" w:rsidRDefault="00651457" w:rsidP="00FF395B">
      <w:r>
        <w:t>Le javascript pour la réaction au évènements déclenché par les actions de l’utilisateur.</w:t>
      </w:r>
    </w:p>
    <w:p w14:paraId="2CB818BE" w14:textId="6F742BCF" w:rsidR="00651457" w:rsidRDefault="00651457" w:rsidP="00FF395B">
      <w:r>
        <w:t>L’</w:t>
      </w:r>
      <w:r w:rsidR="000400C6">
        <w:t>interaction</w:t>
      </w:r>
      <w:r>
        <w:t xml:space="preserve"> avec un serveur distant est </w:t>
      </w:r>
      <w:proofErr w:type="spellStart"/>
      <w:r>
        <w:t>rtraité</w:t>
      </w:r>
      <w:proofErr w:type="spellEnd"/>
      <w:r>
        <w:t xml:space="preserve"> principalement coté client réservant les mécanismes du serveur.</w:t>
      </w:r>
      <w:r w:rsidR="000400C6">
        <w:t xml:space="preserve"> Le code </w:t>
      </w:r>
      <w:proofErr w:type="spellStart"/>
      <w:r w:rsidR="000400C6">
        <w:t>php</w:t>
      </w:r>
      <w:proofErr w:type="spellEnd"/>
      <w:r w:rsidR="000400C6">
        <w:t xml:space="preserve">, les requêtes </w:t>
      </w:r>
      <w:proofErr w:type="spellStart"/>
      <w:r w:rsidR="000400C6">
        <w:t>sql</w:t>
      </w:r>
      <w:proofErr w:type="spellEnd"/>
      <w:r w:rsidR="00A705A3">
        <w:t xml:space="preserve"> vers les bases de données</w:t>
      </w:r>
      <w:r w:rsidR="000400C6">
        <w:t xml:space="preserve"> et no </w:t>
      </w:r>
      <w:proofErr w:type="spellStart"/>
      <w:r w:rsidR="000400C6">
        <w:t>sql</w:t>
      </w:r>
      <w:proofErr w:type="spellEnd"/>
      <w:r w:rsidR="00657C7F">
        <w:t>.</w:t>
      </w:r>
    </w:p>
    <w:p w14:paraId="14E17D14" w14:textId="155D647C" w:rsidR="00FF395B" w:rsidRDefault="00FF395B" w:rsidP="00FF395B"/>
    <w:p w14:paraId="3AE4B5A0" w14:textId="0FF2E898" w:rsidR="006619A5" w:rsidRDefault="006619A5" w:rsidP="00FF395B">
      <w:r>
        <w:t xml:space="preserve">Introduction historique : Le web (la toile) désigne un système </w:t>
      </w:r>
      <w:proofErr w:type="spellStart"/>
      <w:r>
        <w:t>donnan</w:t>
      </w:r>
      <w:proofErr w:type="spellEnd"/>
      <w:r>
        <w:t xml:space="preserve"> accès à un ensemble de données reliée par les liens hypertexte et accessible sur le réseau internet. Les textes, photo </w:t>
      </w:r>
      <w:proofErr w:type="gramStart"/>
      <w:r>
        <w:t>vidéos</w:t>
      </w:r>
      <w:proofErr w:type="gramEnd"/>
      <w:r>
        <w:t>, graphiques, les son, les graphiques qui circulent par le web sont régulées par le W3C ((r)World Wide Web Consorti</w:t>
      </w:r>
      <w:r w:rsidR="001209F1">
        <w:t>um</w:t>
      </w:r>
      <w:r>
        <w:t>(/r))</w:t>
      </w:r>
      <w:r w:rsidR="001209F1">
        <w:t>. En 1965, invention du concept hypertexte par Théodore Holm Nelson. 1989 création du World Wide Web</w:t>
      </w:r>
      <w:r w:rsidR="00BA41DA">
        <w:t xml:space="preserve"> et de l’html</w:t>
      </w:r>
      <w:r w:rsidR="001209F1">
        <w:t xml:space="preserve"> par Tim B</w:t>
      </w:r>
      <w:r w:rsidR="002503EF">
        <w:t>e</w:t>
      </w:r>
      <w:r w:rsidR="001209F1">
        <w:t>rn</w:t>
      </w:r>
      <w:r w:rsidR="002503EF">
        <w:t>e</w:t>
      </w:r>
      <w:r w:rsidR="001209F1">
        <w:t>s</w:t>
      </w:r>
      <w:r w:rsidR="002503EF">
        <w:t>-L</w:t>
      </w:r>
      <w:r w:rsidR="001209F1">
        <w:t>e</w:t>
      </w:r>
      <w:r w:rsidR="002503EF">
        <w:t>e</w:t>
      </w:r>
      <w:r w:rsidR="009B27BC">
        <w:t xml:space="preserve"> (1955-)</w:t>
      </w:r>
      <w:r w:rsidR="001209F1">
        <w:t xml:space="preserve">. </w:t>
      </w:r>
      <w:proofErr w:type="spellStart"/>
      <w:r w:rsidR="00BA41DA">
        <w:t>Eric</w:t>
      </w:r>
      <w:proofErr w:type="spellEnd"/>
      <w:r w:rsidR="00BA41DA">
        <w:t xml:space="preserve"> Bina (1964-) cofondateur de Netscape. Inventeur du langage javascript (Brendan Eich)</w:t>
      </w:r>
      <w:r w:rsidR="009765A3">
        <w:t>.</w:t>
      </w:r>
    </w:p>
    <w:p w14:paraId="74D1BE0C" w14:textId="2D74C05B" w:rsidR="009765A3" w:rsidRDefault="009765A3" w:rsidP="00FF395B"/>
    <w:p w14:paraId="73042F68" w14:textId="09043F10" w:rsidR="009765A3" w:rsidRDefault="009765A3" w:rsidP="00FF395B">
      <w:r>
        <w:t>(r)I) Structuration html :(/r)</w:t>
      </w:r>
    </w:p>
    <w:p w14:paraId="54FFAA20" w14:textId="414A6C65" w:rsidR="005E0EA7" w:rsidRDefault="009765A3" w:rsidP="00FF395B">
      <w:r>
        <w:t xml:space="preserve">Les suites de caractères, encodés en ascii, en latin-1 (ISO-8859) ou en utf-8 sont des textes brut. Les logiciels de traitement de texte les enrichissent pour introduire des qualifications particulière (ex : le soulignage, l’italique, le gras, le barré), il permet aussi de les structurés (en les subdivisant en parties chapitres, en paragraphes ou en format de tables ou de listes), il peut </w:t>
      </w:r>
      <w:proofErr w:type="spellStart"/>
      <w:r>
        <w:t>apporteer</w:t>
      </w:r>
      <w:proofErr w:type="spellEnd"/>
      <w:r>
        <w:t xml:space="preserve"> des informations sur le texte. L’auteur du texte, la date, le lieu, il peut </w:t>
      </w:r>
      <w:proofErr w:type="spellStart"/>
      <w:r>
        <w:t>créé</w:t>
      </w:r>
      <w:proofErr w:type="spellEnd"/>
      <w:r>
        <w:t xml:space="preserve"> des liens entre certaines parties du texte ou avec d’autres texte. Il peut ajouter des images ou même des vidéos.</w:t>
      </w:r>
      <w:r w:rsidR="005E0EA7">
        <w:t xml:space="preserve"> Les formats spécifiques de ces textes enrichit peuvent être fermés, le proprio en garde le secret ou alors ils sont ouverts (libre office).</w:t>
      </w:r>
    </w:p>
    <w:p w14:paraId="43716903" w14:textId="70D6791F" w:rsidR="005E0EA7" w:rsidRDefault="005E0EA7" w:rsidP="00FF395B"/>
    <w:p w14:paraId="1D0590E9" w14:textId="6A431CD8" w:rsidR="007A5533" w:rsidRPr="008D6B95" w:rsidRDefault="005E0EA7" w:rsidP="008C4802">
      <w:r>
        <w:t xml:space="preserve">Ainsi, les pages web sont écrites dans le langage de balises HTML (Hyper </w:t>
      </w:r>
      <w:proofErr w:type="spellStart"/>
      <w:r>
        <w:t>Text</w:t>
      </w:r>
      <w:proofErr w:type="spellEnd"/>
      <w:r>
        <w:t xml:space="preserve"> Markup </w:t>
      </w:r>
      <w:proofErr w:type="spellStart"/>
      <w:r>
        <w:t>Language</w:t>
      </w:r>
      <w:proofErr w:type="spellEnd"/>
      <w:r>
        <w:t>)</w:t>
      </w:r>
      <w:r w:rsidR="00E5528E">
        <w:t xml:space="preserve">. Les balises vont deux par deux comme les parenthèses : après </w:t>
      </w:r>
      <w:r w:rsidR="00693AD7">
        <w:t>une balise ouvrante &lt;</w:t>
      </w:r>
      <w:proofErr w:type="spellStart"/>
      <w:r w:rsidR="00693AD7">
        <w:t>namebalise</w:t>
      </w:r>
      <w:proofErr w:type="spellEnd"/>
      <w:r w:rsidR="00693AD7">
        <w:t>&gt; après une balise fermante &lt;/</w:t>
      </w:r>
      <w:proofErr w:type="spellStart"/>
      <w:r w:rsidR="00693AD7">
        <w:t>namebalise</w:t>
      </w:r>
      <w:proofErr w:type="spellEnd"/>
      <w:r w:rsidR="00693AD7">
        <w:t xml:space="preserve">&gt;. On peut emboiter des balises les unes dans les autres mais pas les </w:t>
      </w:r>
      <w:proofErr w:type="spellStart"/>
      <w:r w:rsidR="00693AD7">
        <w:t>fairent</w:t>
      </w:r>
      <w:proofErr w:type="spellEnd"/>
      <w:r w:rsidR="00693AD7">
        <w:t xml:space="preserve"> se chevaucher. Si on veut </w:t>
      </w:r>
      <w:proofErr w:type="spellStart"/>
      <w:r w:rsidR="00693AD7">
        <w:t>metre</w:t>
      </w:r>
      <w:proofErr w:type="spellEnd"/>
      <w:r w:rsidR="00693AD7">
        <w:t xml:space="preserve"> un passage en italique on mettra &lt;i&gt; et &lt;/i&gt;, pour du gras &lt;B&gt; et &lt;/B&gt;, pour le souligné &lt;U&gt; et &lt;/U&gt;. Le texte html s’écrit </w:t>
      </w:r>
      <w:r w:rsidR="00D234F6">
        <w:t>HTML(&lt;i&gt;&lt;b&gt;H&lt;/b&gt;</w:t>
      </w:r>
      <w:proofErr w:type="spellStart"/>
      <w:r w:rsidR="00D234F6">
        <w:t>yper</w:t>
      </w:r>
      <w:proofErr w:type="spellEnd"/>
      <w:r w:rsidR="00D234F6">
        <w:t>&lt;b&gt;T&lt;/b&gt;</w:t>
      </w:r>
      <w:proofErr w:type="spellStart"/>
      <w:r w:rsidR="00D234F6">
        <w:t>ext</w:t>
      </w:r>
      <w:proofErr w:type="spellEnd"/>
      <w:r w:rsidR="00D234F6">
        <w:t xml:space="preserve"> &lt;b&gt;M&lt;/b&gt; </w:t>
      </w:r>
      <w:proofErr w:type="spellStart"/>
      <w:r w:rsidR="00D234F6">
        <w:t>arkup</w:t>
      </w:r>
      <w:proofErr w:type="spellEnd"/>
      <w:r w:rsidR="00D234F6">
        <w:t xml:space="preserve"> &lt;b&gt;L&lt;/b&gt;</w:t>
      </w:r>
      <w:proofErr w:type="spellStart"/>
      <w:r w:rsidR="00D234F6">
        <w:t>angage</w:t>
      </w:r>
      <w:proofErr w:type="spellEnd"/>
      <w:r w:rsidR="00D234F6">
        <w:t>&lt;/i&gt;)</w:t>
      </w:r>
    </w:p>
    <w:p w14:paraId="193CF025" w14:textId="77777777" w:rsidR="00DE2531" w:rsidRDefault="00DE2531" w:rsidP="001B1C7E"/>
    <w:p w14:paraId="5FE45496" w14:textId="5D11E2BA" w:rsidR="00177B3A" w:rsidRDefault="00177B3A" w:rsidP="001B1C7E"/>
    <w:p w14:paraId="1233DFA0" w14:textId="177F0A48" w:rsidR="00E42DAD" w:rsidRDefault="00E42DAD" w:rsidP="001B1C7E">
      <w:r>
        <w:lastRenderedPageBreak/>
        <w:t>La syntaxe générale d’une balise est &lt;</w:t>
      </w:r>
      <w:proofErr w:type="spellStart"/>
      <w:r>
        <w:t>name</w:t>
      </w:r>
      <w:proofErr w:type="spellEnd"/>
      <w:r>
        <w:t xml:space="preserve"> attribut1=</w:t>
      </w:r>
      <w:r w:rsidR="00A92D7B">
        <w:t>’</w:t>
      </w:r>
      <w:r>
        <w:t>valeur</w:t>
      </w:r>
      <w:r w:rsidR="00A92D7B">
        <w:t>’</w:t>
      </w:r>
      <w:r>
        <w:t xml:space="preserve"> attribut2=</w:t>
      </w:r>
      <w:r w:rsidR="00A92D7B">
        <w:t>’</w:t>
      </w:r>
      <w:r>
        <w:t>valeur</w:t>
      </w:r>
      <w:r w:rsidR="00A92D7B">
        <w:t>’ …</w:t>
      </w:r>
      <w:r>
        <w:t xml:space="preserve">&gt; ou </w:t>
      </w:r>
      <w:proofErr w:type="spellStart"/>
      <w:r>
        <w:t>name</w:t>
      </w:r>
      <w:proofErr w:type="spellEnd"/>
      <w:r>
        <w:t xml:space="preserve"> est le nom de la balise et attribut1, attribut2</w:t>
      </w:r>
      <w:r w:rsidR="00A92D7B">
        <w:t xml:space="preserve"> </w:t>
      </w:r>
      <w:r>
        <w:t xml:space="preserve">sont des attributs, on peut aussi dire des options dont il faut choisir les valeurs. La balise &lt;html&gt; admet un seul attribut alors langue pour indiquer que la langue utilisé est soit </w:t>
      </w:r>
      <w:proofErr w:type="spellStart"/>
      <w:r>
        <w:t>fr</w:t>
      </w:r>
      <w:proofErr w:type="spellEnd"/>
      <w:r>
        <w:t xml:space="preserve"> pour du français</w:t>
      </w:r>
      <w:r w:rsidR="00593AD5">
        <w:t xml:space="preserve"> &lt;html langue=« </w:t>
      </w:r>
      <w:proofErr w:type="spellStart"/>
      <w:r w:rsidR="00593AD5">
        <w:t>fr</w:t>
      </w:r>
      <w:proofErr w:type="spellEnd"/>
      <w:r w:rsidR="00593AD5">
        <w:t> »&gt;. Cela peut servir dans certains cas, pour lire la page avec un logiciel de synthèse vocale. Dans d’autres cas, la liste des attributs possibles est plus importante. La balise d’entête &lt;</w:t>
      </w:r>
      <w:proofErr w:type="spellStart"/>
      <w:r w:rsidR="00593AD5">
        <w:t>meta</w:t>
      </w:r>
      <w:proofErr w:type="spellEnd"/>
      <w:r w:rsidR="00593AD5">
        <w:t xml:space="preserve">&gt; en accepte 19 dont 4 seulement sont spécifiques </w:t>
      </w:r>
      <w:r w:rsidR="00A92D7B">
        <w:t>à cette balise (</w:t>
      </w:r>
      <w:proofErr w:type="spellStart"/>
      <w:r w:rsidR="00A92D7B">
        <w:t>name</w:t>
      </w:r>
      <w:proofErr w:type="spellEnd"/>
      <w:r w:rsidR="00A92D7B">
        <w:t xml:space="preserve"> http-</w:t>
      </w:r>
      <w:proofErr w:type="spellStart"/>
      <w:r w:rsidR="00A92D7B">
        <w:t>equiv</w:t>
      </w:r>
      <w:proofErr w:type="spellEnd"/>
      <w:r w:rsidR="00A92D7B">
        <w:t xml:space="preserve">, content et </w:t>
      </w:r>
      <w:proofErr w:type="spellStart"/>
      <w:r w:rsidR="00A92D7B">
        <w:t>charset</w:t>
      </w:r>
      <w:proofErr w:type="spellEnd"/>
      <w:r w:rsidR="00A92D7B">
        <w:t>), les autres pouvant se retrouver dans d’autres balises (</w:t>
      </w:r>
      <w:proofErr w:type="spellStart"/>
      <w:r w:rsidR="00A92D7B">
        <w:t>acceskey</w:t>
      </w:r>
      <w:proofErr w:type="spellEnd"/>
      <w:r w:rsidR="00A92D7B">
        <w:t xml:space="preserve">, class, </w:t>
      </w:r>
      <w:proofErr w:type="spellStart"/>
      <w:r w:rsidR="00A92D7B">
        <w:t>contenteditable</w:t>
      </w:r>
      <w:proofErr w:type="spellEnd"/>
      <w:r w:rsidR="00A92D7B">
        <w:t xml:space="preserve">, </w:t>
      </w:r>
      <w:proofErr w:type="spellStart"/>
      <w:r w:rsidR="00A92D7B">
        <w:t>dontextmenu</w:t>
      </w:r>
      <w:proofErr w:type="spellEnd"/>
      <w:r w:rsidR="00A92D7B">
        <w:t>, dir</w:t>
      </w:r>
      <w:r w:rsidR="00AF2501">
        <w:t xml:space="preserve">, </w:t>
      </w:r>
      <w:proofErr w:type="spellStart"/>
      <w:r w:rsidR="00AF2501">
        <w:t>draggable</w:t>
      </w:r>
      <w:proofErr w:type="spellEnd"/>
      <w:r w:rsidR="00AF2501">
        <w:t xml:space="preserve">, </w:t>
      </w:r>
      <w:proofErr w:type="spellStart"/>
      <w:r w:rsidR="00AF2501">
        <w:t>dropzone</w:t>
      </w:r>
      <w:proofErr w:type="spellEnd"/>
      <w:r w:rsidR="00AF2501">
        <w:t xml:space="preserve">, id, </w:t>
      </w:r>
      <w:proofErr w:type="spellStart"/>
      <w:r w:rsidR="00AF2501">
        <w:t>lang</w:t>
      </w:r>
      <w:proofErr w:type="spellEnd"/>
      <w:r w:rsidR="00AF2501">
        <w:t xml:space="preserve">, </w:t>
      </w:r>
      <w:proofErr w:type="spellStart"/>
      <w:r w:rsidR="00AF2501">
        <w:t>spelcheck</w:t>
      </w:r>
      <w:proofErr w:type="spellEnd"/>
      <w:r w:rsidR="00AF2501">
        <w:t xml:space="preserve">, style, </w:t>
      </w:r>
      <w:proofErr w:type="spellStart"/>
      <w:r w:rsidR="00AF2501">
        <w:t>tabindex</w:t>
      </w:r>
      <w:proofErr w:type="spellEnd"/>
      <w:r w:rsidR="00AF2501">
        <w:t xml:space="preserve">, </w:t>
      </w:r>
      <w:proofErr w:type="spellStart"/>
      <w:r w:rsidR="00AF2501">
        <w:t>title</w:t>
      </w:r>
      <w:proofErr w:type="spellEnd"/>
      <w:r w:rsidR="00AF2501">
        <w:t xml:space="preserve"> et translate).</w:t>
      </w:r>
    </w:p>
    <w:p w14:paraId="71F7F822" w14:textId="77777777" w:rsidR="00AF5ADB" w:rsidRDefault="00AF2501" w:rsidP="001B1C7E">
      <w:r>
        <w:t xml:space="preserve">Il est assez instructif de consulter le code html d’une page web existante. Il y a généralement un outil de votre navigateur qui le permet : sur </w:t>
      </w:r>
      <w:proofErr w:type="spellStart"/>
      <w:r>
        <w:t>mozilla</w:t>
      </w:r>
      <w:proofErr w:type="spellEnd"/>
      <w:r>
        <w:t xml:space="preserve"> Firefox, il faut ouvrir le &lt;&lt;menu&gt;&gt; en haut à droite (l’icône consiste en trois traits horizontaux superposés), choisir </w:t>
      </w:r>
      <w:r w:rsidR="00383E28">
        <w:t xml:space="preserve">&lt;&lt;Développement web&gt;&gt;, puis &lt;&lt;Code source de la page&gt;&gt; </w:t>
      </w:r>
      <w:hyperlink r:id="rId21" w:history="1">
        <w:r w:rsidR="00383E28" w:rsidRPr="00AF5ADB">
          <w:rPr>
            <w:rStyle w:val="Lienhypertexte"/>
          </w:rPr>
          <w:t>David Roche</w:t>
        </w:r>
      </w:hyperlink>
      <w:r w:rsidR="00AF5ADB">
        <w:t xml:space="preserve"> </w:t>
      </w:r>
    </w:p>
    <w:p w14:paraId="7FBA1D9B" w14:textId="50F7167A" w:rsidR="00AF2501" w:rsidRDefault="00AF5ADB" w:rsidP="001B1C7E">
      <w:r>
        <w:t>(</w:t>
      </w:r>
      <w:hyperlink r:id="rId22" w:history="1">
        <w:r w:rsidRPr="00AF5ADB">
          <w:rPr>
            <w:rStyle w:val="Lienhypertexte"/>
          </w:rPr>
          <w:t>https://pixees.fr/informatiquelycee/n_site/nsi_prem_js.html</w:t>
        </w:r>
      </w:hyperlink>
      <w:r>
        <w:t>)</w:t>
      </w:r>
    </w:p>
    <w:p w14:paraId="32263657" w14:textId="7EFF7048" w:rsidR="00AF5ADB" w:rsidRDefault="00AF5ADB" w:rsidP="001B1C7E"/>
    <w:p w14:paraId="288381B4" w14:textId="33AE13BB" w:rsidR="00AF5ADB" w:rsidRDefault="00AF5ADB" w:rsidP="001B1C7E">
      <w:r>
        <w:t>2) Catalogue de Balise d’entête</w:t>
      </w:r>
    </w:p>
    <w:p w14:paraId="3837CBB8" w14:textId="4F8F2311" w:rsidR="00501855" w:rsidRDefault="00501855" w:rsidP="001B1C7E"/>
    <w:p w14:paraId="4141191E" w14:textId="7B05D6A9" w:rsidR="00501855" w:rsidRDefault="00501855" w:rsidP="001B1C7E">
      <w:r>
        <w:t>&lt;</w:t>
      </w:r>
      <w:proofErr w:type="spellStart"/>
      <w:r>
        <w:t>title</w:t>
      </w:r>
      <w:proofErr w:type="spellEnd"/>
      <w:r>
        <w:t>&gt;, …&lt;/</w:t>
      </w:r>
      <w:proofErr w:type="spellStart"/>
      <w:r>
        <w:t>title</w:t>
      </w:r>
      <w:proofErr w:type="spellEnd"/>
      <w:r>
        <w:t>&gt; : Titre de l’onglet</w:t>
      </w:r>
    </w:p>
    <w:p w14:paraId="2A0916C5" w14:textId="5FFD5678" w:rsidR="00501855" w:rsidRDefault="00501855" w:rsidP="001B1C7E">
      <w:r>
        <w:t>&lt;style&gt; …&lt;/style&gt; : Permet d’inclure du code CSS dans la page.</w:t>
      </w:r>
    </w:p>
    <w:p w14:paraId="2F2E655F" w14:textId="77777777" w:rsidR="00501855" w:rsidRDefault="00501855" w:rsidP="001B1C7E">
      <w:r>
        <w:t>&lt;</w:t>
      </w:r>
      <w:proofErr w:type="spellStart"/>
      <w:r>
        <w:t>link</w:t>
      </w:r>
      <w:proofErr w:type="spellEnd"/>
      <w:r>
        <w:t xml:space="preserve">/&gt; : Permet d’indiquer certaines informations comme : </w:t>
      </w:r>
    </w:p>
    <w:p w14:paraId="14EB1E13" w14:textId="21F3CA0D" w:rsidR="00501855" w:rsidRDefault="00501855" w:rsidP="001B1C7E">
      <w:r>
        <w:t>- Inclure une page de style &lt;</w:t>
      </w:r>
      <w:proofErr w:type="spellStart"/>
      <w:r>
        <w:t>link</w:t>
      </w:r>
      <w:proofErr w:type="spellEnd"/>
      <w:r>
        <w:t xml:space="preserve"> rel= « </w:t>
      </w:r>
      <w:proofErr w:type="spellStart"/>
      <w:r>
        <w:t>stylesheet</w:t>
      </w:r>
      <w:proofErr w:type="spellEnd"/>
      <w:r>
        <w:t> » type=« </w:t>
      </w:r>
      <w:proofErr w:type="spellStart"/>
      <w:r>
        <w:t>text</w:t>
      </w:r>
      <w:proofErr w:type="spellEnd"/>
      <w:r>
        <w:t>/</w:t>
      </w:r>
      <w:proofErr w:type="spellStart"/>
      <w:r>
        <w:t>css</w:t>
      </w:r>
      <w:proofErr w:type="spellEnd"/>
      <w:r>
        <w:t> » href= « style.css »/&gt;</w:t>
      </w:r>
    </w:p>
    <w:p w14:paraId="209B14B7" w14:textId="67B4502A" w:rsidR="00501855" w:rsidRDefault="00501855" w:rsidP="001B1C7E">
      <w:r>
        <w:t xml:space="preserve">- Déclarer une </w:t>
      </w:r>
      <w:proofErr w:type="spellStart"/>
      <w:r>
        <w:t>icone</w:t>
      </w:r>
      <w:proofErr w:type="spellEnd"/>
      <w:r>
        <w:t xml:space="preserve"> pour le site : &lt;</w:t>
      </w:r>
      <w:proofErr w:type="spellStart"/>
      <w:r>
        <w:t>link</w:t>
      </w:r>
      <w:proofErr w:type="spellEnd"/>
      <w:r>
        <w:t xml:space="preserve"> rel=« </w:t>
      </w:r>
      <w:proofErr w:type="spellStart"/>
      <w:r>
        <w:t>sortcut</w:t>
      </w:r>
      <w:proofErr w:type="spellEnd"/>
      <w:r>
        <w:t xml:space="preserve"> </w:t>
      </w:r>
      <w:proofErr w:type="spellStart"/>
      <w:r>
        <w:t>icon</w:t>
      </w:r>
      <w:proofErr w:type="spellEnd"/>
      <w:r w:rsidR="0039554A">
        <w:t> » type=« image/x-</w:t>
      </w:r>
      <w:proofErr w:type="spellStart"/>
      <w:r w:rsidR="0039554A">
        <w:t>icon</w:t>
      </w:r>
      <w:proofErr w:type="spellEnd"/>
      <w:r w:rsidR="0039554A">
        <w:t> » href=« icon.ico »/&gt;</w:t>
      </w:r>
    </w:p>
    <w:p w14:paraId="0B744F66" w14:textId="0816C45D" w:rsidR="0039554A" w:rsidRDefault="0039554A" w:rsidP="001B1C7E"/>
    <w:p w14:paraId="414953AB" w14:textId="666E8516" w:rsidR="000D5020" w:rsidRDefault="0039554A" w:rsidP="001B1C7E">
      <w:r>
        <w:t>&lt;script&gt;…&lt;/script&gt; : permet d’inclure un script comme : *Du code : &lt;script type=« </w:t>
      </w:r>
      <w:proofErr w:type="spellStart"/>
      <w:r>
        <w:t>text</w:t>
      </w:r>
      <w:proofErr w:type="spellEnd"/>
      <w:r>
        <w:t>/</w:t>
      </w:r>
      <w:proofErr w:type="spellStart"/>
      <w:r>
        <w:t>javasript</w:t>
      </w:r>
      <w:proofErr w:type="spellEnd"/>
      <w:r>
        <w:t> »&gt;…&lt;/script&gt;</w:t>
      </w:r>
      <w:r w:rsidR="000D5020">
        <w:t> ;</w:t>
      </w:r>
    </w:p>
    <w:p w14:paraId="38F48871" w14:textId="51AA94F7" w:rsidR="000D5020" w:rsidRDefault="000D5020" w:rsidP="001B1C7E">
      <w:r>
        <w:t>*Un fichier script :&lt;script type=« </w:t>
      </w:r>
      <w:proofErr w:type="spellStart"/>
      <w:r>
        <w:t>text</w:t>
      </w:r>
      <w:proofErr w:type="spellEnd"/>
      <w:r>
        <w:t>/javascript » src=« script.js »/&gt;</w:t>
      </w:r>
    </w:p>
    <w:p w14:paraId="1821BB1F" w14:textId="405B0D5D" w:rsidR="000D5020" w:rsidRDefault="000D5020" w:rsidP="001B1C7E">
      <w:r>
        <w:t>&lt;</w:t>
      </w:r>
      <w:proofErr w:type="spellStart"/>
      <w:r>
        <w:t>meta</w:t>
      </w:r>
      <w:proofErr w:type="spellEnd"/>
      <w:r>
        <w:t xml:space="preserve"> …&gt; : qui permet de définir différentes propriétés comme :</w:t>
      </w:r>
    </w:p>
    <w:p w14:paraId="001C84A7" w14:textId="055CBF63" w:rsidR="000D5020" w:rsidRDefault="000D5020" w:rsidP="001B1C7E">
      <w:r>
        <w:t>- L’auteur de la page : &lt;</w:t>
      </w:r>
      <w:proofErr w:type="spellStart"/>
      <w:r>
        <w:t>meta</w:t>
      </w:r>
      <w:proofErr w:type="spellEnd"/>
      <w:r>
        <w:t xml:space="preserve"> </w:t>
      </w:r>
      <w:proofErr w:type="spellStart"/>
      <w:r>
        <w:t>name</w:t>
      </w:r>
      <w:proofErr w:type="spellEnd"/>
      <w:r>
        <w:t>=« </w:t>
      </w:r>
      <w:proofErr w:type="spellStart"/>
      <w:r>
        <w:t>author</w:t>
      </w:r>
      <w:proofErr w:type="spellEnd"/>
      <w:r>
        <w:t> » content=« </w:t>
      </w:r>
      <w:proofErr w:type="spellStart"/>
      <w:r>
        <w:t>obele</w:t>
      </w:r>
      <w:proofErr w:type="spellEnd"/>
      <w:r>
        <w:t xml:space="preserve"> julien »/&gt;</w:t>
      </w:r>
    </w:p>
    <w:p w14:paraId="2FBA6964" w14:textId="36C6E531" w:rsidR="000D5020" w:rsidRDefault="000D5020" w:rsidP="001B1C7E">
      <w:r>
        <w:t xml:space="preserve">- </w:t>
      </w:r>
      <w:r w:rsidR="00F33008">
        <w:t>La description de la page : &lt;</w:t>
      </w:r>
      <w:proofErr w:type="spellStart"/>
      <w:r w:rsidR="00F33008">
        <w:t>meta</w:t>
      </w:r>
      <w:proofErr w:type="spellEnd"/>
      <w:r w:rsidR="00F33008">
        <w:t xml:space="preserve"> </w:t>
      </w:r>
      <w:proofErr w:type="spellStart"/>
      <w:r w:rsidR="00F33008">
        <w:t>name</w:t>
      </w:r>
      <w:proofErr w:type="spellEnd"/>
      <w:r w:rsidR="00F33008">
        <w:t>=« description » content=« Cours NSI »/&gt;</w:t>
      </w:r>
    </w:p>
    <w:p w14:paraId="0753632B" w14:textId="2C5BD00E" w:rsidR="00F33008" w:rsidRDefault="00F33008" w:rsidP="001B1C7E">
      <w:r>
        <w:t>- Les mots-clés de la page : &lt;</w:t>
      </w:r>
      <w:proofErr w:type="spellStart"/>
      <w:r>
        <w:t>meta</w:t>
      </w:r>
      <w:proofErr w:type="spellEnd"/>
      <w:r>
        <w:t xml:space="preserve"> </w:t>
      </w:r>
      <w:proofErr w:type="spellStart"/>
      <w:r>
        <w:t>name</w:t>
      </w:r>
      <w:proofErr w:type="spellEnd"/>
      <w:r>
        <w:t xml:space="preserve">=« keywords » content=« Web </w:t>
      </w:r>
      <w:proofErr w:type="spellStart"/>
      <w:r>
        <w:t>HTML,CSS,Javascript</w:t>
      </w:r>
      <w:proofErr w:type="spellEnd"/>
      <w:r>
        <w:t> »/&gt;</w:t>
      </w:r>
    </w:p>
    <w:p w14:paraId="59497344" w14:textId="621DAFE6" w:rsidR="00F33008" w:rsidRDefault="00F33008" w:rsidP="001B1C7E">
      <w:r>
        <w:t>- Une adresse de contact : &lt;</w:t>
      </w:r>
      <w:proofErr w:type="spellStart"/>
      <w:r>
        <w:t>meta</w:t>
      </w:r>
      <w:proofErr w:type="spellEnd"/>
      <w:r>
        <w:t xml:space="preserve"> </w:t>
      </w:r>
      <w:proofErr w:type="spellStart"/>
      <w:r>
        <w:t>name</w:t>
      </w:r>
      <w:proofErr w:type="spellEnd"/>
      <w:r>
        <w:t>=« </w:t>
      </w:r>
      <w:proofErr w:type="spellStart"/>
      <w:r>
        <w:t>reply</w:t>
      </w:r>
      <w:proofErr w:type="spellEnd"/>
      <w:r>
        <w:t>-to » content=« </w:t>
      </w:r>
      <w:r w:rsidR="00E66494">
        <w:t>js.obele@free.fr »/&gt;</w:t>
      </w:r>
    </w:p>
    <w:p w14:paraId="27F2030B" w14:textId="704E3171" w:rsidR="00E66494" w:rsidRDefault="00E66494" w:rsidP="001B1C7E">
      <w:r>
        <w:t>- La spécification du système d’encodage des caractères : &lt;</w:t>
      </w:r>
      <w:proofErr w:type="spellStart"/>
      <w:r>
        <w:t>meta</w:t>
      </w:r>
      <w:proofErr w:type="spellEnd"/>
      <w:r>
        <w:t xml:space="preserve"> </w:t>
      </w:r>
      <w:proofErr w:type="spellStart"/>
      <w:r>
        <w:t>charset</w:t>
      </w:r>
      <w:proofErr w:type="spellEnd"/>
      <w:r>
        <w:t>=« utf-8 »/&gt;</w:t>
      </w:r>
    </w:p>
    <w:p w14:paraId="02CBA567" w14:textId="73853E77" w:rsidR="00E66494" w:rsidRDefault="00E66494" w:rsidP="001B1C7E">
      <w:r>
        <w:t>- L’instruction d’empêcher la mise en cache de la page : &lt;</w:t>
      </w:r>
      <w:proofErr w:type="spellStart"/>
      <w:r>
        <w:t>meta</w:t>
      </w:r>
      <w:proofErr w:type="spellEnd"/>
      <w:r>
        <w:t xml:space="preserve"> http-</w:t>
      </w:r>
      <w:proofErr w:type="spellStart"/>
      <w:r>
        <w:t>equiv</w:t>
      </w:r>
      <w:proofErr w:type="spellEnd"/>
      <w:r>
        <w:t>=« </w:t>
      </w:r>
      <w:proofErr w:type="spellStart"/>
      <w:r>
        <w:t>pragma</w:t>
      </w:r>
      <w:proofErr w:type="spellEnd"/>
      <w:r>
        <w:t> » content=« no-cache »/&gt;</w:t>
      </w:r>
    </w:p>
    <w:p w14:paraId="59BA62ED" w14:textId="4F6A3E74" w:rsidR="00E66494" w:rsidRDefault="00E66494" w:rsidP="001B1C7E">
      <w:r>
        <w:lastRenderedPageBreak/>
        <w:t xml:space="preserve">NB : Pour obtenir des propositions plus complètes, je vous conseille de vous rendre </w:t>
      </w:r>
      <w:r w:rsidR="009E7D1F">
        <w:t>sur le site de Jacques MARTINET (</w:t>
      </w:r>
      <w:hyperlink r:id="rId23" w:anchor="html" w:history="1">
        <w:r w:rsidR="009E7D1F" w:rsidRPr="00714C8D">
          <w:rPr>
            <w:rStyle w:val="Lienhypertexte"/>
          </w:rPr>
          <w:t>https://jaetheme.com/balises-htm15/#html</w:t>
        </w:r>
      </w:hyperlink>
      <w:r w:rsidR="009E7D1F">
        <w:t xml:space="preserve">) ou sur le site de </w:t>
      </w:r>
      <w:proofErr w:type="spellStart"/>
      <w:r w:rsidR="009E7D1F">
        <w:t>david</w:t>
      </w:r>
      <w:proofErr w:type="spellEnd"/>
      <w:r w:rsidR="009E7D1F">
        <w:t xml:space="preserve"> ROCHE.</w:t>
      </w:r>
    </w:p>
    <w:p w14:paraId="6359745E" w14:textId="56DFCEA8" w:rsidR="009D6D6B" w:rsidRDefault="009D6D6B" w:rsidP="001B1C7E"/>
    <w:p w14:paraId="6307E1F7" w14:textId="7ABCC475" w:rsidR="009E7D1F" w:rsidRDefault="009E7D1F" w:rsidP="001B1C7E">
      <w:r>
        <w:t>Balises de contenus :</w:t>
      </w:r>
    </w:p>
    <w:p w14:paraId="36C9B6A3" w14:textId="59821CE7" w:rsidR="009E7D1F" w:rsidRDefault="009E7D1F" w:rsidP="001B1C7E">
      <w:r>
        <w:t>&lt;p&gt;…&lt;/p&gt; : Paragraphe</w:t>
      </w:r>
    </w:p>
    <w:p w14:paraId="6F9BA75A" w14:textId="6A26E768" w:rsidR="009E7D1F" w:rsidRDefault="009E7D1F" w:rsidP="001B1C7E">
      <w:r>
        <w:t>&lt;</w:t>
      </w:r>
      <w:proofErr w:type="spellStart"/>
      <w:r>
        <w:t>pre</w:t>
      </w:r>
      <w:proofErr w:type="spellEnd"/>
      <w:r>
        <w:t>&gt;..&lt;/</w:t>
      </w:r>
      <w:proofErr w:type="spellStart"/>
      <w:r>
        <w:t>pre</w:t>
      </w:r>
      <w:proofErr w:type="spellEnd"/>
      <w:r>
        <w:t xml:space="preserve">&gt; : Paragraphe affiché tel qu’il a été tapé dans </w:t>
      </w:r>
      <w:r w:rsidR="007F262B">
        <w:t>le code (avec les espaces)</w:t>
      </w:r>
    </w:p>
    <w:p w14:paraId="2E764167" w14:textId="79D74B84" w:rsidR="007F262B" w:rsidRDefault="007F262B" w:rsidP="001B1C7E">
      <w:r>
        <w:t>&lt;</w:t>
      </w:r>
      <w:r w:rsidR="00D40CDF">
        <w:t>h</w:t>
      </w:r>
      <w:r>
        <w:t>#&gt;…&lt;/h#&gt; : titre de niveau : &lt;h1&gt; (le plus important), …, &lt;h6&gt; (le moins important).</w:t>
      </w:r>
    </w:p>
    <w:p w14:paraId="68B77707" w14:textId="0ED10B67" w:rsidR="007F262B" w:rsidRDefault="007F262B" w:rsidP="001B1C7E">
      <w:r>
        <w:t>&lt;a&gt;…&lt;/a&gt; : permet de</w:t>
      </w:r>
      <w:r w:rsidR="004A0B8E">
        <w:t xml:space="preserve"> pointer vers une page d’adresse url &lt;a href= « url »&gt;…&lt;/a&gt;.</w:t>
      </w:r>
    </w:p>
    <w:p w14:paraId="04AF214C" w14:textId="37A9F203" w:rsidR="004A0B8E" w:rsidRDefault="004A0B8E" w:rsidP="001B1C7E">
      <w:r>
        <w:t xml:space="preserve">Un nom précédé  par un dièse  (#) indique une </w:t>
      </w:r>
      <w:proofErr w:type="spellStart"/>
      <w:r>
        <w:t>cile</w:t>
      </w:r>
      <w:proofErr w:type="spellEnd"/>
      <w:r>
        <w:t xml:space="preserve"> interne au document (u ID)</w:t>
      </w:r>
    </w:p>
    <w:p w14:paraId="0DB62267" w14:textId="649273D7" w:rsidR="004A0B8E" w:rsidRDefault="004A0B8E" w:rsidP="001B1C7E">
      <w:r>
        <w:t xml:space="preserve">La cible est repérée grâce aux balises &lt;a </w:t>
      </w:r>
      <w:proofErr w:type="spellStart"/>
      <w:r>
        <w:t>name</w:t>
      </w:r>
      <w:proofErr w:type="spellEnd"/>
      <w:r w:rsidR="00BE2D8D">
        <w:t>= »</w:t>
      </w:r>
      <w:proofErr w:type="spellStart"/>
      <w:r w:rsidR="00BE2D8D">
        <w:t>nomCible</w:t>
      </w:r>
      <w:proofErr w:type="spellEnd"/>
      <w:r w:rsidR="00BE2D8D">
        <w:t> »&gt;…&lt;/a&gt;</w:t>
      </w:r>
    </w:p>
    <w:p w14:paraId="6172E84E" w14:textId="356A44FD" w:rsidR="00BE2D8D" w:rsidRDefault="00BE2D8D" w:rsidP="001B1C7E">
      <w:r>
        <w:t xml:space="preserve">Pour charger la réponse dans une fenêtre utiliser l’option </w:t>
      </w:r>
      <w:proofErr w:type="spellStart"/>
      <w:r>
        <w:t>target</w:t>
      </w:r>
      <w:proofErr w:type="spellEnd"/>
      <w:r>
        <w:t>= »-</w:t>
      </w:r>
      <w:proofErr w:type="spellStart"/>
      <w:r>
        <w:t>blank</w:t>
      </w:r>
      <w:proofErr w:type="spellEnd"/>
      <w:r>
        <w:t> »</w:t>
      </w:r>
    </w:p>
    <w:p w14:paraId="48E56F6F" w14:textId="74E4DE64" w:rsidR="00BE2D8D" w:rsidRDefault="00BE2D8D" w:rsidP="001B1C7E">
      <w:r>
        <w:t>&lt;</w:t>
      </w:r>
      <w:proofErr w:type="spellStart"/>
      <w:r>
        <w:t>br</w:t>
      </w:r>
      <w:proofErr w:type="spellEnd"/>
      <w:r>
        <w:t>&gt; : passage à la ligne</w:t>
      </w:r>
    </w:p>
    <w:p w14:paraId="0B349AF7" w14:textId="4C1F7BD3" w:rsidR="00BE2D8D" w:rsidRDefault="00BE2D8D" w:rsidP="001B1C7E">
      <w:r>
        <w:t>&lt;</w:t>
      </w:r>
      <w:proofErr w:type="spellStart"/>
      <w:r>
        <w:t>hr</w:t>
      </w:r>
      <w:proofErr w:type="spellEnd"/>
      <w:r>
        <w:t xml:space="preserve">&gt; : </w:t>
      </w:r>
      <w:r w:rsidR="00D40CDF">
        <w:t>la ligne de séparation horizontale</w:t>
      </w:r>
      <w:r>
        <w:t>.</w:t>
      </w:r>
    </w:p>
    <w:p w14:paraId="2DFBBB7B" w14:textId="77777777" w:rsidR="00D40CDF" w:rsidRDefault="00D40CDF" w:rsidP="001B1C7E">
      <w:r>
        <w:t>&lt;</w:t>
      </w:r>
      <w:proofErr w:type="spellStart"/>
      <w:r>
        <w:t>img</w:t>
      </w:r>
      <w:proofErr w:type="spellEnd"/>
      <w:r>
        <w:t>&gt; : insertion d’une image :</w:t>
      </w:r>
    </w:p>
    <w:p w14:paraId="00DDDB7A" w14:textId="60DE652B" w:rsidR="00D40CDF" w:rsidRDefault="00D40CDF" w:rsidP="001B1C7E">
      <w:r>
        <w:t>-  &lt;</w:t>
      </w:r>
      <w:proofErr w:type="spellStart"/>
      <w:r>
        <w:t>img</w:t>
      </w:r>
      <w:proofErr w:type="spellEnd"/>
      <w:r>
        <w:t xml:space="preserve"> src=« lien de l’image/image1.png » alt=« coucher de soleil sur la banquise »/&gt; insère l’image « image1.png » situé dans le dossier image du même dossier de la page.</w:t>
      </w:r>
    </w:p>
    <w:p w14:paraId="4EDBFE08" w14:textId="4638B92B" w:rsidR="00D40CDF" w:rsidRDefault="00D40CDF" w:rsidP="001B1C7E">
      <w:r>
        <w:t xml:space="preserve">La valeur de alt est le texte alternatif utilisé </w:t>
      </w:r>
      <w:r w:rsidR="00FE0AE9">
        <w:t>lorsqu’il est impossible d’afficher l’image.</w:t>
      </w:r>
    </w:p>
    <w:p w14:paraId="09247347" w14:textId="47600EC1" w:rsidR="00FE0AE9" w:rsidRDefault="00FE0AE9" w:rsidP="001B1C7E">
      <w:r>
        <w:t xml:space="preserve">Les attributs </w:t>
      </w:r>
      <w:proofErr w:type="spellStart"/>
      <w:r>
        <w:t>width</w:t>
      </w:r>
      <w:proofErr w:type="spellEnd"/>
      <w:r>
        <w:t xml:space="preserve"> et </w:t>
      </w:r>
      <w:proofErr w:type="spellStart"/>
      <w:r>
        <w:t>height</w:t>
      </w:r>
      <w:proofErr w:type="spellEnd"/>
      <w:r>
        <w:t xml:space="preserve"> donne les dimensions de l’image en pixels ce qui permet de redimensionner</w:t>
      </w:r>
      <w:r w:rsidR="00FF0FB5">
        <w:t>. Par exemple : &lt;</w:t>
      </w:r>
      <w:proofErr w:type="spellStart"/>
      <w:r w:rsidR="00FF0FB5">
        <w:t>img</w:t>
      </w:r>
      <w:proofErr w:type="spellEnd"/>
      <w:r w:rsidR="00FF0FB5">
        <w:t xml:space="preserve"> src= « image.png » </w:t>
      </w:r>
      <w:proofErr w:type="spellStart"/>
      <w:r w:rsidR="00FF0FB5">
        <w:t>width</w:t>
      </w:r>
      <w:proofErr w:type="spellEnd"/>
      <w:r w:rsidR="00FF0FB5">
        <w:t xml:space="preserve">=« 200 » </w:t>
      </w:r>
      <w:proofErr w:type="spellStart"/>
      <w:r w:rsidR="00FF0FB5">
        <w:t>heigth</w:t>
      </w:r>
      <w:proofErr w:type="spellEnd"/>
      <w:r w:rsidR="00FF0FB5">
        <w:t>= « 200 »/&gt;</w:t>
      </w:r>
    </w:p>
    <w:p w14:paraId="4B22D702" w14:textId="1A08B663" w:rsidR="00FF0FB5" w:rsidRDefault="00FF0FB5" w:rsidP="001B1C7E">
      <w:r>
        <w:t xml:space="preserve">&lt;div&gt;…&lt;/div&gt; : création d’un bloc de contenu de type </w:t>
      </w:r>
      <w:proofErr w:type="spellStart"/>
      <w:r>
        <w:t>blok</w:t>
      </w:r>
      <w:proofErr w:type="spellEnd"/>
      <w:r>
        <w:t xml:space="preserve"> (les div se positionnent les un </w:t>
      </w:r>
      <w:r w:rsidR="00AC7D1C">
        <w:t>au-dessous des autres comme h1,h2,p,pre,ul,li,tab,etc…)</w:t>
      </w:r>
    </w:p>
    <w:p w14:paraId="5B49A9D6" w14:textId="05C2497E" w:rsidR="00AC7D1C" w:rsidRDefault="00AC7D1C" w:rsidP="001B1C7E">
      <w:r>
        <w:t>&lt;</w:t>
      </w:r>
      <w:proofErr w:type="spellStart"/>
      <w:r>
        <w:t>span</w:t>
      </w:r>
      <w:proofErr w:type="spellEnd"/>
      <w:r>
        <w:t>&gt;…&lt;/</w:t>
      </w:r>
      <w:proofErr w:type="spellStart"/>
      <w:r>
        <w:t>span</w:t>
      </w:r>
      <w:proofErr w:type="spellEnd"/>
      <w:r>
        <w:t xml:space="preserve">&gt; : Création d’un bloc de contenu de type </w:t>
      </w:r>
      <w:proofErr w:type="spellStart"/>
      <w:r>
        <w:t>in-line</w:t>
      </w:r>
      <w:proofErr w:type="spellEnd"/>
      <w:r>
        <w:t xml:space="preserve"> (les </w:t>
      </w:r>
      <w:proofErr w:type="spellStart"/>
      <w:r>
        <w:t>span</w:t>
      </w:r>
      <w:proofErr w:type="spellEnd"/>
      <w:r>
        <w:t xml:space="preserve"> se positionnent les uns à </w:t>
      </w:r>
      <w:proofErr w:type="spellStart"/>
      <w:r>
        <w:t>sôté</w:t>
      </w:r>
      <w:proofErr w:type="spellEnd"/>
      <w:r>
        <w:t xml:space="preserve"> des autres comme a, </w:t>
      </w:r>
      <w:proofErr w:type="spellStart"/>
      <w:r>
        <w:t>img</w:t>
      </w:r>
      <w:proofErr w:type="spellEnd"/>
      <w:r>
        <w:t xml:space="preserve">, </w:t>
      </w:r>
      <w:proofErr w:type="spellStart"/>
      <w:r>
        <w:t>em</w:t>
      </w:r>
      <w:proofErr w:type="spellEnd"/>
      <w:r>
        <w:t>, input, label, etc…)</w:t>
      </w:r>
    </w:p>
    <w:p w14:paraId="4F31C23E" w14:textId="4E53B1BB" w:rsidR="00AC7D1C" w:rsidRDefault="00AC7D1C" w:rsidP="001B1C7E">
      <w:r>
        <w:t xml:space="preserve">&lt;sup&gt;…&lt;/sup&gt; : </w:t>
      </w:r>
      <w:r w:rsidR="00DF3CC2">
        <w:t>la mise en exposant</w:t>
      </w:r>
    </w:p>
    <w:p w14:paraId="7BD62C52" w14:textId="568AEFA2" w:rsidR="00DF3CC2" w:rsidRDefault="00DF3CC2" w:rsidP="001B1C7E">
      <w:r>
        <w:t>&lt;</w:t>
      </w:r>
      <w:proofErr w:type="spellStart"/>
      <w:r>
        <w:t>sub</w:t>
      </w:r>
      <w:proofErr w:type="spellEnd"/>
      <w:r>
        <w:t>&gt;…&lt;/</w:t>
      </w:r>
      <w:proofErr w:type="spellStart"/>
      <w:r>
        <w:t>sub</w:t>
      </w:r>
      <w:proofErr w:type="spellEnd"/>
      <w:r>
        <w:t>&gt; : la mise en indice</w:t>
      </w:r>
    </w:p>
    <w:p w14:paraId="7D30DC93" w14:textId="630E2608" w:rsidR="00DF3CC2" w:rsidRDefault="00DF3CC2" w:rsidP="001B1C7E">
      <w:r>
        <w:t>&lt;</w:t>
      </w:r>
      <w:proofErr w:type="spellStart"/>
      <w:r>
        <w:t>em</w:t>
      </w:r>
      <w:proofErr w:type="spellEnd"/>
      <w:r>
        <w:t>&gt;…&lt;/</w:t>
      </w:r>
      <w:proofErr w:type="spellStart"/>
      <w:r>
        <w:t>em</w:t>
      </w:r>
      <w:proofErr w:type="spellEnd"/>
      <w:r>
        <w:t xml:space="preserve">&gt; : passage sur lequel porte une emphase accentuée. Exemple de </w:t>
      </w:r>
      <w:proofErr w:type="spellStart"/>
      <w:r>
        <w:t>leins</w:t>
      </w:r>
      <w:proofErr w:type="spellEnd"/>
      <w:r>
        <w:t xml:space="preserve"> interne et externe : l’appel à la note du bas est ici doublé par un appel </w:t>
      </w:r>
      <w:r w:rsidR="00705483">
        <w:t>retour du bas</w:t>
      </w:r>
      <w:r w:rsidR="0032039F">
        <w:t xml:space="preserve"> vers le haut.</w:t>
      </w:r>
    </w:p>
    <w:p w14:paraId="2F53EE3B" w14:textId="1CC32BBB" w:rsidR="00883472" w:rsidRDefault="00883472" w:rsidP="001B1C7E"/>
    <w:p w14:paraId="06715DBC" w14:textId="1ACF63F7" w:rsidR="0032039F" w:rsidRPr="00002983" w:rsidRDefault="0032039F" w:rsidP="001B1C7E">
      <w:pPr>
        <w:rPr>
          <w:b/>
          <w:bCs/>
          <w:color w:val="FF0000"/>
        </w:rPr>
      </w:pPr>
      <w:r w:rsidRPr="00002983">
        <w:rPr>
          <w:b/>
          <w:bCs/>
          <w:color w:val="FF0000"/>
        </w:rPr>
        <w:t>(mécanisme permettant de faciliter la lecture d’une note de bas de page sans perdre le fil du texte).</w:t>
      </w:r>
    </w:p>
    <w:p w14:paraId="213ABC38" w14:textId="0FAB7F20" w:rsidR="0032039F" w:rsidRDefault="0032039F" w:rsidP="001B1C7E">
      <w:pPr>
        <w:rPr>
          <w:b/>
          <w:bCs/>
          <w:color w:val="FF0000"/>
        </w:rPr>
      </w:pPr>
      <w:r w:rsidRPr="00002983">
        <w:rPr>
          <w:b/>
          <w:bCs/>
          <w:color w:val="FF0000"/>
        </w:rPr>
        <w:t>NB : dans un long texte il y a parfois des indications à app</w:t>
      </w:r>
      <w:r w:rsidR="00002983" w:rsidRPr="00002983">
        <w:rPr>
          <w:b/>
          <w:bCs/>
          <w:color w:val="FF0000"/>
        </w:rPr>
        <w:t>o</w:t>
      </w:r>
      <w:r w:rsidRPr="00002983">
        <w:rPr>
          <w:b/>
          <w:bCs/>
          <w:color w:val="FF0000"/>
        </w:rPr>
        <w:t xml:space="preserve">rter comme une référence ou une indication. </w:t>
      </w:r>
      <w:r w:rsidR="00002983" w:rsidRPr="00002983">
        <w:rPr>
          <w:b/>
          <w:bCs/>
          <w:color w:val="FF0000"/>
        </w:rPr>
        <w:t xml:space="preserve">Cette indication </w:t>
      </w:r>
      <w:r w:rsidR="00002983">
        <w:rPr>
          <w:b/>
          <w:bCs/>
          <w:color w:val="FF0000"/>
        </w:rPr>
        <w:t>créant une sorte de rupture dan le texte peut-être reportée en bas de page, ce que nous avons fait ici.</w:t>
      </w:r>
    </w:p>
    <w:p w14:paraId="4138A9F8" w14:textId="2904C9B9" w:rsidR="00002983" w:rsidRDefault="00002983" w:rsidP="001B1C7E">
      <w:pPr>
        <w:rPr>
          <w:b/>
          <w:bCs/>
          <w:color w:val="FF0000"/>
        </w:rPr>
      </w:pPr>
      <w:r>
        <w:rPr>
          <w:b/>
          <w:bCs/>
          <w:color w:val="FF0000"/>
        </w:rPr>
        <w:lastRenderedPageBreak/>
        <w:t>De nombreux exemples peuvent se voir sur des pages web.</w:t>
      </w:r>
    </w:p>
    <w:p w14:paraId="37BB9A25" w14:textId="33155269" w:rsidR="00002983" w:rsidRDefault="00002983" w:rsidP="001B1C7E">
      <w:pPr>
        <w:rPr>
          <w:b/>
          <w:bCs/>
          <w:color w:val="FF0000"/>
        </w:rPr>
      </w:pPr>
    </w:p>
    <w:p w14:paraId="54075F3C" w14:textId="6540A71F" w:rsidR="00002983" w:rsidRDefault="00002983" w:rsidP="001B1C7E">
      <w:pPr>
        <w:rPr>
          <w:b/>
          <w:bCs/>
          <w:color w:val="FF0000"/>
        </w:rPr>
      </w:pPr>
      <w:r>
        <w:rPr>
          <w:b/>
          <w:bCs/>
          <w:color w:val="FF0000"/>
        </w:rPr>
        <w:t>Listes et tableaux :</w:t>
      </w:r>
    </w:p>
    <w:p w14:paraId="7C582EAB" w14:textId="12FDA1E2" w:rsidR="00002983" w:rsidRDefault="00002983" w:rsidP="00002983">
      <w:r>
        <w:t>&lt;</w:t>
      </w:r>
      <w:proofErr w:type="spellStart"/>
      <w:r>
        <w:t>ul</w:t>
      </w:r>
      <w:proofErr w:type="spellEnd"/>
      <w:r>
        <w:t>&gt;…&lt;/</w:t>
      </w:r>
      <w:proofErr w:type="spellStart"/>
      <w:r>
        <w:t>ul</w:t>
      </w:r>
      <w:proofErr w:type="spellEnd"/>
      <w:r>
        <w:t>&gt; : liste à puces non numérotée</w:t>
      </w:r>
    </w:p>
    <w:p w14:paraId="2738220F" w14:textId="4219CEE4" w:rsidR="00002983" w:rsidRDefault="00002983" w:rsidP="00002983">
      <w:r>
        <w:t>&lt;</w:t>
      </w:r>
      <w:proofErr w:type="spellStart"/>
      <w:r>
        <w:t>ol</w:t>
      </w:r>
      <w:proofErr w:type="spellEnd"/>
      <w:r>
        <w:t>&gt;…&lt;/</w:t>
      </w:r>
      <w:proofErr w:type="spellStart"/>
      <w:r>
        <w:t>ol</w:t>
      </w:r>
      <w:proofErr w:type="spellEnd"/>
      <w:r>
        <w:t xml:space="preserve">&gt; : Liste à puces numérotée (option </w:t>
      </w:r>
      <w:r w:rsidR="00D94DD7">
        <w:t>p</w:t>
      </w:r>
      <w:r>
        <w:t xml:space="preserve">ar </w:t>
      </w:r>
      <w:r w:rsidR="00D94DD7">
        <w:t>défaut type=« 1 »</w:t>
      </w:r>
      <w:r>
        <w:t>)</w:t>
      </w:r>
    </w:p>
    <w:p w14:paraId="2C6CB11C" w14:textId="6B1A44E9" w:rsidR="00D94DD7" w:rsidRDefault="00D94DD7" w:rsidP="00002983">
      <w:r>
        <w:t>*Ajouter l’option type=« A » pour une numérotation alphabétique majuscule ;</w:t>
      </w:r>
    </w:p>
    <w:p w14:paraId="7BB1314D" w14:textId="500ADDD1" w:rsidR="00D94DD7" w:rsidRDefault="00D94DD7" w:rsidP="00002983">
      <w:r>
        <w:t>*Ajouter l’option type=« I » pour une numération romaine majuscule.</w:t>
      </w:r>
    </w:p>
    <w:p w14:paraId="764A7AC8" w14:textId="77B33B18" w:rsidR="00002983" w:rsidRDefault="00002983" w:rsidP="00002983">
      <w:r>
        <w:t>&lt;li</w:t>
      </w:r>
      <w:r w:rsidR="00D94DD7">
        <w:t>&gt;…&lt;/li&gt; : Item de liste à puce (numéroté ou non).</w:t>
      </w:r>
    </w:p>
    <w:p w14:paraId="31EF0599" w14:textId="5D152E47" w:rsidR="00D94DD7" w:rsidRDefault="00D94DD7" w:rsidP="00002983">
      <w:r>
        <w:t>&lt;dl&gt;…&lt;/dl&gt; : Liste de définitions.</w:t>
      </w:r>
    </w:p>
    <w:p w14:paraId="109D4C70" w14:textId="6F95DF96" w:rsidR="00D94DD7" w:rsidRDefault="00D94DD7" w:rsidP="00002983">
      <w:r>
        <w:t>&lt;</w:t>
      </w:r>
      <w:proofErr w:type="spellStart"/>
      <w:r>
        <w:t>dt</w:t>
      </w:r>
      <w:proofErr w:type="spellEnd"/>
      <w:r>
        <w:t>&gt;…&lt;/</w:t>
      </w:r>
      <w:proofErr w:type="spellStart"/>
      <w:r>
        <w:t>dt</w:t>
      </w:r>
      <w:proofErr w:type="spellEnd"/>
      <w:r>
        <w:t xml:space="preserve">&gt; : </w:t>
      </w:r>
      <w:r w:rsidR="00732284">
        <w:t>Titre de la définition</w:t>
      </w:r>
    </w:p>
    <w:p w14:paraId="63AF6B09" w14:textId="749EBADA" w:rsidR="00732284" w:rsidRDefault="00732284" w:rsidP="00002983">
      <w:r>
        <w:t>&lt;dd&gt;..&lt;/dd&gt; : Définition</w:t>
      </w:r>
    </w:p>
    <w:p w14:paraId="08732978" w14:textId="450AA634" w:rsidR="00732284" w:rsidRDefault="00732284" w:rsidP="00002983"/>
    <w:p w14:paraId="4496E8EA" w14:textId="5A974CF5" w:rsidR="00732284" w:rsidRDefault="00732284" w:rsidP="00002983">
      <w:r>
        <w:t>&lt;table&gt;…&lt;/table&gt; : Déclaration d’un tableau</w:t>
      </w:r>
    </w:p>
    <w:p w14:paraId="79702EA4" w14:textId="2AB88CFD" w:rsidR="00732284" w:rsidRDefault="00732284" w:rsidP="00002983">
      <w:r>
        <w:t>&lt;</w:t>
      </w:r>
      <w:proofErr w:type="spellStart"/>
      <w:r>
        <w:t>caption</w:t>
      </w:r>
      <w:proofErr w:type="spellEnd"/>
      <w:r>
        <w:t>&gt;…&lt;/</w:t>
      </w:r>
      <w:proofErr w:type="spellStart"/>
      <w:r>
        <w:t>caption</w:t>
      </w:r>
      <w:proofErr w:type="spellEnd"/>
      <w:r>
        <w:t>&gt; : Donner le titre du tableau</w:t>
      </w:r>
    </w:p>
    <w:p w14:paraId="05059E41" w14:textId="4E0D970F" w:rsidR="00732284" w:rsidRDefault="00732284" w:rsidP="00002983">
      <w:r>
        <w:t>&lt;tr&gt;…&lt;/tr&gt; : La ligne du tableau</w:t>
      </w:r>
    </w:p>
    <w:p w14:paraId="7A68EA65" w14:textId="3C1307A8" w:rsidR="00732284" w:rsidRDefault="00732284" w:rsidP="00002983">
      <w:r>
        <w:t>&lt;td&gt;…&lt;/td&gt; : La case du tableau</w:t>
      </w:r>
    </w:p>
    <w:p w14:paraId="41199E29" w14:textId="3D464AB9" w:rsidR="00732284" w:rsidRDefault="00732284" w:rsidP="00002983"/>
    <w:p w14:paraId="4CAD7E7D" w14:textId="454D0A1F" w:rsidR="00B27863" w:rsidRDefault="00B27863" w:rsidP="00002983">
      <w:r>
        <w:t>(&lt;th&gt;…&lt;/</w:t>
      </w:r>
      <w:proofErr w:type="spellStart"/>
      <w:r>
        <w:t>th</w:t>
      </w:r>
      <w:proofErr w:type="spellEnd"/>
      <w:r>
        <w:t>&gt; : Pour une case d’entête (par défaut en gras)</w:t>
      </w:r>
    </w:p>
    <w:p w14:paraId="378A193C" w14:textId="1D9352F6" w:rsidR="00B27863" w:rsidRDefault="00B27863" w:rsidP="00002983">
      <w:r>
        <w:t xml:space="preserve">*&lt;td </w:t>
      </w:r>
      <w:proofErr w:type="spellStart"/>
      <w:r>
        <w:t>colspan</w:t>
      </w:r>
      <w:proofErr w:type="spellEnd"/>
      <w:r>
        <w:t>=n&gt; : La case occupe n colonne</w:t>
      </w:r>
    </w:p>
    <w:p w14:paraId="64509768" w14:textId="300052AA" w:rsidR="00B27863" w:rsidRDefault="00B27863" w:rsidP="00002983">
      <w:r>
        <w:t xml:space="preserve">*&lt;td </w:t>
      </w:r>
      <w:proofErr w:type="spellStart"/>
      <w:r>
        <w:t>rowspan</w:t>
      </w:r>
      <w:proofErr w:type="spellEnd"/>
      <w:r>
        <w:t>=n&gt; : La colonne occupe n lignes</w:t>
      </w:r>
    </w:p>
    <w:p w14:paraId="1770204C" w14:textId="47C6C8B8" w:rsidR="00B27863" w:rsidRDefault="00B27863" w:rsidP="00002983"/>
    <w:p w14:paraId="300F0A32" w14:textId="12FB07D8" w:rsidR="00193CEB" w:rsidRPr="00002983" w:rsidRDefault="00193CEB" w:rsidP="00002983">
      <w:r>
        <w:t xml:space="preserve">Extrait de page concernant les listes et tableaux. Une mise en forme plus poussée du tableau relèverait d’éléments de style que volontairement nous n’avons pas </w:t>
      </w:r>
      <w:r w:rsidR="00346F20">
        <w:t xml:space="preserve">implémentés ici (pour les réserver aux feuilles de style </w:t>
      </w:r>
      <w:proofErr w:type="spellStart"/>
      <w:r w:rsidR="00346F20">
        <w:t>css</w:t>
      </w:r>
      <w:proofErr w:type="spellEnd"/>
      <w:r w:rsidR="00346F20">
        <w:t xml:space="preserve"> que nous étudierons plus loin), exceptée l’option border=5 qui ajoute une bordure.</w:t>
      </w:r>
    </w:p>
    <w:p w14:paraId="79DCABC5" w14:textId="5BD99538" w:rsidR="00002983" w:rsidRDefault="00002983" w:rsidP="001B1C7E"/>
    <w:p w14:paraId="453E6C12" w14:textId="1B71453A" w:rsidR="00B37A41" w:rsidRDefault="00B37A41" w:rsidP="001B1C7E">
      <w:r>
        <w:t>Trois types de listes :</w:t>
      </w:r>
    </w:p>
    <w:p w14:paraId="6379897A" w14:textId="212B22A4" w:rsidR="00B37A41" w:rsidRDefault="00B37A41" w:rsidP="001B1C7E">
      <w:r>
        <w:t>Liste non numérotée :</w:t>
      </w:r>
    </w:p>
    <w:p w14:paraId="1E7DC44C" w14:textId="48D843FA" w:rsidR="00B37A41" w:rsidRDefault="00B37A41" w:rsidP="00B37A41">
      <w:pPr>
        <w:pStyle w:val="Paragraphedeliste"/>
        <w:numPr>
          <w:ilvl w:val="0"/>
          <w:numId w:val="6"/>
        </w:numPr>
      </w:pPr>
      <w:r>
        <w:t>premier élément de ma liste non numéroté</w:t>
      </w:r>
    </w:p>
    <w:p w14:paraId="2BB49B39" w14:textId="4145B7F4" w:rsidR="00B37A41" w:rsidRDefault="00B37A41" w:rsidP="00B37A41">
      <w:pPr>
        <w:pStyle w:val="Paragraphedeliste"/>
        <w:numPr>
          <w:ilvl w:val="0"/>
          <w:numId w:val="6"/>
        </w:numPr>
      </w:pPr>
      <w:r>
        <w:t>second élément de ma liste non numéroté</w:t>
      </w:r>
    </w:p>
    <w:p w14:paraId="02DB021A" w14:textId="30D5251A" w:rsidR="00B37A41" w:rsidRDefault="00B37A41" w:rsidP="00B37A41">
      <w:r>
        <w:t>Liste numérotée</w:t>
      </w:r>
    </w:p>
    <w:p w14:paraId="4122721F" w14:textId="42EB91CA" w:rsidR="00B37A41" w:rsidRDefault="00B37A41" w:rsidP="00B37A41">
      <w:pPr>
        <w:pStyle w:val="Paragraphedeliste"/>
        <w:numPr>
          <w:ilvl w:val="0"/>
          <w:numId w:val="6"/>
        </w:numPr>
      </w:pPr>
      <w:r>
        <w:t>1</w:t>
      </w:r>
      <w:r w:rsidRPr="00B37A41">
        <w:rPr>
          <w:vertAlign w:val="superscript"/>
        </w:rPr>
        <w:t>er</w:t>
      </w:r>
      <w:r>
        <w:t xml:space="preserve"> élément de ma liste numéroté</w:t>
      </w:r>
    </w:p>
    <w:p w14:paraId="102CD3E5" w14:textId="64B3E0B4" w:rsidR="00B37A41" w:rsidRDefault="00B37A41" w:rsidP="00B37A41">
      <w:pPr>
        <w:pStyle w:val="Paragraphedeliste"/>
        <w:numPr>
          <w:ilvl w:val="0"/>
          <w:numId w:val="6"/>
        </w:numPr>
      </w:pPr>
      <w:r>
        <w:lastRenderedPageBreak/>
        <w:t>2</w:t>
      </w:r>
      <w:r w:rsidRPr="00B37A41">
        <w:rPr>
          <w:vertAlign w:val="superscript"/>
        </w:rPr>
        <w:t>ème</w:t>
      </w:r>
      <w:r>
        <w:t xml:space="preserve"> élément de ma liste numéroté</w:t>
      </w:r>
    </w:p>
    <w:p w14:paraId="1E4B92D9" w14:textId="69266108" w:rsidR="00B37A41" w:rsidRDefault="00B37A41" w:rsidP="00B37A41">
      <w:r>
        <w:t>Liste de définition :</w:t>
      </w:r>
    </w:p>
    <w:p w14:paraId="00657163" w14:textId="59CFFD45" w:rsidR="00B37A41" w:rsidRDefault="00B37A41" w:rsidP="00B37A41">
      <w:pPr>
        <w:pStyle w:val="Paragraphedeliste"/>
        <w:numPr>
          <w:ilvl w:val="0"/>
          <w:numId w:val="6"/>
        </w:numPr>
      </w:pPr>
      <w:r>
        <w:t xml:space="preserve">Définition </w:t>
      </w:r>
      <w:r w:rsidR="001E5CD9">
        <w:t>1</w:t>
      </w:r>
    </w:p>
    <w:p w14:paraId="1B341FC1" w14:textId="48907BAB" w:rsidR="001E5CD9" w:rsidRDefault="001E5CD9" w:rsidP="001E5CD9">
      <w:pPr>
        <w:ind w:left="720"/>
      </w:pPr>
      <w:r>
        <w:t>Texte de la définition 1</w:t>
      </w:r>
    </w:p>
    <w:p w14:paraId="311DD27E" w14:textId="69E528BC" w:rsidR="00B37A41" w:rsidRDefault="00B37A41" w:rsidP="00B37A41">
      <w:pPr>
        <w:pStyle w:val="Paragraphedeliste"/>
        <w:numPr>
          <w:ilvl w:val="0"/>
          <w:numId w:val="6"/>
        </w:numPr>
      </w:pPr>
      <w:r>
        <w:t>Définition 2</w:t>
      </w:r>
    </w:p>
    <w:p w14:paraId="1758976E" w14:textId="1A2DD3C1" w:rsidR="001E5CD9" w:rsidRDefault="001E5CD9" w:rsidP="001E5CD9">
      <w:pPr>
        <w:tabs>
          <w:tab w:val="left" w:pos="4032"/>
        </w:tabs>
        <w:ind w:left="720"/>
      </w:pPr>
      <w:r>
        <w:t>Texte de la définition 2</w:t>
      </w:r>
    </w:p>
    <w:p w14:paraId="6B21630F" w14:textId="51CB6E2F" w:rsidR="001E5CD9" w:rsidRDefault="001E5CD9" w:rsidP="001E5CD9">
      <w:pPr>
        <w:tabs>
          <w:tab w:val="left" w:pos="4032"/>
        </w:tabs>
        <w:ind w:left="720"/>
      </w:pPr>
      <w:r>
        <w:t>Exemple de tableau simple</w:t>
      </w:r>
    </w:p>
    <w:p w14:paraId="044ED78C" w14:textId="3DBCC803" w:rsidR="001E5CD9" w:rsidRDefault="001E5CD9" w:rsidP="001E5CD9">
      <w:pPr>
        <w:tabs>
          <w:tab w:val="left" w:pos="4032"/>
        </w:tabs>
        <w:ind w:left="720"/>
      </w:pPr>
      <w:r>
        <w:t xml:space="preserve">données commentaires </w:t>
      </w:r>
    </w:p>
    <w:p w14:paraId="038D3DCF" w14:textId="778E8382" w:rsidR="001E5CD9" w:rsidRDefault="001E5CD9" w:rsidP="001E5CD9">
      <w:pPr>
        <w:tabs>
          <w:tab w:val="left" w:pos="4032"/>
        </w:tabs>
        <w:ind w:left="720"/>
      </w:pPr>
      <w:r>
        <w:t>donnée 1 commentaire 1</w:t>
      </w:r>
    </w:p>
    <w:p w14:paraId="0E51FC80" w14:textId="0236C5B0" w:rsidR="001E5CD9" w:rsidRDefault="001E5CD9" w:rsidP="001E5CD9">
      <w:pPr>
        <w:tabs>
          <w:tab w:val="left" w:pos="3508"/>
        </w:tabs>
        <w:ind w:left="720"/>
      </w:pPr>
      <w:r>
        <w:t>donnée 2 commentaire 2</w:t>
      </w:r>
    </w:p>
    <w:p w14:paraId="604925CC" w14:textId="713BFF43" w:rsidR="001E5CD9" w:rsidRDefault="001E5CD9" w:rsidP="001E5CD9">
      <w:pPr>
        <w:tabs>
          <w:tab w:val="left" w:pos="4032"/>
        </w:tabs>
      </w:pPr>
    </w:p>
    <w:p w14:paraId="25BCACB8" w14:textId="2362560B" w:rsidR="001E5CD9" w:rsidRDefault="001E5CD9" w:rsidP="001E5CD9">
      <w:pPr>
        <w:tabs>
          <w:tab w:val="left" w:pos="4032"/>
        </w:tabs>
      </w:pPr>
      <w:r>
        <w:t>Formulaires :</w:t>
      </w:r>
    </w:p>
    <w:p w14:paraId="0E8BAF9A" w14:textId="11E97F16" w:rsidR="001E5CD9" w:rsidRDefault="001E5CD9" w:rsidP="001E5CD9">
      <w:pPr>
        <w:tabs>
          <w:tab w:val="left" w:pos="4032"/>
        </w:tabs>
      </w:pPr>
      <w:r>
        <w:t>&lt;</w:t>
      </w:r>
      <w:proofErr w:type="spellStart"/>
      <w:r>
        <w:t>form</w:t>
      </w:r>
      <w:proofErr w:type="spellEnd"/>
      <w:r>
        <w:t>&gt;…&lt;/</w:t>
      </w:r>
      <w:proofErr w:type="spellStart"/>
      <w:r>
        <w:t>form</w:t>
      </w:r>
      <w:proofErr w:type="spellEnd"/>
      <w:r>
        <w:t>&gt;</w:t>
      </w:r>
      <w:r w:rsidR="00597F9B">
        <w:t> : déclaration d’un formulaire</w:t>
      </w:r>
    </w:p>
    <w:p w14:paraId="45BD3892" w14:textId="286C58D1" w:rsidR="00597F9B" w:rsidRDefault="00597F9B" w:rsidP="001E5CD9">
      <w:pPr>
        <w:tabs>
          <w:tab w:val="left" w:pos="4032"/>
        </w:tabs>
      </w:pPr>
      <w:r>
        <w:t>Les attributs obligatoire de cette balise sont :</w:t>
      </w:r>
    </w:p>
    <w:p w14:paraId="5F980EEF" w14:textId="228CBCBA" w:rsidR="00597F9B" w:rsidRDefault="00597F9B" w:rsidP="001E5CD9">
      <w:pPr>
        <w:tabs>
          <w:tab w:val="left" w:pos="4032"/>
        </w:tabs>
      </w:pPr>
      <w:r>
        <w:t>*</w:t>
      </w:r>
      <w:proofErr w:type="spellStart"/>
      <w:r>
        <w:t>method</w:t>
      </w:r>
      <w:proofErr w:type="spellEnd"/>
      <w:r>
        <w:t xml:space="preserve">=« post » ou </w:t>
      </w:r>
      <w:proofErr w:type="spellStart"/>
      <w:r>
        <w:t>method</w:t>
      </w:r>
      <w:proofErr w:type="spellEnd"/>
      <w:r>
        <w:t>=« </w:t>
      </w:r>
      <w:proofErr w:type="spellStart"/>
      <w:r>
        <w:t>get</w:t>
      </w:r>
      <w:proofErr w:type="spellEnd"/>
      <w:r>
        <w:t xml:space="preserve"> », selon le type de </w:t>
      </w:r>
      <w:proofErr w:type="spellStart"/>
      <w:r>
        <w:t>transmition</w:t>
      </w:r>
      <w:proofErr w:type="spellEnd"/>
      <w:r>
        <w:t xml:space="preserve"> que l’on souhaite (avec </w:t>
      </w:r>
      <w:proofErr w:type="spellStart"/>
      <w:r>
        <w:t>get</w:t>
      </w:r>
      <w:proofErr w:type="spellEnd"/>
      <w:r>
        <w:t>, on est limité dans la quantité de données pouvant être envoyées et surtout</w:t>
      </w:r>
      <w:r w:rsidR="00241723">
        <w:t>, celles-ci vont être envoyées en clair).</w:t>
      </w:r>
    </w:p>
    <w:p w14:paraId="4E50F1B9" w14:textId="73C04504" w:rsidR="00597F9B" w:rsidRDefault="00597F9B" w:rsidP="001E5CD9">
      <w:pPr>
        <w:tabs>
          <w:tab w:val="left" w:pos="4032"/>
        </w:tabs>
      </w:pPr>
      <w:r>
        <w:t>*</w:t>
      </w:r>
      <w:r w:rsidR="00241723">
        <w:t xml:space="preserve">action=… pour préciser l’adresse de destination du formulaire (par exemple, une page </w:t>
      </w:r>
      <w:proofErr w:type="spellStart"/>
      <w:r w:rsidR="00241723">
        <w:t>php</w:t>
      </w:r>
      <w:proofErr w:type="spellEnd"/>
      <w:r w:rsidR="00241723">
        <w:t xml:space="preserve"> du serveur qui effectuera un traitement et retournera une réponse au client)</w:t>
      </w:r>
      <w:r w:rsidR="008F77DF">
        <w:t>.</w:t>
      </w:r>
    </w:p>
    <w:p w14:paraId="3224ABDB" w14:textId="302E2E59" w:rsidR="008F77DF" w:rsidRDefault="008F77DF" w:rsidP="001E5CD9">
      <w:pPr>
        <w:tabs>
          <w:tab w:val="left" w:pos="4032"/>
        </w:tabs>
      </w:pPr>
      <w:r>
        <w:t>&lt;input…/&gt; : champ d’un formulaire</w:t>
      </w:r>
    </w:p>
    <w:p w14:paraId="58D57133" w14:textId="77777777" w:rsidR="000D3F15" w:rsidRDefault="000D3F15" w:rsidP="000D3F15">
      <w:pPr>
        <w:tabs>
          <w:tab w:val="left" w:pos="4032"/>
        </w:tabs>
      </w:pPr>
      <w:r>
        <w:t>&lt;input.../&gt;: champ d'un formulaire</w:t>
      </w:r>
    </w:p>
    <w:p w14:paraId="0F649B41" w14:textId="77777777" w:rsidR="000D3F15" w:rsidRDefault="000D3F15" w:rsidP="000D3F15">
      <w:pPr>
        <w:tabs>
          <w:tab w:val="left" w:pos="4032"/>
        </w:tabs>
      </w:pPr>
      <w:r>
        <w:t>l'attribut type en html</w:t>
      </w:r>
    </w:p>
    <w:p w14:paraId="21A4CB68" w14:textId="77777777" w:rsidR="000D3F15" w:rsidRDefault="000D3F15" w:rsidP="000D3F15">
      <w:pPr>
        <w:tabs>
          <w:tab w:val="left" w:pos="4032"/>
        </w:tabs>
      </w:pPr>
      <w:r>
        <w:t xml:space="preserve">nom d'attribut : </w:t>
      </w:r>
      <w:proofErr w:type="spellStart"/>
      <w:r>
        <w:t>accept</w:t>
      </w:r>
      <w:proofErr w:type="spellEnd"/>
      <w:r>
        <w:t xml:space="preserve">, </w:t>
      </w:r>
      <w:proofErr w:type="spellStart"/>
      <w:r>
        <w:t>accept-charset</w:t>
      </w:r>
      <w:proofErr w:type="spellEnd"/>
      <w:r>
        <w:t xml:space="preserve">, </w:t>
      </w:r>
      <w:proofErr w:type="spellStart"/>
      <w:r>
        <w:t>accesskey</w:t>
      </w:r>
      <w:proofErr w:type="spellEnd"/>
      <w:r>
        <w:t xml:space="preserve">, action, </w:t>
      </w:r>
      <w:proofErr w:type="spellStart"/>
      <w:r>
        <w:t>align</w:t>
      </w:r>
      <w:proofErr w:type="spellEnd"/>
      <w:r>
        <w:t xml:space="preserve">, </w:t>
      </w:r>
      <w:proofErr w:type="spellStart"/>
      <w:r>
        <w:t>allow</w:t>
      </w:r>
      <w:proofErr w:type="spellEnd"/>
      <w:r>
        <w:t xml:space="preserve">, alt, </w:t>
      </w:r>
      <w:proofErr w:type="spellStart"/>
      <w:r>
        <w:t>async</w:t>
      </w:r>
      <w:proofErr w:type="spellEnd"/>
      <w:r>
        <w:t xml:space="preserve">, </w:t>
      </w:r>
      <w:proofErr w:type="spellStart"/>
      <w:r>
        <w:t>autocapitalise</w:t>
      </w:r>
      <w:proofErr w:type="spellEnd"/>
      <w:r>
        <w:t xml:space="preserve">, </w:t>
      </w:r>
      <w:proofErr w:type="spellStart"/>
      <w:r>
        <w:t>autocomplete</w:t>
      </w:r>
      <w:proofErr w:type="spellEnd"/>
      <w:r>
        <w:t xml:space="preserve">, autofocus, </w:t>
      </w:r>
      <w:proofErr w:type="spellStart"/>
      <w:r>
        <w:t>autoplay</w:t>
      </w:r>
      <w:proofErr w:type="spellEnd"/>
      <w:r>
        <w:t>, background.</w:t>
      </w:r>
    </w:p>
    <w:p w14:paraId="4A1C1080" w14:textId="77777777" w:rsidR="000D3F15" w:rsidRDefault="000D3F15" w:rsidP="000D3F15">
      <w:pPr>
        <w:tabs>
          <w:tab w:val="left" w:pos="4032"/>
        </w:tabs>
      </w:pPr>
      <w:r>
        <w:t>éléments auxquels s'appliquent ces noms d'attributs:</w:t>
      </w:r>
    </w:p>
    <w:p w14:paraId="31B1CF6C" w14:textId="77777777" w:rsidR="000D3F15" w:rsidRDefault="000D3F15" w:rsidP="000D3F15">
      <w:pPr>
        <w:tabs>
          <w:tab w:val="left" w:pos="4032"/>
        </w:tabs>
      </w:pPr>
      <w:proofErr w:type="spellStart"/>
      <w:r>
        <w:t>accept</w:t>
      </w:r>
      <w:proofErr w:type="spellEnd"/>
      <w:r>
        <w:t>: &lt;</w:t>
      </w:r>
      <w:proofErr w:type="spellStart"/>
      <w:r>
        <w:t>form</w:t>
      </w:r>
      <w:proofErr w:type="spellEnd"/>
      <w:r>
        <w:t>&gt;, &lt;input&gt;: la description: la liste des types acceptés par le serveur, il s'agit généralement de types de fichier;</w:t>
      </w:r>
    </w:p>
    <w:p w14:paraId="0D6F42AC" w14:textId="77777777" w:rsidR="000D3F15" w:rsidRDefault="000D3F15" w:rsidP="000D3F15">
      <w:pPr>
        <w:tabs>
          <w:tab w:val="left" w:pos="4032"/>
        </w:tabs>
      </w:pPr>
      <w:proofErr w:type="spellStart"/>
      <w:r>
        <w:t>accept-charset</w:t>
      </w:r>
      <w:proofErr w:type="spellEnd"/>
      <w:r>
        <w:t>: &lt;</w:t>
      </w:r>
      <w:proofErr w:type="spellStart"/>
      <w:r>
        <w:t>form</w:t>
      </w:r>
      <w:proofErr w:type="spellEnd"/>
      <w:r>
        <w:t>&gt;: description de la liste des jeux de caractères pris en charge</w:t>
      </w:r>
    </w:p>
    <w:p w14:paraId="005D6B33" w14:textId="77777777" w:rsidR="000D3F15" w:rsidRDefault="000D3F15" w:rsidP="000D3F15">
      <w:pPr>
        <w:tabs>
          <w:tab w:val="left" w:pos="4032"/>
        </w:tabs>
      </w:pPr>
      <w:proofErr w:type="spellStart"/>
      <w:r>
        <w:t>accesskey</w:t>
      </w:r>
      <w:proofErr w:type="spellEnd"/>
      <w:r>
        <w:t>: attribut universel: description: cet attribut permet de définir un raccourci clavier pour activer un élément ou lui passer le focus;</w:t>
      </w:r>
    </w:p>
    <w:p w14:paraId="1AE6252C" w14:textId="77777777" w:rsidR="000D3F15" w:rsidRDefault="000D3F15" w:rsidP="000D3F15">
      <w:pPr>
        <w:tabs>
          <w:tab w:val="left" w:pos="4032"/>
        </w:tabs>
      </w:pPr>
      <w:r>
        <w:t>action: &lt;</w:t>
      </w:r>
      <w:proofErr w:type="spellStart"/>
      <w:r>
        <w:t>form</w:t>
      </w:r>
      <w:proofErr w:type="spellEnd"/>
      <w:r>
        <w:t xml:space="preserve">&gt;: </w:t>
      </w:r>
      <w:proofErr w:type="spellStart"/>
      <w:r>
        <w:t>descritpion</w:t>
      </w:r>
      <w:proofErr w:type="spellEnd"/>
      <w:r>
        <w:t>: l'url d'un programme qui traite les informations envoyées par le formulaire.</w:t>
      </w:r>
    </w:p>
    <w:p w14:paraId="0A2CD1D2" w14:textId="77777777" w:rsidR="000D3F15" w:rsidRDefault="000D3F15" w:rsidP="000D3F15">
      <w:pPr>
        <w:tabs>
          <w:tab w:val="left" w:pos="4032"/>
        </w:tabs>
      </w:pPr>
      <w:r>
        <w:t>action: &lt;applet&gt;, &lt;</w:t>
      </w:r>
      <w:proofErr w:type="spellStart"/>
      <w:r>
        <w:t>caption</w:t>
      </w:r>
      <w:proofErr w:type="spellEnd"/>
      <w:r>
        <w:t>&gt;, &lt;col&gt;: description: idem</w:t>
      </w:r>
    </w:p>
    <w:p w14:paraId="747A1611" w14:textId="77777777" w:rsidR="000D3F15" w:rsidRDefault="000D3F15" w:rsidP="000D3F15">
      <w:pPr>
        <w:tabs>
          <w:tab w:val="left" w:pos="4032"/>
        </w:tabs>
      </w:pPr>
      <w:proofErr w:type="spellStart"/>
      <w:r>
        <w:lastRenderedPageBreak/>
        <w:t>align</w:t>
      </w:r>
      <w:proofErr w:type="spellEnd"/>
      <w:r>
        <w:t>: &lt;</w:t>
      </w:r>
      <w:proofErr w:type="spellStart"/>
      <w:r>
        <w:t>colgroup</w:t>
      </w:r>
      <w:proofErr w:type="spellEnd"/>
      <w:r>
        <w:t>&gt;, &lt;</w:t>
      </w:r>
      <w:proofErr w:type="spellStart"/>
      <w:r>
        <w:t>hr</w:t>
      </w:r>
      <w:proofErr w:type="spellEnd"/>
      <w:r>
        <w:t>&gt;, &lt;</w:t>
      </w:r>
      <w:proofErr w:type="spellStart"/>
      <w:r>
        <w:t>iframe</w:t>
      </w:r>
      <w:proofErr w:type="spellEnd"/>
      <w:r>
        <w:t>&gt;, &lt;</w:t>
      </w:r>
      <w:proofErr w:type="spellStart"/>
      <w:r>
        <w:t>img</w:t>
      </w:r>
      <w:proofErr w:type="spellEnd"/>
      <w:r>
        <w:t>&gt;, &lt;table&gt;, &lt;</w:t>
      </w:r>
      <w:proofErr w:type="spellStart"/>
      <w:r>
        <w:t>tbody</w:t>
      </w:r>
      <w:proofErr w:type="spellEnd"/>
      <w:r>
        <w:t>&gt;, &lt;td&gt;, &lt;</w:t>
      </w:r>
      <w:proofErr w:type="spellStart"/>
      <w:r>
        <w:t>thead</w:t>
      </w:r>
      <w:proofErr w:type="spellEnd"/>
      <w:r>
        <w:t>&gt;, &lt;</w:t>
      </w:r>
      <w:proofErr w:type="spellStart"/>
      <w:r>
        <w:t>tfoot</w:t>
      </w:r>
      <w:proofErr w:type="spellEnd"/>
      <w:r>
        <w:t>&gt;, &lt;tr&gt;: description: cet attribut définit l'alignement horizontal de l'élément</w:t>
      </w:r>
    </w:p>
    <w:p w14:paraId="0AAD6D89" w14:textId="77777777" w:rsidR="000D3F15" w:rsidRDefault="000D3F15" w:rsidP="000D3F15">
      <w:pPr>
        <w:tabs>
          <w:tab w:val="left" w:pos="4032"/>
        </w:tabs>
      </w:pPr>
      <w:proofErr w:type="spellStart"/>
      <w:r>
        <w:t>allow</w:t>
      </w:r>
      <w:proofErr w:type="spellEnd"/>
      <w:r>
        <w:t>: &lt;</w:t>
      </w:r>
      <w:proofErr w:type="spellStart"/>
      <w:r>
        <w:t>iframe</w:t>
      </w:r>
      <w:proofErr w:type="spellEnd"/>
      <w:r>
        <w:t xml:space="preserve">&gt;: description: défini les règles des </w:t>
      </w:r>
      <w:proofErr w:type="spellStart"/>
      <w:r>
        <w:t>fonctionnalitées</w:t>
      </w:r>
      <w:proofErr w:type="spellEnd"/>
      <w:r>
        <w:t xml:space="preserve"> pour cette </w:t>
      </w:r>
      <w:proofErr w:type="spellStart"/>
      <w:r>
        <w:t>iframe</w:t>
      </w:r>
      <w:proofErr w:type="spellEnd"/>
    </w:p>
    <w:p w14:paraId="3A4FCEDA" w14:textId="77777777" w:rsidR="000D3F15" w:rsidRDefault="000D3F15" w:rsidP="000D3F15">
      <w:pPr>
        <w:tabs>
          <w:tab w:val="left" w:pos="4032"/>
        </w:tabs>
      </w:pPr>
      <w:r>
        <w:t>alt: &lt;applet&gt;, &lt;area&gt;, &lt;</w:t>
      </w:r>
      <w:proofErr w:type="spellStart"/>
      <w:r>
        <w:t>img</w:t>
      </w:r>
      <w:proofErr w:type="spellEnd"/>
      <w:r>
        <w:t>&gt;, &lt;input&gt;: description: un texte alternatif à afficher lorsque l'élément ne peut pas être affichée.</w:t>
      </w:r>
    </w:p>
    <w:p w14:paraId="22BF4FDF" w14:textId="77777777" w:rsidR="000D3F15" w:rsidRDefault="000D3F15" w:rsidP="000D3F15">
      <w:pPr>
        <w:tabs>
          <w:tab w:val="left" w:pos="4032"/>
        </w:tabs>
      </w:pPr>
      <w:proofErr w:type="spellStart"/>
      <w:r>
        <w:t>async</w:t>
      </w:r>
      <w:proofErr w:type="spellEnd"/>
      <w:r>
        <w:t xml:space="preserve">: &lt;script&gt;:description: cet </w:t>
      </w:r>
      <w:proofErr w:type="spellStart"/>
      <w:r>
        <w:t>attrribut</w:t>
      </w:r>
      <w:proofErr w:type="spellEnd"/>
      <w:r>
        <w:t xml:space="preserve"> indique que le script doit être </w:t>
      </w:r>
      <w:proofErr w:type="spellStart"/>
      <w:r>
        <w:t>éxécuté</w:t>
      </w:r>
      <w:proofErr w:type="spellEnd"/>
      <w:r>
        <w:t xml:space="preserve"> de façon </w:t>
      </w:r>
      <w:proofErr w:type="spellStart"/>
      <w:r>
        <w:t>asyncron</w:t>
      </w:r>
      <w:proofErr w:type="spellEnd"/>
      <w:r>
        <w:t>.</w:t>
      </w:r>
    </w:p>
    <w:p w14:paraId="76B4E5B8" w14:textId="4E040A3B" w:rsidR="000F6DD1" w:rsidRDefault="000D3F15" w:rsidP="000D3F15">
      <w:pPr>
        <w:tabs>
          <w:tab w:val="left" w:pos="4032"/>
        </w:tabs>
      </w:pPr>
      <w:proofErr w:type="spellStart"/>
      <w:r>
        <w:t>autocapitalise</w:t>
      </w:r>
      <w:proofErr w:type="spellEnd"/>
      <w:r>
        <w:t xml:space="preserve">: attribut universel: cet attribut </w:t>
      </w:r>
      <w:proofErr w:type="spellStart"/>
      <w:r>
        <w:t>controle</w:t>
      </w:r>
      <w:proofErr w:type="spellEnd"/>
      <w:r>
        <w:t xml:space="preserve"> la façon dont un champs texte est saisi en majuscules  de façon automatique.</w:t>
      </w:r>
    </w:p>
    <w:p w14:paraId="79F48BF8" w14:textId="7E3EC90F" w:rsidR="00D57970" w:rsidRDefault="00D57970" w:rsidP="00D57970">
      <w:pPr>
        <w:tabs>
          <w:tab w:val="left" w:pos="4032"/>
        </w:tabs>
      </w:pPr>
      <w:proofErr w:type="spellStart"/>
      <w:r>
        <w:t>autocomplete</w:t>
      </w:r>
      <w:proofErr w:type="spellEnd"/>
      <w:r>
        <w:t>: &lt;</w:t>
      </w:r>
      <w:proofErr w:type="spellStart"/>
      <w:r>
        <w:t>form</w:t>
      </w:r>
      <w:proofErr w:type="spellEnd"/>
      <w:r>
        <w:t>&gt;, &lt;input&gt;, &lt;</w:t>
      </w:r>
      <w:proofErr w:type="spellStart"/>
      <w:r>
        <w:t>textearea</w:t>
      </w:r>
      <w:proofErr w:type="spellEnd"/>
      <w:r>
        <w:t xml:space="preserve">&gt;: description: cet attribut indique  que le </w:t>
      </w:r>
      <w:proofErr w:type="spellStart"/>
      <w:r>
        <w:t>comtrole</w:t>
      </w:r>
      <w:proofErr w:type="spellEnd"/>
      <w:r>
        <w:t xml:space="preserve"> peut être remplie automatiqueme</w:t>
      </w:r>
      <w:r w:rsidR="00980475">
        <w:t xml:space="preserve">nt </w:t>
      </w:r>
    </w:p>
    <w:p w14:paraId="704A3904" w14:textId="77777777" w:rsidR="00D57970" w:rsidRDefault="00D57970" w:rsidP="000D3F15">
      <w:pPr>
        <w:tabs>
          <w:tab w:val="left" w:pos="4032"/>
        </w:tabs>
      </w:pPr>
    </w:p>
    <w:p w14:paraId="4B6E0EF6" w14:textId="0BD1E586" w:rsidR="008F77DF" w:rsidRDefault="008F77DF" w:rsidP="001E5CD9">
      <w:pPr>
        <w:tabs>
          <w:tab w:val="left" w:pos="4032"/>
        </w:tabs>
      </w:pPr>
      <w:r>
        <w:t>L’</w:t>
      </w:r>
      <w:proofErr w:type="spellStart"/>
      <w:r>
        <w:t>atribut</w:t>
      </w:r>
      <w:proofErr w:type="spellEnd"/>
      <w:r>
        <w:t xml:space="preserve"> type en html </w:t>
      </w:r>
    </w:p>
    <w:p w14:paraId="560F42A3" w14:textId="227C495F" w:rsidR="00241723" w:rsidRDefault="00241723" w:rsidP="001E5CD9">
      <w:pPr>
        <w:tabs>
          <w:tab w:val="left" w:pos="4032"/>
        </w:tabs>
      </w:pPr>
    </w:p>
    <w:p w14:paraId="5700D005" w14:textId="77777777" w:rsidR="00241723" w:rsidRDefault="00241723" w:rsidP="00241723">
      <w:pPr>
        <w:tabs>
          <w:tab w:val="left" w:pos="4032"/>
        </w:tabs>
      </w:pPr>
      <w:r>
        <w:t>Formulaires</w:t>
      </w:r>
      <w:r>
        <w:cr/>
        <w:t>&lt;</w:t>
      </w:r>
      <w:proofErr w:type="spellStart"/>
      <w:r>
        <w:t>form</w:t>
      </w:r>
      <w:proofErr w:type="spellEnd"/>
      <w:r>
        <w:t>&gt; ... &lt;/</w:t>
      </w:r>
      <w:proofErr w:type="spellStart"/>
      <w:r>
        <w:t>form</w:t>
      </w:r>
      <w:proofErr w:type="spellEnd"/>
      <w:r>
        <w:t>&gt; : Déclaration d'un formulaire. Les attributs obligatoires de cette balise sont</w:t>
      </w:r>
      <w:r>
        <w:cr/>
      </w:r>
      <w:r>
        <w:rPr>
          <w:rFonts w:ascii="Cambria Math" w:hAnsi="Cambria Math" w:cs="Cambria Math"/>
        </w:rPr>
        <w:t>◆</w:t>
      </w:r>
      <w:r>
        <w:tab/>
      </w:r>
      <w:proofErr w:type="spellStart"/>
      <w:r>
        <w:t>method</w:t>
      </w:r>
      <w:proofErr w:type="spellEnd"/>
      <w:r>
        <w:t xml:space="preserve">="post" ou </w:t>
      </w:r>
      <w:proofErr w:type="spellStart"/>
      <w:r>
        <w:t>method</w:t>
      </w:r>
      <w:proofErr w:type="spellEnd"/>
      <w:r>
        <w:t>="</w:t>
      </w:r>
      <w:proofErr w:type="spellStart"/>
      <w:r>
        <w:t>get</w:t>
      </w:r>
      <w:proofErr w:type="spellEnd"/>
      <w:r>
        <w:t xml:space="preserve">", selon le type de transmission que l'on souhaite (avec  </w:t>
      </w:r>
      <w:proofErr w:type="spellStart"/>
      <w:r>
        <w:t>get</w:t>
      </w:r>
      <w:proofErr w:type="spellEnd"/>
      <w:r>
        <w:t>,      on est limit</w:t>
      </w:r>
      <w:r>
        <w:rPr>
          <w:rFonts w:cs="Times New Roman"/>
        </w:rPr>
        <w:t>é</w:t>
      </w:r>
      <w:r>
        <w:t xml:space="preserve"> dans la quantit</w:t>
      </w:r>
      <w:r>
        <w:rPr>
          <w:rFonts w:cs="Times New Roman"/>
        </w:rPr>
        <w:t>é</w:t>
      </w:r>
      <w:r>
        <w:t xml:space="preserve"> de donn</w:t>
      </w:r>
      <w:r>
        <w:rPr>
          <w:rFonts w:cs="Times New Roman"/>
        </w:rPr>
        <w:t>é</w:t>
      </w:r>
      <w:r>
        <w:t>es pouvant être envoyées et surtout, celles-ci vont être envoyées en clair).</w:t>
      </w:r>
      <w:r>
        <w:cr/>
      </w:r>
      <w:r>
        <w:rPr>
          <w:rFonts w:ascii="Cambria Math" w:hAnsi="Cambria Math" w:cs="Cambria Math"/>
        </w:rPr>
        <w:t>◆</w:t>
      </w:r>
      <w:r>
        <w:tab/>
        <w:t>action=... pour pr</w:t>
      </w:r>
      <w:r>
        <w:rPr>
          <w:rFonts w:cs="Times New Roman"/>
        </w:rPr>
        <w:t>é</w:t>
      </w:r>
      <w:r>
        <w:t>ciser l'adresse de destination du formulaire (souvent une page PHP d'un serveur qui effectuera un traitement et retournera une r</w:t>
      </w:r>
      <w:r>
        <w:rPr>
          <w:rFonts w:cs="Times New Roman"/>
        </w:rPr>
        <w:t>é</w:t>
      </w:r>
      <w:r>
        <w:t>ponse au client).</w:t>
      </w:r>
      <w:r>
        <w:cr/>
        <w:t>&lt;input .../&gt; : Champ d'un formulaire (associé ou non à un label). L'attribut type est obligatoire :</w:t>
      </w:r>
    </w:p>
    <w:p w14:paraId="15179968" w14:textId="553921C9" w:rsidR="00241723" w:rsidRDefault="00241723" w:rsidP="00241723">
      <w:pPr>
        <w:tabs>
          <w:tab w:val="left" w:pos="4032"/>
        </w:tabs>
      </w:pPr>
      <w:r>
        <w:rPr>
          <w:rFonts w:ascii="Cambria Math" w:hAnsi="Cambria Math" w:cs="Cambria Math"/>
        </w:rPr>
        <w:t>◆</w:t>
      </w:r>
      <w:r>
        <w:tab/>
        <w:t>type="</w:t>
      </w:r>
      <w:proofErr w:type="spellStart"/>
      <w:r>
        <w:t>text</w:t>
      </w:r>
      <w:proofErr w:type="spellEnd"/>
      <w:r>
        <w:t>" : le champ est une 1one de texte</w:t>
      </w:r>
    </w:p>
    <w:p w14:paraId="5EA18A3C" w14:textId="77777777" w:rsidR="00241723" w:rsidRDefault="00241723" w:rsidP="00241723">
      <w:pPr>
        <w:tabs>
          <w:tab w:val="left" w:pos="4032"/>
        </w:tabs>
      </w:pPr>
      <w:r>
        <w:rPr>
          <w:rFonts w:ascii="Cambria Math" w:hAnsi="Cambria Math" w:cs="Cambria Math"/>
        </w:rPr>
        <w:t>◆</w:t>
      </w:r>
      <w:r>
        <w:tab/>
        <w:t>type="</w:t>
      </w:r>
      <w:proofErr w:type="spellStart"/>
      <w:r>
        <w:t>password</w:t>
      </w:r>
      <w:proofErr w:type="spellEnd"/>
      <w:r>
        <w:t>" : le champ est une 1one de texte o</w:t>
      </w:r>
      <w:r>
        <w:rPr>
          <w:rFonts w:cs="Times New Roman"/>
        </w:rPr>
        <w:t>ù</w:t>
      </w:r>
      <w:r>
        <w:t xml:space="preserve"> les caract</w:t>
      </w:r>
      <w:r>
        <w:rPr>
          <w:rFonts w:cs="Times New Roman"/>
        </w:rPr>
        <w:t>è</w:t>
      </w:r>
      <w:r>
        <w:t>res sont masqu</w:t>
      </w:r>
      <w:r>
        <w:rPr>
          <w:rFonts w:cs="Times New Roman"/>
        </w:rPr>
        <w:t>é</w:t>
      </w:r>
      <w:r>
        <w:t>s</w:t>
      </w:r>
    </w:p>
    <w:p w14:paraId="7640F5AA" w14:textId="77777777" w:rsidR="00241723" w:rsidRDefault="00241723" w:rsidP="001E5CD9">
      <w:pPr>
        <w:tabs>
          <w:tab w:val="left" w:pos="4032"/>
        </w:tabs>
      </w:pPr>
    </w:p>
    <w:p w14:paraId="6D566DD5" w14:textId="16719746" w:rsidR="00B37A41" w:rsidRDefault="00B37A41" w:rsidP="00B37A41"/>
    <w:p w14:paraId="1EC51832" w14:textId="77777777" w:rsidR="001D45A0" w:rsidRDefault="001D45A0" w:rsidP="00B37A41"/>
    <w:p w14:paraId="2BF6DA8E" w14:textId="77777777" w:rsidR="0032039F" w:rsidRDefault="0032039F" w:rsidP="001B1C7E"/>
    <w:p w14:paraId="75F08880" w14:textId="5E75BAE1" w:rsidR="00883472" w:rsidRDefault="00883472" w:rsidP="001B1C7E"/>
    <w:p w14:paraId="005D1475" w14:textId="77777777" w:rsidR="00BE2D8D" w:rsidRPr="00586E6C" w:rsidRDefault="00BE2D8D" w:rsidP="001B1C7E"/>
    <w:p w14:paraId="4F259191" w14:textId="6F4E494E" w:rsidR="00B11E17" w:rsidRDefault="00B11E17" w:rsidP="00B11E17">
      <w:pPr>
        <w:tabs>
          <w:tab w:val="center" w:pos="4536"/>
        </w:tabs>
        <w:rPr>
          <w:rFonts w:cs="Times New Roman"/>
        </w:rPr>
      </w:pPr>
    </w:p>
    <w:p w14:paraId="295F292D" w14:textId="42BB764B" w:rsidR="00B11E17" w:rsidRDefault="00B11E17" w:rsidP="00B11E17">
      <w:pPr>
        <w:tabs>
          <w:tab w:val="center" w:pos="4536"/>
        </w:tabs>
        <w:rPr>
          <w:rFonts w:cs="Times New Roman"/>
        </w:rPr>
      </w:pPr>
    </w:p>
    <w:p w14:paraId="2CB5F802" w14:textId="5BF8399E" w:rsidR="00B11E17" w:rsidRDefault="00B11E17" w:rsidP="00B11E17">
      <w:pPr>
        <w:tabs>
          <w:tab w:val="center" w:pos="4536"/>
        </w:tabs>
        <w:rPr>
          <w:rFonts w:cs="Times New Roman"/>
        </w:rPr>
      </w:pPr>
    </w:p>
    <w:p w14:paraId="5CC75AE2" w14:textId="77777777" w:rsidR="00B11E17" w:rsidRDefault="00B11E17" w:rsidP="00B11E17">
      <w:pPr>
        <w:tabs>
          <w:tab w:val="center" w:pos="4536"/>
        </w:tabs>
        <w:rPr>
          <w:rFonts w:cs="Times New Roman"/>
        </w:rPr>
      </w:pPr>
    </w:p>
    <w:p w14:paraId="7ABFEC9B" w14:textId="44BDE2A3" w:rsidR="00F24C3C" w:rsidRPr="00F24C3C" w:rsidRDefault="00F24C3C" w:rsidP="0048717A">
      <w:pPr>
        <w:tabs>
          <w:tab w:val="center" w:pos="4536"/>
        </w:tabs>
        <w:rPr>
          <w:rFonts w:cs="Times New Roman"/>
        </w:rPr>
      </w:pPr>
      <w:r>
        <w:rPr>
          <w:noProof/>
        </w:rPr>
        <w:drawing>
          <wp:inline distT="0" distB="0" distL="0" distR="0" wp14:anchorId="43AC4EC5" wp14:editId="4456C750">
            <wp:extent cx="676275" cy="371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6275" cy="371475"/>
                    </a:xfrm>
                    <a:prstGeom prst="rect">
                      <a:avLst/>
                    </a:prstGeom>
                  </pic:spPr>
                </pic:pic>
              </a:graphicData>
            </a:graphic>
          </wp:inline>
        </w:drawing>
      </w:r>
    </w:p>
    <w:sectPr w:rsidR="00F24C3C" w:rsidRPr="00F24C3C" w:rsidSect="0052385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0B4F2" w14:textId="77777777" w:rsidR="00802BB1" w:rsidRDefault="00802BB1" w:rsidP="00D23E5D">
      <w:pPr>
        <w:spacing w:after="0" w:line="240" w:lineRule="auto"/>
      </w:pPr>
      <w:r>
        <w:separator/>
      </w:r>
    </w:p>
  </w:endnote>
  <w:endnote w:type="continuationSeparator" w:id="0">
    <w:p w14:paraId="2BFCF3D2" w14:textId="77777777" w:rsidR="00802BB1" w:rsidRDefault="00802BB1" w:rsidP="00D2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054532"/>
      <w:docPartObj>
        <w:docPartGallery w:val="Page Numbers (Bottom of Page)"/>
        <w:docPartUnique/>
      </w:docPartObj>
    </w:sdtPr>
    <w:sdtEndPr/>
    <w:sdtContent>
      <w:p w14:paraId="01ED8DC6" w14:textId="3D93B9FD" w:rsidR="001D45A0" w:rsidRDefault="001D45A0">
        <w:pPr>
          <w:pStyle w:val="Pieddepage"/>
        </w:pPr>
        <w:r>
          <w:rPr>
            <w:noProof/>
          </w:rPr>
          <mc:AlternateContent>
            <mc:Choice Requires="wps">
              <w:drawing>
                <wp:anchor distT="0" distB="0" distL="114300" distR="114300" simplePos="0" relativeHeight="251659264" behindDoc="0" locked="0" layoutInCell="0" allowOverlap="1" wp14:anchorId="14795BFC" wp14:editId="43DC92C5">
                  <wp:simplePos x="0" y="0"/>
                  <wp:positionH relativeFrom="rightMargin">
                    <wp:posOffset>8227</wp:posOffset>
                  </wp:positionH>
                  <wp:positionV relativeFrom="bottomMargin">
                    <wp:posOffset>72832</wp:posOffset>
                  </wp:positionV>
                  <wp:extent cx="487432" cy="340332"/>
                  <wp:effectExtent l="0" t="0" r="27305" b="22225"/>
                  <wp:wrapNone/>
                  <wp:docPr id="5" name="Rectangle : 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432" cy="340332"/>
                          </a:xfrm>
                          <a:prstGeom prst="foldedCorner">
                            <a:avLst>
                              <a:gd name="adj" fmla="val 34560"/>
                            </a:avLst>
                          </a:prstGeom>
                          <a:solidFill>
                            <a:srgbClr val="FFFFFF"/>
                          </a:solidFill>
                          <a:ln w="3175">
                            <a:solidFill>
                              <a:srgbClr val="808080"/>
                            </a:solidFill>
                            <a:round/>
                            <a:headEnd/>
                            <a:tailEnd/>
                          </a:ln>
                        </wps:spPr>
                        <wps:txbx>
                          <w:txbxContent>
                            <w:p w14:paraId="0ECAA199" w14:textId="77777777" w:rsidR="001D45A0" w:rsidRDefault="001D45A0">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95BF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 o:spid="_x0000_s1029" type="#_x0000_t65" style="position:absolute;left:0;text-align:left;margin-left:.65pt;margin-top:5.75pt;width:38.4pt;height:26.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" o:allowincell="f" adj="14135" strokecolor="gray" strokeweight=".25pt">
                  <v:textbox>
                    <w:txbxContent>
                      <w:p w14:paraId="0ECAA199" w14:textId="77777777" w:rsidR="001D45A0" w:rsidRDefault="001D45A0">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AE787" w14:textId="77777777" w:rsidR="00802BB1" w:rsidRDefault="00802BB1" w:rsidP="00D23E5D">
      <w:pPr>
        <w:spacing w:after="0" w:line="240" w:lineRule="auto"/>
      </w:pPr>
      <w:r>
        <w:separator/>
      </w:r>
    </w:p>
  </w:footnote>
  <w:footnote w:type="continuationSeparator" w:id="0">
    <w:p w14:paraId="769B7E69" w14:textId="77777777" w:rsidR="00802BB1" w:rsidRDefault="00802BB1" w:rsidP="00D23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47C2C" w14:textId="300418DD" w:rsidR="001D45A0" w:rsidRDefault="001D45A0" w:rsidP="00D23E5D">
    <w:pPr>
      <w:pStyle w:val="En-tte"/>
    </w:pPr>
    <w:r>
      <w:t>Henry Letellier 1</w:t>
    </w:r>
    <w:r w:rsidRPr="00D23E5D">
      <w:rPr>
        <w:vertAlign w:val="superscript"/>
      </w:rPr>
      <w:t>ère</w:t>
    </w:r>
    <w:r>
      <w:t>G6</w:t>
    </w:r>
  </w:p>
  <w:p w14:paraId="7041A769" w14:textId="67EDAEB6" w:rsidR="001D45A0" w:rsidRDefault="001D45A0" w:rsidP="00D23E5D">
    <w:pPr>
      <w:pStyle w:val="En-tte"/>
      <w:jc w:val="right"/>
    </w:pPr>
    <w:r>
      <w:t>mercredi 4 septembre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343"/>
    <w:multiLevelType w:val="hybridMultilevel"/>
    <w:tmpl w:val="2F040886"/>
    <w:lvl w:ilvl="0" w:tplc="1BDC48F4">
      <w:start w:val="1"/>
      <w:numFmt w:val="bullet"/>
      <w:lvlText w:val=""/>
      <w:lvlJc w:val="left"/>
      <w:pPr>
        <w:ind w:left="720" w:hanging="360"/>
      </w:pPr>
      <w:rPr>
        <w:rFonts w:ascii="Symbol" w:hAnsi="Symbol" w:hint="default"/>
        <w:b/>
        <w:bCs w:val="0"/>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206FE"/>
    <w:multiLevelType w:val="hybridMultilevel"/>
    <w:tmpl w:val="F782D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F68D8"/>
    <w:multiLevelType w:val="hybridMultilevel"/>
    <w:tmpl w:val="FBB284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6257AC"/>
    <w:multiLevelType w:val="hybridMultilevel"/>
    <w:tmpl w:val="61902E20"/>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842CC1"/>
    <w:multiLevelType w:val="hybridMultilevel"/>
    <w:tmpl w:val="42D0A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F62A1"/>
    <w:multiLevelType w:val="hybridMultilevel"/>
    <w:tmpl w:val="E86870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FC2F0F"/>
    <w:multiLevelType w:val="hybridMultilevel"/>
    <w:tmpl w:val="23DE6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6652F3"/>
    <w:multiLevelType w:val="hybridMultilevel"/>
    <w:tmpl w:val="D54A0F3E"/>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F3591"/>
    <w:multiLevelType w:val="hybridMultilevel"/>
    <w:tmpl w:val="90A8E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D94E2F"/>
    <w:multiLevelType w:val="hybridMultilevel"/>
    <w:tmpl w:val="4B0C88F2"/>
    <w:lvl w:ilvl="0" w:tplc="3A7060F2">
      <w:start w:val="2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23A03"/>
    <w:multiLevelType w:val="hybridMultilevel"/>
    <w:tmpl w:val="4B28D006"/>
    <w:lvl w:ilvl="0" w:tplc="FE14FA1A">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7A6300"/>
    <w:multiLevelType w:val="hybridMultilevel"/>
    <w:tmpl w:val="F064B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E6260E"/>
    <w:multiLevelType w:val="hybridMultilevel"/>
    <w:tmpl w:val="D0FAB4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23397B"/>
    <w:multiLevelType w:val="hybridMultilevel"/>
    <w:tmpl w:val="4DA2C5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954E15"/>
    <w:multiLevelType w:val="hybridMultilevel"/>
    <w:tmpl w:val="0C2420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33B0918"/>
    <w:multiLevelType w:val="hybridMultilevel"/>
    <w:tmpl w:val="1BECB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9940E0"/>
    <w:multiLevelType w:val="hybridMultilevel"/>
    <w:tmpl w:val="D83631D0"/>
    <w:lvl w:ilvl="0" w:tplc="52E6D4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9D5973"/>
    <w:multiLevelType w:val="hybridMultilevel"/>
    <w:tmpl w:val="5A0E2E3C"/>
    <w:lvl w:ilvl="0" w:tplc="1BDC48F4">
      <w:start w:val="1"/>
      <w:numFmt w:val="bullet"/>
      <w:lvlText w:val=""/>
      <w:lvlJc w:val="left"/>
      <w:pPr>
        <w:ind w:left="720" w:hanging="360"/>
      </w:pPr>
      <w:rPr>
        <w:rFonts w:ascii="Symbol" w:hAnsi="Symbol" w:hint="default"/>
        <w:b/>
        <w:bCs w:val="0"/>
        <w:color w:val="FF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BFE3A4C"/>
    <w:multiLevelType w:val="hybridMultilevel"/>
    <w:tmpl w:val="7AC08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F23843"/>
    <w:multiLevelType w:val="hybridMultilevel"/>
    <w:tmpl w:val="567C49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797AFB"/>
    <w:multiLevelType w:val="hybridMultilevel"/>
    <w:tmpl w:val="77486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4A3643"/>
    <w:multiLevelType w:val="hybridMultilevel"/>
    <w:tmpl w:val="C0C249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D876B9"/>
    <w:multiLevelType w:val="hybridMultilevel"/>
    <w:tmpl w:val="23BAF5D0"/>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9518DB"/>
    <w:multiLevelType w:val="hybridMultilevel"/>
    <w:tmpl w:val="8F08992C"/>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6C69E5"/>
    <w:multiLevelType w:val="hybridMultilevel"/>
    <w:tmpl w:val="A47A5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951BC3"/>
    <w:multiLevelType w:val="hybridMultilevel"/>
    <w:tmpl w:val="94309DF0"/>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1310D2A"/>
    <w:multiLevelType w:val="hybridMultilevel"/>
    <w:tmpl w:val="5554D8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13B7A0B"/>
    <w:multiLevelType w:val="hybridMultilevel"/>
    <w:tmpl w:val="5DA4D0D0"/>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C97BC2"/>
    <w:multiLevelType w:val="hybridMultilevel"/>
    <w:tmpl w:val="253A8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6F56CF"/>
    <w:multiLevelType w:val="hybridMultilevel"/>
    <w:tmpl w:val="255C87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7D6049"/>
    <w:multiLevelType w:val="hybridMultilevel"/>
    <w:tmpl w:val="1452E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3C7282"/>
    <w:multiLevelType w:val="hybridMultilevel"/>
    <w:tmpl w:val="5A5C0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465C3C"/>
    <w:multiLevelType w:val="hybridMultilevel"/>
    <w:tmpl w:val="9E0CBD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4AB34AD"/>
    <w:multiLevelType w:val="hybridMultilevel"/>
    <w:tmpl w:val="0462A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F556623"/>
    <w:multiLevelType w:val="hybridMultilevel"/>
    <w:tmpl w:val="81AADF7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61462A"/>
    <w:multiLevelType w:val="hybridMultilevel"/>
    <w:tmpl w:val="EBACA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A072538"/>
    <w:multiLevelType w:val="hybridMultilevel"/>
    <w:tmpl w:val="15666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A21C52"/>
    <w:multiLevelType w:val="hybridMultilevel"/>
    <w:tmpl w:val="7E7CB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D86CFE"/>
    <w:multiLevelType w:val="hybridMultilevel"/>
    <w:tmpl w:val="1D8A7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5"/>
  </w:num>
  <w:num w:numId="4">
    <w:abstractNumId w:val="18"/>
  </w:num>
  <w:num w:numId="5">
    <w:abstractNumId w:val="12"/>
  </w:num>
  <w:num w:numId="6">
    <w:abstractNumId w:val="9"/>
  </w:num>
  <w:num w:numId="7">
    <w:abstractNumId w:val="19"/>
  </w:num>
  <w:num w:numId="8">
    <w:abstractNumId w:val="33"/>
  </w:num>
  <w:num w:numId="9">
    <w:abstractNumId w:val="14"/>
  </w:num>
  <w:num w:numId="10">
    <w:abstractNumId w:val="21"/>
  </w:num>
  <w:num w:numId="11">
    <w:abstractNumId w:val="37"/>
  </w:num>
  <w:num w:numId="12">
    <w:abstractNumId w:val="34"/>
  </w:num>
  <w:num w:numId="13">
    <w:abstractNumId w:val="26"/>
  </w:num>
  <w:num w:numId="14">
    <w:abstractNumId w:val="15"/>
  </w:num>
  <w:num w:numId="15">
    <w:abstractNumId w:val="31"/>
  </w:num>
  <w:num w:numId="16">
    <w:abstractNumId w:val="2"/>
  </w:num>
  <w:num w:numId="17">
    <w:abstractNumId w:val="4"/>
  </w:num>
  <w:num w:numId="18">
    <w:abstractNumId w:val="28"/>
  </w:num>
  <w:num w:numId="19">
    <w:abstractNumId w:val="22"/>
  </w:num>
  <w:num w:numId="20">
    <w:abstractNumId w:val="16"/>
  </w:num>
  <w:num w:numId="21">
    <w:abstractNumId w:val="23"/>
  </w:num>
  <w:num w:numId="22">
    <w:abstractNumId w:val="3"/>
  </w:num>
  <w:num w:numId="23">
    <w:abstractNumId w:val="27"/>
  </w:num>
  <w:num w:numId="24">
    <w:abstractNumId w:val="25"/>
  </w:num>
  <w:num w:numId="25">
    <w:abstractNumId w:val="29"/>
  </w:num>
  <w:num w:numId="26">
    <w:abstractNumId w:val="35"/>
  </w:num>
  <w:num w:numId="27">
    <w:abstractNumId w:val="32"/>
  </w:num>
  <w:num w:numId="28">
    <w:abstractNumId w:val="7"/>
  </w:num>
  <w:num w:numId="29">
    <w:abstractNumId w:val="30"/>
  </w:num>
  <w:num w:numId="30">
    <w:abstractNumId w:val="10"/>
  </w:num>
  <w:num w:numId="31">
    <w:abstractNumId w:val="17"/>
  </w:num>
  <w:num w:numId="32">
    <w:abstractNumId w:val="0"/>
  </w:num>
  <w:num w:numId="33">
    <w:abstractNumId w:val="1"/>
  </w:num>
  <w:num w:numId="34">
    <w:abstractNumId w:val="11"/>
  </w:num>
  <w:num w:numId="35">
    <w:abstractNumId w:val="13"/>
  </w:num>
  <w:num w:numId="36">
    <w:abstractNumId w:val="24"/>
  </w:num>
  <w:num w:numId="37">
    <w:abstractNumId w:val="6"/>
  </w:num>
  <w:num w:numId="38">
    <w:abstractNumId w:val="3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bKwsLQwMQcCSyUdpeDU4uLM/DyQAkPLWgBbetpBLQAAAA=="/>
  </w:docVars>
  <w:rsids>
    <w:rsidRoot w:val="00783BA2"/>
    <w:rsid w:val="00002983"/>
    <w:rsid w:val="00017133"/>
    <w:rsid w:val="00021A08"/>
    <w:rsid w:val="0003410C"/>
    <w:rsid w:val="000400C6"/>
    <w:rsid w:val="00043C2E"/>
    <w:rsid w:val="00064543"/>
    <w:rsid w:val="00070DAD"/>
    <w:rsid w:val="000904FD"/>
    <w:rsid w:val="00091059"/>
    <w:rsid w:val="000972C2"/>
    <w:rsid w:val="000A3CA9"/>
    <w:rsid w:val="000A5F77"/>
    <w:rsid w:val="000B40A9"/>
    <w:rsid w:val="000C5B1D"/>
    <w:rsid w:val="000D34F3"/>
    <w:rsid w:val="000D3F15"/>
    <w:rsid w:val="000D5020"/>
    <w:rsid w:val="000D6784"/>
    <w:rsid w:val="000E69ED"/>
    <w:rsid w:val="000F6D72"/>
    <w:rsid w:val="000F6DD1"/>
    <w:rsid w:val="000F6FAD"/>
    <w:rsid w:val="001209F1"/>
    <w:rsid w:val="001339B7"/>
    <w:rsid w:val="0013402C"/>
    <w:rsid w:val="0013794F"/>
    <w:rsid w:val="001436B5"/>
    <w:rsid w:val="00144543"/>
    <w:rsid w:val="00151752"/>
    <w:rsid w:val="00153283"/>
    <w:rsid w:val="0016281E"/>
    <w:rsid w:val="0016312A"/>
    <w:rsid w:val="00173684"/>
    <w:rsid w:val="001749A1"/>
    <w:rsid w:val="001775F0"/>
    <w:rsid w:val="00177B3A"/>
    <w:rsid w:val="00185B17"/>
    <w:rsid w:val="00193CEB"/>
    <w:rsid w:val="001A1C02"/>
    <w:rsid w:val="001A59E1"/>
    <w:rsid w:val="001B1C7E"/>
    <w:rsid w:val="001C17E7"/>
    <w:rsid w:val="001C4487"/>
    <w:rsid w:val="001C5307"/>
    <w:rsid w:val="001D23C3"/>
    <w:rsid w:val="001D293E"/>
    <w:rsid w:val="001D45A0"/>
    <w:rsid w:val="001D48DA"/>
    <w:rsid w:val="001D7C54"/>
    <w:rsid w:val="001E5CD9"/>
    <w:rsid w:val="001F121A"/>
    <w:rsid w:val="001F4824"/>
    <w:rsid w:val="00222AB8"/>
    <w:rsid w:val="00241723"/>
    <w:rsid w:val="0024395B"/>
    <w:rsid w:val="002503EF"/>
    <w:rsid w:val="00252443"/>
    <w:rsid w:val="002611A2"/>
    <w:rsid w:val="00265478"/>
    <w:rsid w:val="00270550"/>
    <w:rsid w:val="00271D18"/>
    <w:rsid w:val="00271DD6"/>
    <w:rsid w:val="00272348"/>
    <w:rsid w:val="0027648C"/>
    <w:rsid w:val="002870E7"/>
    <w:rsid w:val="00291E53"/>
    <w:rsid w:val="002A1236"/>
    <w:rsid w:val="002B05F6"/>
    <w:rsid w:val="002B7CE6"/>
    <w:rsid w:val="002E072E"/>
    <w:rsid w:val="002E2812"/>
    <w:rsid w:val="002E5AC4"/>
    <w:rsid w:val="002F452A"/>
    <w:rsid w:val="002F4E12"/>
    <w:rsid w:val="003076A1"/>
    <w:rsid w:val="003079E0"/>
    <w:rsid w:val="00313621"/>
    <w:rsid w:val="003202C6"/>
    <w:rsid w:val="0032039F"/>
    <w:rsid w:val="003216B8"/>
    <w:rsid w:val="0033479D"/>
    <w:rsid w:val="00345FEE"/>
    <w:rsid w:val="00346F20"/>
    <w:rsid w:val="00347B69"/>
    <w:rsid w:val="00354589"/>
    <w:rsid w:val="00354762"/>
    <w:rsid w:val="003641D4"/>
    <w:rsid w:val="0036435D"/>
    <w:rsid w:val="00365156"/>
    <w:rsid w:val="00367809"/>
    <w:rsid w:val="00374AD7"/>
    <w:rsid w:val="003824D7"/>
    <w:rsid w:val="00383E28"/>
    <w:rsid w:val="0039554A"/>
    <w:rsid w:val="003B2E3A"/>
    <w:rsid w:val="003B318E"/>
    <w:rsid w:val="003C1193"/>
    <w:rsid w:val="003E3FEC"/>
    <w:rsid w:val="003F0A28"/>
    <w:rsid w:val="003F58EA"/>
    <w:rsid w:val="00407F99"/>
    <w:rsid w:val="00414C97"/>
    <w:rsid w:val="00415CBC"/>
    <w:rsid w:val="00421707"/>
    <w:rsid w:val="0043444D"/>
    <w:rsid w:val="00436D16"/>
    <w:rsid w:val="00450B44"/>
    <w:rsid w:val="00450B6F"/>
    <w:rsid w:val="00451D5C"/>
    <w:rsid w:val="00482C7C"/>
    <w:rsid w:val="00484BB0"/>
    <w:rsid w:val="0048717A"/>
    <w:rsid w:val="0049323F"/>
    <w:rsid w:val="00497DA9"/>
    <w:rsid w:val="004A0433"/>
    <w:rsid w:val="004A0B8E"/>
    <w:rsid w:val="004C0A52"/>
    <w:rsid w:val="004C0E3F"/>
    <w:rsid w:val="004C6B52"/>
    <w:rsid w:val="004D01FA"/>
    <w:rsid w:val="004E23C3"/>
    <w:rsid w:val="004F3283"/>
    <w:rsid w:val="0050032E"/>
    <w:rsid w:val="00501855"/>
    <w:rsid w:val="0050414C"/>
    <w:rsid w:val="0051307A"/>
    <w:rsid w:val="00513905"/>
    <w:rsid w:val="00522B05"/>
    <w:rsid w:val="00523850"/>
    <w:rsid w:val="0053688D"/>
    <w:rsid w:val="00542810"/>
    <w:rsid w:val="00546317"/>
    <w:rsid w:val="00547BAC"/>
    <w:rsid w:val="00567B7B"/>
    <w:rsid w:val="00574720"/>
    <w:rsid w:val="005755DE"/>
    <w:rsid w:val="005855DA"/>
    <w:rsid w:val="00586E6C"/>
    <w:rsid w:val="00593AD5"/>
    <w:rsid w:val="00594454"/>
    <w:rsid w:val="00597F9B"/>
    <w:rsid w:val="005A1273"/>
    <w:rsid w:val="005B41BC"/>
    <w:rsid w:val="005D1BEA"/>
    <w:rsid w:val="005D74BA"/>
    <w:rsid w:val="005E00D3"/>
    <w:rsid w:val="005E0EA7"/>
    <w:rsid w:val="005F0D9E"/>
    <w:rsid w:val="005F3366"/>
    <w:rsid w:val="00607396"/>
    <w:rsid w:val="00607B01"/>
    <w:rsid w:val="00616FD7"/>
    <w:rsid w:val="0062608D"/>
    <w:rsid w:val="006261C1"/>
    <w:rsid w:val="00626493"/>
    <w:rsid w:val="00642CEC"/>
    <w:rsid w:val="00651457"/>
    <w:rsid w:val="00657C7F"/>
    <w:rsid w:val="006619A5"/>
    <w:rsid w:val="006621F4"/>
    <w:rsid w:val="0067588A"/>
    <w:rsid w:val="00680268"/>
    <w:rsid w:val="00684E9E"/>
    <w:rsid w:val="00692BB5"/>
    <w:rsid w:val="00693516"/>
    <w:rsid w:val="00693AD7"/>
    <w:rsid w:val="006A1C7C"/>
    <w:rsid w:val="006A4D4B"/>
    <w:rsid w:val="006B2408"/>
    <w:rsid w:val="006C3A49"/>
    <w:rsid w:val="006C5C3B"/>
    <w:rsid w:val="006E7706"/>
    <w:rsid w:val="00705483"/>
    <w:rsid w:val="007178BD"/>
    <w:rsid w:val="00732284"/>
    <w:rsid w:val="007376BF"/>
    <w:rsid w:val="00740853"/>
    <w:rsid w:val="00742688"/>
    <w:rsid w:val="00763A1F"/>
    <w:rsid w:val="00764AD2"/>
    <w:rsid w:val="00783BA2"/>
    <w:rsid w:val="0079080E"/>
    <w:rsid w:val="0079598B"/>
    <w:rsid w:val="0079682B"/>
    <w:rsid w:val="007A05F7"/>
    <w:rsid w:val="007A5533"/>
    <w:rsid w:val="007A6D20"/>
    <w:rsid w:val="007B2616"/>
    <w:rsid w:val="007C36E4"/>
    <w:rsid w:val="007C65B9"/>
    <w:rsid w:val="007D1C68"/>
    <w:rsid w:val="007D625A"/>
    <w:rsid w:val="007F262B"/>
    <w:rsid w:val="007F5239"/>
    <w:rsid w:val="007F6428"/>
    <w:rsid w:val="00802BB1"/>
    <w:rsid w:val="008048EB"/>
    <w:rsid w:val="00807B00"/>
    <w:rsid w:val="008220FC"/>
    <w:rsid w:val="00832622"/>
    <w:rsid w:val="008330AE"/>
    <w:rsid w:val="00843D5E"/>
    <w:rsid w:val="00861B47"/>
    <w:rsid w:val="00875FDE"/>
    <w:rsid w:val="00883472"/>
    <w:rsid w:val="008914CE"/>
    <w:rsid w:val="00893ED1"/>
    <w:rsid w:val="008A2267"/>
    <w:rsid w:val="008A26BF"/>
    <w:rsid w:val="008C0E4D"/>
    <w:rsid w:val="008C4802"/>
    <w:rsid w:val="008D6B95"/>
    <w:rsid w:val="008E0344"/>
    <w:rsid w:val="008F05D3"/>
    <w:rsid w:val="008F77DF"/>
    <w:rsid w:val="00905DC7"/>
    <w:rsid w:val="00912E00"/>
    <w:rsid w:val="0091712B"/>
    <w:rsid w:val="00921D04"/>
    <w:rsid w:val="009344BC"/>
    <w:rsid w:val="00943C09"/>
    <w:rsid w:val="00951DBB"/>
    <w:rsid w:val="009627D3"/>
    <w:rsid w:val="00964726"/>
    <w:rsid w:val="009742C2"/>
    <w:rsid w:val="009765A3"/>
    <w:rsid w:val="00980475"/>
    <w:rsid w:val="00980536"/>
    <w:rsid w:val="00983B19"/>
    <w:rsid w:val="00985498"/>
    <w:rsid w:val="0099274A"/>
    <w:rsid w:val="009A042B"/>
    <w:rsid w:val="009B27BC"/>
    <w:rsid w:val="009C0B98"/>
    <w:rsid w:val="009C71AB"/>
    <w:rsid w:val="009D5B6D"/>
    <w:rsid w:val="009D6C2F"/>
    <w:rsid w:val="009D6D6B"/>
    <w:rsid w:val="009E1BB1"/>
    <w:rsid w:val="009E711F"/>
    <w:rsid w:val="009E7D1F"/>
    <w:rsid w:val="009E7E2D"/>
    <w:rsid w:val="009F7276"/>
    <w:rsid w:val="00A13D6E"/>
    <w:rsid w:val="00A3333F"/>
    <w:rsid w:val="00A40071"/>
    <w:rsid w:val="00A467AC"/>
    <w:rsid w:val="00A50744"/>
    <w:rsid w:val="00A63BFC"/>
    <w:rsid w:val="00A705A3"/>
    <w:rsid w:val="00A710CB"/>
    <w:rsid w:val="00A733B5"/>
    <w:rsid w:val="00A85D17"/>
    <w:rsid w:val="00A92D7B"/>
    <w:rsid w:val="00AA3584"/>
    <w:rsid w:val="00AC3A10"/>
    <w:rsid w:val="00AC7D1C"/>
    <w:rsid w:val="00AE6DF4"/>
    <w:rsid w:val="00AF2501"/>
    <w:rsid w:val="00AF3A9A"/>
    <w:rsid w:val="00AF5ADB"/>
    <w:rsid w:val="00AF5BCC"/>
    <w:rsid w:val="00AF7193"/>
    <w:rsid w:val="00B02D3C"/>
    <w:rsid w:val="00B04D36"/>
    <w:rsid w:val="00B11E17"/>
    <w:rsid w:val="00B27863"/>
    <w:rsid w:val="00B34A09"/>
    <w:rsid w:val="00B37A41"/>
    <w:rsid w:val="00B404EE"/>
    <w:rsid w:val="00B649C3"/>
    <w:rsid w:val="00B74E9B"/>
    <w:rsid w:val="00B9696C"/>
    <w:rsid w:val="00B96C65"/>
    <w:rsid w:val="00BA3BF5"/>
    <w:rsid w:val="00BA41DA"/>
    <w:rsid w:val="00BC0194"/>
    <w:rsid w:val="00BE2247"/>
    <w:rsid w:val="00BE2D8D"/>
    <w:rsid w:val="00BF07EF"/>
    <w:rsid w:val="00BF103C"/>
    <w:rsid w:val="00BF2D29"/>
    <w:rsid w:val="00C0131D"/>
    <w:rsid w:val="00C0782D"/>
    <w:rsid w:val="00C12625"/>
    <w:rsid w:val="00C13204"/>
    <w:rsid w:val="00C36E44"/>
    <w:rsid w:val="00C36F19"/>
    <w:rsid w:val="00C428B0"/>
    <w:rsid w:val="00C42939"/>
    <w:rsid w:val="00C54B99"/>
    <w:rsid w:val="00C70AA1"/>
    <w:rsid w:val="00C71C54"/>
    <w:rsid w:val="00C83920"/>
    <w:rsid w:val="00C874ED"/>
    <w:rsid w:val="00C974A5"/>
    <w:rsid w:val="00CA3DAD"/>
    <w:rsid w:val="00CA6931"/>
    <w:rsid w:val="00CA713D"/>
    <w:rsid w:val="00CB593A"/>
    <w:rsid w:val="00CD3534"/>
    <w:rsid w:val="00CD4AC5"/>
    <w:rsid w:val="00CD5B1D"/>
    <w:rsid w:val="00CD7471"/>
    <w:rsid w:val="00CE6700"/>
    <w:rsid w:val="00CF1266"/>
    <w:rsid w:val="00CF2057"/>
    <w:rsid w:val="00D01080"/>
    <w:rsid w:val="00D04403"/>
    <w:rsid w:val="00D234F6"/>
    <w:rsid w:val="00D23E5D"/>
    <w:rsid w:val="00D319EE"/>
    <w:rsid w:val="00D33744"/>
    <w:rsid w:val="00D37E16"/>
    <w:rsid w:val="00D40CDF"/>
    <w:rsid w:val="00D42A9D"/>
    <w:rsid w:val="00D57970"/>
    <w:rsid w:val="00D62C0D"/>
    <w:rsid w:val="00D63EAA"/>
    <w:rsid w:val="00D856FB"/>
    <w:rsid w:val="00D869F8"/>
    <w:rsid w:val="00D94DD7"/>
    <w:rsid w:val="00DA2773"/>
    <w:rsid w:val="00DA3612"/>
    <w:rsid w:val="00DA3949"/>
    <w:rsid w:val="00DA4BE8"/>
    <w:rsid w:val="00DB3136"/>
    <w:rsid w:val="00DB688B"/>
    <w:rsid w:val="00DD5997"/>
    <w:rsid w:val="00DD6F2A"/>
    <w:rsid w:val="00DE2531"/>
    <w:rsid w:val="00DE4376"/>
    <w:rsid w:val="00DF3CC2"/>
    <w:rsid w:val="00E0051F"/>
    <w:rsid w:val="00E01FB7"/>
    <w:rsid w:val="00E05183"/>
    <w:rsid w:val="00E0786B"/>
    <w:rsid w:val="00E12D84"/>
    <w:rsid w:val="00E1628F"/>
    <w:rsid w:val="00E26650"/>
    <w:rsid w:val="00E3187B"/>
    <w:rsid w:val="00E37742"/>
    <w:rsid w:val="00E419C9"/>
    <w:rsid w:val="00E41B2C"/>
    <w:rsid w:val="00E42DAD"/>
    <w:rsid w:val="00E5528E"/>
    <w:rsid w:val="00E66494"/>
    <w:rsid w:val="00E75128"/>
    <w:rsid w:val="00E757D0"/>
    <w:rsid w:val="00E7633A"/>
    <w:rsid w:val="00E93364"/>
    <w:rsid w:val="00EB17B5"/>
    <w:rsid w:val="00EC0E1E"/>
    <w:rsid w:val="00EC3294"/>
    <w:rsid w:val="00EC46AA"/>
    <w:rsid w:val="00EC4FC1"/>
    <w:rsid w:val="00ED0C15"/>
    <w:rsid w:val="00ED112B"/>
    <w:rsid w:val="00ED29C8"/>
    <w:rsid w:val="00EE2A22"/>
    <w:rsid w:val="00EE4F39"/>
    <w:rsid w:val="00EE6796"/>
    <w:rsid w:val="00EF003A"/>
    <w:rsid w:val="00F03A25"/>
    <w:rsid w:val="00F242AF"/>
    <w:rsid w:val="00F24C3C"/>
    <w:rsid w:val="00F26842"/>
    <w:rsid w:val="00F26C15"/>
    <w:rsid w:val="00F3124E"/>
    <w:rsid w:val="00F3183F"/>
    <w:rsid w:val="00F33008"/>
    <w:rsid w:val="00F3412C"/>
    <w:rsid w:val="00F470EB"/>
    <w:rsid w:val="00F72528"/>
    <w:rsid w:val="00F83433"/>
    <w:rsid w:val="00F85086"/>
    <w:rsid w:val="00F86B0C"/>
    <w:rsid w:val="00FA6B9B"/>
    <w:rsid w:val="00FC1ECF"/>
    <w:rsid w:val="00FC3760"/>
    <w:rsid w:val="00FD01E1"/>
    <w:rsid w:val="00FD136C"/>
    <w:rsid w:val="00FD624F"/>
    <w:rsid w:val="00FE0AE9"/>
    <w:rsid w:val="00FE54AA"/>
    <w:rsid w:val="00FE6287"/>
    <w:rsid w:val="00FE76CB"/>
    <w:rsid w:val="00FF0FB5"/>
    <w:rsid w:val="00FF3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3618"/>
  <w15:chartTrackingRefBased/>
  <w15:docId w15:val="{0FE6F4CA-4E03-49F2-ACE5-D595FBB3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62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Paragraphedeliste">
    <w:name w:val="List Paragraph"/>
    <w:basedOn w:val="Normal"/>
    <w:uiPriority w:val="34"/>
    <w:qFormat/>
    <w:rsid w:val="00D23E5D"/>
    <w:pPr>
      <w:ind w:left="720"/>
      <w:contextualSpacing/>
    </w:pPr>
  </w:style>
  <w:style w:type="table" w:styleId="Grilledutableau">
    <w:name w:val="Table Grid"/>
    <w:basedOn w:val="TableauNormal"/>
    <w:uiPriority w:val="39"/>
    <w:rsid w:val="00D23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23E5D"/>
    <w:pPr>
      <w:tabs>
        <w:tab w:val="center" w:pos="4536"/>
        <w:tab w:val="right" w:pos="9072"/>
      </w:tabs>
      <w:spacing w:after="0" w:line="240" w:lineRule="auto"/>
    </w:pPr>
  </w:style>
  <w:style w:type="character" w:customStyle="1" w:styleId="En-tteCar">
    <w:name w:val="En-tête Car"/>
    <w:basedOn w:val="Policepardfaut"/>
    <w:link w:val="En-tte"/>
    <w:uiPriority w:val="99"/>
    <w:rsid w:val="00D23E5D"/>
    <w:rPr>
      <w:rFonts w:ascii="Times New Roman" w:hAnsi="Times New Roman"/>
      <w:sz w:val="24"/>
    </w:rPr>
  </w:style>
  <w:style w:type="paragraph" w:styleId="Pieddepage">
    <w:name w:val="footer"/>
    <w:basedOn w:val="Normal"/>
    <w:link w:val="PieddepageCar"/>
    <w:uiPriority w:val="99"/>
    <w:unhideWhenUsed/>
    <w:rsid w:val="00D23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E5D"/>
    <w:rPr>
      <w:rFonts w:ascii="Times New Roman" w:hAnsi="Times New Roman"/>
      <w:sz w:val="24"/>
    </w:rPr>
  </w:style>
  <w:style w:type="character" w:styleId="Lienhypertexte">
    <w:name w:val="Hyperlink"/>
    <w:basedOn w:val="Policepardfaut"/>
    <w:uiPriority w:val="99"/>
    <w:unhideWhenUsed/>
    <w:rsid w:val="00482C7C"/>
    <w:rPr>
      <w:color w:val="0563C1" w:themeColor="hyperlink"/>
      <w:u w:val="single"/>
    </w:rPr>
  </w:style>
  <w:style w:type="character" w:styleId="Mentionnonrsolue">
    <w:name w:val="Unresolved Mention"/>
    <w:basedOn w:val="Policepardfaut"/>
    <w:uiPriority w:val="99"/>
    <w:semiHidden/>
    <w:unhideWhenUsed/>
    <w:rsid w:val="00482C7C"/>
    <w:rPr>
      <w:color w:val="605E5C"/>
      <w:shd w:val="clear" w:color="auto" w:fill="E1DFDD"/>
    </w:rPr>
  </w:style>
  <w:style w:type="character" w:styleId="Textedelespacerserv">
    <w:name w:val="Placeholder Text"/>
    <w:basedOn w:val="Policepardfaut"/>
    <w:uiPriority w:val="99"/>
    <w:semiHidden/>
    <w:rsid w:val="00B404EE"/>
    <w:rPr>
      <w:color w:val="808080"/>
    </w:rPr>
  </w:style>
  <w:style w:type="character" w:styleId="Lienhypertextesuivivisit">
    <w:name w:val="FollowedHyperlink"/>
    <w:basedOn w:val="Policepardfaut"/>
    <w:uiPriority w:val="99"/>
    <w:semiHidden/>
    <w:unhideWhenUsed/>
    <w:rsid w:val="00173684"/>
    <w:rPr>
      <w:color w:val="954F72" w:themeColor="followedHyperlink"/>
      <w:u w:val="single"/>
    </w:rPr>
  </w:style>
  <w:style w:type="paragraph" w:styleId="Sansinterligne">
    <w:name w:val="No Spacing"/>
    <w:uiPriority w:val="1"/>
    <w:qFormat/>
    <w:rsid w:val="00586E6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37146">
      <w:bodyDiv w:val="1"/>
      <w:marLeft w:val="0"/>
      <w:marRight w:val="0"/>
      <w:marTop w:val="0"/>
      <w:marBottom w:val="0"/>
      <w:divBdr>
        <w:top w:val="none" w:sz="0" w:space="0" w:color="auto"/>
        <w:left w:val="none" w:sz="0" w:space="0" w:color="auto"/>
        <w:bottom w:val="none" w:sz="0" w:space="0" w:color="auto"/>
        <w:right w:val="none" w:sz="0" w:space="0" w:color="auto"/>
      </w:divBdr>
      <w:divsChild>
        <w:div w:id="268895973">
          <w:marLeft w:val="0"/>
          <w:marRight w:val="0"/>
          <w:marTop w:val="0"/>
          <w:marBottom w:val="0"/>
          <w:divBdr>
            <w:top w:val="none" w:sz="0" w:space="0" w:color="auto"/>
            <w:left w:val="none" w:sz="0" w:space="0" w:color="auto"/>
            <w:bottom w:val="none" w:sz="0" w:space="0" w:color="auto"/>
            <w:right w:val="none" w:sz="0" w:space="0" w:color="auto"/>
          </w:divBdr>
          <w:divsChild>
            <w:div w:id="1430005546">
              <w:marLeft w:val="0"/>
              <w:marRight w:val="0"/>
              <w:marTop w:val="0"/>
              <w:marBottom w:val="0"/>
              <w:divBdr>
                <w:top w:val="none" w:sz="0" w:space="0" w:color="auto"/>
                <w:left w:val="none" w:sz="0" w:space="0" w:color="auto"/>
                <w:bottom w:val="none" w:sz="0" w:space="0" w:color="auto"/>
                <w:right w:val="none" w:sz="0" w:space="0" w:color="auto"/>
              </w:divBdr>
            </w:div>
            <w:div w:id="1589343920">
              <w:marLeft w:val="0"/>
              <w:marRight w:val="0"/>
              <w:marTop w:val="0"/>
              <w:marBottom w:val="0"/>
              <w:divBdr>
                <w:top w:val="none" w:sz="0" w:space="0" w:color="auto"/>
                <w:left w:val="none" w:sz="0" w:space="0" w:color="auto"/>
                <w:bottom w:val="none" w:sz="0" w:space="0" w:color="auto"/>
                <w:right w:val="none" w:sz="0" w:space="0" w:color="auto"/>
              </w:divBdr>
            </w:div>
            <w:div w:id="164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33tHax0rz/conversionbase" TargetMode="External"/><Relationship Id="rId13" Type="http://schemas.openxmlformats.org/officeDocument/2006/relationships/hyperlink" Target="http://www.tropheestangente.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ixees.fr/informatiquelycee/n_site/nsi_prem_js.html"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ropheetangente.com/index.php" TargetMode="External"/><Relationship Id="rId20" Type="http://schemas.openxmlformats.org/officeDocument/2006/relationships/hyperlink" Target="https://www.d.umn.edu/~gshute/mips/rtyp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hon.org/3/library/idle.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tropheetangente.com/photos_dossier_de_presse_2017.php" TargetMode="External"/><Relationship Id="rId23" Type="http://schemas.openxmlformats.org/officeDocument/2006/relationships/hyperlink" Target="https://jaetheme.com/balises-htm15/" TargetMode="External"/><Relationship Id="rId10" Type="http://schemas.openxmlformats.org/officeDocument/2006/relationships/hyperlink" Target="https://repl.it/@L33tHax0rz/conversionBase" TargetMode="External"/><Relationship Id="rId19" Type="http://schemas.openxmlformats.org/officeDocument/2006/relationships/hyperlink" Target="https://fr.wikipedia.org/wiki/UTF-8" TargetMode="External"/><Relationship Id="rId4" Type="http://schemas.openxmlformats.org/officeDocument/2006/relationships/settings" Target="settings.xml"/><Relationship Id="rId9" Type="http://schemas.openxmlformats.org/officeDocument/2006/relationships/hyperlink" Target="http://Repl.it/repls/CriminalPricklyExponent" TargetMode="External"/><Relationship Id="rId14" Type="http://schemas.openxmlformats.org/officeDocument/2006/relationships/hyperlink" Target="http://www.tropheetangente.com/PTL2019.php" TargetMode="External"/><Relationship Id="rId22" Type="http://schemas.openxmlformats.org/officeDocument/2006/relationships/hyperlink" Target="https://pixees.fr/informatiquelycee/n_site/nsi_prem_j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00A7-8B02-4723-AA00-0BB48A99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6658</TotalTime>
  <Pages>47</Pages>
  <Words>15752</Words>
  <Characters>70257</Characters>
  <Application>Microsoft Office Word</Application>
  <DocSecurity>0</DocSecurity>
  <Lines>5854</Lines>
  <Paragraphs>3739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52</cp:revision>
  <dcterms:created xsi:type="dcterms:W3CDTF">2019-09-04T06:00:00Z</dcterms:created>
  <dcterms:modified xsi:type="dcterms:W3CDTF">2021-03-31T12:55:00Z</dcterms:modified>
</cp:coreProperties>
</file>