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3698" w14:textId="41F83340" w:rsidR="006A6295" w:rsidRDefault="00061691">
      <w:r>
        <w:t>Synthèse :</w:t>
      </w:r>
    </w:p>
    <w:p w14:paraId="69D2EA00" w14:textId="30764FD1" w:rsidR="00061691" w:rsidRDefault="00061691" w:rsidP="00061691">
      <w:pPr>
        <w:pStyle w:val="Paragraphedeliste"/>
        <w:numPr>
          <w:ilvl w:val="0"/>
          <w:numId w:val="1"/>
        </w:numPr>
      </w:pPr>
      <w:r>
        <w:t>Objet fabriqué (artéfacts) ≠ être de nature</w:t>
      </w:r>
    </w:p>
    <w:p w14:paraId="45E0CAE9" w14:textId="3A4B25C0" w:rsidR="00061691" w:rsidRDefault="0027648B" w:rsidP="0027648B">
      <w:pPr>
        <w:pStyle w:val="Paragraphedeliste"/>
        <w:numPr>
          <w:ilvl w:val="0"/>
          <w:numId w:val="2"/>
        </w:numPr>
      </w:pPr>
      <w:r>
        <w:t xml:space="preserve">Essence/nature         </w:t>
      </w:r>
      <w:r>
        <w:sym w:font="Symbol" w:char="F0EB"/>
      </w:r>
      <w:r>
        <w:t>pas de fin</w:t>
      </w:r>
    </w:p>
    <w:p w14:paraId="6FF3F709" w14:textId="1C5202F9" w:rsidR="0027648B" w:rsidRDefault="0027648B" w:rsidP="0027648B">
      <w:pPr>
        <w:pStyle w:val="Paragraphedeliste"/>
        <w:numPr>
          <w:ilvl w:val="1"/>
          <w:numId w:val="2"/>
        </w:numPr>
      </w:pPr>
      <w:r>
        <w:t>Sa fonction (fiscalité/fin)</w:t>
      </w:r>
    </w:p>
    <w:p w14:paraId="1148C355" w14:textId="629F98CC" w:rsidR="0027648B" w:rsidRDefault="0027648B" w:rsidP="0027648B">
      <w:pPr>
        <w:pStyle w:val="Paragraphedeliste"/>
        <w:numPr>
          <w:ilvl w:val="0"/>
          <w:numId w:val="1"/>
        </w:numPr>
      </w:pPr>
      <w:r>
        <w:t>Puissance</w:t>
      </w:r>
    </w:p>
    <w:p w14:paraId="1FB5B2DD" w14:textId="750E43FC" w:rsidR="006C4114" w:rsidRDefault="006C4114" w:rsidP="006C4114">
      <w:pPr>
        <w:pStyle w:val="Paragraphedeliste"/>
        <w:numPr>
          <w:ilvl w:val="1"/>
          <w:numId w:val="1"/>
        </w:numPr>
      </w:pPr>
      <w:r>
        <w:t>Descartes</w:t>
      </w:r>
    </w:p>
    <w:p w14:paraId="3F531115" w14:textId="3EF554F0" w:rsidR="006C4114" w:rsidRDefault="006C4114" w:rsidP="006C4114">
      <w:pPr>
        <w:pStyle w:val="Paragraphedeliste"/>
        <w:numPr>
          <w:ilvl w:val="1"/>
          <w:numId w:val="1"/>
        </w:numPr>
      </w:pPr>
      <w:r>
        <w:t>Frankenstein</w:t>
      </w:r>
    </w:p>
    <w:p w14:paraId="64C8449E" w14:textId="7C3C013C" w:rsidR="006C4114" w:rsidRDefault="006C4114" w:rsidP="006C4114">
      <w:pPr>
        <w:pStyle w:val="Paragraphedeliste"/>
        <w:numPr>
          <w:ilvl w:val="1"/>
          <w:numId w:val="1"/>
        </w:numPr>
      </w:pPr>
      <w:r>
        <w:t>Transhumanisme</w:t>
      </w:r>
    </w:p>
    <w:p w14:paraId="0D726C90" w14:textId="768C197D" w:rsidR="0027648B" w:rsidRDefault="005E293B" w:rsidP="005E293B">
      <w:pPr>
        <w:pStyle w:val="Paragraphedeliste"/>
        <w:numPr>
          <w:ilvl w:val="0"/>
          <w:numId w:val="1"/>
        </w:numPr>
      </w:pPr>
      <w:r>
        <w:t>Ambivalente</w:t>
      </w:r>
    </w:p>
    <w:p w14:paraId="77BAC765" w14:textId="77E913C0" w:rsidR="005E293B" w:rsidRDefault="00D512F3" w:rsidP="005E293B">
      <w:r>
        <w:t xml:space="preserve">Transhumanisme </w:t>
      </w:r>
      <w:proofErr w:type="spellStart"/>
      <w:r>
        <w:t>arte</w:t>
      </w:r>
      <w:proofErr w:type="spellEnd"/>
    </w:p>
    <w:p w14:paraId="43A7A8E8" w14:textId="4F8296BC" w:rsidR="00D512F3" w:rsidRDefault="00DA68AC" w:rsidP="005E293B">
      <w:r>
        <w:t>Rapport étroit entre technique et éthique.</w:t>
      </w:r>
    </w:p>
    <w:p w14:paraId="5FDD8BDA" w14:textId="77777777" w:rsidR="00DA68AC" w:rsidRDefault="00DA68AC" w:rsidP="005E293B"/>
    <w:sectPr w:rsidR="00DA6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A21D2"/>
    <w:multiLevelType w:val="hybridMultilevel"/>
    <w:tmpl w:val="DB4A5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5720C"/>
    <w:multiLevelType w:val="hybridMultilevel"/>
    <w:tmpl w:val="4658F70C"/>
    <w:lvl w:ilvl="0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21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E3"/>
    <w:rsid w:val="00061691"/>
    <w:rsid w:val="0027648B"/>
    <w:rsid w:val="005E293B"/>
    <w:rsid w:val="006A6295"/>
    <w:rsid w:val="006C4114"/>
    <w:rsid w:val="00D512F3"/>
    <w:rsid w:val="00DA68AC"/>
    <w:rsid w:val="00F708EF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55A5"/>
  <w15:chartTrackingRefBased/>
  <w15:docId w15:val="{FD2619C3-77FE-451B-970F-3D1BC853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2021-03-16T11:08:00Z</dcterms:created>
  <dcterms:modified xsi:type="dcterms:W3CDTF">2021-03-16T11:51:00Z</dcterms:modified>
</cp:coreProperties>
</file>