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A775" w14:textId="3B3A2C80" w:rsidR="00F27A13" w:rsidRDefault="00F27A13">
      <w:r>
        <w:t>Sujet : 30</w:t>
      </w:r>
    </w:p>
    <w:p w14:paraId="41C9F461" w14:textId="268CBDF0" w:rsidR="00F27A13" w:rsidRDefault="00F27A13">
      <w:r>
        <w:t>Physique : Exercice 1 : éolienne, un choix d’avenir ?</w:t>
      </w:r>
    </w:p>
    <w:p w14:paraId="005F6CFE" w14:textId="20E42FBB" w:rsidR="00F27A13" w:rsidRDefault="00F27A13">
      <w:r>
        <w:t>Partie A : La production d’énergie électrique française</w:t>
      </w:r>
    </w:p>
    <w:p w14:paraId="5B3E8E41" w14:textId="77777777" w:rsidR="00B66957" w:rsidRDefault="00B66957" w:rsidP="00F27A13">
      <w:pPr>
        <w:pStyle w:val="Paragraphedeliste"/>
        <w:numPr>
          <w:ilvl w:val="0"/>
          <w:numId w:val="1"/>
        </w:numPr>
      </w:pPr>
      <w:r>
        <w:t xml:space="preserve">Les énergies fossiles sont des énergies issus de matières première qui ne se renouvellent pas. </w:t>
      </w:r>
    </w:p>
    <w:p w14:paraId="0086C1EB" w14:textId="77777777" w:rsidR="00B66957" w:rsidRDefault="00B66957" w:rsidP="00B66957">
      <w:pPr>
        <w:pStyle w:val="Paragraphedeliste"/>
      </w:pPr>
      <w:r>
        <w:t>Les énergies fossiles issues du tableau 1 sont : le gaz, le fioul et le charbon.</w:t>
      </w:r>
    </w:p>
    <w:p w14:paraId="2AB68017" w14:textId="4E3FCC20" w:rsidR="00F27A13" w:rsidRDefault="00797DEB" w:rsidP="00B66957">
      <w:pPr>
        <w:pStyle w:val="Paragraphedeliste"/>
      </w:pPr>
      <w:r>
        <w:t xml:space="preserve">Ces énergies représentent </w:t>
      </w:r>
      <w:r w:rsidR="00771D6E">
        <w:fldChar w:fldCharType="begin"/>
      </w:r>
      <w:r w:rsidR="00771D6E">
        <w:instrText xml:space="preserve"> EQ \b(</w:instrText>
      </w:r>
      <w:r w:rsidR="00771D6E">
        <w:fldChar w:fldCharType="begin"/>
      </w:r>
      <w:r w:rsidR="00771D6E">
        <w:instrText xml:space="preserve"> EQ \s\do2(\f(7.2;100))</w:instrText>
      </w:r>
      <w:r w:rsidR="00771D6E">
        <w:fldChar w:fldCharType="end"/>
      </w:r>
      <w:r w:rsidR="00771D6E">
        <w:instrText>+</w:instrText>
      </w:r>
      <w:r w:rsidR="00771D6E">
        <w:fldChar w:fldCharType="begin"/>
      </w:r>
      <w:r w:rsidR="00771D6E">
        <w:instrText xml:space="preserve"> EQ \s\do2(\f(0.4;100))</w:instrText>
      </w:r>
      <w:r w:rsidR="00771D6E">
        <w:fldChar w:fldCharType="end"/>
      </w:r>
      <w:r w:rsidR="00771D6E">
        <w:instrText>+</w:instrText>
      </w:r>
      <w:r w:rsidR="00771D6E">
        <w:fldChar w:fldCharType="begin"/>
      </w:r>
      <w:r w:rsidR="00771D6E">
        <w:instrText xml:space="preserve"> EQ \s\do2(\f(0.3;100))</w:instrText>
      </w:r>
      <w:r w:rsidR="00771D6E">
        <w:fldChar w:fldCharType="end"/>
      </w:r>
      <w:r w:rsidR="00771D6E">
        <w:instrText>)</w:instrText>
      </w:r>
      <w:r w:rsidR="00771D6E">
        <w:fldChar w:fldCharType="end"/>
      </w:r>
      <w:r w:rsidR="00771D6E">
        <w:t>*</w:t>
      </w:r>
      <w:r w:rsidR="00771D6E">
        <w:t>100</w:t>
      </w:r>
      <w:r w:rsidR="00605831">
        <w:t xml:space="preserve"> = </w:t>
      </w:r>
      <w:r w:rsidR="00B66957">
        <w:t>7.9</w:t>
      </w:r>
      <w:r w:rsidR="001033C2">
        <w:t xml:space="preserve"> pourcent de la production électrique française</w:t>
      </w:r>
      <w:r w:rsidR="00605831">
        <w:t>.</w:t>
      </w:r>
    </w:p>
    <w:p w14:paraId="73A6A292" w14:textId="764B3B2F" w:rsidR="00F27A13" w:rsidRDefault="00280D06" w:rsidP="00F27A13">
      <w:pPr>
        <w:pStyle w:val="Paragraphedeliste"/>
        <w:numPr>
          <w:ilvl w:val="0"/>
          <w:numId w:val="1"/>
        </w:numPr>
      </w:pPr>
      <w:r>
        <w:t>.</w:t>
      </w:r>
    </w:p>
    <w:p w14:paraId="3F2A734F" w14:textId="597477F5" w:rsidR="00280D06" w:rsidRDefault="00280D06" w:rsidP="00280D06">
      <w:pPr>
        <w:pStyle w:val="Paragraphedeliste"/>
      </w:pPr>
      <w:r>
        <w:t xml:space="preserve">On </w:t>
      </w:r>
      <w:proofErr w:type="spellStart"/>
      <w:r>
        <w:t>sais</w:t>
      </w:r>
      <w:proofErr w:type="spellEnd"/>
      <w:r>
        <w:t xml:space="preserve"> que :</w:t>
      </w:r>
    </w:p>
    <w:p w14:paraId="642AD954" w14:textId="4D745899" w:rsidR="00280D06" w:rsidRDefault="00280D06" w:rsidP="00280D06">
      <w:pPr>
        <w:pStyle w:val="Paragraphedeliste"/>
        <w:numPr>
          <w:ilvl w:val="0"/>
          <w:numId w:val="2"/>
        </w:numPr>
      </w:pPr>
      <w:r>
        <w:t xml:space="preserve">Une centrale nucléaire produit 70,6 pourcent </w:t>
      </w:r>
      <w:r w:rsidR="00A54A6E">
        <w:t>(</w:t>
      </w:r>
      <w:proofErr w:type="spellStart"/>
      <w:r w:rsidR="00A54A6E">
        <w:t>Prop</w:t>
      </w:r>
      <w:r w:rsidR="00A54A6E">
        <w:rPr>
          <w:vertAlign w:val="subscript"/>
        </w:rPr>
        <w:t>nucléraire</w:t>
      </w:r>
      <w:proofErr w:type="spellEnd"/>
      <w:r w:rsidR="00A54A6E">
        <w:t xml:space="preserve">) </w:t>
      </w:r>
      <w:r>
        <w:t>de l’énergie net en France</w:t>
      </w:r>
    </w:p>
    <w:p w14:paraId="3EBE0FF6" w14:textId="433D4ABB" w:rsidR="00EE0A64" w:rsidRDefault="00EE0A64" w:rsidP="00280D06">
      <w:pPr>
        <w:pStyle w:val="Paragraphedeliste"/>
        <w:numPr>
          <w:ilvl w:val="0"/>
          <w:numId w:val="2"/>
        </w:numPr>
      </w:pPr>
      <w:r>
        <w:t xml:space="preserve">Une éolienne produit 6,3 pourcent </w:t>
      </w:r>
      <w:r w:rsidR="00A54A6E">
        <w:t>(</w:t>
      </w:r>
      <w:proofErr w:type="spellStart"/>
      <w:r w:rsidR="00A54A6E">
        <w:t>Prop</w:t>
      </w:r>
      <w:r w:rsidR="00A54A6E">
        <w:rPr>
          <w:vertAlign w:val="subscript"/>
        </w:rPr>
        <w:t>Eolien</w:t>
      </w:r>
      <w:proofErr w:type="spellEnd"/>
      <w:r w:rsidR="00A54A6E">
        <w:t xml:space="preserve">) </w:t>
      </w:r>
      <w:r>
        <w:t>de l’énergie net en France</w:t>
      </w:r>
    </w:p>
    <w:p w14:paraId="5B16AB2A" w14:textId="25AFC2F3" w:rsidR="00280D06" w:rsidRDefault="00280D06" w:rsidP="00280D06">
      <w:pPr>
        <w:pStyle w:val="Paragraphedeliste"/>
        <w:numPr>
          <w:ilvl w:val="0"/>
          <w:numId w:val="2"/>
        </w:numPr>
      </w:pPr>
      <w:r>
        <w:t>La production nette d’énergie électrique</w:t>
      </w:r>
      <w:r w:rsidR="00A54A6E">
        <w:t xml:space="preserve"> (EEN)</w:t>
      </w:r>
      <w:r>
        <w:t xml:space="preserve"> en France métropolitaine est de 537 700 GWh en 2019</w:t>
      </w:r>
    </w:p>
    <w:p w14:paraId="587940BD" w14:textId="7619B9CA" w:rsidR="00280D06" w:rsidRDefault="000C5D2C" w:rsidP="00280D06">
      <w:pPr>
        <w:pStyle w:val="Paragraphedeliste"/>
        <w:numPr>
          <w:ilvl w:val="0"/>
          <w:numId w:val="2"/>
        </w:numPr>
      </w:pPr>
      <w:r>
        <w:t>1 GW=1*10</w:t>
      </w:r>
      <w:r>
        <w:rPr>
          <w:vertAlign w:val="superscript"/>
        </w:rPr>
        <w:t>9</w:t>
      </w:r>
      <w:r>
        <w:t>.</w:t>
      </w:r>
    </w:p>
    <w:p w14:paraId="53F968D4" w14:textId="227F22AF" w:rsidR="00141D23" w:rsidRDefault="00141D23" w:rsidP="00141D23">
      <w:pPr>
        <w:pStyle w:val="Paragraphedeliste"/>
        <w:ind w:left="708"/>
      </w:pPr>
      <w:r>
        <w:t>Calcule de la production électrique issue du nucléaire :</w:t>
      </w:r>
    </w:p>
    <w:p w14:paraId="0262658D" w14:textId="3EC6C543" w:rsidR="00141D23" w:rsidRDefault="008F565D" w:rsidP="00141D23">
      <w:pPr>
        <w:pStyle w:val="Paragraphedeliste"/>
        <w:ind w:left="708"/>
      </w:pPr>
      <w:r>
        <w:t>EEN*</w:t>
      </w:r>
      <w:proofErr w:type="spellStart"/>
      <w:r w:rsidR="00A54A6E">
        <w:t>Prop</w:t>
      </w:r>
      <w:r w:rsidR="00A54A6E">
        <w:rPr>
          <w:vertAlign w:val="subscript"/>
        </w:rPr>
        <w:t>nucléraire</w:t>
      </w:r>
      <w:proofErr w:type="spellEnd"/>
      <w:r w:rsidR="00A54A6E">
        <w:t xml:space="preserve">= </w:t>
      </w:r>
      <w:r w:rsidR="00A54A6E">
        <w:fldChar w:fldCharType="begin"/>
      </w:r>
      <w:r w:rsidR="00A54A6E">
        <w:instrText xml:space="preserve"> EQ \s\do2(\f(</w:instrText>
      </w:r>
      <w:r>
        <w:instrText>537700</w:instrText>
      </w:r>
      <w:r w:rsidR="00A54A6E">
        <w:instrText>;100))</w:instrText>
      </w:r>
      <w:r w:rsidR="00A54A6E">
        <w:fldChar w:fldCharType="end"/>
      </w:r>
      <w:r w:rsidRPr="008F565D">
        <w:t xml:space="preserve"> </w:t>
      </w:r>
      <w:r>
        <w:t>*70.6</w:t>
      </w:r>
      <w:r w:rsidR="00A54A6E">
        <w:t xml:space="preserve"> = 379616.2G</w:t>
      </w:r>
      <w:r>
        <w:t>W</w:t>
      </w:r>
    </w:p>
    <w:p w14:paraId="698CE438" w14:textId="5E9BED12" w:rsidR="00A54A6E" w:rsidRDefault="00A54A6E" w:rsidP="00141D23">
      <w:pPr>
        <w:pStyle w:val="Paragraphedeliste"/>
        <w:ind w:left="708"/>
      </w:pPr>
      <w:r>
        <w:t xml:space="preserve">La proportion électrique issue du nucléaire est de </w:t>
      </w:r>
      <w:r>
        <w:t>379616.2</w:t>
      </w:r>
      <w:r>
        <w:t xml:space="preserve"> GW.</w:t>
      </w:r>
    </w:p>
    <w:p w14:paraId="0656698A" w14:textId="77777777" w:rsidR="00A54A6E" w:rsidRPr="00A54A6E" w:rsidRDefault="00A54A6E" w:rsidP="00141D23">
      <w:pPr>
        <w:pStyle w:val="Paragraphedeliste"/>
        <w:ind w:left="708"/>
      </w:pPr>
    </w:p>
    <w:p w14:paraId="72E86987" w14:textId="3E5DE5D9" w:rsidR="00141D23" w:rsidRDefault="00141D23" w:rsidP="00141D23">
      <w:pPr>
        <w:pStyle w:val="Paragraphedeliste"/>
        <w:ind w:left="708"/>
      </w:pPr>
      <w:r>
        <w:t>Calcule de la production électrique issue de l’éolien :</w:t>
      </w:r>
    </w:p>
    <w:p w14:paraId="3347881B" w14:textId="2346ADA9" w:rsidR="00A54A6E" w:rsidRDefault="00A54A6E" w:rsidP="00141D23">
      <w:pPr>
        <w:pStyle w:val="Paragraphedeliste"/>
        <w:ind w:left="708"/>
      </w:pPr>
      <w:r>
        <w:t>EEN*</w:t>
      </w:r>
      <w:r w:rsidRPr="00A54A6E">
        <w:t xml:space="preserve"> </w:t>
      </w:r>
      <w:proofErr w:type="spellStart"/>
      <w:r>
        <w:t>Prop</w:t>
      </w:r>
      <w:r>
        <w:rPr>
          <w:vertAlign w:val="subscript"/>
        </w:rPr>
        <w:t>Eolien</w:t>
      </w:r>
      <w:proofErr w:type="spellEnd"/>
      <w:r>
        <w:t>=</w:t>
      </w:r>
      <w:r>
        <w:fldChar w:fldCharType="begin"/>
      </w:r>
      <w:r>
        <w:instrText xml:space="preserve"> EQ \s\do2(\f(</w:instrText>
      </w:r>
      <w:r w:rsidR="008F565D">
        <w:instrText>537700</w:instrText>
      </w:r>
      <w:r>
        <w:instrText>;100))</w:instrText>
      </w:r>
      <w:r>
        <w:fldChar w:fldCharType="end"/>
      </w:r>
      <w:r w:rsidR="008F565D" w:rsidRPr="008F565D">
        <w:t xml:space="preserve"> </w:t>
      </w:r>
      <w:r w:rsidR="008F565D">
        <w:t>*6.3</w:t>
      </w:r>
      <w:r>
        <w:t xml:space="preserve"> = </w:t>
      </w:r>
      <w:r w:rsidR="008F565D">
        <w:t>53875.1</w:t>
      </w:r>
      <w:r>
        <w:t>GW</w:t>
      </w:r>
    </w:p>
    <w:p w14:paraId="04D199D3" w14:textId="037FE25A" w:rsidR="00A54A6E" w:rsidRPr="00A54A6E" w:rsidRDefault="00A54A6E" w:rsidP="00141D23">
      <w:pPr>
        <w:pStyle w:val="Paragraphedeliste"/>
        <w:ind w:left="708"/>
      </w:pPr>
      <w:r>
        <w:t xml:space="preserve">La proportion électrique issue de l’éolien est de </w:t>
      </w:r>
      <w:r w:rsidR="008F565D">
        <w:t>53875.1</w:t>
      </w:r>
      <w:r>
        <w:t>GW.</w:t>
      </w:r>
    </w:p>
    <w:p w14:paraId="646CD71E" w14:textId="2B9A92FD" w:rsidR="000C5D2C" w:rsidRDefault="00365C6A" w:rsidP="000C5D2C">
      <w:r>
        <w:t>Partie B :</w:t>
      </w:r>
    </w:p>
    <w:p w14:paraId="4969AC59" w14:textId="12868905" w:rsidR="00365C6A" w:rsidRDefault="00365C6A" w:rsidP="00365C6A">
      <w:pPr>
        <w:pStyle w:val="Paragraphedeliste"/>
        <w:numPr>
          <w:ilvl w:val="0"/>
          <w:numId w:val="1"/>
        </w:numPr>
      </w:pPr>
      <w:r>
        <w:t xml:space="preserve">On </w:t>
      </w:r>
      <w:proofErr w:type="spellStart"/>
      <w:r>
        <w:t>sais</w:t>
      </w:r>
      <w:proofErr w:type="spellEnd"/>
      <w:r>
        <w:t xml:space="preserve"> que :</w:t>
      </w:r>
    </w:p>
    <w:p w14:paraId="4E434CBF" w14:textId="2252F7AD" w:rsidR="00365C6A" w:rsidRDefault="00365C6A" w:rsidP="00365C6A">
      <w:pPr>
        <w:pStyle w:val="Paragraphedeliste"/>
        <w:numPr>
          <w:ilvl w:val="0"/>
          <w:numId w:val="4"/>
        </w:numPr>
      </w:pPr>
      <w:r>
        <w:t>Un réacteur EP</w:t>
      </w:r>
      <w:r w:rsidR="008F565D">
        <w:t>R</w:t>
      </w:r>
      <w:r>
        <w:t xml:space="preserve"> fournit </w:t>
      </w:r>
      <w:r w:rsidR="00415C9E">
        <w:t>1.6 GW</w:t>
      </w:r>
      <w:r>
        <w:t xml:space="preserve"> pendant </w:t>
      </w:r>
      <w:r w:rsidR="00415C9E">
        <w:t>6500h</w:t>
      </w:r>
    </w:p>
    <w:p w14:paraId="270A5874" w14:textId="02C7B1E2" w:rsidR="00415C9E" w:rsidRDefault="00415C9E" w:rsidP="00365C6A">
      <w:pPr>
        <w:pStyle w:val="Paragraphedeliste"/>
        <w:numPr>
          <w:ilvl w:val="0"/>
          <w:numId w:val="4"/>
        </w:numPr>
      </w:pPr>
      <w:r>
        <w:t>Une Eolienne</w:t>
      </w:r>
      <w:r w:rsidR="008F565D">
        <w:t xml:space="preserve"> (EOL)</w:t>
      </w:r>
      <w:r>
        <w:t xml:space="preserve"> fournit 3.0 MW pendant 2000h</w:t>
      </w:r>
      <w:r w:rsidR="001033C2">
        <w:t xml:space="preserve"> mais est </w:t>
      </w:r>
      <w:r w:rsidR="005E4B4C">
        <w:t>intermittente</w:t>
      </w:r>
    </w:p>
    <w:p w14:paraId="41FFD523" w14:textId="526BB868" w:rsidR="008F565D" w:rsidRDefault="008F565D" w:rsidP="008F565D">
      <w:r>
        <w:t>P</w:t>
      </w:r>
      <w:r w:rsidRPr="001E0A46">
        <w:rPr>
          <w:vertAlign w:val="subscript"/>
        </w:rPr>
        <w:t>EOL</w:t>
      </w:r>
      <w:r w:rsidR="001E0A46">
        <w:t>=3.0M</w:t>
      </w:r>
      <w:r w:rsidR="00D65139">
        <w:t>W</w:t>
      </w:r>
    </w:p>
    <w:p w14:paraId="64E17636" w14:textId="45CD2710" w:rsidR="001E0A46" w:rsidRDefault="001E0A46" w:rsidP="008F565D">
      <w:proofErr w:type="spellStart"/>
      <w:r w:rsidRPr="001E0A46">
        <w:t>t</w:t>
      </w:r>
      <w:r>
        <w:rPr>
          <w:vertAlign w:val="subscript"/>
        </w:rPr>
        <w:t>EOL</w:t>
      </w:r>
      <w:proofErr w:type="spellEnd"/>
      <w:r>
        <w:t>=2000h</w:t>
      </w:r>
    </w:p>
    <w:p w14:paraId="7AAB3E46" w14:textId="1680F2DA" w:rsidR="001E0A46" w:rsidRDefault="001E0A46" w:rsidP="008F565D"/>
    <w:p w14:paraId="6BF14C91" w14:textId="351CE8D8" w:rsidR="001E0A46" w:rsidRDefault="001E0A46" w:rsidP="008F565D">
      <w:r>
        <w:t>P</w:t>
      </w:r>
      <w:r>
        <w:rPr>
          <w:vertAlign w:val="subscript"/>
        </w:rPr>
        <w:t>EPR</w:t>
      </w:r>
      <w:r>
        <w:t>=1.6G</w:t>
      </w:r>
      <w:r w:rsidR="00D65139">
        <w:t>W</w:t>
      </w:r>
    </w:p>
    <w:p w14:paraId="18028125" w14:textId="0D533103" w:rsidR="001E0A46" w:rsidRDefault="001E0A46" w:rsidP="008F565D">
      <w:proofErr w:type="spellStart"/>
      <w:r>
        <w:t>t</w:t>
      </w:r>
      <w:r>
        <w:rPr>
          <w:vertAlign w:val="subscript"/>
        </w:rPr>
        <w:t>EPR</w:t>
      </w:r>
      <w:proofErr w:type="spellEnd"/>
      <w:r>
        <w:t>=6500h</w:t>
      </w:r>
    </w:p>
    <w:p w14:paraId="4B8BF849" w14:textId="53C0EB33" w:rsidR="001E0A46" w:rsidRDefault="001E0A46" w:rsidP="008F565D"/>
    <w:p w14:paraId="2B0BE5D6" w14:textId="4FDCC6E1" w:rsidR="001E0A46" w:rsidRPr="001E0A46" w:rsidRDefault="001E0A46" w:rsidP="008F565D">
      <w:r>
        <w:t>GW=10</w:t>
      </w:r>
      <w:r>
        <w:rPr>
          <w:vertAlign w:val="superscript"/>
        </w:rPr>
        <w:t>9</w:t>
      </w:r>
      <w:r>
        <w:t>w</w:t>
      </w:r>
    </w:p>
    <w:p w14:paraId="0EDA01FC" w14:textId="63C67F0D" w:rsidR="001E0A46" w:rsidRDefault="001E0A46" w:rsidP="008F565D">
      <w:r>
        <w:t>MW=10</w:t>
      </w:r>
      <w:r>
        <w:rPr>
          <w:vertAlign w:val="superscript"/>
        </w:rPr>
        <w:t>6</w:t>
      </w:r>
      <w:r>
        <w:t>w</w:t>
      </w:r>
    </w:p>
    <w:p w14:paraId="51050358" w14:textId="61830685" w:rsidR="001E0A46" w:rsidRDefault="001E0A46" w:rsidP="008F565D">
      <w:r>
        <w:t>E=P*∆t</w:t>
      </w:r>
    </w:p>
    <w:p w14:paraId="7A9DFEEB" w14:textId="716CA9A8" w:rsidR="001E0A46" w:rsidRDefault="001E0A46" w:rsidP="008F565D">
      <w:r>
        <w:lastRenderedPageBreak/>
        <w:t>P</w:t>
      </w:r>
      <w:r>
        <w:rPr>
          <w:vertAlign w:val="subscript"/>
        </w:rPr>
        <w:t>EPR</w:t>
      </w:r>
      <w:r>
        <w:t>=1.6*10</w:t>
      </w:r>
      <w:r>
        <w:rPr>
          <w:vertAlign w:val="superscript"/>
        </w:rPr>
        <w:t>9</w:t>
      </w:r>
      <w:r w:rsidR="00F73A14">
        <w:t>W</w:t>
      </w:r>
    </w:p>
    <w:p w14:paraId="7A182CAC" w14:textId="7C11CF15" w:rsidR="001E0A46" w:rsidRDefault="001E0A46" w:rsidP="008F565D">
      <w:r>
        <w:t>P</w:t>
      </w:r>
      <w:r>
        <w:rPr>
          <w:vertAlign w:val="subscript"/>
        </w:rPr>
        <w:t>EOL</w:t>
      </w:r>
      <w:r>
        <w:t>=3*10</w:t>
      </w:r>
      <w:r>
        <w:rPr>
          <w:vertAlign w:val="superscript"/>
        </w:rPr>
        <w:t>6</w:t>
      </w:r>
      <w:r w:rsidR="00F73A14">
        <w:t>W</w:t>
      </w:r>
    </w:p>
    <w:p w14:paraId="78612A96" w14:textId="42ABA58B" w:rsidR="001E0A46" w:rsidRDefault="001E0A46" w:rsidP="008F565D"/>
    <w:p w14:paraId="4DFA9272" w14:textId="7C3D7A0D" w:rsidR="001E0A46" w:rsidRDefault="001E0A46" w:rsidP="008F565D">
      <w:r>
        <w:t>E=P*∆t</w:t>
      </w:r>
    </w:p>
    <w:p w14:paraId="5D803A49" w14:textId="1B48DC36" w:rsidR="001E0A46" w:rsidRDefault="001E0A46" w:rsidP="008F565D"/>
    <w:p w14:paraId="5534C75A" w14:textId="3AB1E973" w:rsidR="001E0A46" w:rsidRDefault="001E0A46" w:rsidP="008F565D">
      <w:r>
        <w:t>E</w:t>
      </w:r>
      <w:r>
        <w:rPr>
          <w:vertAlign w:val="subscript"/>
        </w:rPr>
        <w:t>EOL</w:t>
      </w:r>
      <w:r>
        <w:t>=P</w:t>
      </w:r>
      <w:r>
        <w:rPr>
          <w:vertAlign w:val="subscript"/>
        </w:rPr>
        <w:t>EOL</w:t>
      </w:r>
      <w:r w:rsidR="00F73A14">
        <w:t>*</w:t>
      </w:r>
      <w:proofErr w:type="spellStart"/>
      <w:r w:rsidR="00F73A14">
        <w:t>t</w:t>
      </w:r>
      <w:r w:rsidR="00F73A14">
        <w:rPr>
          <w:vertAlign w:val="subscript"/>
        </w:rPr>
        <w:t>EOL</w:t>
      </w:r>
      <w:proofErr w:type="spellEnd"/>
    </w:p>
    <w:p w14:paraId="5655B692" w14:textId="10E1E088" w:rsidR="00F73A14" w:rsidRDefault="00F73A14" w:rsidP="008F565D">
      <w:r>
        <w:t>E</w:t>
      </w:r>
      <w:r>
        <w:rPr>
          <w:vertAlign w:val="subscript"/>
        </w:rPr>
        <w:t>EOL</w:t>
      </w:r>
      <w:r>
        <w:t>=(3*10</w:t>
      </w:r>
      <w:r>
        <w:rPr>
          <w:vertAlign w:val="superscript"/>
        </w:rPr>
        <w:t>6</w:t>
      </w:r>
      <w:r>
        <w:t>)*2000</w:t>
      </w:r>
    </w:p>
    <w:p w14:paraId="446F87FD" w14:textId="1D86ABCE" w:rsidR="00F73A14" w:rsidRPr="00F73A14" w:rsidRDefault="00F73A14" w:rsidP="008F565D">
      <w:r>
        <w:fldChar w:fldCharType="begin"/>
      </w:r>
      <w:r>
        <w:instrText xml:space="preserve"> EQ \x(E</w:instrText>
      </w:r>
      <w:r>
        <w:rPr>
          <w:vertAlign w:val="subscript"/>
        </w:rPr>
        <w:instrText>EOL</w:instrText>
      </w:r>
      <w:r>
        <w:instrText>=6*10</w:instrText>
      </w:r>
      <w:r>
        <w:rPr>
          <w:vertAlign w:val="superscript"/>
        </w:rPr>
        <w:instrText>9</w:instrText>
      </w:r>
      <w:r>
        <w:instrText>Wh)</w:instrText>
      </w:r>
      <w:r>
        <w:fldChar w:fldCharType="end"/>
      </w:r>
    </w:p>
    <w:p w14:paraId="544B8CA9" w14:textId="716024E1" w:rsidR="00F73A14" w:rsidRDefault="00F73A14" w:rsidP="008F565D"/>
    <w:p w14:paraId="1073C4C0" w14:textId="1BC1A983" w:rsidR="00F73A14" w:rsidRDefault="00F73A14" w:rsidP="008F565D">
      <w:r>
        <w:t>E</w:t>
      </w:r>
      <w:r>
        <w:rPr>
          <w:vertAlign w:val="subscript"/>
        </w:rPr>
        <w:t>EPR</w:t>
      </w:r>
      <w:r>
        <w:t>=P</w:t>
      </w:r>
      <w:r>
        <w:rPr>
          <w:vertAlign w:val="subscript"/>
        </w:rPr>
        <w:t>EPR</w:t>
      </w:r>
      <w:r>
        <w:t>*</w:t>
      </w:r>
      <w:proofErr w:type="spellStart"/>
      <w:r>
        <w:t>t</w:t>
      </w:r>
      <w:r>
        <w:rPr>
          <w:vertAlign w:val="subscript"/>
        </w:rPr>
        <w:t>EPR</w:t>
      </w:r>
      <w:proofErr w:type="spellEnd"/>
    </w:p>
    <w:p w14:paraId="6F90D6C3" w14:textId="1D675A23" w:rsidR="00F73A14" w:rsidRDefault="00F73A14" w:rsidP="008F565D">
      <w:r>
        <w:t>E</w:t>
      </w:r>
      <w:r>
        <w:rPr>
          <w:vertAlign w:val="subscript"/>
        </w:rPr>
        <w:t>EPR</w:t>
      </w:r>
      <w:r>
        <w:t>=(1.6*10</w:t>
      </w:r>
      <w:r>
        <w:rPr>
          <w:vertAlign w:val="superscript"/>
        </w:rPr>
        <w:t>9</w:t>
      </w:r>
      <w:r>
        <w:t>)*6500</w:t>
      </w:r>
    </w:p>
    <w:p w14:paraId="20F9AE15" w14:textId="1CB9FF48" w:rsidR="00F73A14" w:rsidRPr="00F73A14" w:rsidRDefault="00F73A14" w:rsidP="008F565D">
      <w:r>
        <w:fldChar w:fldCharType="begin"/>
      </w:r>
      <w:r>
        <w:instrText xml:space="preserve"> EQ \x(E</w:instrText>
      </w:r>
      <w:r>
        <w:rPr>
          <w:vertAlign w:val="subscript"/>
        </w:rPr>
        <w:instrText>EPR</w:instrText>
      </w:r>
      <w:r>
        <w:instrText>=10400*10</w:instrText>
      </w:r>
      <w:r>
        <w:rPr>
          <w:vertAlign w:val="superscript"/>
        </w:rPr>
        <w:instrText>9</w:instrText>
      </w:r>
      <w:r>
        <w:instrText>Wh)</w:instrText>
      </w:r>
      <w:r>
        <w:fldChar w:fldCharType="end"/>
      </w:r>
    </w:p>
    <w:p w14:paraId="19253394" w14:textId="4338785A" w:rsidR="00F73A14" w:rsidRDefault="00F73A14" w:rsidP="008F565D"/>
    <w:p w14:paraId="744E1C3B" w14:textId="098E5376" w:rsidR="00B82B39" w:rsidRDefault="00F73A14" w:rsidP="008F565D">
      <w:r>
        <w:fldChar w:fldCharType="begin"/>
      </w:r>
      <w:r>
        <w:instrText xml:space="preserve"> EQ \s\do2(\f(E</w:instrText>
      </w:r>
      <w:r>
        <w:rPr>
          <w:vertAlign w:val="subscript"/>
        </w:rPr>
        <w:instrText>EPR</w:instrText>
      </w:r>
      <w:r>
        <w:instrText>;E</w:instrText>
      </w:r>
      <w:r>
        <w:rPr>
          <w:vertAlign w:val="subscript"/>
        </w:rPr>
        <w:instrText>EOL</w:instrText>
      </w:r>
      <w:r>
        <w:instrText>))</w:instrText>
      </w:r>
      <w:r>
        <w:fldChar w:fldCharType="end"/>
      </w:r>
      <w:r>
        <w:t>=</w:t>
      </w:r>
      <w:r>
        <w:fldChar w:fldCharType="begin"/>
      </w:r>
      <w:r>
        <w:instrText xml:space="preserve"> EQ \s\do2(\f(10400*10</w:instrText>
      </w:r>
      <w:r>
        <w:rPr>
          <w:vertAlign w:val="superscript"/>
        </w:rPr>
        <w:instrText>9</w:instrText>
      </w:r>
      <w:r>
        <w:instrText>;6*10</w:instrText>
      </w:r>
      <w:r>
        <w:rPr>
          <w:vertAlign w:val="superscript"/>
        </w:rPr>
        <w:instrText>9</w:instrText>
      </w:r>
      <w:r>
        <w:instrText>))</w:instrText>
      </w:r>
      <w:r>
        <w:fldChar w:fldCharType="end"/>
      </w:r>
      <w:r>
        <w:t>=</w:t>
      </w:r>
      <w:r>
        <w:fldChar w:fldCharType="begin"/>
      </w:r>
      <w:r>
        <w:instrText xml:space="preserve"> EQ \s\do2(\f(10400;6))</w:instrText>
      </w:r>
      <w:r>
        <w:fldChar w:fldCharType="end"/>
      </w:r>
      <w:r>
        <w:t>≈</w:t>
      </w:r>
      <w:r w:rsidR="00B82B39">
        <w:fldChar w:fldCharType="begin"/>
      </w:r>
      <w:r w:rsidR="00B82B39">
        <w:instrText xml:space="preserve"> EQ \x(1733.3 éoliennes)</w:instrText>
      </w:r>
      <w:r w:rsidR="00B82B39">
        <w:fldChar w:fldCharType="end"/>
      </w:r>
    </w:p>
    <w:p w14:paraId="34249C00" w14:textId="6C914EEF" w:rsidR="00D65139" w:rsidRPr="00F73A14" w:rsidRDefault="00D65139" w:rsidP="008F565D">
      <w:r>
        <w:t>Il faudra 1733.3 éoliennes pour produire autant d’</w:t>
      </w:r>
      <w:r w:rsidR="00864044">
        <w:t>électricité</w:t>
      </w:r>
      <w:r>
        <w:t xml:space="preserve"> qu’une centrale nucléaire.</w:t>
      </w:r>
    </w:p>
    <w:p w14:paraId="480399E5" w14:textId="5D67E30D" w:rsidR="00A76F00" w:rsidRPr="008F565D" w:rsidRDefault="00A76F00" w:rsidP="005E4B4C">
      <w:pPr>
        <w:ind w:left="1080"/>
        <w:rPr>
          <w:color w:val="D9D9D9" w:themeColor="background1" w:themeShade="D9"/>
        </w:rPr>
      </w:pPr>
      <w:r w:rsidRPr="008F565D">
        <w:rPr>
          <w:color w:val="D9D9D9" w:themeColor="background1" w:themeShade="D9"/>
        </w:rPr>
        <w:t>Puissance éolienne = 30*10</w:t>
      </w:r>
      <w:r w:rsidRPr="008F565D">
        <w:rPr>
          <w:color w:val="D9D9D9" w:themeColor="background1" w:themeShade="D9"/>
          <w:vertAlign w:val="superscript"/>
        </w:rPr>
        <w:t>-3</w:t>
      </w:r>
      <w:r w:rsidRPr="008F565D">
        <w:rPr>
          <w:color w:val="D9D9D9" w:themeColor="background1" w:themeShade="D9"/>
        </w:rPr>
        <w:t>w produit en 2000h.</w:t>
      </w:r>
    </w:p>
    <w:p w14:paraId="757E5EAF" w14:textId="50E91CC1" w:rsidR="00A76F00" w:rsidRPr="008F565D" w:rsidRDefault="00A76F00" w:rsidP="005E4B4C">
      <w:pPr>
        <w:ind w:left="1080"/>
        <w:rPr>
          <w:color w:val="D9D9D9" w:themeColor="background1" w:themeShade="D9"/>
        </w:rPr>
      </w:pPr>
      <w:r w:rsidRPr="008F565D">
        <w:rPr>
          <w:color w:val="D9D9D9" w:themeColor="background1" w:themeShade="D9"/>
        </w:rPr>
        <w:t>Donc 30*10</w:t>
      </w:r>
      <w:r w:rsidRPr="008F565D">
        <w:rPr>
          <w:color w:val="D9D9D9" w:themeColor="background1" w:themeShade="D9"/>
          <w:vertAlign w:val="superscript"/>
        </w:rPr>
        <w:t>3</w:t>
      </w:r>
      <w:r w:rsidRPr="008F565D">
        <w:rPr>
          <w:color w:val="D9D9D9" w:themeColor="background1" w:themeShade="D9"/>
        </w:rPr>
        <w:t>*2000 = 60 000 000</w:t>
      </w:r>
    </w:p>
    <w:p w14:paraId="4C5B0D8A" w14:textId="11E919AB" w:rsidR="00E50524" w:rsidRPr="008F565D" w:rsidRDefault="00A76F00" w:rsidP="00E50524">
      <w:pPr>
        <w:ind w:left="1080"/>
        <w:rPr>
          <w:color w:val="D9D9D9" w:themeColor="background1" w:themeShade="D9"/>
        </w:rPr>
      </w:pPr>
      <w:r w:rsidRPr="008F565D">
        <w:rPr>
          <w:color w:val="D9D9D9" w:themeColor="background1" w:themeShade="D9"/>
        </w:rPr>
        <w:t>Puissance PEPR = 16*10</w:t>
      </w:r>
      <w:r w:rsidRPr="008F565D">
        <w:rPr>
          <w:color w:val="D9D9D9" w:themeColor="background1" w:themeShade="D9"/>
          <w:vertAlign w:val="superscript"/>
        </w:rPr>
        <w:t>6</w:t>
      </w:r>
      <w:r w:rsidRPr="008F565D">
        <w:rPr>
          <w:color w:val="D9D9D9" w:themeColor="background1" w:themeShade="D9"/>
        </w:rPr>
        <w:t>w produit en 6500h=</w:t>
      </w:r>
      <w:r w:rsidR="00E50524" w:rsidRPr="008F565D">
        <w:rPr>
          <w:color w:val="D9D9D9" w:themeColor="background1" w:themeShade="D9"/>
        </w:rPr>
        <w:t>1.6*10</w:t>
      </w:r>
      <w:r w:rsidR="00E50524" w:rsidRPr="008F565D">
        <w:rPr>
          <w:color w:val="D9D9D9" w:themeColor="background1" w:themeShade="D9"/>
          <w:vertAlign w:val="superscript"/>
        </w:rPr>
        <w:t>6</w:t>
      </w:r>
      <w:r w:rsidR="00E50524" w:rsidRPr="008F565D">
        <w:rPr>
          <w:color w:val="D9D9D9" w:themeColor="background1" w:themeShade="D9"/>
        </w:rPr>
        <w:t>*6500 = 10 400 000 000</w:t>
      </w:r>
    </w:p>
    <w:p w14:paraId="77A79E12" w14:textId="2ABFC6BF" w:rsidR="00E50524" w:rsidRPr="008F565D" w:rsidRDefault="00E50524" w:rsidP="001033C2">
      <w:pPr>
        <w:ind w:left="1080"/>
        <w:rPr>
          <w:color w:val="D9D9D9" w:themeColor="background1" w:themeShade="D9"/>
        </w:rPr>
      </w:pPr>
      <w:r w:rsidRPr="008F565D">
        <w:rPr>
          <w:color w:val="D9D9D9" w:themeColor="background1" w:themeShade="D9"/>
        </w:rPr>
        <w:t>On fait le ratio des deux pour obtenir le nombre d’éolienne nécessaire pour produire l’énergie d’une centrale nucléaire.</w:t>
      </w:r>
    </w:p>
    <w:p w14:paraId="702FC967" w14:textId="4DDAC935" w:rsidR="001033C2" w:rsidRPr="008F565D" w:rsidRDefault="00E50524" w:rsidP="001033C2">
      <w:pPr>
        <w:ind w:left="1080"/>
        <w:rPr>
          <w:color w:val="D9D9D9" w:themeColor="background1" w:themeShade="D9"/>
        </w:rPr>
      </w:pPr>
      <w:r w:rsidRPr="008F565D">
        <w:rPr>
          <w:color w:val="D9D9D9" w:themeColor="background1" w:themeShade="D9"/>
        </w:rPr>
        <w:t xml:space="preserve">Donc </w:t>
      </w:r>
      <w:r w:rsidR="005E4B4C" w:rsidRPr="008F565D">
        <w:rPr>
          <w:color w:val="D9D9D9" w:themeColor="background1" w:themeShade="D9"/>
        </w:rPr>
        <w:fldChar w:fldCharType="begin"/>
      </w:r>
      <w:r w:rsidR="005E4B4C" w:rsidRPr="008F565D">
        <w:rPr>
          <w:color w:val="D9D9D9" w:themeColor="background1" w:themeShade="D9"/>
        </w:rPr>
        <w:instrText xml:space="preserve"> EQ \s\do2(\f(P</w:instrText>
      </w:r>
      <w:r w:rsidR="005E4B4C" w:rsidRPr="008F565D">
        <w:rPr>
          <w:color w:val="D9D9D9" w:themeColor="background1" w:themeShade="D9"/>
          <w:vertAlign w:val="subscript"/>
        </w:rPr>
        <w:instrText>EPR</w:instrText>
      </w:r>
      <w:r w:rsidR="005E4B4C" w:rsidRPr="008F565D">
        <w:rPr>
          <w:color w:val="D9D9D9" w:themeColor="background1" w:themeShade="D9"/>
        </w:rPr>
        <w:instrText>;P</w:instrText>
      </w:r>
      <w:r w:rsidR="005E4B4C" w:rsidRPr="008F565D">
        <w:rPr>
          <w:color w:val="D9D9D9" w:themeColor="background1" w:themeShade="D9"/>
          <w:vertAlign w:val="subscript"/>
        </w:rPr>
        <w:instrText>EOLIENNE</w:instrText>
      </w:r>
      <w:r w:rsidR="005E4B4C" w:rsidRPr="008F565D">
        <w:rPr>
          <w:color w:val="D9D9D9" w:themeColor="background1" w:themeShade="D9"/>
        </w:rPr>
        <w:instrText>))</w:instrText>
      </w:r>
      <w:r w:rsidR="005E4B4C" w:rsidRPr="008F565D">
        <w:rPr>
          <w:color w:val="D9D9D9" w:themeColor="background1" w:themeShade="D9"/>
        </w:rPr>
        <w:fldChar w:fldCharType="end"/>
      </w:r>
      <w:r w:rsidR="005E4B4C" w:rsidRPr="008F565D">
        <w:rPr>
          <w:color w:val="D9D9D9" w:themeColor="background1" w:themeShade="D9"/>
        </w:rPr>
        <w:t xml:space="preserve"> = </w:t>
      </w:r>
      <w:r w:rsidR="005E4B4C" w:rsidRPr="008F565D">
        <w:rPr>
          <w:color w:val="D9D9D9" w:themeColor="background1" w:themeShade="D9"/>
        </w:rPr>
        <w:fldChar w:fldCharType="begin"/>
      </w:r>
      <w:r w:rsidR="005E4B4C" w:rsidRPr="008F565D">
        <w:rPr>
          <w:color w:val="D9D9D9" w:themeColor="background1" w:themeShade="D9"/>
        </w:rPr>
        <w:instrText xml:space="preserve"> EQ \s\do2(\f(10 400 000 000;6</w:instrText>
      </w:r>
      <w:r w:rsidRPr="008F565D">
        <w:rPr>
          <w:color w:val="D9D9D9" w:themeColor="background1" w:themeShade="D9"/>
        </w:rPr>
        <w:instrText>0</w:instrText>
      </w:r>
      <w:r w:rsidR="005E4B4C" w:rsidRPr="008F565D">
        <w:rPr>
          <w:color w:val="D9D9D9" w:themeColor="background1" w:themeShade="D9"/>
        </w:rPr>
        <w:instrText> </w:instrText>
      </w:r>
      <w:r w:rsidR="005E4B4C" w:rsidRPr="008F565D">
        <w:rPr>
          <w:color w:val="D9D9D9" w:themeColor="background1" w:themeShade="D9"/>
        </w:rPr>
        <w:instrText>000 000))</w:instrText>
      </w:r>
      <w:r w:rsidR="005E4B4C" w:rsidRPr="008F565D">
        <w:rPr>
          <w:color w:val="D9D9D9" w:themeColor="background1" w:themeShade="D9"/>
        </w:rPr>
        <w:fldChar w:fldCharType="end"/>
      </w:r>
      <w:r w:rsidR="005E4B4C" w:rsidRPr="008F565D">
        <w:rPr>
          <w:color w:val="D9D9D9" w:themeColor="background1" w:themeShade="D9"/>
        </w:rPr>
        <w:t xml:space="preserve"> = 173</w:t>
      </w:r>
      <w:r w:rsidRPr="008F565D">
        <w:rPr>
          <w:color w:val="D9D9D9" w:themeColor="background1" w:themeShade="D9"/>
        </w:rPr>
        <w:t>,</w:t>
      </w:r>
      <w:r w:rsidR="005E4B4C" w:rsidRPr="008F565D">
        <w:rPr>
          <w:color w:val="D9D9D9" w:themeColor="background1" w:themeShade="D9"/>
        </w:rPr>
        <w:t>3 éoliennes</w:t>
      </w:r>
      <w:r w:rsidRPr="008F565D">
        <w:rPr>
          <w:color w:val="D9D9D9" w:themeColor="background1" w:themeShade="D9"/>
        </w:rPr>
        <w:t xml:space="preserve"> sont </w:t>
      </w:r>
      <w:proofErr w:type="gramStart"/>
      <w:r w:rsidRPr="008F565D">
        <w:rPr>
          <w:color w:val="D9D9D9" w:themeColor="background1" w:themeShade="D9"/>
        </w:rPr>
        <w:t>nécessaire</w:t>
      </w:r>
      <w:proofErr w:type="gramEnd"/>
      <w:r w:rsidRPr="008F565D">
        <w:rPr>
          <w:color w:val="D9D9D9" w:themeColor="background1" w:themeShade="D9"/>
        </w:rPr>
        <w:t xml:space="preserve"> pour produire la même énergie qu’une centrale nucléaire.</w:t>
      </w:r>
    </w:p>
    <w:p w14:paraId="77EDE827" w14:textId="7CF013DB" w:rsidR="00B82B39" w:rsidRDefault="00B82B39" w:rsidP="00B82B39"/>
    <w:p w14:paraId="2136A3C8" w14:textId="7C1EE085" w:rsidR="00B82B39" w:rsidRDefault="00B82B39" w:rsidP="00B82B39">
      <w:r>
        <w:t>4)</w:t>
      </w:r>
    </w:p>
    <w:p w14:paraId="1E6FAB95" w14:textId="4BC71854" w:rsidR="00B82B39" w:rsidRDefault="00B82B39" w:rsidP="00B82B39">
      <w:proofErr w:type="spellStart"/>
      <w:r>
        <w:t>Nuc</w:t>
      </w:r>
      <w:proofErr w:type="spellEnd"/>
      <w:r>
        <w:t>=non renouvelable, +++</w:t>
      </w:r>
      <w:proofErr w:type="spellStart"/>
      <w:r>
        <w:t>energie,ne</w:t>
      </w:r>
      <w:proofErr w:type="spellEnd"/>
      <w:r>
        <w:t xml:space="preserve"> pollue pas l’</w:t>
      </w:r>
      <w:proofErr w:type="spellStart"/>
      <w:r>
        <w:t>atmosphère,énergie</w:t>
      </w:r>
      <w:proofErr w:type="spellEnd"/>
      <w:r>
        <w:t xml:space="preserve"> produite par fission </w:t>
      </w:r>
      <w:r>
        <w:sym w:font="Wingdings" w:char="F0E0"/>
      </w:r>
      <w:r>
        <w:t xml:space="preserve"> +++ eau, mais </w:t>
      </w:r>
      <w:proofErr w:type="spellStart"/>
      <w:r>
        <w:t>créér</w:t>
      </w:r>
      <w:proofErr w:type="spellEnd"/>
      <w:r>
        <w:t xml:space="preserve"> des déchets, production continue.</w:t>
      </w:r>
    </w:p>
    <w:p w14:paraId="2FFD3851" w14:textId="62010D38" w:rsidR="00B82B39" w:rsidRDefault="00B82B39" w:rsidP="00B82B39">
      <w:r>
        <w:t>Eoliennes = ---</w:t>
      </w:r>
      <w:proofErr w:type="spellStart"/>
      <w:r>
        <w:t>energie</w:t>
      </w:r>
      <w:proofErr w:type="spellEnd"/>
      <w:r>
        <w:t xml:space="preserve">, </w:t>
      </w:r>
      <w:proofErr w:type="spellStart"/>
      <w:r>
        <w:t>intermitante</w:t>
      </w:r>
      <w:proofErr w:type="spellEnd"/>
      <w:r>
        <w:t>, pas de déchets.</w:t>
      </w:r>
    </w:p>
    <w:p w14:paraId="79B18373" w14:textId="24AA9549" w:rsidR="00B82B39" w:rsidRDefault="00B82B39" w:rsidP="00B82B39">
      <w:r>
        <w:t xml:space="preserve">Expliquer : ? </w:t>
      </w:r>
      <w:proofErr w:type="spellStart"/>
      <w:r>
        <w:t>nuc</w:t>
      </w:r>
      <w:proofErr w:type="spellEnd"/>
      <w:r>
        <w:t xml:space="preserve"> = prod ruban et </w:t>
      </w:r>
      <w:proofErr w:type="spellStart"/>
      <w:r>
        <w:t>éol</w:t>
      </w:r>
      <w:proofErr w:type="spellEnd"/>
      <w:r>
        <w:t xml:space="preserve"> = prod </w:t>
      </w:r>
      <w:proofErr w:type="spellStart"/>
      <w:r>
        <w:t>intemitante</w:t>
      </w:r>
      <w:proofErr w:type="spellEnd"/>
      <w:r>
        <w:t>.</w:t>
      </w:r>
    </w:p>
    <w:p w14:paraId="4C65EE3D" w14:textId="3B635F37" w:rsidR="00EA7CF0" w:rsidRDefault="00EA7CF0" w:rsidP="00EA7CF0">
      <w:pPr>
        <w:jc w:val="left"/>
      </w:pPr>
      <w:r>
        <w:br w:type="page"/>
      </w:r>
      <w:r>
        <w:lastRenderedPageBreak/>
        <w:t>SVT :</w:t>
      </w:r>
    </w:p>
    <w:p w14:paraId="6E4881F1" w14:textId="2A928450" w:rsidR="00EA7CF0" w:rsidRDefault="00AF171D" w:rsidP="00EA7CF0">
      <w:pPr>
        <w:jc w:val="left"/>
      </w:pPr>
      <w:r>
        <w:t>Partie 1 :</w:t>
      </w:r>
    </w:p>
    <w:p w14:paraId="51EAB552" w14:textId="38D26FB7" w:rsidR="00AF171D" w:rsidRDefault="00AF171D" w:rsidP="00EA7CF0">
      <w:pPr>
        <w:jc w:val="left"/>
      </w:pPr>
      <w:r>
        <w:t>1)</w:t>
      </w:r>
    </w:p>
    <w:p w14:paraId="7C149C03" w14:textId="4049EB4F" w:rsidR="00AF171D" w:rsidRDefault="00EB0B96" w:rsidP="00EA7CF0">
      <w:pPr>
        <w:jc w:val="left"/>
        <w:rPr>
          <w:rFonts w:eastAsiaTheme="minorEastAsia"/>
        </w:rPr>
      </w:pPr>
      <w:r>
        <w:t>S</w:t>
      </w:r>
      <w:r w:rsidR="00AF171D" w:rsidRPr="002B6199">
        <w:rPr>
          <w:vertAlign w:val="subscript"/>
        </w:rPr>
        <w:t>P</w:t>
      </w:r>
      <w:r w:rsidR="00AF171D">
        <w:t>=P</w:t>
      </w:r>
      <m:oMath>
        <m:d>
          <m:dPr>
            <m:ctrlPr>
              <w:rPr>
                <w:rFonts w:ascii="Cambria Math" w:hAnsi="Cambria Math"/>
                <w:i/>
              </w:rPr>
            </m:ctrlPr>
          </m:dPr>
          <m:e>
            <m:f>
              <m:fPr>
                <m:ctrlPr>
                  <w:rPr>
                    <w:rFonts w:ascii="Cambria Math" w:hAnsi="Cambria Math"/>
                    <w:i/>
                  </w:rPr>
                </m:ctrlPr>
              </m:fPr>
              <m:num>
                <m:bar>
                  <m:barPr>
                    <m:pos m:val="top"/>
                    <m:ctrlPr>
                      <w:rPr>
                        <w:rFonts w:ascii="Cambria Math" w:hAnsi="Cambria Math"/>
                        <w:i/>
                      </w:rPr>
                    </m:ctrlPr>
                  </m:barPr>
                  <m:e>
                    <m:r>
                      <w:rPr>
                        <w:rFonts w:ascii="Cambria Math" w:hAnsi="Cambria Math"/>
                      </w:rPr>
                      <m:t>T</m:t>
                    </m:r>
                  </m:e>
                </m:bar>
              </m:num>
              <m:den>
                <m:bar>
                  <m:barPr>
                    <m:pos m:val="top"/>
                    <m:ctrlPr>
                      <w:rPr>
                        <w:rFonts w:ascii="Cambria Math" w:hAnsi="Cambria Math"/>
                        <w:i/>
                      </w:rPr>
                    </m:ctrlPr>
                  </m:barPr>
                  <m:e>
                    <m:r>
                      <w:rPr>
                        <w:rFonts w:ascii="Cambria Math" w:hAnsi="Cambria Math"/>
                      </w:rPr>
                      <m:t>M</m:t>
                    </m:r>
                  </m:e>
                </m:bar>
              </m:den>
            </m:f>
          </m:e>
        </m:d>
      </m:oMath>
      <w:r w:rsidR="00AF171D">
        <w:rPr>
          <w:rFonts w:eastAsiaTheme="minorEastAsia"/>
        </w:rPr>
        <w:t>=</w:t>
      </w:r>
      <m:oMath>
        <m:f>
          <m:fPr>
            <m:ctrlPr>
              <w:rPr>
                <w:rFonts w:ascii="Cambria Math" w:eastAsiaTheme="minorEastAsia" w:hAnsi="Cambria Math"/>
                <w:i/>
              </w:rPr>
            </m:ctrlPr>
          </m:fPr>
          <m:num>
            <m:r>
              <w:rPr>
                <w:rFonts w:ascii="Cambria Math" w:eastAsiaTheme="minorEastAsia" w:hAnsi="Cambria Math"/>
              </w:rPr>
              <m:t>P(</m:t>
            </m:r>
            <m:bar>
              <m:barPr>
                <m:pos m:val="top"/>
                <m:ctrlPr>
                  <w:rPr>
                    <w:rFonts w:ascii="Cambria Math" w:eastAsiaTheme="minorEastAsia" w:hAnsi="Cambria Math"/>
                    <w:i/>
                  </w:rPr>
                </m:ctrlPr>
              </m:barPr>
              <m:e>
                <m:r>
                  <w:rPr>
                    <w:rFonts w:ascii="Cambria Math" w:eastAsiaTheme="minorEastAsia" w:hAnsi="Cambria Math"/>
                  </w:rPr>
                  <m:t>M</m:t>
                </m:r>
              </m:e>
            </m:bar>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T</m:t>
                </m:r>
              </m:e>
            </m:bar>
            <m:r>
              <w:rPr>
                <w:rFonts w:ascii="Cambria Math" w:eastAsiaTheme="minorEastAsia" w:hAnsi="Cambria Math"/>
              </w:rPr>
              <m:t>)</m:t>
            </m:r>
          </m:num>
          <m:den>
            <m:r>
              <w:rPr>
                <w:rFonts w:ascii="Cambria Math" w:eastAsiaTheme="minorEastAsia" w:hAnsi="Cambria Math"/>
              </w:rPr>
              <m:t>P(</m:t>
            </m:r>
            <m:bar>
              <m:barPr>
                <m:pos m:val="top"/>
                <m:ctrlPr>
                  <w:rPr>
                    <w:rFonts w:ascii="Cambria Math" w:eastAsiaTheme="minorEastAsia" w:hAnsi="Cambria Math"/>
                    <w:i/>
                  </w:rPr>
                </m:ctrlPr>
              </m:barPr>
              <m:e>
                <m:r>
                  <w:rPr>
                    <w:rFonts w:ascii="Cambria Math" w:eastAsiaTheme="minorEastAsia" w:hAnsi="Cambria Math"/>
                  </w:rPr>
                  <m:t>M</m:t>
                </m:r>
              </m:e>
            </m:bar>
            <m:r>
              <w:rPr>
                <w:rFonts w:ascii="Cambria Math" w:eastAsiaTheme="minorEastAsia" w:hAnsi="Cambria Math"/>
              </w:rPr>
              <m:t>)</m:t>
            </m:r>
          </m:den>
        </m:f>
      </m:oMath>
      <w:r>
        <w:rPr>
          <w:rFonts w:eastAsiaTheme="minorEastAsia"/>
        </w:rPr>
        <w:t>=</w:t>
      </w:r>
      <w:r>
        <w:rPr>
          <w:rFonts w:eastAsiaTheme="minorEastAsia"/>
        </w:rPr>
        <w:fldChar w:fldCharType="begin"/>
      </w:r>
      <w:r>
        <w:rPr>
          <w:rFonts w:eastAsiaTheme="minorEastAsia"/>
        </w:rPr>
        <w:instrText xml:space="preserve"> EQ \s\do2(\f(8990;9635))</w:instrText>
      </w:r>
      <w:r>
        <w:rPr>
          <w:rFonts w:eastAsiaTheme="minorEastAsia"/>
        </w:rPr>
        <w:fldChar w:fldCharType="end"/>
      </w:r>
      <w:r>
        <w:rPr>
          <w:rFonts w:eastAsiaTheme="minorEastAsia"/>
        </w:rPr>
        <w:t>=0.933</w:t>
      </w:r>
    </w:p>
    <w:p w14:paraId="6ED50738" w14:textId="77777777" w:rsidR="000D5BB2" w:rsidRDefault="000D5BB2" w:rsidP="00EA7CF0">
      <w:pPr>
        <w:jc w:val="left"/>
        <w:rPr>
          <w:rFonts w:eastAsiaTheme="minorEastAsia"/>
        </w:rPr>
      </w:pPr>
    </w:p>
    <w:p w14:paraId="160EDE2A" w14:textId="543C0258" w:rsidR="00EB0B96" w:rsidRDefault="00EB0B96" w:rsidP="00EA7CF0">
      <w:pPr>
        <w:jc w:val="left"/>
      </w:pPr>
      <w:r>
        <w:t>2)</w:t>
      </w:r>
    </w:p>
    <w:tbl>
      <w:tblPr>
        <w:tblStyle w:val="Grilledutableau"/>
        <w:tblW w:w="0" w:type="auto"/>
        <w:tblLook w:val="04A0" w:firstRow="1" w:lastRow="0" w:firstColumn="1" w:lastColumn="0" w:noHBand="0" w:noVBand="1"/>
      </w:tblPr>
      <w:tblGrid>
        <w:gridCol w:w="2265"/>
        <w:gridCol w:w="2265"/>
        <w:gridCol w:w="2266"/>
        <w:gridCol w:w="2266"/>
      </w:tblGrid>
      <w:tr w:rsidR="00EB0B96" w14:paraId="3808A839" w14:textId="77777777" w:rsidTr="00EB0B96">
        <w:tc>
          <w:tcPr>
            <w:tcW w:w="2265" w:type="dxa"/>
          </w:tcPr>
          <w:p w14:paraId="0538066A" w14:textId="77777777" w:rsidR="00EB0B96" w:rsidRDefault="00EB0B96" w:rsidP="00EA7CF0">
            <w:pPr>
              <w:jc w:val="left"/>
            </w:pPr>
          </w:p>
        </w:tc>
        <w:tc>
          <w:tcPr>
            <w:tcW w:w="2265" w:type="dxa"/>
          </w:tcPr>
          <w:p w14:paraId="515AC149" w14:textId="38146F9E" w:rsidR="00EB0B96" w:rsidRDefault="00EB0B96" w:rsidP="00EA7CF0">
            <w:pPr>
              <w:jc w:val="left"/>
            </w:pPr>
            <w:r>
              <w:t>PD(M)</w:t>
            </w:r>
          </w:p>
        </w:tc>
        <w:tc>
          <w:tcPr>
            <w:tcW w:w="2266" w:type="dxa"/>
          </w:tcPr>
          <w:p w14:paraId="21B5F0E0" w14:textId="1C0CFA28" w:rsidR="00EB0B96" w:rsidRDefault="00EB0B96" w:rsidP="00EA7CF0">
            <w:pPr>
              <w:jc w:val="left"/>
            </w:pPr>
            <w:r>
              <w:t>PS(</w:t>
            </w:r>
            <m:oMath>
              <m:bar>
                <m:barPr>
                  <m:pos m:val="top"/>
                  <m:ctrlPr>
                    <w:rPr>
                      <w:rFonts w:ascii="Cambria Math" w:hAnsi="Cambria Math"/>
                      <w:i/>
                    </w:rPr>
                  </m:ctrlPr>
                </m:barPr>
                <m:e>
                  <m:r>
                    <w:rPr>
                      <w:rFonts w:ascii="Cambria Math" w:hAnsi="Cambria Math"/>
                    </w:rPr>
                    <m:t>M</m:t>
                  </m:r>
                </m:e>
              </m:bar>
            </m:oMath>
            <w:r>
              <w:t>)</w:t>
            </w:r>
          </w:p>
        </w:tc>
        <w:tc>
          <w:tcPr>
            <w:tcW w:w="2266" w:type="dxa"/>
          </w:tcPr>
          <w:p w14:paraId="5BE695AB" w14:textId="6C357763" w:rsidR="00EB0B96" w:rsidRDefault="00EB0B96" w:rsidP="00EA7CF0">
            <w:pPr>
              <w:jc w:val="left"/>
            </w:pPr>
            <w:r>
              <w:t>Total</w:t>
            </w:r>
          </w:p>
        </w:tc>
      </w:tr>
      <w:tr w:rsidR="00EB0B96" w14:paraId="6708552F" w14:textId="77777777" w:rsidTr="00EB0B96">
        <w:tc>
          <w:tcPr>
            <w:tcW w:w="2265" w:type="dxa"/>
          </w:tcPr>
          <w:p w14:paraId="3F2A6A26" w14:textId="494E83E5" w:rsidR="00EB0B96" w:rsidRDefault="00EB0B96" w:rsidP="00EA7CF0">
            <w:pPr>
              <w:jc w:val="left"/>
            </w:pPr>
            <w:r>
              <w:t>TP</w:t>
            </w:r>
          </w:p>
        </w:tc>
        <w:tc>
          <w:tcPr>
            <w:tcW w:w="2265" w:type="dxa"/>
          </w:tcPr>
          <w:p w14:paraId="59370CAB" w14:textId="45EB0A4F" w:rsidR="00EB0B96" w:rsidRDefault="0077327D" w:rsidP="00EA7CF0">
            <w:pPr>
              <w:jc w:val="left"/>
            </w:pPr>
            <w:r>
              <w:fldChar w:fldCharType="begin"/>
            </w:r>
            <w:r>
              <w:instrText xml:space="preserve"> EQ \s\do2(\f(97.7*365;100))</w:instrText>
            </w:r>
            <w:r>
              <w:fldChar w:fldCharType="end"/>
            </w:r>
            <w:r>
              <w:t>=</w:t>
            </w:r>
            <w:r w:rsidR="00EB0B96">
              <w:t>357</w:t>
            </w:r>
          </w:p>
        </w:tc>
        <w:tc>
          <w:tcPr>
            <w:tcW w:w="2266" w:type="dxa"/>
          </w:tcPr>
          <w:p w14:paraId="2FEDE64C" w14:textId="7861A38A" w:rsidR="00EB0B96" w:rsidRDefault="0077327D" w:rsidP="00EA7CF0">
            <w:pPr>
              <w:jc w:val="left"/>
            </w:pPr>
            <w:r>
              <w:t>8990-9635=</w:t>
            </w:r>
            <w:r w:rsidR="00EB0B96">
              <w:t>645</w:t>
            </w:r>
          </w:p>
        </w:tc>
        <w:tc>
          <w:tcPr>
            <w:tcW w:w="2266" w:type="dxa"/>
          </w:tcPr>
          <w:p w14:paraId="54A8B3D8" w14:textId="1B6A519E" w:rsidR="00EB0B96" w:rsidRDefault="0077327D" w:rsidP="00EA7CF0">
            <w:pPr>
              <w:jc w:val="left"/>
            </w:pPr>
            <w:r>
              <w:t>357+645=</w:t>
            </w:r>
            <w:r w:rsidR="00EB0B96">
              <w:t>1002</w:t>
            </w:r>
          </w:p>
        </w:tc>
      </w:tr>
      <w:tr w:rsidR="00EB0B96" w14:paraId="79D2E5E5" w14:textId="77777777" w:rsidTr="00EB0B96">
        <w:tc>
          <w:tcPr>
            <w:tcW w:w="2265" w:type="dxa"/>
          </w:tcPr>
          <w:p w14:paraId="45B8E59C" w14:textId="0B28875D" w:rsidR="00EB0B96" w:rsidRDefault="00EB0B96" w:rsidP="00EA7CF0">
            <w:pPr>
              <w:jc w:val="left"/>
            </w:pPr>
            <w:r>
              <w:t>TN</w:t>
            </w:r>
          </w:p>
        </w:tc>
        <w:tc>
          <w:tcPr>
            <w:tcW w:w="2265" w:type="dxa"/>
          </w:tcPr>
          <w:p w14:paraId="614D5CF9" w14:textId="2D2C322A" w:rsidR="00EB0B96" w:rsidRDefault="002B6199" w:rsidP="00EA7CF0">
            <w:pPr>
              <w:jc w:val="left"/>
            </w:pPr>
            <w:r>
              <w:t>365-357=</w:t>
            </w:r>
            <w:r w:rsidR="00EB0B96">
              <w:t>8</w:t>
            </w:r>
          </w:p>
        </w:tc>
        <w:tc>
          <w:tcPr>
            <w:tcW w:w="2266" w:type="dxa"/>
          </w:tcPr>
          <w:p w14:paraId="6FF4AB59" w14:textId="23DBBCFF" w:rsidR="00EB0B96" w:rsidRDefault="00EB0B96" w:rsidP="00EA7CF0">
            <w:pPr>
              <w:jc w:val="left"/>
            </w:pPr>
            <w:r>
              <w:t>8990</w:t>
            </w:r>
          </w:p>
        </w:tc>
        <w:tc>
          <w:tcPr>
            <w:tcW w:w="2266" w:type="dxa"/>
          </w:tcPr>
          <w:p w14:paraId="185E6EF2" w14:textId="3F275F42" w:rsidR="00EB0B96" w:rsidRDefault="0077327D" w:rsidP="00EA7CF0">
            <w:pPr>
              <w:jc w:val="left"/>
            </w:pPr>
            <w:r>
              <w:t>8+8990=</w:t>
            </w:r>
            <w:r w:rsidR="00EB0B96">
              <w:t>8998</w:t>
            </w:r>
          </w:p>
        </w:tc>
      </w:tr>
      <w:tr w:rsidR="00EB0B96" w14:paraId="0895A859" w14:textId="77777777" w:rsidTr="00EB0B96">
        <w:tc>
          <w:tcPr>
            <w:tcW w:w="2265" w:type="dxa"/>
          </w:tcPr>
          <w:p w14:paraId="2ACA73EF" w14:textId="3DA87C6E" w:rsidR="00EB0B96" w:rsidRDefault="00EB0B96" w:rsidP="00EA7CF0">
            <w:pPr>
              <w:jc w:val="left"/>
            </w:pPr>
            <w:r>
              <w:t>Total</w:t>
            </w:r>
          </w:p>
        </w:tc>
        <w:tc>
          <w:tcPr>
            <w:tcW w:w="2265" w:type="dxa"/>
          </w:tcPr>
          <w:p w14:paraId="33CE6779" w14:textId="2B5315B9" w:rsidR="00EB0B96" w:rsidRDefault="00EB0B96" w:rsidP="00EA7CF0">
            <w:pPr>
              <w:jc w:val="left"/>
            </w:pPr>
            <w:r>
              <w:t>365</w:t>
            </w:r>
          </w:p>
        </w:tc>
        <w:tc>
          <w:tcPr>
            <w:tcW w:w="2266" w:type="dxa"/>
          </w:tcPr>
          <w:p w14:paraId="10646A05" w14:textId="5424F261" w:rsidR="00EB0B96" w:rsidRDefault="00EB0B96" w:rsidP="00EA7CF0">
            <w:pPr>
              <w:jc w:val="left"/>
            </w:pPr>
            <w:r>
              <w:t>9635</w:t>
            </w:r>
          </w:p>
        </w:tc>
        <w:tc>
          <w:tcPr>
            <w:tcW w:w="2266" w:type="dxa"/>
          </w:tcPr>
          <w:p w14:paraId="77440C38" w14:textId="6FEDACC8" w:rsidR="00EB0B96" w:rsidRDefault="00EB0B96" w:rsidP="00EA7CF0">
            <w:pPr>
              <w:jc w:val="left"/>
            </w:pPr>
            <w:r>
              <w:t>10 000</w:t>
            </w:r>
          </w:p>
        </w:tc>
      </w:tr>
    </w:tbl>
    <w:p w14:paraId="1D32BD24" w14:textId="2667B05D" w:rsidR="00EB0B96" w:rsidRDefault="00EB0B96" w:rsidP="00EA7CF0">
      <w:pPr>
        <w:jc w:val="left"/>
      </w:pPr>
    </w:p>
    <w:p w14:paraId="6651F299" w14:textId="77B796FC" w:rsidR="005826A1" w:rsidRPr="005826A1" w:rsidRDefault="0077327D" w:rsidP="00EA7CF0">
      <w:pPr>
        <w:jc w:val="left"/>
      </w:pPr>
      <w:r>
        <w:t>P</w:t>
      </w:r>
      <w:r>
        <w:fldChar w:fldCharType="begin"/>
      </w:r>
      <w:r>
        <w:instrText xml:space="preserve"> EQ \b(</w:instrText>
      </w:r>
      <w:r>
        <w:fldChar w:fldCharType="begin"/>
      </w:r>
      <w:r>
        <w:instrText xml:space="preserve"> EQ \s\do2(\f(M;T))</w:instrText>
      </w:r>
      <w:r>
        <w:fldChar w:fldCharType="end"/>
      </w:r>
      <w:r>
        <w:instrText>)</w:instrText>
      </w:r>
      <w:r>
        <w:fldChar w:fldCharType="end"/>
      </w:r>
      <w:r w:rsidR="005826A1">
        <w:t>=</w:t>
      </w:r>
      <w:r>
        <w:t>0.978*365≈</w:t>
      </w:r>
      <w:r w:rsidR="005826A1">
        <w:t>0.977</w:t>
      </w:r>
    </w:p>
    <w:p w14:paraId="4C4FA04F" w14:textId="1F4F0976" w:rsidR="009517F2" w:rsidRPr="0077327D" w:rsidRDefault="0077327D">
      <w:pPr>
        <w:jc w:val="left"/>
      </w:pPr>
      <w:r>
        <w:fldChar w:fldCharType="begin"/>
      </w:r>
      <w:r>
        <w:instrText xml:space="preserve"> EQ \s\do2(\f(97.7;100))</w:instrText>
      </w:r>
      <w:r>
        <w:fldChar w:fldCharType="end"/>
      </w:r>
      <w:r>
        <w:t>=0.978</w:t>
      </w:r>
    </w:p>
    <w:p w14:paraId="2104B870" w14:textId="170C673E" w:rsidR="000D5BB2" w:rsidRDefault="000D5BB2">
      <w:pPr>
        <w:jc w:val="left"/>
      </w:pPr>
      <w:r>
        <w:t>3)</w:t>
      </w:r>
    </w:p>
    <w:p w14:paraId="44E8FC80" w14:textId="555EC4C2" w:rsidR="00B82B39" w:rsidRDefault="00B82B39" w:rsidP="00B82B39">
      <w:pPr>
        <w:jc w:val="left"/>
      </w:pPr>
      <w:r>
        <w:t>Sensibilité = S</w:t>
      </w:r>
      <w:r w:rsidRPr="002B6199">
        <w:rPr>
          <w:vertAlign w:val="subscript"/>
        </w:rPr>
        <w:t>e</w:t>
      </w:r>
      <w:r>
        <w:t xml:space="preserve"> = </w:t>
      </w:r>
      <w:r>
        <w:fldChar w:fldCharType="begin"/>
      </w:r>
      <w:r>
        <w:instrText xml:space="preserve"> EQ \s\do2(\f(P(M∩T);P(M)))</w:instrText>
      </w:r>
      <w:r>
        <w:fldChar w:fldCharType="end"/>
      </w:r>
      <w:r>
        <w:t xml:space="preserve"> = </w:t>
      </w:r>
      <w:r>
        <w:fldChar w:fldCharType="begin"/>
      </w:r>
      <w:r>
        <w:instrText xml:space="preserve"> EQ \s\do2(\f(</w:instrText>
      </w:r>
      <w:r w:rsidR="0077327D">
        <w:instrText>357</w:instrText>
      </w:r>
      <w:r>
        <w:instrText>;365))</w:instrText>
      </w:r>
      <w:r>
        <w:fldChar w:fldCharType="end"/>
      </w:r>
      <w:r>
        <w:t xml:space="preserve"> = 0.97</w:t>
      </w:r>
    </w:p>
    <w:p w14:paraId="3A20E18D" w14:textId="4B2C88C2" w:rsidR="000D5BB2" w:rsidRPr="0077327D" w:rsidRDefault="000D5BB2">
      <w:pPr>
        <w:jc w:val="left"/>
        <w:rPr>
          <w:color w:val="D9D9D9" w:themeColor="background1" w:themeShade="D9"/>
        </w:rPr>
      </w:pPr>
      <w:r w:rsidRPr="0077327D">
        <w:rPr>
          <w:color w:val="D9D9D9" w:themeColor="background1" w:themeShade="D9"/>
        </w:rPr>
        <w:t>P(M∩T)=0.577*365</w:t>
      </w:r>
    </w:p>
    <w:p w14:paraId="068763C1" w14:textId="3A9F0407" w:rsidR="000D5BB2" w:rsidRPr="0077327D" w:rsidRDefault="000D5BB2">
      <w:pPr>
        <w:jc w:val="left"/>
        <w:rPr>
          <w:color w:val="D9D9D9" w:themeColor="background1" w:themeShade="D9"/>
        </w:rPr>
      </w:pPr>
      <w:r w:rsidRPr="0077327D">
        <w:rPr>
          <w:color w:val="D9D9D9" w:themeColor="background1" w:themeShade="D9"/>
        </w:rPr>
        <w:t>P(M∩T)=357.</w:t>
      </w:r>
    </w:p>
    <w:p w14:paraId="016A4418" w14:textId="64C309B5" w:rsidR="000D5BB2" w:rsidRDefault="000D5BB2">
      <w:pPr>
        <w:jc w:val="left"/>
      </w:pPr>
    </w:p>
    <w:p w14:paraId="29585F6A" w14:textId="686E7A38" w:rsidR="000D5BB2" w:rsidRDefault="000D5BB2">
      <w:pPr>
        <w:jc w:val="left"/>
      </w:pPr>
      <w:r>
        <w:t>Partie 2 :</w:t>
      </w:r>
    </w:p>
    <w:p w14:paraId="7153B678" w14:textId="5AD2563D" w:rsidR="000D5BB2" w:rsidRDefault="000D5BB2">
      <w:pPr>
        <w:jc w:val="left"/>
      </w:pPr>
      <w:r>
        <w:t>Document 1 :</w:t>
      </w:r>
    </w:p>
    <w:p w14:paraId="52433B06" w14:textId="0893E6AA" w:rsidR="000D5BB2" w:rsidRDefault="000D5BB2">
      <w:pPr>
        <w:jc w:val="left"/>
      </w:pPr>
      <w:r>
        <w:t>Le nombre de moustiques capturés par rapport au nombre de semaine avec traitement homéopathique est :</w:t>
      </w:r>
    </w:p>
    <w:tbl>
      <w:tblPr>
        <w:tblStyle w:val="Grilledutableau"/>
        <w:tblW w:w="0" w:type="auto"/>
        <w:tblLook w:val="04A0" w:firstRow="1" w:lastRow="0" w:firstColumn="1" w:lastColumn="0" w:noHBand="0" w:noVBand="1"/>
      </w:tblPr>
      <w:tblGrid>
        <w:gridCol w:w="1129"/>
        <w:gridCol w:w="2835"/>
        <w:gridCol w:w="2127"/>
      </w:tblGrid>
      <w:tr w:rsidR="00BC2613" w14:paraId="344AC663" w14:textId="77777777" w:rsidTr="00BC2613">
        <w:tc>
          <w:tcPr>
            <w:tcW w:w="1129" w:type="dxa"/>
          </w:tcPr>
          <w:p w14:paraId="58BA8DC7" w14:textId="1DB9FE3E" w:rsidR="00BC2613" w:rsidRDefault="00BC2613">
            <w:pPr>
              <w:jc w:val="left"/>
            </w:pPr>
            <w:r>
              <w:t>semaines</w:t>
            </w:r>
          </w:p>
        </w:tc>
        <w:tc>
          <w:tcPr>
            <w:tcW w:w="2835" w:type="dxa"/>
          </w:tcPr>
          <w:p w14:paraId="07DDF03A" w14:textId="3BCF76AD" w:rsidR="00BC2613" w:rsidRDefault="00BC2613">
            <w:pPr>
              <w:jc w:val="left"/>
            </w:pPr>
            <w:r>
              <w:t xml:space="preserve">Traitement </w:t>
            </w:r>
            <w:r>
              <w:t>homéopathique</w:t>
            </w:r>
          </w:p>
        </w:tc>
        <w:tc>
          <w:tcPr>
            <w:tcW w:w="2127" w:type="dxa"/>
          </w:tcPr>
          <w:p w14:paraId="685587E2" w14:textId="68398CA6" w:rsidR="00BC2613" w:rsidRDefault="00BC2613">
            <w:pPr>
              <w:jc w:val="left"/>
            </w:pPr>
            <w:r>
              <w:t>Traitement placébo</w:t>
            </w:r>
          </w:p>
        </w:tc>
      </w:tr>
      <w:tr w:rsidR="00BC2613" w14:paraId="05531F6E" w14:textId="77777777" w:rsidTr="00BC2613">
        <w:tc>
          <w:tcPr>
            <w:tcW w:w="1129" w:type="dxa"/>
          </w:tcPr>
          <w:p w14:paraId="33A9A346" w14:textId="02D59E17" w:rsidR="00BC2613" w:rsidRDefault="00BC2613" w:rsidP="00BC2613">
            <w:pPr>
              <w:jc w:val="left"/>
            </w:pPr>
            <w:r>
              <w:t>1</w:t>
            </w:r>
          </w:p>
        </w:tc>
        <w:tc>
          <w:tcPr>
            <w:tcW w:w="2835" w:type="dxa"/>
          </w:tcPr>
          <w:p w14:paraId="0DE99012" w14:textId="74BD772B" w:rsidR="00BC2613" w:rsidRDefault="00BC2613" w:rsidP="00BC2613">
            <w:pPr>
              <w:jc w:val="left"/>
            </w:pPr>
            <w:r>
              <w:t>20 moustiques</w:t>
            </w:r>
          </w:p>
        </w:tc>
        <w:tc>
          <w:tcPr>
            <w:tcW w:w="2127" w:type="dxa"/>
          </w:tcPr>
          <w:p w14:paraId="5448BBA2" w14:textId="2160074E" w:rsidR="00BC2613" w:rsidRDefault="00BC2613" w:rsidP="00BC2613">
            <w:pPr>
              <w:jc w:val="left"/>
            </w:pPr>
            <w:r>
              <w:t>25 moustiques</w:t>
            </w:r>
          </w:p>
        </w:tc>
      </w:tr>
      <w:tr w:rsidR="00BC2613" w14:paraId="3B0500D7" w14:textId="77777777" w:rsidTr="00BC2613">
        <w:tc>
          <w:tcPr>
            <w:tcW w:w="1129" w:type="dxa"/>
          </w:tcPr>
          <w:p w14:paraId="60E96FD0" w14:textId="581E8D67" w:rsidR="00BC2613" w:rsidRDefault="00BC2613" w:rsidP="00BC2613">
            <w:pPr>
              <w:jc w:val="left"/>
            </w:pPr>
            <w:r>
              <w:t>2</w:t>
            </w:r>
          </w:p>
        </w:tc>
        <w:tc>
          <w:tcPr>
            <w:tcW w:w="2835" w:type="dxa"/>
          </w:tcPr>
          <w:p w14:paraId="767368E2" w14:textId="17169D5F" w:rsidR="00BC2613" w:rsidRDefault="00BC2613" w:rsidP="00BC2613">
            <w:pPr>
              <w:jc w:val="left"/>
            </w:pPr>
            <w:r>
              <w:t>20 moustiques</w:t>
            </w:r>
          </w:p>
        </w:tc>
        <w:tc>
          <w:tcPr>
            <w:tcW w:w="2127" w:type="dxa"/>
          </w:tcPr>
          <w:p w14:paraId="448B9CA3" w14:textId="5C2C1C6F" w:rsidR="00BC2613" w:rsidRDefault="00BC2613" w:rsidP="00BC2613">
            <w:pPr>
              <w:jc w:val="left"/>
            </w:pPr>
            <w:r>
              <w:t>23 moustiques</w:t>
            </w:r>
          </w:p>
        </w:tc>
      </w:tr>
      <w:tr w:rsidR="00BC2613" w14:paraId="49842B06" w14:textId="77777777" w:rsidTr="00BC2613">
        <w:tc>
          <w:tcPr>
            <w:tcW w:w="1129" w:type="dxa"/>
          </w:tcPr>
          <w:p w14:paraId="49FE19F6" w14:textId="27239957" w:rsidR="00BC2613" w:rsidRDefault="00BC2613" w:rsidP="00BC2613">
            <w:pPr>
              <w:jc w:val="left"/>
            </w:pPr>
            <w:r>
              <w:t>3</w:t>
            </w:r>
          </w:p>
        </w:tc>
        <w:tc>
          <w:tcPr>
            <w:tcW w:w="2835" w:type="dxa"/>
          </w:tcPr>
          <w:p w14:paraId="3436D4C0" w14:textId="019EC8AD" w:rsidR="00BC2613" w:rsidRDefault="00BC2613" w:rsidP="00BC2613">
            <w:pPr>
              <w:jc w:val="left"/>
            </w:pPr>
            <w:r>
              <w:t>20 moustiques</w:t>
            </w:r>
          </w:p>
        </w:tc>
        <w:tc>
          <w:tcPr>
            <w:tcW w:w="2127" w:type="dxa"/>
          </w:tcPr>
          <w:p w14:paraId="368C902F" w14:textId="1DFE2C2C" w:rsidR="00BC2613" w:rsidRDefault="00BC2613" w:rsidP="00BC2613">
            <w:pPr>
              <w:jc w:val="left"/>
            </w:pPr>
            <w:r>
              <w:t>15 moustiques</w:t>
            </w:r>
          </w:p>
        </w:tc>
      </w:tr>
      <w:tr w:rsidR="00BC2613" w14:paraId="6DE17AE6" w14:textId="77777777" w:rsidTr="00BC2613">
        <w:tc>
          <w:tcPr>
            <w:tcW w:w="1129" w:type="dxa"/>
          </w:tcPr>
          <w:p w14:paraId="6E7357C0" w14:textId="1BBE5ED2" w:rsidR="00BC2613" w:rsidRDefault="00BC2613" w:rsidP="00BC2613">
            <w:pPr>
              <w:jc w:val="left"/>
            </w:pPr>
            <w:r>
              <w:t>4</w:t>
            </w:r>
          </w:p>
        </w:tc>
        <w:tc>
          <w:tcPr>
            <w:tcW w:w="2835" w:type="dxa"/>
          </w:tcPr>
          <w:p w14:paraId="59FA4108" w14:textId="448BBDBD" w:rsidR="00BC2613" w:rsidRDefault="00BC2613" w:rsidP="00BC2613">
            <w:pPr>
              <w:jc w:val="left"/>
            </w:pPr>
            <w:r>
              <w:t>20 moustiques</w:t>
            </w:r>
          </w:p>
        </w:tc>
        <w:tc>
          <w:tcPr>
            <w:tcW w:w="2127" w:type="dxa"/>
          </w:tcPr>
          <w:p w14:paraId="709DB97A" w14:textId="0887FDE8" w:rsidR="00BC2613" w:rsidRDefault="00BC2613" w:rsidP="00BC2613">
            <w:pPr>
              <w:jc w:val="left"/>
            </w:pPr>
            <w:r>
              <w:t>23 moustiques</w:t>
            </w:r>
          </w:p>
        </w:tc>
      </w:tr>
    </w:tbl>
    <w:p w14:paraId="2D04AB0D" w14:textId="218234A6" w:rsidR="000D5BB2" w:rsidRDefault="00BC2613">
      <w:pPr>
        <w:jc w:val="left"/>
      </w:pPr>
      <w:r>
        <w:t>On remarque qu’à la troisième semaine il y a un écart important tandis qu’à la quatrième l’écart est le plus faible.</w:t>
      </w:r>
    </w:p>
    <w:p w14:paraId="1B2A8F16" w14:textId="73A2DCD0" w:rsidR="00BC2613" w:rsidRDefault="00BC2613">
      <w:pPr>
        <w:jc w:val="left"/>
      </w:pPr>
      <w:r>
        <w:br w:type="page"/>
      </w:r>
    </w:p>
    <w:p w14:paraId="425DE4E7" w14:textId="36ADFAFA" w:rsidR="00BC2613" w:rsidRDefault="00BC2613">
      <w:pPr>
        <w:jc w:val="left"/>
      </w:pPr>
      <w:r>
        <w:lastRenderedPageBreak/>
        <w:t>Document 2 :</w:t>
      </w:r>
    </w:p>
    <w:p w14:paraId="4B820AD5" w14:textId="4AF6A92F" w:rsidR="00BC2613" w:rsidRDefault="00BC2613">
      <w:pPr>
        <w:jc w:val="left"/>
      </w:pPr>
      <w:r>
        <w:t>Piège à CO</w:t>
      </w:r>
      <w:r>
        <w:rPr>
          <w:vertAlign w:val="subscript"/>
        </w:rPr>
        <w:t>2</w:t>
      </w:r>
      <w:r w:rsidRPr="00BC2613">
        <w:t> :</w:t>
      </w:r>
    </w:p>
    <w:tbl>
      <w:tblPr>
        <w:tblStyle w:val="Grilledutableau"/>
        <w:tblW w:w="0" w:type="auto"/>
        <w:tblLook w:val="04A0" w:firstRow="1" w:lastRow="0" w:firstColumn="1" w:lastColumn="0" w:noHBand="0" w:noVBand="1"/>
      </w:tblPr>
      <w:tblGrid>
        <w:gridCol w:w="1271"/>
        <w:gridCol w:w="2977"/>
        <w:gridCol w:w="2268"/>
      </w:tblGrid>
      <w:tr w:rsidR="007F78DF" w14:paraId="6849EC51" w14:textId="77777777" w:rsidTr="007F78DF">
        <w:tc>
          <w:tcPr>
            <w:tcW w:w="1271" w:type="dxa"/>
          </w:tcPr>
          <w:p w14:paraId="614F90AE" w14:textId="596621CF" w:rsidR="007F78DF" w:rsidRDefault="007F78DF">
            <w:pPr>
              <w:jc w:val="left"/>
            </w:pPr>
            <w:r>
              <w:t>Activité</w:t>
            </w:r>
          </w:p>
        </w:tc>
        <w:tc>
          <w:tcPr>
            <w:tcW w:w="2977" w:type="dxa"/>
          </w:tcPr>
          <w:p w14:paraId="446E472A" w14:textId="52F762A7" w:rsidR="007F78DF" w:rsidRDefault="007F78DF">
            <w:pPr>
              <w:jc w:val="left"/>
            </w:pPr>
            <w:r>
              <w:t>Sans piège (en nombre de moustiques capturés (</w:t>
            </w:r>
            <w:proofErr w:type="spellStart"/>
            <w:r>
              <w:t>nmc</w:t>
            </w:r>
            <w:proofErr w:type="spellEnd"/>
            <w:r>
              <w:t>))</w:t>
            </w:r>
          </w:p>
        </w:tc>
        <w:tc>
          <w:tcPr>
            <w:tcW w:w="2268" w:type="dxa"/>
          </w:tcPr>
          <w:p w14:paraId="55ACFBEF" w14:textId="55B41625" w:rsidR="007F78DF" w:rsidRDefault="007F78DF">
            <w:pPr>
              <w:jc w:val="left"/>
            </w:pPr>
            <w:r>
              <w:t xml:space="preserve">Avec piège (en </w:t>
            </w:r>
            <w:proofErr w:type="spellStart"/>
            <w:r>
              <w:t>nmc</w:t>
            </w:r>
            <w:proofErr w:type="spellEnd"/>
            <w:r>
              <w:t>)</w:t>
            </w:r>
          </w:p>
        </w:tc>
      </w:tr>
      <w:tr w:rsidR="007F78DF" w14:paraId="4BB56D36" w14:textId="77777777" w:rsidTr="007F78DF">
        <w:tc>
          <w:tcPr>
            <w:tcW w:w="1271" w:type="dxa"/>
          </w:tcPr>
          <w:p w14:paraId="6F64AD32" w14:textId="478CE6FB" w:rsidR="007F78DF" w:rsidRDefault="007F78DF">
            <w:pPr>
              <w:jc w:val="left"/>
            </w:pPr>
            <w:r>
              <w:t>faible</w:t>
            </w:r>
          </w:p>
        </w:tc>
        <w:tc>
          <w:tcPr>
            <w:tcW w:w="2977" w:type="dxa"/>
          </w:tcPr>
          <w:p w14:paraId="045549CF" w14:textId="03860720" w:rsidR="007F78DF" w:rsidRDefault="007F78DF">
            <w:pPr>
              <w:jc w:val="left"/>
            </w:pPr>
            <w:r>
              <w:t>2</w:t>
            </w:r>
          </w:p>
        </w:tc>
        <w:tc>
          <w:tcPr>
            <w:tcW w:w="2268" w:type="dxa"/>
          </w:tcPr>
          <w:p w14:paraId="56FD3A61" w14:textId="47CC053B" w:rsidR="007F78DF" w:rsidRDefault="007F78DF">
            <w:pPr>
              <w:jc w:val="left"/>
            </w:pPr>
            <w:r>
              <w:t>2</w:t>
            </w:r>
          </w:p>
        </w:tc>
      </w:tr>
      <w:tr w:rsidR="007F78DF" w14:paraId="082DE332" w14:textId="77777777" w:rsidTr="007F78DF">
        <w:tc>
          <w:tcPr>
            <w:tcW w:w="1271" w:type="dxa"/>
          </w:tcPr>
          <w:p w14:paraId="6CE087A1" w14:textId="1328B6F6" w:rsidR="007F78DF" w:rsidRDefault="007F78DF">
            <w:pPr>
              <w:jc w:val="left"/>
            </w:pPr>
            <w:r>
              <w:t>moyenne</w:t>
            </w:r>
          </w:p>
        </w:tc>
        <w:tc>
          <w:tcPr>
            <w:tcW w:w="2977" w:type="dxa"/>
          </w:tcPr>
          <w:p w14:paraId="7CC01BA7" w14:textId="2504273E" w:rsidR="007F78DF" w:rsidRDefault="007F78DF">
            <w:pPr>
              <w:jc w:val="left"/>
            </w:pPr>
            <w:r>
              <w:t>5</w:t>
            </w:r>
          </w:p>
        </w:tc>
        <w:tc>
          <w:tcPr>
            <w:tcW w:w="2268" w:type="dxa"/>
          </w:tcPr>
          <w:p w14:paraId="70F1D2B8" w14:textId="2B623151" w:rsidR="007F78DF" w:rsidRDefault="007F78DF">
            <w:pPr>
              <w:jc w:val="left"/>
            </w:pPr>
            <w:r>
              <w:t>2</w:t>
            </w:r>
          </w:p>
        </w:tc>
      </w:tr>
      <w:tr w:rsidR="007F78DF" w14:paraId="67EBCECA" w14:textId="77777777" w:rsidTr="007F78DF">
        <w:tc>
          <w:tcPr>
            <w:tcW w:w="1271" w:type="dxa"/>
          </w:tcPr>
          <w:p w14:paraId="60720D56" w14:textId="004211AA" w:rsidR="007F78DF" w:rsidRDefault="007F78DF">
            <w:pPr>
              <w:jc w:val="left"/>
            </w:pPr>
            <w:r>
              <w:t>forte</w:t>
            </w:r>
          </w:p>
        </w:tc>
        <w:tc>
          <w:tcPr>
            <w:tcW w:w="2977" w:type="dxa"/>
          </w:tcPr>
          <w:p w14:paraId="1276837F" w14:textId="168716FC" w:rsidR="007F78DF" w:rsidRDefault="007F78DF">
            <w:pPr>
              <w:jc w:val="left"/>
            </w:pPr>
            <w:r>
              <w:t>18</w:t>
            </w:r>
          </w:p>
        </w:tc>
        <w:tc>
          <w:tcPr>
            <w:tcW w:w="2268" w:type="dxa"/>
          </w:tcPr>
          <w:p w14:paraId="679F5E26" w14:textId="57897300" w:rsidR="007F78DF" w:rsidRDefault="007F78DF">
            <w:pPr>
              <w:jc w:val="left"/>
            </w:pPr>
            <w:r>
              <w:t>9</w:t>
            </w:r>
          </w:p>
        </w:tc>
      </w:tr>
    </w:tbl>
    <w:p w14:paraId="73C55034" w14:textId="78F18185" w:rsidR="00BC2613" w:rsidRDefault="00BC2613">
      <w:pPr>
        <w:jc w:val="left"/>
      </w:pPr>
    </w:p>
    <w:p w14:paraId="6402CA65" w14:textId="0278A195" w:rsidR="007F78DF" w:rsidRPr="00BC2613" w:rsidRDefault="00E50524" w:rsidP="007F78DF">
      <w:pPr>
        <w:pStyle w:val="Paragraphedeliste"/>
        <w:numPr>
          <w:ilvl w:val="0"/>
          <w:numId w:val="1"/>
        </w:numPr>
        <w:jc w:val="left"/>
      </w:pPr>
      <w:r>
        <w:t>La méthode de capture par CO</w:t>
      </w:r>
      <w:r>
        <w:rPr>
          <w:vertAlign w:val="subscript"/>
        </w:rPr>
        <w:t>2</w:t>
      </w:r>
      <w:r w:rsidR="00753A79">
        <w:t xml:space="preserve"> vu dans le document 1 et 2 permet d’étudier le comportement du moustique. On peut voir avec le piège que la capture est moins efficace, tout comme la quantité de moustiques allant vers les personnes traités, c’est donc que cette méthode est efficace pour faire fuir les moustiques.</w:t>
      </w:r>
    </w:p>
    <w:sectPr w:rsidR="007F78DF" w:rsidRPr="00BC26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36F5F"/>
    <w:multiLevelType w:val="hybridMultilevel"/>
    <w:tmpl w:val="A6C696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D024718"/>
    <w:multiLevelType w:val="hybridMultilevel"/>
    <w:tmpl w:val="650860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CF1E9F"/>
    <w:multiLevelType w:val="hybridMultilevel"/>
    <w:tmpl w:val="0FB6046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FDC129A"/>
    <w:multiLevelType w:val="hybridMultilevel"/>
    <w:tmpl w:val="ACA25C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A2"/>
    <w:rsid w:val="000C5D2C"/>
    <w:rsid w:val="000D5BB2"/>
    <w:rsid w:val="001033C2"/>
    <w:rsid w:val="0011653F"/>
    <w:rsid w:val="00141D23"/>
    <w:rsid w:val="001E0A46"/>
    <w:rsid w:val="00280D06"/>
    <w:rsid w:val="002B6199"/>
    <w:rsid w:val="00307230"/>
    <w:rsid w:val="00365C6A"/>
    <w:rsid w:val="003B72BA"/>
    <w:rsid w:val="003F1529"/>
    <w:rsid w:val="00415C9E"/>
    <w:rsid w:val="004B0AA2"/>
    <w:rsid w:val="00502BE9"/>
    <w:rsid w:val="005826A1"/>
    <w:rsid w:val="005E4B4C"/>
    <w:rsid w:val="00605831"/>
    <w:rsid w:val="00753A79"/>
    <w:rsid w:val="00771D6E"/>
    <w:rsid w:val="0077327D"/>
    <w:rsid w:val="0079419F"/>
    <w:rsid w:val="00797DEB"/>
    <w:rsid w:val="007F78DF"/>
    <w:rsid w:val="00864044"/>
    <w:rsid w:val="008F565D"/>
    <w:rsid w:val="009517F2"/>
    <w:rsid w:val="00A54A6E"/>
    <w:rsid w:val="00A76F00"/>
    <w:rsid w:val="00AF171D"/>
    <w:rsid w:val="00B66957"/>
    <w:rsid w:val="00B82B39"/>
    <w:rsid w:val="00BC2613"/>
    <w:rsid w:val="00D65139"/>
    <w:rsid w:val="00E50524"/>
    <w:rsid w:val="00EA7CF0"/>
    <w:rsid w:val="00EB0B96"/>
    <w:rsid w:val="00EE0A64"/>
    <w:rsid w:val="00F27A13"/>
    <w:rsid w:val="00F708EF"/>
    <w:rsid w:val="00F73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B6B7"/>
  <w15:chartTrackingRefBased/>
  <w15:docId w15:val="{481E8354-0D94-4850-A618-6B402571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7A13"/>
    <w:pPr>
      <w:ind w:left="720"/>
      <w:contextualSpacing/>
    </w:pPr>
  </w:style>
  <w:style w:type="character" w:styleId="Textedelespacerserv">
    <w:name w:val="Placeholder Text"/>
    <w:basedOn w:val="Policepardfaut"/>
    <w:uiPriority w:val="99"/>
    <w:semiHidden/>
    <w:rsid w:val="00AF171D"/>
    <w:rPr>
      <w:color w:val="808080"/>
    </w:rPr>
  </w:style>
  <w:style w:type="table" w:styleId="Grilledutableau">
    <w:name w:val="Table Grid"/>
    <w:basedOn w:val="TableauNormal"/>
    <w:uiPriority w:val="39"/>
    <w:rsid w:val="00EB0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4</Pages>
  <Words>574</Words>
  <Characters>3158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14</cp:revision>
  <dcterms:created xsi:type="dcterms:W3CDTF">2021-05-17T12:45:00Z</dcterms:created>
  <dcterms:modified xsi:type="dcterms:W3CDTF">2021-05-19T05:23:00Z</dcterms:modified>
</cp:coreProperties>
</file>