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E962A0" w14:textId="43799FA5" w:rsidR="009C44E5" w:rsidRDefault="009C44E5"/>
    <w:p w14:paraId="2BEE4FBD" w14:textId="7075D47B" w:rsidR="009C44E5" w:rsidRDefault="009C44E5"/>
    <w:p w14:paraId="7365762E" w14:textId="1673BA86" w:rsidR="009C44E5" w:rsidRDefault="009C44E5"/>
    <w:p w14:paraId="70C76B3D" w14:textId="2D69E4B8" w:rsidR="009C44E5" w:rsidRDefault="009C44E5"/>
    <w:p w14:paraId="52782D80" w14:textId="45B4AA6F" w:rsidR="009C44E5" w:rsidRDefault="009C44E5"/>
    <w:p w14:paraId="3EFB2E21" w14:textId="45257E9B" w:rsidR="000B1A54" w:rsidRDefault="000B1A54"/>
    <w:p w14:paraId="5B72341A" w14:textId="77777777" w:rsidR="000B1A54" w:rsidRDefault="000B1A54"/>
    <w:p w14:paraId="4527A544" w14:textId="38C94488" w:rsidR="009C44E5" w:rsidRDefault="009C44E5"/>
    <w:p w14:paraId="1C56F8B0" w14:textId="4F8F4543" w:rsidR="000B1A54" w:rsidRDefault="000B1A54"/>
    <w:p w14:paraId="46610690" w14:textId="13459962" w:rsidR="000B1A54" w:rsidRDefault="000B1A54"/>
    <w:p w14:paraId="63120773" w14:textId="4D6A5D3A" w:rsidR="000B1A54" w:rsidRDefault="000B1A54"/>
    <w:p w14:paraId="644CCDFE" w14:textId="0487679F" w:rsidR="000B1A54" w:rsidRDefault="000B1A54" w:rsidP="000B1A54">
      <w:r>
        <w:rPr>
          <w:noProof/>
        </w:rPr>
        <mc:AlternateContent>
          <mc:Choice Requires="wps">
            <w:drawing>
              <wp:anchor distT="0" distB="0" distL="114300" distR="114300" simplePos="0" relativeHeight="251659264" behindDoc="0" locked="0" layoutInCell="1" allowOverlap="1" wp14:anchorId="41BC2C81" wp14:editId="3CC6E8F0">
                <wp:simplePos x="0" y="0"/>
                <wp:positionH relativeFrom="column">
                  <wp:posOffset>1652905</wp:posOffset>
                </wp:positionH>
                <wp:positionV relativeFrom="paragraph">
                  <wp:posOffset>288078</wp:posOffset>
                </wp:positionV>
                <wp:extent cx="2459355" cy="467437"/>
                <wp:effectExtent l="0" t="0" r="17145" b="27940"/>
                <wp:wrapNone/>
                <wp:docPr id="1" name="Rectangle 1"/>
                <wp:cNvGraphicFramePr/>
                <a:graphic xmlns:a="http://schemas.openxmlformats.org/drawingml/2006/main">
                  <a:graphicData uri="http://schemas.microsoft.com/office/word/2010/wordprocessingShape">
                    <wps:wsp>
                      <wps:cNvSpPr/>
                      <wps:spPr>
                        <a:xfrm>
                          <a:off x="0" y="0"/>
                          <a:ext cx="2459355" cy="467437"/>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3AAC16" id="Rectangle 1" o:spid="_x0000_s1026" style="position:absolute;margin-left:130.15pt;margin-top:22.7pt;width:193.65pt;height:36.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" filled="f" strokecolor="red" strokeweight="1pt"/>
            </w:pict>
          </mc:Fallback>
        </mc:AlternateContent>
      </w:r>
    </w:p>
    <w:p w14:paraId="0B10281C" w14:textId="48FE7149" w:rsidR="009C44E5" w:rsidRPr="00D84070" w:rsidRDefault="009C44E5" w:rsidP="009C44E5">
      <w:pPr>
        <w:jc w:val="center"/>
        <w:rPr>
          <w:b/>
          <w:bCs/>
          <w:color w:val="FF0000"/>
        </w:rPr>
      </w:pPr>
      <w:r w:rsidRPr="00D84070">
        <w:rPr>
          <w:b/>
          <w:bCs/>
          <w:color w:val="FF0000"/>
        </w:rPr>
        <w:t>Chapitre 1</w:t>
      </w:r>
    </w:p>
    <w:p w14:paraId="1D60642B" w14:textId="4C0FEF14" w:rsidR="009C44E5" w:rsidRPr="000B1A54" w:rsidRDefault="009C44E5" w:rsidP="009C44E5">
      <w:pPr>
        <w:jc w:val="center"/>
        <w:rPr>
          <w:color w:val="FF0000"/>
        </w:rPr>
      </w:pPr>
      <w:r w:rsidRPr="00D84070">
        <w:rPr>
          <w:b/>
          <w:bCs/>
          <w:color w:val="FF0000"/>
        </w:rPr>
        <w:t>La littérature d’idée du XVI au XVII</w:t>
      </w:r>
    </w:p>
    <w:p w14:paraId="173EC610" w14:textId="5E41014B" w:rsidR="009C44E5" w:rsidRDefault="009C44E5" w:rsidP="000B1A54"/>
    <w:p w14:paraId="0FCBEA34" w14:textId="1CE48B62" w:rsidR="009C44E5" w:rsidRDefault="009C44E5" w:rsidP="000B1A54"/>
    <w:p w14:paraId="06C3F4D0" w14:textId="26938A9C" w:rsidR="009C44E5" w:rsidRDefault="009C44E5" w:rsidP="000B1A54"/>
    <w:p w14:paraId="05393B3F" w14:textId="7FA298AE" w:rsidR="009C44E5" w:rsidRDefault="009C44E5" w:rsidP="000B1A54"/>
    <w:p w14:paraId="1BC83F47" w14:textId="6C304834" w:rsidR="009C44E5" w:rsidRDefault="009C44E5" w:rsidP="000B1A54"/>
    <w:p w14:paraId="134EE2B0" w14:textId="545B2DB6" w:rsidR="009C44E5" w:rsidRDefault="009C44E5" w:rsidP="000B1A54"/>
    <w:p w14:paraId="48F58CAA" w14:textId="0F221EAB" w:rsidR="009C44E5" w:rsidRDefault="009C44E5" w:rsidP="009C44E5"/>
    <w:p w14:paraId="2AFF2F7C" w14:textId="1ACD65B7" w:rsidR="009C44E5" w:rsidRDefault="009C44E5" w:rsidP="009C44E5"/>
    <w:p w14:paraId="54C3E3C3" w14:textId="7A059836" w:rsidR="009C44E5" w:rsidRDefault="009C44E5" w:rsidP="009C44E5"/>
    <w:p w14:paraId="43AD50CB" w14:textId="6B015B47" w:rsidR="009C44E5" w:rsidRDefault="009C44E5" w:rsidP="009C44E5"/>
    <w:p w14:paraId="2E17A356" w14:textId="5BE1ED7C" w:rsidR="009C44E5" w:rsidRDefault="009C44E5" w:rsidP="009C44E5"/>
    <w:p w14:paraId="0560A6AF" w14:textId="67E74BFB" w:rsidR="009C44E5" w:rsidRDefault="009C44E5" w:rsidP="009C44E5"/>
    <w:p w14:paraId="2F5AD62B" w14:textId="4AD6FE5F" w:rsidR="009C44E5" w:rsidRDefault="009C44E5" w:rsidP="009C44E5"/>
    <w:p w14:paraId="34E958AE" w14:textId="76FBE0B3" w:rsidR="009C44E5" w:rsidRDefault="009C44E5" w:rsidP="009C44E5"/>
    <w:p w14:paraId="37E83CE5" w14:textId="6374FF6C" w:rsidR="009C44E5" w:rsidRDefault="009C44E5" w:rsidP="009C44E5"/>
    <w:p w14:paraId="1A77B119" w14:textId="7CD1BDE8" w:rsidR="009C44E5" w:rsidRDefault="009C44E5" w:rsidP="009C44E5"/>
    <w:p w14:paraId="156F6578" w14:textId="4745B172" w:rsidR="009C44E5" w:rsidRDefault="009C44E5" w:rsidP="009C44E5"/>
    <w:p w14:paraId="472C27B8" w14:textId="77777777" w:rsidR="000B1A54" w:rsidRDefault="000B1A54" w:rsidP="009C44E5"/>
    <w:p w14:paraId="0DAFB69A" w14:textId="77777777" w:rsidR="000B1A54" w:rsidRDefault="000B1A54" w:rsidP="009C44E5"/>
    <w:p w14:paraId="08EBD28E" w14:textId="77777777" w:rsidR="000B1A54" w:rsidRDefault="000B1A54" w:rsidP="009C44E5"/>
    <w:p w14:paraId="4DE085B2" w14:textId="77777777" w:rsidR="000B1A54" w:rsidRDefault="000B1A54" w:rsidP="009C44E5"/>
    <w:p w14:paraId="79605B74" w14:textId="77777777" w:rsidR="000B1A54" w:rsidRDefault="000B1A54" w:rsidP="009C44E5"/>
    <w:p w14:paraId="4C2CF2A6" w14:textId="77777777" w:rsidR="000B1A54" w:rsidRDefault="000B1A54" w:rsidP="009C44E5"/>
    <w:p w14:paraId="1F2B8780" w14:textId="77777777" w:rsidR="000B1A54" w:rsidRDefault="000B1A54" w:rsidP="009C44E5"/>
    <w:p w14:paraId="07977264" w14:textId="77777777" w:rsidR="000B1A54" w:rsidRDefault="000B1A54" w:rsidP="009C44E5"/>
    <w:p w14:paraId="62FC08DE" w14:textId="77777777" w:rsidR="000B1A54" w:rsidRDefault="000B1A54" w:rsidP="009C44E5"/>
    <w:p w14:paraId="412A14E4" w14:textId="77777777" w:rsidR="000B1A54" w:rsidRDefault="000B1A54" w:rsidP="009C44E5"/>
    <w:p w14:paraId="1C2CFFB7" w14:textId="77777777" w:rsidR="000B1A54" w:rsidRDefault="000B1A54" w:rsidP="000B1A54">
      <w:pPr>
        <w:jc w:val="center"/>
      </w:pPr>
    </w:p>
    <w:p w14:paraId="0A62A6BA" w14:textId="669B6122" w:rsidR="000B1A54" w:rsidRDefault="000B1A54" w:rsidP="000B1A54">
      <w:pPr>
        <w:jc w:val="center"/>
      </w:pPr>
      <w:r>
        <w:rPr>
          <w:noProof/>
        </w:rPr>
        <mc:AlternateContent>
          <mc:Choice Requires="wps">
            <w:drawing>
              <wp:anchor distT="0" distB="0" distL="114300" distR="114300" simplePos="0" relativeHeight="251660288" behindDoc="0" locked="0" layoutInCell="1" allowOverlap="1" wp14:anchorId="71EA3E06" wp14:editId="55282F3F">
                <wp:simplePos x="0" y="0"/>
                <wp:positionH relativeFrom="column">
                  <wp:posOffset>485775</wp:posOffset>
                </wp:positionH>
                <wp:positionV relativeFrom="paragraph">
                  <wp:posOffset>227330</wp:posOffset>
                </wp:positionV>
                <wp:extent cx="5005387" cy="585787"/>
                <wp:effectExtent l="0" t="0" r="24130" b="24130"/>
                <wp:wrapNone/>
                <wp:docPr id="2" name="Rectangle 2"/>
                <wp:cNvGraphicFramePr/>
                <a:graphic xmlns:a="http://schemas.openxmlformats.org/drawingml/2006/main">
                  <a:graphicData uri="http://schemas.microsoft.com/office/word/2010/wordprocessingShape">
                    <wps:wsp>
                      <wps:cNvSpPr/>
                      <wps:spPr>
                        <a:xfrm>
                          <a:off x="0" y="0"/>
                          <a:ext cx="5005387" cy="585787"/>
                        </a:xfrm>
                        <a:prstGeom prst="rect">
                          <a:avLst/>
                        </a:prstGeom>
                        <a:noFill/>
                        <a:ln>
                          <a:solidFill>
                            <a:schemeClr val="accent6">
                              <a:lumMod val="7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E50A0C" id="Rectangle 2" o:spid="_x0000_s1026" style="position:absolute;margin-left:38.25pt;margin-top:17.9pt;width:394.1pt;height:46.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" filled="f" strokecolor="#538135 [2409]" strokeweight="1pt"/>
            </w:pict>
          </mc:Fallback>
        </mc:AlternateContent>
      </w:r>
    </w:p>
    <w:p w14:paraId="6D80E06D" w14:textId="37A13B3B" w:rsidR="009C44E5" w:rsidRPr="000B1A54" w:rsidRDefault="009C44E5" w:rsidP="000B1A54">
      <w:pPr>
        <w:jc w:val="center"/>
        <w:rPr>
          <w:color w:val="538135" w:themeColor="accent6" w:themeShade="BF"/>
        </w:rPr>
      </w:pPr>
      <w:r w:rsidRPr="000B1A54">
        <w:rPr>
          <w:color w:val="538135" w:themeColor="accent6" w:themeShade="BF"/>
        </w:rPr>
        <w:t>Séquence 1 : étude des fables de la Fontaine Livre VII à XI</w:t>
      </w:r>
    </w:p>
    <w:p w14:paraId="3AF40BDB" w14:textId="35F21B61" w:rsidR="009C44E5" w:rsidRPr="000B1A54" w:rsidRDefault="009C44E5" w:rsidP="000B1A54">
      <w:pPr>
        <w:jc w:val="center"/>
        <w:rPr>
          <w:color w:val="538135" w:themeColor="accent6" w:themeShade="BF"/>
        </w:rPr>
      </w:pPr>
      <w:r w:rsidRPr="000B1A54">
        <w:rPr>
          <w:color w:val="538135" w:themeColor="accent6" w:themeShade="BF"/>
        </w:rPr>
        <w:t>Pb : Dans quelle mesure les fables permettent-elles d’établir un art de vivre ?</w:t>
      </w:r>
    </w:p>
    <w:p w14:paraId="09B8471A" w14:textId="77777777" w:rsidR="009C44E5" w:rsidRDefault="009C44E5">
      <w:pPr>
        <w:jc w:val="left"/>
      </w:pPr>
      <w:r>
        <w:br w:type="page"/>
      </w:r>
    </w:p>
    <w:p w14:paraId="6DD7E9F9" w14:textId="0F37F391" w:rsidR="00D84070" w:rsidRDefault="009C44E5" w:rsidP="000F3D51">
      <w:r>
        <w:lastRenderedPageBreak/>
        <w:t xml:space="preserve">05/09/2019 : </w:t>
      </w:r>
      <w:r w:rsidRPr="009C44E5">
        <w:rPr>
          <w:u w:val="thick" w:color="FF0000"/>
        </w:rPr>
        <w:t>Séance n°1 :</w:t>
      </w:r>
      <w:r>
        <w:t xml:space="preserve"> Entrainement au commentaire composé </w:t>
      </w:r>
      <w:r w:rsidRPr="00D84070">
        <w:rPr>
          <w:b/>
          <w:bCs/>
          <w:color w:val="FF0000"/>
        </w:rPr>
        <w:t>(« Le pouvoir des fables »)</w:t>
      </w:r>
    </w:p>
    <w:p w14:paraId="350469F5" w14:textId="4F09F4BF" w:rsidR="000F3D51" w:rsidRDefault="000F3D51" w:rsidP="00D84070">
      <w:pPr>
        <w:spacing w:after="0"/>
      </w:pPr>
      <w:r>
        <w:t xml:space="preserve">texte v1-6 : </w:t>
      </w:r>
      <w:r w:rsidRPr="000F3D51">
        <w:rPr>
          <w:u w:val="single" w:color="FF0000"/>
        </w:rPr>
        <w:t>situation initial dramatique</w:t>
      </w:r>
      <w:r>
        <w:t xml:space="preserve"> : la foule n’écoute pas l’orateur qui veut la prévenir d’un danger. (enter) </w:t>
      </w:r>
      <w:r w:rsidRPr="000F3D51">
        <w:rPr>
          <w:u w:val="single" w:color="FF0000"/>
        </w:rPr>
        <w:t>outils de l’orateur</w:t>
      </w:r>
      <w:r>
        <w:t xml:space="preserve"> : procédés </w:t>
      </w:r>
      <w:r w:rsidR="00D84070">
        <w:t>littéraire</w:t>
      </w:r>
      <w:r>
        <w:t xml:space="preserve"> : </w:t>
      </w:r>
      <w:r w:rsidR="00D84070">
        <w:t>figure</w:t>
      </w:r>
      <w:r>
        <w:t xml:space="preserve"> de style </w:t>
      </w:r>
      <w:r w:rsidRPr="00D84070">
        <w:rPr>
          <w:b/>
          <w:bCs/>
          <w:color w:val="FF0000"/>
        </w:rPr>
        <w:t>(exemple : prosopopée)</w:t>
      </w:r>
      <w:r>
        <w:t xml:space="preserve"> L’orateur maitrise parfaitement </w:t>
      </w:r>
      <w:r w:rsidRPr="000F3D51">
        <w:rPr>
          <w:u w:val="single" w:color="FF0000"/>
        </w:rPr>
        <w:t>art de la rhétorique</w:t>
      </w:r>
      <w:r>
        <w:t xml:space="preserve">. (l’art de bien parler) </w:t>
      </w:r>
      <w:r w:rsidRPr="00D84070">
        <w:rPr>
          <w:b/>
          <w:bCs/>
          <w:color w:val="FF0000"/>
        </w:rPr>
        <w:t xml:space="preserve">Il cherche à </w:t>
      </w:r>
      <w:r w:rsidRPr="00D84070">
        <w:rPr>
          <w:b/>
          <w:bCs/>
          <w:color w:val="FF0000"/>
          <w:u w:val="double" w:color="FF0000"/>
        </w:rPr>
        <w:t>persuader</w:t>
      </w:r>
      <w:r w:rsidRPr="00D84070">
        <w:rPr>
          <w:b/>
          <w:bCs/>
          <w:color w:val="FF0000"/>
        </w:rPr>
        <w:t xml:space="preserve"> le peuple en faisant appel à </w:t>
      </w:r>
      <w:r w:rsidRPr="00D84070">
        <w:rPr>
          <w:b/>
          <w:bCs/>
          <w:color w:val="FF0000"/>
          <w:u w:val="double"/>
        </w:rPr>
        <w:t>ses sentiments</w:t>
      </w:r>
      <w:r w:rsidRPr="00D84070">
        <w:rPr>
          <w:b/>
          <w:bCs/>
          <w:color w:val="FF0000"/>
        </w:rPr>
        <w:t>.</w:t>
      </w:r>
      <w:r>
        <w:t xml:space="preserve"> (convaincre)</w:t>
      </w:r>
    </w:p>
    <w:p w14:paraId="2E5EEF24" w14:textId="5CC361A6" w:rsidR="000F3D51" w:rsidRDefault="000F3D51" w:rsidP="00D84070">
      <w:pPr>
        <w:spacing w:after="0"/>
      </w:pPr>
      <w:r>
        <w:t>V7 : souligner « figures violentes »</w:t>
      </w:r>
    </w:p>
    <w:p w14:paraId="677F1779" w14:textId="5ADAA442" w:rsidR="000F3D51" w:rsidRDefault="000F3D51" w:rsidP="00D84070">
      <w:pPr>
        <w:spacing w:after="0"/>
      </w:pPr>
      <w:r>
        <w:t>V9 : souligner (en rouge) « parler les morts »</w:t>
      </w:r>
    </w:p>
    <w:p w14:paraId="10DC5F61" w14:textId="6E10E442" w:rsidR="000F3D51" w:rsidRDefault="000F3D51" w:rsidP="00D84070">
      <w:pPr>
        <w:spacing w:after="0"/>
      </w:pPr>
      <w:r>
        <w:t>V6 : mettre un crochet fermé après « pas. »</w:t>
      </w:r>
    </w:p>
    <w:p w14:paraId="0D15E942" w14:textId="622837B7" w:rsidR="000F3D51" w:rsidRDefault="000F3D51" w:rsidP="00D84070">
      <w:pPr>
        <w:spacing w:after="0"/>
      </w:pPr>
      <w:r>
        <w:t xml:space="preserve">V15-20 : mettre une accolade et écrire (la fable de l’orateur </w:t>
      </w:r>
      <w:r w:rsidRPr="00D84070">
        <w:rPr>
          <w:b/>
          <w:bCs/>
          <w:color w:val="FF0000"/>
        </w:rPr>
        <w:sym w:font="Wingdings" w:char="F0E0"/>
      </w:r>
      <w:r w:rsidRPr="00D84070">
        <w:rPr>
          <w:b/>
          <w:bCs/>
          <w:color w:val="FF0000"/>
        </w:rPr>
        <w:t xml:space="preserve"> une mise en abyme (une fable dans une fable).</w:t>
      </w:r>
    </w:p>
    <w:p w14:paraId="77012E6B" w14:textId="6595657C" w:rsidR="00703D07" w:rsidRDefault="00703D07" w:rsidP="00D84070">
      <w:pPr>
        <w:spacing w:after="0"/>
      </w:pPr>
      <w:r>
        <w:rPr>
          <w:noProof/>
        </w:rPr>
        <mc:AlternateContent>
          <mc:Choice Requires="wps">
            <w:drawing>
              <wp:anchor distT="0" distB="0" distL="114300" distR="114300" simplePos="0" relativeHeight="251661312" behindDoc="0" locked="0" layoutInCell="1" allowOverlap="1" wp14:anchorId="5D7FF859" wp14:editId="46DC583A">
                <wp:simplePos x="0" y="0"/>
                <wp:positionH relativeFrom="column">
                  <wp:posOffset>1334982</wp:posOffset>
                </wp:positionH>
                <wp:positionV relativeFrom="paragraph">
                  <wp:posOffset>55245</wp:posOffset>
                </wp:positionV>
                <wp:extent cx="177589" cy="151765"/>
                <wp:effectExtent l="0" t="25400" r="45085" b="26035"/>
                <wp:wrapNone/>
                <wp:docPr id="3" name="Flèche : angle droit 3"/>
                <wp:cNvGraphicFramePr/>
                <a:graphic xmlns:a="http://schemas.openxmlformats.org/drawingml/2006/main">
                  <a:graphicData uri="http://schemas.microsoft.com/office/word/2010/wordprocessingShape">
                    <wps:wsp>
                      <wps:cNvSpPr/>
                      <wps:spPr>
                        <a:xfrm rot="5400000" flipH="1">
                          <a:off x="0" y="0"/>
                          <a:ext cx="177589" cy="151765"/>
                        </a:xfrm>
                        <a:prstGeom prst="bentUp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853C4" id="Flèche : angle droit 3" o:spid="_x0000_s1026" style="position:absolute;margin-left:105.1pt;margin-top:4.35pt;width:14pt;height:11.95pt;rotation:-90;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7589,151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" path="m,113824r120677,l120677,37941r-18970,l139648,r37941,37941l158618,37941r,113824l,151765,,113824xe" fillcolor="white [3201]" strokecolor="black [3200]" strokeweight="1pt">
                <v:stroke joinstyle="miter"/>
                <v:path arrowok="t" o:connecttype="custom" o:connectlocs="0,113824;120677,113824;120677,37941;101707,37941;139648,0;177589,37941;158618,37941;158618,151765;0,151765;0,113824" o:connectangles="0,0,0,0,0,0,0,0,0,0"/>
              </v:shape>
            </w:pict>
          </mc:Fallback>
        </mc:AlternateContent>
      </w:r>
      <w:r>
        <w:tab/>
      </w:r>
      <w:r>
        <w:tab/>
      </w:r>
      <w:r>
        <w:tab/>
        <w:t xml:space="preserve">    Type de discours </w:t>
      </w:r>
    </w:p>
    <w:p w14:paraId="1D301899" w14:textId="254D4DCC" w:rsidR="000F3D51" w:rsidRDefault="000F3D51" w:rsidP="00D84070">
      <w:pPr>
        <w:pStyle w:val="Paragraphedeliste"/>
        <w:numPr>
          <w:ilvl w:val="0"/>
          <w:numId w:val="1"/>
        </w:numPr>
        <w:spacing w:after="0"/>
      </w:pPr>
      <w:bookmarkStart w:id="0" w:name="_Hlk19263113"/>
      <w:r>
        <w:t xml:space="preserve">L’auteur </w:t>
      </w:r>
      <w:r w:rsidR="005B5361">
        <w:fldChar w:fldCharType="begin"/>
      </w:r>
      <w:r w:rsidR="005B5361">
        <w:instrText xml:space="preserve"> EQ \x(raconte)</w:instrText>
      </w:r>
      <w:r w:rsidR="005B5361">
        <w:fldChar w:fldCharType="end"/>
      </w:r>
      <w:r>
        <w:t xml:space="preserve"> </w:t>
      </w:r>
      <w:r w:rsidR="00703D07">
        <w:t>[</w:t>
      </w:r>
      <w:r>
        <w:t xml:space="preserve">l’échec d’un </w:t>
      </w:r>
      <w:r w:rsidR="005B5361">
        <w:fldChar w:fldCharType="begin"/>
      </w:r>
      <w:r w:rsidR="005B5361">
        <w:instrText xml:space="preserve"> EQ \x(orateur)</w:instrText>
      </w:r>
      <w:r w:rsidR="005B5361">
        <w:fldChar w:fldCharType="end"/>
      </w:r>
      <w:r>
        <w:t xml:space="preserve"> que le </w:t>
      </w:r>
      <w:r w:rsidR="005B5361">
        <w:fldChar w:fldCharType="begin"/>
      </w:r>
      <w:r w:rsidR="005B5361">
        <w:instrText xml:space="preserve"> EQ \x(peuple)</w:instrText>
      </w:r>
      <w:r w:rsidR="005B5361">
        <w:fldChar w:fldCharType="end"/>
      </w:r>
      <w:r>
        <w:t xml:space="preserve"> n’écoute pas.</w:t>
      </w:r>
      <w:r w:rsidR="00703D07">
        <w:t>] (de quoi parle le texte)</w:t>
      </w:r>
    </w:p>
    <w:p w14:paraId="6D7EE324" w14:textId="6618029C" w:rsidR="005B5361" w:rsidRPr="00D84070" w:rsidRDefault="005B5361" w:rsidP="00D84070">
      <w:pPr>
        <w:pStyle w:val="Paragraphedeliste"/>
        <w:numPr>
          <w:ilvl w:val="1"/>
          <w:numId w:val="1"/>
        </w:numPr>
        <w:spacing w:after="0"/>
        <w:rPr>
          <w:b/>
          <w:bCs/>
          <w:color w:val="FF0000"/>
        </w:rPr>
      </w:pPr>
      <w:r w:rsidRPr="00D84070">
        <w:rPr>
          <w:b/>
          <w:bCs/>
          <w:color w:val="FF0000"/>
        </w:rPr>
        <w:t>Un récit divertissant</w:t>
      </w:r>
    </w:p>
    <w:bookmarkEnd w:id="0"/>
    <w:p w14:paraId="39046EA7" w14:textId="0EB50983" w:rsidR="005B5361" w:rsidRPr="00703D07" w:rsidRDefault="00703D07" w:rsidP="00D84070">
      <w:pPr>
        <w:pStyle w:val="Paragraphedeliste"/>
        <w:numPr>
          <w:ilvl w:val="2"/>
          <w:numId w:val="1"/>
        </w:numPr>
        <w:spacing w:after="0"/>
        <w:rPr>
          <w:color w:val="4472C4" w:themeColor="accent1"/>
        </w:rPr>
      </w:pPr>
      <w:r w:rsidRPr="00703D07">
        <w:rPr>
          <w:color w:val="4472C4" w:themeColor="accent1"/>
        </w:rPr>
        <w:t>Discours direct et narrativisé</w:t>
      </w:r>
      <w:r>
        <w:rPr>
          <w:color w:val="4472C4" w:themeColor="accent1"/>
        </w:rPr>
        <w:t> : (V16\V5)</w:t>
      </w:r>
    </w:p>
    <w:p w14:paraId="775933D7" w14:textId="5514EFEA" w:rsidR="00703D07" w:rsidRPr="00703D07" w:rsidRDefault="00703D07" w:rsidP="00D84070">
      <w:pPr>
        <w:pStyle w:val="Paragraphedeliste"/>
        <w:numPr>
          <w:ilvl w:val="2"/>
          <w:numId w:val="1"/>
        </w:numPr>
        <w:spacing w:after="0"/>
        <w:rPr>
          <w:color w:val="4472C4" w:themeColor="accent1"/>
        </w:rPr>
      </w:pPr>
      <w:r w:rsidRPr="00703D07">
        <w:rPr>
          <w:color w:val="4472C4" w:themeColor="accent1"/>
        </w:rPr>
        <w:t>Phrase interrogative</w:t>
      </w:r>
      <w:r>
        <w:rPr>
          <w:color w:val="4472C4" w:themeColor="accent1"/>
        </w:rPr>
        <w:t xml:space="preserve"> (V15)</w:t>
      </w:r>
    </w:p>
    <w:p w14:paraId="06A4E072" w14:textId="54A01B36" w:rsidR="00703D07" w:rsidRPr="00703D07" w:rsidRDefault="00703D07" w:rsidP="00D84070">
      <w:pPr>
        <w:pStyle w:val="Paragraphedeliste"/>
        <w:numPr>
          <w:ilvl w:val="2"/>
          <w:numId w:val="1"/>
        </w:numPr>
        <w:spacing w:after="0"/>
        <w:rPr>
          <w:color w:val="4472C4" w:themeColor="accent1"/>
        </w:rPr>
      </w:pPr>
      <w:r w:rsidRPr="00703D07">
        <w:rPr>
          <w:color w:val="4472C4" w:themeColor="accent1"/>
        </w:rPr>
        <w:t>Hétérométrie et changement de rythme</w:t>
      </w:r>
      <w:r>
        <w:rPr>
          <w:color w:val="4472C4" w:themeColor="accent1"/>
        </w:rPr>
        <w:t xml:space="preserve"> (V11\V12)</w:t>
      </w:r>
    </w:p>
    <w:p w14:paraId="40593A0F" w14:textId="1700166D" w:rsidR="005B5361" w:rsidRPr="00D84070" w:rsidRDefault="005B5361" w:rsidP="00D84070">
      <w:pPr>
        <w:pStyle w:val="Paragraphedeliste"/>
        <w:numPr>
          <w:ilvl w:val="1"/>
          <w:numId w:val="1"/>
        </w:numPr>
        <w:spacing w:after="0"/>
        <w:rPr>
          <w:b/>
          <w:bCs/>
          <w:color w:val="FF0000"/>
        </w:rPr>
      </w:pPr>
      <w:bookmarkStart w:id="1" w:name="_Hlk19263131"/>
      <w:r w:rsidRPr="00D84070">
        <w:rPr>
          <w:b/>
          <w:bCs/>
          <w:color w:val="FF0000"/>
        </w:rPr>
        <w:t xml:space="preserve">Un orateur </w:t>
      </w:r>
      <w:r w:rsidRPr="00D84070">
        <w:rPr>
          <w:b/>
          <w:bCs/>
          <w:color w:val="70AD47" w:themeColor="accent6"/>
        </w:rPr>
        <w:t>qui ne sait pas s’adapter à son public</w:t>
      </w:r>
    </w:p>
    <w:bookmarkEnd w:id="1"/>
    <w:p w14:paraId="58A17438" w14:textId="6BDB9C98" w:rsidR="005B5361" w:rsidRPr="00703D07" w:rsidRDefault="00703D07" w:rsidP="00D84070">
      <w:pPr>
        <w:pStyle w:val="Paragraphedeliste"/>
        <w:numPr>
          <w:ilvl w:val="2"/>
          <w:numId w:val="1"/>
        </w:numPr>
        <w:spacing w:after="0"/>
        <w:rPr>
          <w:color w:val="4472C4" w:themeColor="accent1"/>
        </w:rPr>
      </w:pPr>
      <w:r w:rsidRPr="00703D07">
        <w:rPr>
          <w:color w:val="4472C4" w:themeColor="accent1"/>
        </w:rPr>
        <w:t>Verbes d’action et de parole</w:t>
      </w:r>
      <w:r>
        <w:rPr>
          <w:color w:val="4472C4" w:themeColor="accent1"/>
        </w:rPr>
        <w:t xml:space="preserve"> (V3\V5)</w:t>
      </w:r>
    </w:p>
    <w:p w14:paraId="11E816C7" w14:textId="3D67ED87" w:rsidR="00703D07" w:rsidRPr="00703D07" w:rsidRDefault="00703D07" w:rsidP="00D84070">
      <w:pPr>
        <w:pStyle w:val="Paragraphedeliste"/>
        <w:numPr>
          <w:ilvl w:val="2"/>
          <w:numId w:val="1"/>
        </w:numPr>
        <w:spacing w:after="0"/>
        <w:rPr>
          <w:color w:val="4472C4" w:themeColor="accent1"/>
        </w:rPr>
      </w:pPr>
      <w:r w:rsidRPr="00703D07">
        <w:rPr>
          <w:color w:val="4472C4" w:themeColor="accent1"/>
        </w:rPr>
        <w:t>Antithèse</w:t>
      </w:r>
      <w:r>
        <w:rPr>
          <w:color w:val="4472C4" w:themeColor="accent1"/>
        </w:rPr>
        <w:t xml:space="preserve"> (V3\V4)</w:t>
      </w:r>
    </w:p>
    <w:p w14:paraId="36963550" w14:textId="1F9E681C" w:rsidR="00703D07" w:rsidRPr="00703D07" w:rsidRDefault="00703D07" w:rsidP="00D84070">
      <w:pPr>
        <w:pStyle w:val="Paragraphedeliste"/>
        <w:numPr>
          <w:ilvl w:val="2"/>
          <w:numId w:val="1"/>
        </w:numPr>
        <w:spacing w:after="0"/>
        <w:rPr>
          <w:color w:val="4472C4" w:themeColor="accent1"/>
        </w:rPr>
      </w:pPr>
      <w:r w:rsidRPr="00703D07">
        <w:rPr>
          <w:color w:val="4472C4" w:themeColor="accent1"/>
        </w:rPr>
        <w:t>Rejet</w:t>
      </w:r>
      <w:r>
        <w:rPr>
          <w:color w:val="4472C4" w:themeColor="accent1"/>
        </w:rPr>
        <w:t xml:space="preserve"> (V7)</w:t>
      </w:r>
    </w:p>
    <w:p w14:paraId="2F2D54E9" w14:textId="6737F2A1" w:rsidR="005B5361" w:rsidRPr="00D84070" w:rsidRDefault="005B5361" w:rsidP="00D84070">
      <w:pPr>
        <w:pStyle w:val="Paragraphedeliste"/>
        <w:numPr>
          <w:ilvl w:val="1"/>
          <w:numId w:val="1"/>
        </w:numPr>
        <w:spacing w:after="0"/>
        <w:rPr>
          <w:b/>
          <w:bCs/>
          <w:color w:val="FF0000"/>
        </w:rPr>
      </w:pPr>
      <w:bookmarkStart w:id="2" w:name="_Hlk19263144"/>
      <w:r w:rsidRPr="00D84070">
        <w:rPr>
          <w:b/>
          <w:bCs/>
          <w:color w:val="FF0000"/>
        </w:rPr>
        <w:t xml:space="preserve">Un peuple </w:t>
      </w:r>
      <w:r w:rsidRPr="00D84070">
        <w:rPr>
          <w:b/>
          <w:bCs/>
          <w:color w:val="70AD47" w:themeColor="accent6"/>
        </w:rPr>
        <w:t>qui n’est pas réceptif</w:t>
      </w:r>
    </w:p>
    <w:bookmarkEnd w:id="2"/>
    <w:p w14:paraId="4280DD77" w14:textId="0193623F" w:rsidR="00703D07" w:rsidRPr="00703D07" w:rsidRDefault="00703D07" w:rsidP="00D84070">
      <w:pPr>
        <w:pStyle w:val="Paragraphedeliste"/>
        <w:numPr>
          <w:ilvl w:val="2"/>
          <w:numId w:val="1"/>
        </w:numPr>
        <w:spacing w:after="0"/>
        <w:rPr>
          <w:color w:val="4472C4" w:themeColor="accent1"/>
        </w:rPr>
      </w:pPr>
      <w:r w:rsidRPr="00703D07">
        <w:rPr>
          <w:color w:val="4472C4" w:themeColor="accent1"/>
        </w:rPr>
        <w:t>Adjectif au subversif</w:t>
      </w:r>
      <w:r>
        <w:rPr>
          <w:color w:val="4472C4" w:themeColor="accent1"/>
        </w:rPr>
        <w:t xml:space="preserve"> (V</w:t>
      </w:r>
    </w:p>
    <w:p w14:paraId="6959C064" w14:textId="16865740" w:rsidR="00703D07" w:rsidRPr="00703D07" w:rsidRDefault="00703D07" w:rsidP="00D84070">
      <w:pPr>
        <w:pStyle w:val="Paragraphedeliste"/>
        <w:numPr>
          <w:ilvl w:val="2"/>
          <w:numId w:val="1"/>
        </w:numPr>
        <w:spacing w:after="0"/>
        <w:rPr>
          <w:color w:val="4472C4" w:themeColor="accent1"/>
        </w:rPr>
      </w:pPr>
      <w:r w:rsidRPr="00703D07">
        <w:rPr>
          <w:color w:val="4472C4" w:themeColor="accent1"/>
        </w:rPr>
        <w:t xml:space="preserve">Effet de chute </w:t>
      </w:r>
      <w:r w:rsidR="005A2E21">
        <w:rPr>
          <w:color w:val="4472C4" w:themeColor="accent1"/>
        </w:rPr>
        <w:t>(V6)</w:t>
      </w:r>
    </w:p>
    <w:p w14:paraId="3D1E4A9C" w14:textId="7E156BF4" w:rsidR="00703D07" w:rsidRPr="00703D07" w:rsidRDefault="005A2E21" w:rsidP="00D84070">
      <w:pPr>
        <w:pStyle w:val="Paragraphedeliste"/>
        <w:numPr>
          <w:ilvl w:val="2"/>
          <w:numId w:val="1"/>
        </w:numPr>
        <w:spacing w:after="0"/>
        <w:rPr>
          <w:color w:val="4472C4" w:themeColor="accent1"/>
        </w:rPr>
      </w:pPr>
      <w:r w:rsidRPr="00703D07">
        <w:rPr>
          <w:color w:val="4472C4" w:themeColor="accent1"/>
        </w:rPr>
        <w:t>P</w:t>
      </w:r>
      <w:r w:rsidR="00703D07" w:rsidRPr="00703D07">
        <w:rPr>
          <w:color w:val="4472C4" w:themeColor="accent1"/>
        </w:rPr>
        <w:t>ériphrase</w:t>
      </w:r>
      <w:r>
        <w:rPr>
          <w:color w:val="4472C4" w:themeColor="accent1"/>
        </w:rPr>
        <w:t xml:space="preserve"> (V16-20)</w:t>
      </w:r>
    </w:p>
    <w:p w14:paraId="1E0459C4" w14:textId="32003FB8" w:rsidR="000F3D51" w:rsidRDefault="000F3D51" w:rsidP="00D84070">
      <w:pPr>
        <w:pStyle w:val="Paragraphedeliste"/>
        <w:numPr>
          <w:ilvl w:val="0"/>
          <w:numId w:val="1"/>
        </w:numPr>
        <w:spacing w:after="0"/>
      </w:pPr>
      <w:bookmarkStart w:id="3" w:name="_Hlk19263157"/>
      <w:r>
        <w:t xml:space="preserve">L’auteur </w:t>
      </w:r>
      <w:r w:rsidR="00150203">
        <w:fldChar w:fldCharType="begin"/>
      </w:r>
      <w:r w:rsidR="00150203">
        <w:instrText xml:space="preserve"> EQ \x(défend)</w:instrText>
      </w:r>
      <w:r w:rsidR="00150203">
        <w:fldChar w:fldCharType="end"/>
      </w:r>
      <w:r>
        <w:t xml:space="preserve"> l’utilité de la fable et </w:t>
      </w:r>
      <w:r w:rsidR="00150203">
        <w:fldChar w:fldCharType="begin"/>
      </w:r>
      <w:r w:rsidR="00150203">
        <w:instrText xml:space="preserve"> EQ \x(réfléchit)</w:instrText>
      </w:r>
      <w:r w:rsidR="00150203">
        <w:fldChar w:fldCharType="end"/>
      </w:r>
      <w:r>
        <w:t xml:space="preserve"> sur la nature humaine.</w:t>
      </w:r>
    </w:p>
    <w:p w14:paraId="0447AC11" w14:textId="56256C85" w:rsidR="00150203" w:rsidRDefault="00150203" w:rsidP="00D84070">
      <w:pPr>
        <w:pStyle w:val="Paragraphedeliste"/>
        <w:numPr>
          <w:ilvl w:val="1"/>
          <w:numId w:val="1"/>
        </w:numPr>
        <w:spacing w:after="0"/>
      </w:pPr>
      <w:r>
        <w:t>Un auteur qui défend la fable</w:t>
      </w:r>
      <w:r w:rsidR="00703D07">
        <w:t xml:space="preserve"> (un </w:t>
      </w:r>
      <w:r w:rsidR="00703D07" w:rsidRPr="00D84070">
        <w:rPr>
          <w:b/>
          <w:bCs/>
          <w:color w:val="FF0000"/>
        </w:rPr>
        <w:t>plaidoyer</w:t>
      </w:r>
      <w:r w:rsidR="00703D07" w:rsidRPr="00D84070">
        <w:rPr>
          <w:b/>
          <w:bCs/>
        </w:rPr>
        <w:t xml:space="preserve"> </w:t>
      </w:r>
      <w:r w:rsidR="00703D07" w:rsidRPr="00D84070">
        <w:rPr>
          <w:b/>
          <w:bCs/>
          <w:color w:val="70AD47" w:themeColor="accent6"/>
        </w:rPr>
        <w:t>par l’exemple : l’utilisation de la mise en abyme</w:t>
      </w:r>
      <w:r w:rsidR="00703D07">
        <w:t>)</w:t>
      </w:r>
    </w:p>
    <w:bookmarkEnd w:id="3"/>
    <w:p w14:paraId="33B97257" w14:textId="171979CC" w:rsidR="00703D07" w:rsidRDefault="00703D07" w:rsidP="00D84070">
      <w:pPr>
        <w:pStyle w:val="Paragraphedeliste"/>
        <w:numPr>
          <w:ilvl w:val="2"/>
          <w:numId w:val="1"/>
        </w:numPr>
        <w:spacing w:after="0"/>
        <w:rPr>
          <w:color w:val="4472C4" w:themeColor="accent1"/>
        </w:rPr>
      </w:pPr>
      <w:r w:rsidRPr="00703D07">
        <w:rPr>
          <w:color w:val="4472C4" w:themeColor="accent1"/>
        </w:rPr>
        <w:t>Répétition de la forme négative</w:t>
      </w:r>
      <w:r w:rsidR="005A2E21">
        <w:rPr>
          <w:color w:val="4472C4" w:themeColor="accent1"/>
        </w:rPr>
        <w:t xml:space="preserve"> (V6) « ne l’écoutait pas »</w:t>
      </w:r>
    </w:p>
    <w:p w14:paraId="4B5569AA" w14:textId="2D51C17D" w:rsidR="00703D07" w:rsidRDefault="00703D07" w:rsidP="00D84070">
      <w:pPr>
        <w:pStyle w:val="Paragraphedeliste"/>
        <w:numPr>
          <w:ilvl w:val="2"/>
          <w:numId w:val="1"/>
        </w:numPr>
        <w:spacing w:after="0"/>
        <w:rPr>
          <w:color w:val="4472C4" w:themeColor="accent1"/>
        </w:rPr>
      </w:pPr>
      <w:r>
        <w:rPr>
          <w:color w:val="4472C4" w:themeColor="accent1"/>
        </w:rPr>
        <w:t>Métaphore</w:t>
      </w:r>
      <w:r w:rsidR="005A2E21">
        <w:rPr>
          <w:color w:val="4472C4" w:themeColor="accent1"/>
        </w:rPr>
        <w:t xml:space="preserve"> (V8) « les âmes les plus lentes »</w:t>
      </w:r>
    </w:p>
    <w:p w14:paraId="1C735C0D" w14:textId="096138BA" w:rsidR="00703D07" w:rsidRPr="00703D07" w:rsidRDefault="00703D07" w:rsidP="00D84070">
      <w:pPr>
        <w:pStyle w:val="Paragraphedeliste"/>
        <w:numPr>
          <w:ilvl w:val="2"/>
          <w:numId w:val="1"/>
        </w:numPr>
        <w:spacing w:after="0"/>
        <w:rPr>
          <w:color w:val="4472C4" w:themeColor="accent1"/>
        </w:rPr>
      </w:pPr>
      <w:r>
        <w:rPr>
          <w:color w:val="4472C4" w:themeColor="accent1"/>
        </w:rPr>
        <w:t>CC de Temps</w:t>
      </w:r>
      <w:r w:rsidR="005A2E21">
        <w:rPr>
          <w:color w:val="4472C4" w:themeColor="accent1"/>
        </w:rPr>
        <w:t xml:space="preserve"> (V</w:t>
      </w:r>
    </w:p>
    <w:p w14:paraId="64A7E928" w14:textId="2F0A8044" w:rsidR="00150203" w:rsidRDefault="00150203" w:rsidP="00D84070">
      <w:pPr>
        <w:pStyle w:val="Paragraphedeliste"/>
        <w:numPr>
          <w:ilvl w:val="1"/>
          <w:numId w:val="1"/>
        </w:numPr>
        <w:spacing w:after="0"/>
      </w:pPr>
      <w:bookmarkStart w:id="4" w:name="_Hlk19263166"/>
      <w:r>
        <w:t>Une réflexion sur la nature humaine</w:t>
      </w:r>
      <w:r w:rsidR="00703D07">
        <w:t xml:space="preserve"> (une </w:t>
      </w:r>
      <w:r w:rsidR="00703D07" w:rsidRPr="00D84070">
        <w:rPr>
          <w:b/>
          <w:bCs/>
          <w:color w:val="FF0000"/>
        </w:rPr>
        <w:t>réflexion</w:t>
      </w:r>
      <w:r w:rsidR="00703D07" w:rsidRPr="00D84070">
        <w:rPr>
          <w:b/>
          <w:bCs/>
        </w:rPr>
        <w:t xml:space="preserve"> </w:t>
      </w:r>
      <w:r w:rsidR="00703D07" w:rsidRPr="00D84070">
        <w:rPr>
          <w:b/>
          <w:bCs/>
          <w:color w:val="70AD47" w:themeColor="accent6"/>
        </w:rPr>
        <w:t>personnelle</w:t>
      </w:r>
      <w:r w:rsidR="00703D07">
        <w:t>)</w:t>
      </w:r>
    </w:p>
    <w:bookmarkEnd w:id="4"/>
    <w:p w14:paraId="5EF62058" w14:textId="7232D09C" w:rsidR="00703D07" w:rsidRDefault="00703D07" w:rsidP="00D84070">
      <w:pPr>
        <w:pStyle w:val="Paragraphedeliste"/>
        <w:numPr>
          <w:ilvl w:val="2"/>
          <w:numId w:val="1"/>
        </w:numPr>
        <w:spacing w:after="0"/>
        <w:rPr>
          <w:color w:val="4472C4" w:themeColor="accent1"/>
        </w:rPr>
      </w:pPr>
      <w:r>
        <w:rPr>
          <w:color w:val="4472C4" w:themeColor="accent1"/>
        </w:rPr>
        <w:t>Présent de vérité générale</w:t>
      </w:r>
      <w:r w:rsidR="005A2E21">
        <w:rPr>
          <w:color w:val="4472C4" w:themeColor="accent1"/>
        </w:rPr>
        <w:t xml:space="preserve"> (V</w:t>
      </w:r>
    </w:p>
    <w:p w14:paraId="18AA7445" w14:textId="3BB609C1" w:rsidR="00703D07" w:rsidRDefault="00703D07" w:rsidP="00D84070">
      <w:pPr>
        <w:pStyle w:val="Paragraphedeliste"/>
        <w:numPr>
          <w:ilvl w:val="2"/>
          <w:numId w:val="1"/>
        </w:numPr>
        <w:spacing w:after="0"/>
        <w:rPr>
          <w:color w:val="4472C4" w:themeColor="accent1"/>
        </w:rPr>
      </w:pPr>
      <w:r>
        <w:rPr>
          <w:color w:val="4472C4" w:themeColor="accent1"/>
        </w:rPr>
        <w:t>Pronom personnel de la première personne</w:t>
      </w:r>
      <w:r w:rsidR="005A2E21">
        <w:rPr>
          <w:color w:val="4472C4" w:themeColor="accent1"/>
        </w:rPr>
        <w:t xml:space="preserve"> (V35) « J »</w:t>
      </w:r>
    </w:p>
    <w:p w14:paraId="05503394" w14:textId="47624D51" w:rsidR="00703D07" w:rsidRDefault="00D84070" w:rsidP="00D84070">
      <w:pPr>
        <w:pStyle w:val="Paragraphedeliste"/>
        <w:numPr>
          <w:ilvl w:val="2"/>
          <w:numId w:val="1"/>
        </w:numPr>
        <w:spacing w:after="0"/>
        <w:rPr>
          <w:color w:val="4472C4" w:themeColor="accent1"/>
        </w:rPr>
      </w:pPr>
      <w:r>
        <w:rPr>
          <w:noProof/>
          <w:color w:val="4472C4" w:themeColor="accent1"/>
        </w:rPr>
        <mc:AlternateContent>
          <mc:Choice Requires="wps">
            <w:drawing>
              <wp:anchor distT="0" distB="0" distL="114300" distR="114300" simplePos="0" relativeHeight="251680768" behindDoc="0" locked="0" layoutInCell="1" allowOverlap="1" wp14:anchorId="38EC9FD9" wp14:editId="34CEB1A7">
                <wp:simplePos x="0" y="0"/>
                <wp:positionH relativeFrom="column">
                  <wp:posOffset>3426989</wp:posOffset>
                </wp:positionH>
                <wp:positionV relativeFrom="paragraph">
                  <wp:posOffset>159280</wp:posOffset>
                </wp:positionV>
                <wp:extent cx="1236345" cy="2529946"/>
                <wp:effectExtent l="953" t="0" r="21907" b="21908"/>
                <wp:wrapNone/>
                <wp:docPr id="7" name="Zone de texte 7"/>
                <wp:cNvGraphicFramePr/>
                <a:graphic xmlns:a="http://schemas.openxmlformats.org/drawingml/2006/main">
                  <a:graphicData uri="http://schemas.microsoft.com/office/word/2010/wordprocessingShape">
                    <wps:wsp>
                      <wps:cNvSpPr txBox="1"/>
                      <wps:spPr>
                        <a:xfrm rot="5400000">
                          <a:off x="0" y="0"/>
                          <a:ext cx="1236345" cy="2529946"/>
                        </a:xfrm>
                        <a:prstGeom prst="rect">
                          <a:avLst/>
                        </a:prstGeom>
                        <a:solidFill>
                          <a:schemeClr val="lt1"/>
                        </a:solidFill>
                        <a:ln w="6350">
                          <a:solidFill>
                            <a:prstClr val="black"/>
                          </a:solidFill>
                        </a:ln>
                      </wps:spPr>
                      <wps:txbx>
                        <w:txbxContent>
                          <w:p w14:paraId="017F4708" w14:textId="77777777" w:rsidR="00670311" w:rsidRPr="00D84070" w:rsidRDefault="00670311" w:rsidP="00D84070">
                            <w:pPr>
                              <w:spacing w:after="0"/>
                              <w:rPr>
                                <w:b/>
                                <w:bCs/>
                                <w:sz w:val="16"/>
                                <w:szCs w:val="14"/>
                                <w:u w:val="single"/>
                              </w:rPr>
                            </w:pPr>
                            <w:r w:rsidRPr="00D84070">
                              <w:rPr>
                                <w:b/>
                                <w:bCs/>
                                <w:sz w:val="16"/>
                                <w:szCs w:val="14"/>
                                <w:u w:val="single"/>
                              </w:rPr>
                              <w:t>Rappel :</w:t>
                            </w:r>
                          </w:p>
                          <w:p w14:paraId="0AD49D9B" w14:textId="77777777" w:rsidR="00670311" w:rsidRPr="00D84070" w:rsidRDefault="00670311" w:rsidP="00D84070">
                            <w:pPr>
                              <w:spacing w:after="0"/>
                              <w:rPr>
                                <w:sz w:val="16"/>
                                <w:szCs w:val="14"/>
                                <w:u w:val="thick"/>
                              </w:rPr>
                            </w:pPr>
                            <w:r w:rsidRPr="00D84070">
                              <w:rPr>
                                <w:sz w:val="16"/>
                                <w:szCs w:val="14"/>
                                <w:u w:val="thick"/>
                              </w:rPr>
                              <w:t>Plaidoyer :</w:t>
                            </w:r>
                          </w:p>
                          <w:p w14:paraId="19AEF06B" w14:textId="77777777" w:rsidR="00670311" w:rsidRPr="00D84070" w:rsidRDefault="00670311" w:rsidP="00D84070">
                            <w:pPr>
                              <w:spacing w:after="0"/>
                              <w:rPr>
                                <w:sz w:val="16"/>
                                <w:szCs w:val="14"/>
                              </w:rPr>
                            </w:pPr>
                            <w:r w:rsidRPr="00D84070">
                              <w:rPr>
                                <w:sz w:val="16"/>
                                <w:szCs w:val="14"/>
                              </w:rPr>
                              <w:t>Discours en faveur ce quelqu’un\d’une idée</w:t>
                            </w:r>
                          </w:p>
                          <w:p w14:paraId="674A052F" w14:textId="77777777" w:rsidR="00670311" w:rsidRPr="00D84070" w:rsidRDefault="00670311" w:rsidP="00D84070">
                            <w:pPr>
                              <w:spacing w:after="0"/>
                              <w:rPr>
                                <w:sz w:val="16"/>
                                <w:szCs w:val="14"/>
                                <w:u w:val="thick"/>
                              </w:rPr>
                            </w:pPr>
                            <w:r w:rsidRPr="00D84070">
                              <w:rPr>
                                <w:sz w:val="16"/>
                                <w:szCs w:val="14"/>
                                <w:u w:val="thick"/>
                              </w:rPr>
                              <w:t>Réquisitoire :</w:t>
                            </w:r>
                          </w:p>
                          <w:p w14:paraId="1DB5C922" w14:textId="77777777" w:rsidR="00670311" w:rsidRPr="00D84070" w:rsidRDefault="00670311" w:rsidP="00D84070">
                            <w:pPr>
                              <w:spacing w:after="0"/>
                              <w:rPr>
                                <w:sz w:val="16"/>
                                <w:szCs w:val="14"/>
                              </w:rPr>
                            </w:pPr>
                            <w:r w:rsidRPr="00D84070">
                              <w:rPr>
                                <w:sz w:val="16"/>
                                <w:szCs w:val="14"/>
                              </w:rPr>
                              <w:t>Discours contre quelqu’un ou une idée.</w:t>
                            </w:r>
                          </w:p>
                          <w:p w14:paraId="61F1F278" w14:textId="77777777" w:rsidR="00670311" w:rsidRPr="00D84070" w:rsidRDefault="00670311" w:rsidP="00D84070">
                            <w:pPr>
                              <w:spacing w:after="0"/>
                              <w:rPr>
                                <w:sz w:val="16"/>
                                <w:szCs w:val="14"/>
                                <w:u w:val="thick"/>
                              </w:rPr>
                            </w:pPr>
                            <w:r w:rsidRPr="00D84070">
                              <w:rPr>
                                <w:sz w:val="16"/>
                                <w:szCs w:val="14"/>
                                <w:u w:val="thick"/>
                              </w:rPr>
                              <w:t>Rejet :</w:t>
                            </w:r>
                          </w:p>
                          <w:p w14:paraId="19EFCC9F" w14:textId="77777777" w:rsidR="00670311" w:rsidRPr="00D84070" w:rsidRDefault="00670311" w:rsidP="00D84070">
                            <w:pPr>
                              <w:spacing w:after="0"/>
                              <w:rPr>
                                <w:sz w:val="16"/>
                                <w:szCs w:val="14"/>
                              </w:rPr>
                            </w:pPr>
                            <w:r w:rsidRPr="00D84070">
                              <w:rPr>
                                <w:sz w:val="16"/>
                                <w:szCs w:val="14"/>
                              </w:rPr>
                              <w:t>« demain dès l’aube, à l’heure où blanchit la campagne,</w:t>
                            </w:r>
                          </w:p>
                          <w:p w14:paraId="0A7B33ED" w14:textId="7E922EB6" w:rsidR="00670311" w:rsidRPr="00D84070" w:rsidRDefault="00670311" w:rsidP="00D84070">
                            <w:pPr>
                              <w:spacing w:after="0"/>
                              <w:rPr>
                                <w:sz w:val="16"/>
                                <w:szCs w:val="14"/>
                              </w:rPr>
                            </w:pPr>
                            <w:r w:rsidRPr="00D84070">
                              <w:rPr>
                                <w:sz w:val="16"/>
                                <w:szCs w:val="14"/>
                                <w:u w:val="single" w:color="FF0000"/>
                              </w:rPr>
                              <w:t>je partirai</w:t>
                            </w:r>
                            <w:r w:rsidRPr="00D84070">
                              <w:rPr>
                                <w:sz w:val="16"/>
                                <w:szCs w:val="14"/>
                              </w:rPr>
                              <w:t>. Vois-tu, je sais que tu m’</w:t>
                            </w:r>
                            <w:proofErr w:type="spellStart"/>
                            <w:r w:rsidRPr="00D84070">
                              <w:rPr>
                                <w:sz w:val="16"/>
                                <w:szCs w:val="14"/>
                              </w:rPr>
                              <w:t>atends</w:t>
                            </w:r>
                            <w:proofErr w:type="spellEnd"/>
                            <w:r w:rsidRPr="00D84070">
                              <w:rPr>
                                <w:sz w:val="16"/>
                                <w:szCs w:val="14"/>
                              </w:rPr>
                              <w:t xml:space="preserve"> … » </w:t>
                            </w:r>
                            <w:r w:rsidRPr="00D84070">
                              <w:rPr>
                                <w:sz w:val="16"/>
                                <w:szCs w:val="14"/>
                              </w:rPr>
                              <w:sym w:font="Wingdings" w:char="F0E8"/>
                            </w:r>
                            <w:r w:rsidRPr="00D84070">
                              <w:rPr>
                                <w:sz w:val="16"/>
                                <w:szCs w:val="14"/>
                              </w:rPr>
                              <w:t xml:space="preserve"> rejet</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EC9FD9" id="_x0000_t202" coordsize="21600,21600" o:spt="202" path="m,l,21600r21600,l21600,xe">
                <v:stroke joinstyle="miter"/>
                <v:path gradientshapeok="t" o:connecttype="rect"/>
              </v:shapetype>
              <v:shape id="Zone de texte 7" o:spid="_x0000_s1026" type="#_x0000_t202" style="position:absolute;left:0;text-align:left;margin-left:269.85pt;margin-top:12.55pt;width:97.35pt;height:199.2pt;rotation:9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" fillcolor="white [3201]" strokeweight=".5pt">
                <v:textbox style="layout-flow:vertical;mso-layout-flow-alt:bottom-to-top">
                  <w:txbxContent>
                    <w:p w14:paraId="017F4708" w14:textId="77777777" w:rsidR="00670311" w:rsidRPr="00D84070" w:rsidRDefault="00670311" w:rsidP="00D84070">
                      <w:pPr>
                        <w:spacing w:after="0"/>
                        <w:rPr>
                          <w:b/>
                          <w:bCs/>
                          <w:sz w:val="16"/>
                          <w:szCs w:val="14"/>
                          <w:u w:val="single"/>
                        </w:rPr>
                      </w:pPr>
                      <w:r w:rsidRPr="00D84070">
                        <w:rPr>
                          <w:b/>
                          <w:bCs/>
                          <w:sz w:val="16"/>
                          <w:szCs w:val="14"/>
                          <w:u w:val="single"/>
                        </w:rPr>
                        <w:t>Rappel :</w:t>
                      </w:r>
                    </w:p>
                    <w:p w14:paraId="0AD49D9B" w14:textId="77777777" w:rsidR="00670311" w:rsidRPr="00D84070" w:rsidRDefault="00670311" w:rsidP="00D84070">
                      <w:pPr>
                        <w:spacing w:after="0"/>
                        <w:rPr>
                          <w:sz w:val="16"/>
                          <w:szCs w:val="14"/>
                          <w:u w:val="thick"/>
                        </w:rPr>
                      </w:pPr>
                      <w:r w:rsidRPr="00D84070">
                        <w:rPr>
                          <w:sz w:val="16"/>
                          <w:szCs w:val="14"/>
                          <w:u w:val="thick"/>
                        </w:rPr>
                        <w:t>Plaidoyer :</w:t>
                      </w:r>
                    </w:p>
                    <w:p w14:paraId="19AEF06B" w14:textId="77777777" w:rsidR="00670311" w:rsidRPr="00D84070" w:rsidRDefault="00670311" w:rsidP="00D84070">
                      <w:pPr>
                        <w:spacing w:after="0"/>
                        <w:rPr>
                          <w:sz w:val="16"/>
                          <w:szCs w:val="14"/>
                        </w:rPr>
                      </w:pPr>
                      <w:r w:rsidRPr="00D84070">
                        <w:rPr>
                          <w:sz w:val="16"/>
                          <w:szCs w:val="14"/>
                        </w:rPr>
                        <w:t>Discours en faveur ce quelqu’un\d’une idée</w:t>
                      </w:r>
                    </w:p>
                    <w:p w14:paraId="674A052F" w14:textId="77777777" w:rsidR="00670311" w:rsidRPr="00D84070" w:rsidRDefault="00670311" w:rsidP="00D84070">
                      <w:pPr>
                        <w:spacing w:after="0"/>
                        <w:rPr>
                          <w:sz w:val="16"/>
                          <w:szCs w:val="14"/>
                          <w:u w:val="thick"/>
                        </w:rPr>
                      </w:pPr>
                      <w:r w:rsidRPr="00D84070">
                        <w:rPr>
                          <w:sz w:val="16"/>
                          <w:szCs w:val="14"/>
                          <w:u w:val="thick"/>
                        </w:rPr>
                        <w:t>Réquisitoire :</w:t>
                      </w:r>
                    </w:p>
                    <w:p w14:paraId="1DB5C922" w14:textId="77777777" w:rsidR="00670311" w:rsidRPr="00D84070" w:rsidRDefault="00670311" w:rsidP="00D84070">
                      <w:pPr>
                        <w:spacing w:after="0"/>
                        <w:rPr>
                          <w:sz w:val="16"/>
                          <w:szCs w:val="14"/>
                        </w:rPr>
                      </w:pPr>
                      <w:r w:rsidRPr="00D84070">
                        <w:rPr>
                          <w:sz w:val="16"/>
                          <w:szCs w:val="14"/>
                        </w:rPr>
                        <w:t>Discours contre quelqu’un ou une idée.</w:t>
                      </w:r>
                    </w:p>
                    <w:p w14:paraId="61F1F278" w14:textId="77777777" w:rsidR="00670311" w:rsidRPr="00D84070" w:rsidRDefault="00670311" w:rsidP="00D84070">
                      <w:pPr>
                        <w:spacing w:after="0"/>
                        <w:rPr>
                          <w:sz w:val="16"/>
                          <w:szCs w:val="14"/>
                          <w:u w:val="thick"/>
                        </w:rPr>
                      </w:pPr>
                      <w:r w:rsidRPr="00D84070">
                        <w:rPr>
                          <w:sz w:val="16"/>
                          <w:szCs w:val="14"/>
                          <w:u w:val="thick"/>
                        </w:rPr>
                        <w:t>Rejet :</w:t>
                      </w:r>
                    </w:p>
                    <w:p w14:paraId="19EFCC9F" w14:textId="77777777" w:rsidR="00670311" w:rsidRPr="00D84070" w:rsidRDefault="00670311" w:rsidP="00D84070">
                      <w:pPr>
                        <w:spacing w:after="0"/>
                        <w:rPr>
                          <w:sz w:val="16"/>
                          <w:szCs w:val="14"/>
                        </w:rPr>
                      </w:pPr>
                      <w:r w:rsidRPr="00D84070">
                        <w:rPr>
                          <w:sz w:val="16"/>
                          <w:szCs w:val="14"/>
                        </w:rPr>
                        <w:t>« demain dès l’aube, à l’heure où blanchit la campagne,</w:t>
                      </w:r>
                    </w:p>
                    <w:p w14:paraId="0A7B33ED" w14:textId="7E922EB6" w:rsidR="00670311" w:rsidRPr="00D84070" w:rsidRDefault="00670311" w:rsidP="00D84070">
                      <w:pPr>
                        <w:spacing w:after="0"/>
                        <w:rPr>
                          <w:sz w:val="16"/>
                          <w:szCs w:val="14"/>
                        </w:rPr>
                      </w:pPr>
                      <w:r w:rsidRPr="00D84070">
                        <w:rPr>
                          <w:sz w:val="16"/>
                          <w:szCs w:val="14"/>
                          <w:u w:val="single" w:color="FF0000"/>
                        </w:rPr>
                        <w:t>je partirai</w:t>
                      </w:r>
                      <w:r w:rsidRPr="00D84070">
                        <w:rPr>
                          <w:sz w:val="16"/>
                          <w:szCs w:val="14"/>
                        </w:rPr>
                        <w:t>. Vois-tu, je sais que tu m’</w:t>
                      </w:r>
                      <w:proofErr w:type="spellStart"/>
                      <w:r w:rsidRPr="00D84070">
                        <w:rPr>
                          <w:sz w:val="16"/>
                          <w:szCs w:val="14"/>
                        </w:rPr>
                        <w:t>atends</w:t>
                      </w:r>
                      <w:proofErr w:type="spellEnd"/>
                      <w:r w:rsidRPr="00D84070">
                        <w:rPr>
                          <w:sz w:val="16"/>
                          <w:szCs w:val="14"/>
                        </w:rPr>
                        <w:t xml:space="preserve"> … » </w:t>
                      </w:r>
                      <w:r w:rsidRPr="00D84070">
                        <w:rPr>
                          <w:sz w:val="16"/>
                          <w:szCs w:val="14"/>
                        </w:rPr>
                        <w:sym w:font="Wingdings" w:char="F0E8"/>
                      </w:r>
                      <w:r w:rsidRPr="00D84070">
                        <w:rPr>
                          <w:sz w:val="16"/>
                          <w:szCs w:val="14"/>
                        </w:rPr>
                        <w:t xml:space="preserve"> rejet</w:t>
                      </w:r>
                    </w:p>
                  </w:txbxContent>
                </v:textbox>
              </v:shape>
            </w:pict>
          </mc:Fallback>
        </mc:AlternateContent>
      </w:r>
      <w:r w:rsidR="00703D07">
        <w:rPr>
          <w:color w:val="4472C4" w:themeColor="accent1"/>
        </w:rPr>
        <w:t>Hyperbole</w:t>
      </w:r>
      <w:r w:rsidR="005A2E21">
        <w:rPr>
          <w:color w:val="4472C4" w:themeColor="accent1"/>
        </w:rPr>
        <w:t xml:space="preserve"> (V37) « Il le faut amuser encore comme un enfant »</w:t>
      </w:r>
    </w:p>
    <w:p w14:paraId="367DD3DA" w14:textId="07CCFE03" w:rsidR="00703D07" w:rsidRPr="00D84070" w:rsidRDefault="00703D07" w:rsidP="00D84070">
      <w:pPr>
        <w:pStyle w:val="Paragraphedeliste"/>
        <w:numPr>
          <w:ilvl w:val="1"/>
          <w:numId w:val="1"/>
        </w:numPr>
        <w:spacing w:after="0"/>
        <w:rPr>
          <w:b/>
          <w:bCs/>
          <w:color w:val="FF0000"/>
        </w:rPr>
      </w:pPr>
      <w:bookmarkStart w:id="5" w:name="_Hlk19263178"/>
      <w:r w:rsidRPr="00703D07">
        <w:t>Des</w:t>
      </w:r>
      <w:r>
        <w:rPr>
          <w:color w:val="FF0000"/>
        </w:rPr>
        <w:t xml:space="preserve"> </w:t>
      </w:r>
      <w:r w:rsidRPr="00D84070">
        <w:rPr>
          <w:b/>
          <w:bCs/>
          <w:color w:val="FF0000"/>
        </w:rPr>
        <w:t xml:space="preserve">hommes </w:t>
      </w:r>
      <w:r w:rsidRPr="00D84070">
        <w:rPr>
          <w:b/>
          <w:bCs/>
          <w:color w:val="70AD47" w:themeColor="accent6"/>
        </w:rPr>
        <w:t>perçus comme des éternels enfants</w:t>
      </w:r>
    </w:p>
    <w:bookmarkEnd w:id="5"/>
    <w:p w14:paraId="5A89E710" w14:textId="5CE2D2D3" w:rsidR="00703D07" w:rsidRDefault="00703D07" w:rsidP="00D84070">
      <w:pPr>
        <w:pStyle w:val="Paragraphedeliste"/>
        <w:numPr>
          <w:ilvl w:val="2"/>
          <w:numId w:val="1"/>
        </w:numPr>
        <w:spacing w:after="0"/>
        <w:rPr>
          <w:color w:val="4472C4" w:themeColor="accent1"/>
        </w:rPr>
      </w:pPr>
      <w:r>
        <w:rPr>
          <w:color w:val="4472C4" w:themeColor="accent1"/>
        </w:rPr>
        <w:t>Termes péjoratifs</w:t>
      </w:r>
      <w:r w:rsidR="005A2E21">
        <w:rPr>
          <w:color w:val="4472C4" w:themeColor="accent1"/>
        </w:rPr>
        <w:t xml:space="preserve"> (V1) « peuple vain et léger »</w:t>
      </w:r>
    </w:p>
    <w:p w14:paraId="571BCB6F" w14:textId="070A18DC" w:rsidR="00703D07" w:rsidRDefault="00703D07" w:rsidP="00D84070">
      <w:pPr>
        <w:pStyle w:val="Paragraphedeliste"/>
        <w:numPr>
          <w:ilvl w:val="2"/>
          <w:numId w:val="1"/>
        </w:numPr>
        <w:spacing w:after="0"/>
        <w:rPr>
          <w:color w:val="4472C4" w:themeColor="accent1"/>
        </w:rPr>
      </w:pPr>
      <w:r>
        <w:rPr>
          <w:color w:val="4472C4" w:themeColor="accent1"/>
        </w:rPr>
        <w:t>Répétition du mot « enfants »</w:t>
      </w:r>
      <w:r w:rsidR="005A2E21">
        <w:rPr>
          <w:color w:val="4472C4" w:themeColor="accent1"/>
        </w:rPr>
        <w:t xml:space="preserve"> (V14\V24\V37)</w:t>
      </w:r>
    </w:p>
    <w:p w14:paraId="31F8D964" w14:textId="324C8ECD" w:rsidR="00703D07" w:rsidRDefault="00703D07" w:rsidP="00D84070">
      <w:pPr>
        <w:pStyle w:val="Paragraphedeliste"/>
        <w:numPr>
          <w:ilvl w:val="2"/>
          <w:numId w:val="1"/>
        </w:numPr>
        <w:spacing w:after="0"/>
        <w:rPr>
          <w:color w:val="4472C4" w:themeColor="accent1"/>
        </w:rPr>
      </w:pPr>
      <w:r>
        <w:rPr>
          <w:color w:val="4472C4" w:themeColor="accent1"/>
        </w:rPr>
        <w:t>Antithèse</w:t>
      </w:r>
      <w:r w:rsidR="005A2E21">
        <w:rPr>
          <w:color w:val="4472C4" w:themeColor="accent1"/>
        </w:rPr>
        <w:t xml:space="preserve"> (V</w:t>
      </w:r>
    </w:p>
    <w:p w14:paraId="41158034" w14:textId="5DD4EC41" w:rsidR="00F77B61" w:rsidRPr="00F77B61" w:rsidRDefault="00F77B61" w:rsidP="00F77B61"/>
    <w:p w14:paraId="1AB9448D" w14:textId="1DB02541" w:rsidR="005B5361" w:rsidRDefault="005B5361">
      <w:pPr>
        <w:jc w:val="left"/>
      </w:pPr>
      <w:r>
        <w:br w:type="page"/>
      </w:r>
    </w:p>
    <w:tbl>
      <w:tblPr>
        <w:tblStyle w:val="Grilledutableau"/>
        <w:tblW w:w="9089" w:type="dxa"/>
        <w:tblLook w:val="04A0" w:firstRow="1" w:lastRow="0" w:firstColumn="1" w:lastColumn="0" w:noHBand="0" w:noVBand="1"/>
      </w:tblPr>
      <w:tblGrid>
        <w:gridCol w:w="4544"/>
        <w:gridCol w:w="4545"/>
      </w:tblGrid>
      <w:tr w:rsidR="00150203" w14:paraId="475D3723" w14:textId="77777777" w:rsidTr="00D84070">
        <w:trPr>
          <w:trHeight w:val="267"/>
        </w:trPr>
        <w:tc>
          <w:tcPr>
            <w:tcW w:w="9089" w:type="dxa"/>
            <w:gridSpan w:val="2"/>
          </w:tcPr>
          <w:p w14:paraId="092E1160" w14:textId="3F9D9BDF" w:rsidR="00150203" w:rsidRPr="00D84070" w:rsidRDefault="00F77B61" w:rsidP="00F77B61">
            <w:pPr>
              <w:jc w:val="center"/>
              <w:rPr>
                <w:b/>
                <w:bCs/>
              </w:rPr>
            </w:pPr>
            <w:r w:rsidRPr="00D84070">
              <w:rPr>
                <w:b/>
                <w:bCs/>
              </w:rPr>
              <w:lastRenderedPageBreak/>
              <w:t>Analyse linéaire :</w:t>
            </w:r>
          </w:p>
        </w:tc>
      </w:tr>
      <w:tr w:rsidR="00150203" w14:paraId="3934CB4F" w14:textId="77777777" w:rsidTr="00D84070">
        <w:trPr>
          <w:trHeight w:val="267"/>
        </w:trPr>
        <w:tc>
          <w:tcPr>
            <w:tcW w:w="4544" w:type="dxa"/>
          </w:tcPr>
          <w:p w14:paraId="5E191A72" w14:textId="1065ED07" w:rsidR="00150203" w:rsidRPr="00D84070" w:rsidRDefault="00F77B61" w:rsidP="00F77B61">
            <w:pPr>
              <w:rPr>
                <w:sz w:val="18"/>
                <w:szCs w:val="18"/>
              </w:rPr>
            </w:pPr>
            <w:r w:rsidRPr="00D84070">
              <w:rPr>
                <w:sz w:val="18"/>
                <w:szCs w:val="18"/>
              </w:rPr>
              <w:t>Peuple vain et léger</w:t>
            </w:r>
          </w:p>
        </w:tc>
        <w:tc>
          <w:tcPr>
            <w:tcW w:w="4544" w:type="dxa"/>
          </w:tcPr>
          <w:p w14:paraId="0418745D" w14:textId="25E27FC6" w:rsidR="00150203" w:rsidRPr="00D84070" w:rsidRDefault="00F77B61" w:rsidP="00150203">
            <w:pPr>
              <w:rPr>
                <w:sz w:val="18"/>
                <w:szCs w:val="18"/>
              </w:rPr>
            </w:pPr>
            <w:r w:rsidRPr="00D84070">
              <w:rPr>
                <w:sz w:val="18"/>
                <w:szCs w:val="18"/>
              </w:rPr>
              <w:t>Adjectif péjoratif</w:t>
            </w:r>
          </w:p>
        </w:tc>
      </w:tr>
      <w:tr w:rsidR="00150203" w14:paraId="423362DC" w14:textId="77777777" w:rsidTr="00D84070">
        <w:trPr>
          <w:trHeight w:val="135"/>
        </w:trPr>
        <w:tc>
          <w:tcPr>
            <w:tcW w:w="4544" w:type="dxa"/>
          </w:tcPr>
          <w:p w14:paraId="39686007" w14:textId="2B117BB7" w:rsidR="00150203" w:rsidRPr="00D84070" w:rsidRDefault="00F77B61" w:rsidP="00F77B61">
            <w:pPr>
              <w:rPr>
                <w:sz w:val="18"/>
                <w:szCs w:val="18"/>
              </w:rPr>
            </w:pPr>
            <w:r w:rsidRPr="00D84070">
              <w:rPr>
                <w:sz w:val="18"/>
                <w:szCs w:val="18"/>
              </w:rPr>
              <w:t>Courut […] tyrannique</w:t>
            </w:r>
          </w:p>
        </w:tc>
        <w:tc>
          <w:tcPr>
            <w:tcW w:w="4544" w:type="dxa"/>
          </w:tcPr>
          <w:p w14:paraId="7438CD92" w14:textId="3BCB1BD2" w:rsidR="00150203" w:rsidRPr="00D84070" w:rsidRDefault="00F77B61" w:rsidP="00150203">
            <w:pPr>
              <w:rPr>
                <w:sz w:val="18"/>
                <w:szCs w:val="18"/>
              </w:rPr>
            </w:pPr>
            <w:r w:rsidRPr="00D84070">
              <w:rPr>
                <w:sz w:val="18"/>
                <w:szCs w:val="18"/>
              </w:rPr>
              <w:t>Verbe d’action</w:t>
            </w:r>
          </w:p>
        </w:tc>
      </w:tr>
      <w:tr w:rsidR="00150203" w14:paraId="609D49E9" w14:textId="77777777" w:rsidTr="00D84070">
        <w:trPr>
          <w:trHeight w:val="195"/>
        </w:trPr>
        <w:tc>
          <w:tcPr>
            <w:tcW w:w="4544" w:type="dxa"/>
          </w:tcPr>
          <w:p w14:paraId="48645F79" w14:textId="23468E6D" w:rsidR="00150203" w:rsidRPr="00D84070" w:rsidRDefault="00F77B61" w:rsidP="00F77B61">
            <w:pPr>
              <w:rPr>
                <w:sz w:val="18"/>
                <w:szCs w:val="18"/>
              </w:rPr>
            </w:pPr>
            <w:r w:rsidRPr="00D84070">
              <w:rPr>
                <w:sz w:val="18"/>
                <w:szCs w:val="18"/>
              </w:rPr>
              <w:t>Il parla fortement sur le commun salut</w:t>
            </w:r>
          </w:p>
        </w:tc>
        <w:tc>
          <w:tcPr>
            <w:tcW w:w="4544" w:type="dxa"/>
          </w:tcPr>
          <w:p w14:paraId="4DAF7EB8" w14:textId="3732C693" w:rsidR="00150203" w:rsidRPr="00D84070" w:rsidRDefault="00F77B61" w:rsidP="00150203">
            <w:pPr>
              <w:rPr>
                <w:sz w:val="18"/>
                <w:szCs w:val="18"/>
              </w:rPr>
            </w:pPr>
            <w:r w:rsidRPr="00D84070">
              <w:rPr>
                <w:sz w:val="18"/>
                <w:szCs w:val="18"/>
              </w:rPr>
              <w:t>Vocabulaire de la politique</w:t>
            </w:r>
          </w:p>
        </w:tc>
      </w:tr>
      <w:tr w:rsidR="00150203" w14:paraId="017E0FE1" w14:textId="77777777" w:rsidTr="00D84070">
        <w:trPr>
          <w:trHeight w:val="127"/>
        </w:trPr>
        <w:tc>
          <w:tcPr>
            <w:tcW w:w="4544" w:type="dxa"/>
          </w:tcPr>
          <w:p w14:paraId="0D294D29" w14:textId="34A4A77A" w:rsidR="00150203" w:rsidRPr="00D84070" w:rsidRDefault="00F77B61" w:rsidP="00F77B61">
            <w:pPr>
              <w:rPr>
                <w:sz w:val="18"/>
                <w:szCs w:val="18"/>
              </w:rPr>
            </w:pPr>
            <w:r w:rsidRPr="00D84070">
              <w:rPr>
                <w:sz w:val="18"/>
                <w:szCs w:val="18"/>
              </w:rPr>
              <w:t>Ne[…]l’écoutait[…]pas</w:t>
            </w:r>
          </w:p>
        </w:tc>
        <w:tc>
          <w:tcPr>
            <w:tcW w:w="4544" w:type="dxa"/>
          </w:tcPr>
          <w:p w14:paraId="0481C563" w14:textId="204E064A" w:rsidR="00150203" w:rsidRPr="00D84070" w:rsidRDefault="00F77B61" w:rsidP="00150203">
            <w:pPr>
              <w:rPr>
                <w:sz w:val="18"/>
                <w:szCs w:val="18"/>
              </w:rPr>
            </w:pPr>
            <w:r w:rsidRPr="00D84070">
              <w:rPr>
                <w:sz w:val="18"/>
                <w:szCs w:val="18"/>
              </w:rPr>
              <w:t>Antithèse</w:t>
            </w:r>
          </w:p>
        </w:tc>
      </w:tr>
      <w:tr w:rsidR="00150203" w14:paraId="2866E6AF" w14:textId="77777777" w:rsidTr="00D84070">
        <w:trPr>
          <w:trHeight w:val="187"/>
        </w:trPr>
        <w:tc>
          <w:tcPr>
            <w:tcW w:w="4544" w:type="dxa"/>
          </w:tcPr>
          <w:p w14:paraId="5C33E4F5" w14:textId="2AD7D77D" w:rsidR="00150203" w:rsidRPr="00D84070" w:rsidRDefault="00F77B61" w:rsidP="00F77B61">
            <w:pPr>
              <w:rPr>
                <w:sz w:val="18"/>
                <w:szCs w:val="18"/>
              </w:rPr>
            </w:pPr>
            <w:r w:rsidRPr="00D84070">
              <w:rPr>
                <w:sz w:val="18"/>
                <w:szCs w:val="18"/>
              </w:rPr>
              <w:t>Aces figures violentes</w:t>
            </w:r>
          </w:p>
        </w:tc>
        <w:tc>
          <w:tcPr>
            <w:tcW w:w="4544" w:type="dxa"/>
          </w:tcPr>
          <w:p w14:paraId="4DE36A03" w14:textId="6680D6DD" w:rsidR="00150203" w:rsidRPr="00D84070" w:rsidRDefault="00F77B61" w:rsidP="00150203">
            <w:pPr>
              <w:rPr>
                <w:sz w:val="18"/>
                <w:szCs w:val="18"/>
              </w:rPr>
            </w:pPr>
            <w:r w:rsidRPr="00D84070">
              <w:rPr>
                <w:sz w:val="18"/>
                <w:szCs w:val="18"/>
              </w:rPr>
              <w:t>Verbe de parole</w:t>
            </w:r>
          </w:p>
        </w:tc>
      </w:tr>
      <w:tr w:rsidR="00150203" w14:paraId="3D828687" w14:textId="77777777" w:rsidTr="00D84070">
        <w:trPr>
          <w:trHeight w:val="119"/>
        </w:trPr>
        <w:tc>
          <w:tcPr>
            <w:tcW w:w="4544" w:type="dxa"/>
          </w:tcPr>
          <w:p w14:paraId="0EAC8924" w14:textId="683EDE0D" w:rsidR="00150203" w:rsidRPr="00D84070" w:rsidRDefault="00F77B61" w:rsidP="00F77B61">
            <w:pPr>
              <w:rPr>
                <w:sz w:val="18"/>
                <w:szCs w:val="18"/>
              </w:rPr>
            </w:pPr>
            <w:r w:rsidRPr="00D84070">
              <w:rPr>
                <w:sz w:val="18"/>
                <w:szCs w:val="18"/>
              </w:rPr>
              <w:t>Les âmes les plus lentes</w:t>
            </w:r>
          </w:p>
        </w:tc>
        <w:tc>
          <w:tcPr>
            <w:tcW w:w="4544" w:type="dxa"/>
          </w:tcPr>
          <w:p w14:paraId="0C15DB16" w14:textId="67EB3DBE" w:rsidR="00150203" w:rsidRPr="00D84070" w:rsidRDefault="00F77B61" w:rsidP="00150203">
            <w:pPr>
              <w:rPr>
                <w:sz w:val="18"/>
                <w:szCs w:val="18"/>
              </w:rPr>
            </w:pPr>
            <w:r w:rsidRPr="00D84070">
              <w:rPr>
                <w:sz w:val="18"/>
                <w:szCs w:val="18"/>
              </w:rPr>
              <w:t>Vocabulaire de violence/ adv d’intensité</w:t>
            </w:r>
          </w:p>
        </w:tc>
      </w:tr>
      <w:tr w:rsidR="00150203" w14:paraId="38568E74" w14:textId="77777777" w:rsidTr="00D84070">
        <w:trPr>
          <w:trHeight w:val="178"/>
        </w:trPr>
        <w:tc>
          <w:tcPr>
            <w:tcW w:w="4544" w:type="dxa"/>
          </w:tcPr>
          <w:p w14:paraId="536FB0F9" w14:textId="1E66EDBF" w:rsidR="00150203" w:rsidRPr="00D84070" w:rsidRDefault="00F77B61" w:rsidP="00F77B61">
            <w:pPr>
              <w:rPr>
                <w:sz w:val="18"/>
                <w:szCs w:val="18"/>
              </w:rPr>
            </w:pPr>
            <w:r w:rsidRPr="00D84070">
              <w:rPr>
                <w:sz w:val="18"/>
                <w:szCs w:val="18"/>
              </w:rPr>
              <w:t>Tonna</w:t>
            </w:r>
          </w:p>
        </w:tc>
        <w:tc>
          <w:tcPr>
            <w:tcW w:w="4544" w:type="dxa"/>
          </w:tcPr>
          <w:p w14:paraId="7EE528AE" w14:textId="3EFF1738" w:rsidR="00150203" w:rsidRPr="00D84070" w:rsidRDefault="00F77B61" w:rsidP="00150203">
            <w:pPr>
              <w:rPr>
                <w:sz w:val="18"/>
                <w:szCs w:val="18"/>
              </w:rPr>
            </w:pPr>
            <w:r w:rsidRPr="00D84070">
              <w:rPr>
                <w:sz w:val="18"/>
                <w:szCs w:val="18"/>
              </w:rPr>
              <w:t>Forme négative</w:t>
            </w:r>
          </w:p>
        </w:tc>
      </w:tr>
      <w:tr w:rsidR="00150203" w14:paraId="286B10D9" w14:textId="77777777" w:rsidTr="00D84070">
        <w:trPr>
          <w:trHeight w:val="252"/>
        </w:trPr>
        <w:tc>
          <w:tcPr>
            <w:tcW w:w="4544" w:type="dxa"/>
          </w:tcPr>
          <w:p w14:paraId="4BA1B586" w14:textId="398B36F1" w:rsidR="00150203" w:rsidRPr="00D84070" w:rsidRDefault="00F77B61" w:rsidP="00F77B61">
            <w:pPr>
              <w:rPr>
                <w:sz w:val="18"/>
                <w:szCs w:val="18"/>
              </w:rPr>
            </w:pPr>
            <w:r w:rsidRPr="00D84070">
              <w:rPr>
                <w:sz w:val="18"/>
                <w:szCs w:val="18"/>
              </w:rPr>
              <w:t>Le vent emporta tout, personne ne s’émut</w:t>
            </w:r>
          </w:p>
        </w:tc>
        <w:tc>
          <w:tcPr>
            <w:tcW w:w="4544" w:type="dxa"/>
          </w:tcPr>
          <w:p w14:paraId="15BDAB8E" w14:textId="512B2BFC" w:rsidR="00150203" w:rsidRPr="00D84070" w:rsidRDefault="00F77B61" w:rsidP="00150203">
            <w:pPr>
              <w:rPr>
                <w:sz w:val="18"/>
                <w:szCs w:val="18"/>
              </w:rPr>
            </w:pPr>
            <w:r w:rsidRPr="00D84070">
              <w:rPr>
                <w:sz w:val="18"/>
                <w:szCs w:val="18"/>
              </w:rPr>
              <w:t>Pronom indéfini</w:t>
            </w:r>
          </w:p>
        </w:tc>
      </w:tr>
      <w:tr w:rsidR="00F77B61" w14:paraId="50EAE9B6" w14:textId="77777777" w:rsidTr="00D84070">
        <w:trPr>
          <w:trHeight w:val="128"/>
        </w:trPr>
        <w:tc>
          <w:tcPr>
            <w:tcW w:w="4544" w:type="dxa"/>
          </w:tcPr>
          <w:p w14:paraId="10290271" w14:textId="0FEE2384" w:rsidR="00F77B61" w:rsidRPr="00D84070" w:rsidRDefault="00F77B61" w:rsidP="00F77B61">
            <w:pPr>
              <w:rPr>
                <w:sz w:val="18"/>
                <w:szCs w:val="18"/>
              </w:rPr>
            </w:pPr>
            <w:r w:rsidRPr="00D84070">
              <w:rPr>
                <w:sz w:val="18"/>
                <w:szCs w:val="18"/>
              </w:rPr>
              <w:t>L’animal aux têtes frivoles</w:t>
            </w:r>
          </w:p>
        </w:tc>
        <w:tc>
          <w:tcPr>
            <w:tcW w:w="4544" w:type="dxa"/>
          </w:tcPr>
          <w:p w14:paraId="104F6539" w14:textId="0D6E644D" w:rsidR="00F77B61" w:rsidRPr="00D84070" w:rsidRDefault="00F77B61" w:rsidP="00150203">
            <w:pPr>
              <w:rPr>
                <w:sz w:val="18"/>
                <w:szCs w:val="18"/>
              </w:rPr>
            </w:pPr>
            <w:r w:rsidRPr="00D84070">
              <w:rPr>
                <w:sz w:val="18"/>
                <w:szCs w:val="18"/>
              </w:rPr>
              <w:t>Hyperbole</w:t>
            </w:r>
          </w:p>
        </w:tc>
      </w:tr>
      <w:tr w:rsidR="00F77B61" w14:paraId="2A4AD359" w14:textId="77777777" w:rsidTr="00D84070">
        <w:trPr>
          <w:trHeight w:val="188"/>
        </w:trPr>
        <w:tc>
          <w:tcPr>
            <w:tcW w:w="4544" w:type="dxa"/>
          </w:tcPr>
          <w:p w14:paraId="5C9AC0B7" w14:textId="687043CC" w:rsidR="00F77B61" w:rsidRPr="00D84070" w:rsidRDefault="00F77B61" w:rsidP="00F77B61">
            <w:pPr>
              <w:rPr>
                <w:sz w:val="18"/>
                <w:szCs w:val="18"/>
              </w:rPr>
            </w:pPr>
            <w:r w:rsidRPr="00D84070">
              <w:rPr>
                <w:sz w:val="18"/>
                <w:szCs w:val="18"/>
              </w:rPr>
              <w:t>Ne[…]daignait</w:t>
            </w:r>
          </w:p>
        </w:tc>
        <w:tc>
          <w:tcPr>
            <w:tcW w:w="4544" w:type="dxa"/>
          </w:tcPr>
          <w:p w14:paraId="37E01322" w14:textId="2B905CF6" w:rsidR="00F77B61" w:rsidRPr="00D84070" w:rsidRDefault="00F77B61" w:rsidP="00150203">
            <w:pPr>
              <w:rPr>
                <w:sz w:val="18"/>
                <w:szCs w:val="18"/>
              </w:rPr>
            </w:pPr>
            <w:r w:rsidRPr="00D84070">
              <w:rPr>
                <w:sz w:val="18"/>
                <w:szCs w:val="18"/>
              </w:rPr>
              <w:t>Adjectif superlatif</w:t>
            </w:r>
          </w:p>
        </w:tc>
      </w:tr>
      <w:tr w:rsidR="00F77B61" w14:paraId="7D4CA0BD" w14:textId="77777777" w:rsidTr="00D84070">
        <w:trPr>
          <w:trHeight w:val="121"/>
        </w:trPr>
        <w:tc>
          <w:tcPr>
            <w:tcW w:w="4544" w:type="dxa"/>
          </w:tcPr>
          <w:p w14:paraId="717451BD" w14:textId="76ED3135" w:rsidR="00F77B61" w:rsidRPr="00D84070" w:rsidRDefault="00F77B61" w:rsidP="00F77B61">
            <w:pPr>
              <w:rPr>
                <w:sz w:val="18"/>
                <w:szCs w:val="18"/>
              </w:rPr>
            </w:pPr>
            <w:r w:rsidRPr="00D84070">
              <w:rPr>
                <w:sz w:val="18"/>
                <w:szCs w:val="18"/>
              </w:rPr>
              <w:t>Regardaient</w:t>
            </w:r>
          </w:p>
        </w:tc>
        <w:tc>
          <w:tcPr>
            <w:tcW w:w="4544" w:type="dxa"/>
          </w:tcPr>
          <w:p w14:paraId="1670B7EC" w14:textId="33762EAC" w:rsidR="00F77B61" w:rsidRPr="00D84070" w:rsidRDefault="00F77B61" w:rsidP="00150203">
            <w:pPr>
              <w:rPr>
                <w:sz w:val="18"/>
                <w:szCs w:val="18"/>
              </w:rPr>
            </w:pPr>
            <w:r w:rsidRPr="00D84070">
              <w:rPr>
                <w:sz w:val="18"/>
                <w:szCs w:val="18"/>
              </w:rPr>
              <w:t xml:space="preserve">Allitération en </w:t>
            </w:r>
            <w:r w:rsidR="00D84070">
              <w:rPr>
                <w:sz w:val="18"/>
                <w:szCs w:val="18"/>
              </w:rPr>
              <w:t>« -</w:t>
            </w:r>
            <w:r w:rsidRPr="00D84070">
              <w:rPr>
                <w:sz w:val="18"/>
                <w:szCs w:val="18"/>
              </w:rPr>
              <w:t>l</w:t>
            </w:r>
            <w:r w:rsidR="00D84070">
              <w:rPr>
                <w:sz w:val="18"/>
                <w:szCs w:val="18"/>
              </w:rPr>
              <w:t> »</w:t>
            </w:r>
          </w:p>
        </w:tc>
      </w:tr>
      <w:tr w:rsidR="00F77B61" w14:paraId="02A25121" w14:textId="77777777" w:rsidTr="00D84070">
        <w:trPr>
          <w:trHeight w:val="180"/>
        </w:trPr>
        <w:tc>
          <w:tcPr>
            <w:tcW w:w="4544" w:type="dxa"/>
          </w:tcPr>
          <w:p w14:paraId="3666004A" w14:textId="6F667AB6" w:rsidR="00F77B61" w:rsidRPr="00D84070" w:rsidRDefault="00F77B61" w:rsidP="00F77B61">
            <w:pPr>
              <w:rPr>
                <w:sz w:val="18"/>
                <w:szCs w:val="18"/>
              </w:rPr>
            </w:pPr>
            <w:r w:rsidRPr="00D84070">
              <w:rPr>
                <w:sz w:val="18"/>
                <w:szCs w:val="18"/>
              </w:rPr>
              <w:t>D’enfants</w:t>
            </w:r>
          </w:p>
        </w:tc>
        <w:tc>
          <w:tcPr>
            <w:tcW w:w="4544" w:type="dxa"/>
          </w:tcPr>
          <w:p w14:paraId="0225E3D7" w14:textId="5F10967C" w:rsidR="00F77B61" w:rsidRPr="00D84070" w:rsidRDefault="00F77B61" w:rsidP="00150203">
            <w:pPr>
              <w:rPr>
                <w:sz w:val="18"/>
                <w:szCs w:val="18"/>
              </w:rPr>
            </w:pPr>
            <w:r w:rsidRPr="00D84070">
              <w:rPr>
                <w:sz w:val="18"/>
                <w:szCs w:val="18"/>
              </w:rPr>
              <w:t>Métaphore.</w:t>
            </w:r>
          </w:p>
        </w:tc>
      </w:tr>
      <w:tr w:rsidR="00F77B61" w14:paraId="76EBF520" w14:textId="77777777" w:rsidTr="00D84070">
        <w:trPr>
          <w:trHeight w:val="112"/>
        </w:trPr>
        <w:tc>
          <w:tcPr>
            <w:tcW w:w="4544" w:type="dxa"/>
          </w:tcPr>
          <w:p w14:paraId="0029DB90" w14:textId="6753F057" w:rsidR="00F77B61" w:rsidRPr="00D84070" w:rsidRDefault="00F77B61" w:rsidP="00F77B61">
            <w:pPr>
              <w:rPr>
                <w:sz w:val="18"/>
                <w:szCs w:val="18"/>
              </w:rPr>
            </w:pPr>
            <w:r w:rsidRPr="00D84070">
              <w:rPr>
                <w:sz w:val="18"/>
                <w:szCs w:val="18"/>
              </w:rPr>
              <w:t>Que fit le haranguer ?</w:t>
            </w:r>
          </w:p>
        </w:tc>
        <w:tc>
          <w:tcPr>
            <w:tcW w:w="4544" w:type="dxa"/>
          </w:tcPr>
          <w:p w14:paraId="60D8C434" w14:textId="234F5F5D" w:rsidR="00F77B61" w:rsidRPr="00D84070" w:rsidRDefault="00F77B61" w:rsidP="00150203">
            <w:pPr>
              <w:rPr>
                <w:sz w:val="18"/>
                <w:szCs w:val="18"/>
              </w:rPr>
            </w:pPr>
            <w:r w:rsidRPr="00D84070">
              <w:rPr>
                <w:sz w:val="18"/>
                <w:szCs w:val="18"/>
              </w:rPr>
              <w:t>Phrase interrogative</w:t>
            </w:r>
          </w:p>
        </w:tc>
      </w:tr>
      <w:tr w:rsidR="00F77B61" w14:paraId="1E49D2B8" w14:textId="77777777" w:rsidTr="00D84070">
        <w:trPr>
          <w:trHeight w:val="598"/>
        </w:trPr>
        <w:tc>
          <w:tcPr>
            <w:tcW w:w="4544" w:type="dxa"/>
          </w:tcPr>
          <w:p w14:paraId="670896FA" w14:textId="2B222C27" w:rsidR="00F77B61" w:rsidRPr="00D84070" w:rsidRDefault="00F77B61" w:rsidP="00D84070">
            <w:pPr>
              <w:jc w:val="left"/>
              <w:rPr>
                <w:sz w:val="18"/>
                <w:szCs w:val="18"/>
              </w:rPr>
            </w:pPr>
            <w:r w:rsidRPr="00D84070">
              <w:rPr>
                <w:sz w:val="18"/>
                <w:szCs w:val="18"/>
              </w:rPr>
              <w:t>«Un fleuve les arrête, et l’anguille en nageant come l’hirondelle en volant Le traversa bientôt. » l’assemblée à l’instant Cria d’une voix</w:t>
            </w:r>
          </w:p>
        </w:tc>
        <w:tc>
          <w:tcPr>
            <w:tcW w:w="4544" w:type="dxa"/>
          </w:tcPr>
          <w:p w14:paraId="4F94E609" w14:textId="12B9CE11" w:rsidR="00F77B61" w:rsidRPr="00D84070" w:rsidRDefault="00F77B61" w:rsidP="00150203">
            <w:pPr>
              <w:rPr>
                <w:sz w:val="18"/>
                <w:szCs w:val="18"/>
              </w:rPr>
            </w:pPr>
            <w:r w:rsidRPr="00D84070">
              <w:rPr>
                <w:sz w:val="18"/>
                <w:szCs w:val="18"/>
              </w:rPr>
              <w:t>Discours indirecte libre</w:t>
            </w:r>
          </w:p>
        </w:tc>
      </w:tr>
      <w:tr w:rsidR="00F77B61" w14:paraId="645E96CF" w14:textId="77777777" w:rsidTr="00D84070">
        <w:trPr>
          <w:trHeight w:val="110"/>
        </w:trPr>
        <w:tc>
          <w:tcPr>
            <w:tcW w:w="4544" w:type="dxa"/>
          </w:tcPr>
          <w:p w14:paraId="0D9D80CD" w14:textId="75E4855C" w:rsidR="00F77B61" w:rsidRPr="00D84070" w:rsidRDefault="00F77B61" w:rsidP="00F77B61">
            <w:pPr>
              <w:rPr>
                <w:sz w:val="18"/>
                <w:szCs w:val="18"/>
              </w:rPr>
            </w:pPr>
            <w:r w:rsidRPr="00D84070">
              <w:rPr>
                <w:sz w:val="18"/>
                <w:szCs w:val="18"/>
              </w:rPr>
              <w:t>D’enfants</w:t>
            </w:r>
          </w:p>
        </w:tc>
        <w:tc>
          <w:tcPr>
            <w:tcW w:w="4544" w:type="dxa"/>
          </w:tcPr>
          <w:p w14:paraId="6E62EE58" w14:textId="6C9FAB7E" w:rsidR="00F77B61" w:rsidRPr="00D84070" w:rsidRDefault="00F77B61" w:rsidP="00150203">
            <w:pPr>
              <w:rPr>
                <w:sz w:val="18"/>
                <w:szCs w:val="18"/>
              </w:rPr>
            </w:pPr>
            <w:r w:rsidRPr="00D84070">
              <w:rPr>
                <w:sz w:val="18"/>
                <w:szCs w:val="18"/>
              </w:rPr>
              <w:t>Métaphore</w:t>
            </w:r>
          </w:p>
        </w:tc>
      </w:tr>
      <w:tr w:rsidR="00F77B61" w14:paraId="7C4A36A7" w14:textId="77777777" w:rsidTr="00D84070">
        <w:trPr>
          <w:trHeight w:val="184"/>
        </w:trPr>
        <w:tc>
          <w:tcPr>
            <w:tcW w:w="4544" w:type="dxa"/>
          </w:tcPr>
          <w:p w14:paraId="7C8D74AC" w14:textId="47389072" w:rsidR="00F77B61" w:rsidRPr="00D84070" w:rsidRDefault="00F77B61" w:rsidP="00F77B61">
            <w:pPr>
              <w:rPr>
                <w:sz w:val="18"/>
                <w:szCs w:val="18"/>
              </w:rPr>
            </w:pPr>
            <w:r w:rsidRPr="00D84070">
              <w:rPr>
                <w:sz w:val="18"/>
                <w:szCs w:val="18"/>
              </w:rPr>
              <w:t>Par l’apologue réveillée</w:t>
            </w:r>
          </w:p>
        </w:tc>
        <w:tc>
          <w:tcPr>
            <w:tcW w:w="4544" w:type="dxa"/>
          </w:tcPr>
          <w:p w14:paraId="59C1D661" w14:textId="4C0C4B9E" w:rsidR="00F77B61" w:rsidRPr="00D84070" w:rsidRDefault="00F77B61" w:rsidP="00150203">
            <w:pPr>
              <w:rPr>
                <w:sz w:val="18"/>
                <w:szCs w:val="18"/>
              </w:rPr>
            </w:pPr>
            <w:r w:rsidRPr="00D84070">
              <w:rPr>
                <w:sz w:val="18"/>
                <w:szCs w:val="18"/>
              </w:rPr>
              <w:t>Discours narratif</w:t>
            </w:r>
          </w:p>
        </w:tc>
      </w:tr>
      <w:tr w:rsidR="00F77B61" w14:paraId="678329FB" w14:textId="77777777" w:rsidTr="00D84070">
        <w:trPr>
          <w:trHeight w:val="245"/>
        </w:trPr>
        <w:tc>
          <w:tcPr>
            <w:tcW w:w="4544" w:type="dxa"/>
          </w:tcPr>
          <w:p w14:paraId="16D37B22" w14:textId="5DAA330D" w:rsidR="00F77B61" w:rsidRPr="00D84070" w:rsidRDefault="00F77B61" w:rsidP="00F77B61">
            <w:pPr>
              <w:rPr>
                <w:sz w:val="18"/>
                <w:szCs w:val="18"/>
              </w:rPr>
            </w:pPr>
            <w:r w:rsidRPr="00D84070">
              <w:rPr>
                <w:sz w:val="18"/>
                <w:szCs w:val="18"/>
              </w:rPr>
              <w:t>Sommes […]moi</w:t>
            </w:r>
          </w:p>
        </w:tc>
        <w:tc>
          <w:tcPr>
            <w:tcW w:w="4544" w:type="dxa"/>
          </w:tcPr>
          <w:p w14:paraId="4A277A14" w14:textId="77777777" w:rsidR="00F77B61" w:rsidRPr="00D84070" w:rsidRDefault="00F77B61" w:rsidP="00150203">
            <w:pPr>
              <w:rPr>
                <w:sz w:val="18"/>
                <w:szCs w:val="18"/>
              </w:rPr>
            </w:pPr>
          </w:p>
        </w:tc>
      </w:tr>
      <w:tr w:rsidR="00F77B61" w14:paraId="6ECEC567" w14:textId="77777777" w:rsidTr="00D84070">
        <w:trPr>
          <w:trHeight w:val="134"/>
        </w:trPr>
        <w:tc>
          <w:tcPr>
            <w:tcW w:w="4544" w:type="dxa"/>
          </w:tcPr>
          <w:p w14:paraId="6F327815" w14:textId="0D759D35" w:rsidR="00F77B61" w:rsidRPr="00D84070" w:rsidRDefault="00F77B61" w:rsidP="00F77B61">
            <w:pPr>
              <w:rPr>
                <w:sz w:val="18"/>
                <w:szCs w:val="18"/>
              </w:rPr>
            </w:pPr>
            <w:r w:rsidRPr="00D84070">
              <w:rPr>
                <w:sz w:val="18"/>
                <w:szCs w:val="18"/>
              </w:rPr>
              <w:t>Au moment que je fais cette moralité</w:t>
            </w:r>
          </w:p>
        </w:tc>
        <w:tc>
          <w:tcPr>
            <w:tcW w:w="4544" w:type="dxa"/>
          </w:tcPr>
          <w:p w14:paraId="7E35BE34" w14:textId="77777777" w:rsidR="00F77B61" w:rsidRPr="00D84070" w:rsidRDefault="00F77B61" w:rsidP="00150203">
            <w:pPr>
              <w:rPr>
                <w:sz w:val="18"/>
                <w:szCs w:val="18"/>
              </w:rPr>
            </w:pPr>
          </w:p>
        </w:tc>
      </w:tr>
      <w:tr w:rsidR="00F77B61" w14:paraId="764D8A76" w14:textId="77777777" w:rsidTr="00D84070">
        <w:trPr>
          <w:trHeight w:val="208"/>
        </w:trPr>
        <w:tc>
          <w:tcPr>
            <w:tcW w:w="4544" w:type="dxa"/>
          </w:tcPr>
          <w:p w14:paraId="76227B32" w14:textId="5F281A1E" w:rsidR="00F77B61" w:rsidRPr="00D84070" w:rsidRDefault="00F77B61" w:rsidP="00F77B61">
            <w:pPr>
              <w:rPr>
                <w:sz w:val="18"/>
                <w:szCs w:val="18"/>
              </w:rPr>
            </w:pPr>
            <w:r w:rsidRPr="00D84070">
              <w:rPr>
                <w:sz w:val="18"/>
                <w:szCs w:val="18"/>
              </w:rPr>
              <w:t>m’</w:t>
            </w:r>
          </w:p>
        </w:tc>
        <w:tc>
          <w:tcPr>
            <w:tcW w:w="4544" w:type="dxa"/>
          </w:tcPr>
          <w:p w14:paraId="23DD27D3" w14:textId="07E3E212" w:rsidR="00F77B61" w:rsidRPr="00D84070" w:rsidRDefault="00D84070" w:rsidP="00150203">
            <w:pPr>
              <w:rPr>
                <w:sz w:val="18"/>
                <w:szCs w:val="18"/>
              </w:rPr>
            </w:pPr>
            <w:r>
              <w:rPr>
                <w:sz w:val="18"/>
                <w:szCs w:val="18"/>
              </w:rPr>
              <w:t>Complément du pronom personnel</w:t>
            </w:r>
          </w:p>
        </w:tc>
      </w:tr>
      <w:tr w:rsidR="00F77B61" w14:paraId="0F858DE8" w14:textId="77777777" w:rsidTr="00D84070">
        <w:trPr>
          <w:trHeight w:val="126"/>
        </w:trPr>
        <w:tc>
          <w:tcPr>
            <w:tcW w:w="4544" w:type="dxa"/>
          </w:tcPr>
          <w:p w14:paraId="28B53957" w14:textId="5F388038" w:rsidR="00F77B61" w:rsidRPr="00D84070" w:rsidRDefault="00F77B61" w:rsidP="00F77B61">
            <w:pPr>
              <w:rPr>
                <w:sz w:val="18"/>
                <w:szCs w:val="18"/>
              </w:rPr>
            </w:pPr>
            <w:r w:rsidRPr="00D84070">
              <w:rPr>
                <w:sz w:val="18"/>
                <w:szCs w:val="18"/>
              </w:rPr>
              <w:t>J[…]un plaisir extrême</w:t>
            </w:r>
          </w:p>
        </w:tc>
        <w:tc>
          <w:tcPr>
            <w:tcW w:w="4544" w:type="dxa"/>
          </w:tcPr>
          <w:p w14:paraId="4B657D52" w14:textId="77777777" w:rsidR="00F77B61" w:rsidRPr="00D84070" w:rsidRDefault="00F77B61" w:rsidP="00150203">
            <w:pPr>
              <w:rPr>
                <w:sz w:val="18"/>
                <w:szCs w:val="18"/>
              </w:rPr>
            </w:pPr>
          </w:p>
        </w:tc>
      </w:tr>
      <w:tr w:rsidR="00F77B61" w14:paraId="147DEA79" w14:textId="77777777" w:rsidTr="00D84070">
        <w:trPr>
          <w:trHeight w:val="186"/>
        </w:trPr>
        <w:tc>
          <w:tcPr>
            <w:tcW w:w="4544" w:type="dxa"/>
            <w:tcBorders>
              <w:bottom w:val="single" w:sz="4" w:space="0" w:color="auto"/>
            </w:tcBorders>
          </w:tcPr>
          <w:p w14:paraId="266B1632" w14:textId="12888680" w:rsidR="00F77B61" w:rsidRPr="00D84070" w:rsidRDefault="00F77B61" w:rsidP="00F77B61">
            <w:pPr>
              <w:rPr>
                <w:sz w:val="18"/>
                <w:szCs w:val="18"/>
              </w:rPr>
            </w:pPr>
            <w:r w:rsidRPr="00D84070">
              <w:rPr>
                <w:sz w:val="18"/>
                <w:szCs w:val="18"/>
              </w:rPr>
              <w:t>Amuser […] enfant.</w:t>
            </w:r>
          </w:p>
        </w:tc>
        <w:tc>
          <w:tcPr>
            <w:tcW w:w="4544" w:type="dxa"/>
            <w:tcBorders>
              <w:bottom w:val="single" w:sz="4" w:space="0" w:color="auto"/>
            </w:tcBorders>
          </w:tcPr>
          <w:p w14:paraId="753F3269" w14:textId="77777777" w:rsidR="00F77B61" w:rsidRPr="00D84070" w:rsidRDefault="00F77B61" w:rsidP="00150203">
            <w:pPr>
              <w:rPr>
                <w:sz w:val="18"/>
                <w:szCs w:val="18"/>
              </w:rPr>
            </w:pPr>
          </w:p>
        </w:tc>
      </w:tr>
    </w:tbl>
    <w:p w14:paraId="30EA2855" w14:textId="32BCCA71" w:rsidR="000F6A8A" w:rsidRPr="00D84070" w:rsidRDefault="00D84070" w:rsidP="00D84070">
      <w:pPr>
        <w:spacing w:after="20"/>
        <w:rPr>
          <w:b/>
          <w:bCs/>
          <w:u w:val="single"/>
        </w:rPr>
      </w:pPr>
      <w:r w:rsidRPr="00D84070">
        <w:rPr>
          <w:b/>
          <w:bCs/>
          <w:u w:val="single"/>
        </w:rPr>
        <w:t>Ancien texte :</w:t>
      </w:r>
    </w:p>
    <w:p w14:paraId="610D8661" w14:textId="16C381B3" w:rsidR="008A711F" w:rsidRDefault="008A711F" w:rsidP="00D84070">
      <w:pPr>
        <w:spacing w:after="20"/>
        <w:ind w:firstLine="709"/>
      </w:pPr>
      <w:r w:rsidRPr="008A164A">
        <w:t xml:space="preserve">Le XVIIème siècle est le mouvement des lumières. Le mouvement des lumières cherche à instruire la population et </w:t>
      </w:r>
      <w:r w:rsidR="00D84070" w:rsidRPr="008A164A">
        <w:t>à</w:t>
      </w:r>
      <w:r w:rsidRPr="008A164A">
        <w:t xml:space="preserve"> lutter contre l’obscurantisme, le fanatisme et la dévotion. Voltaire fait partie de ce mouvement littéraire. Sa vie est marquée par les fables qu’il a écrit tel que </w:t>
      </w:r>
      <w:r w:rsidRPr="008A164A">
        <w:rPr>
          <w:i/>
          <w:iCs/>
        </w:rPr>
        <w:t>le corbeau et le renard</w:t>
      </w:r>
      <w:r w:rsidRPr="008A164A">
        <w:t xml:space="preserve"> ou </w:t>
      </w:r>
      <w:r w:rsidRPr="008A164A">
        <w:rPr>
          <w:i/>
          <w:iCs/>
        </w:rPr>
        <w:t>le pouvoir des fables</w:t>
      </w:r>
      <w:r w:rsidRPr="008A164A">
        <w:t xml:space="preserve">. Il publie </w:t>
      </w:r>
      <w:r w:rsidRPr="008A164A">
        <w:rPr>
          <w:i/>
          <w:iCs/>
        </w:rPr>
        <w:t>le pouvoir des fables</w:t>
      </w:r>
      <w:r w:rsidRPr="008A164A">
        <w:t xml:space="preserve"> en 1678 le pouvoir des fables se situe. Cette œuvre évoque les moyens de transmissions nécessaires tel que la fable pour prévenir un peuple qui ne cherche « qu’</w:t>
      </w:r>
      <w:r w:rsidR="00D84070" w:rsidRPr="008A164A">
        <w:t>à</w:t>
      </w:r>
      <w:r w:rsidRPr="008A164A">
        <w:t xml:space="preserve"> s’amuser ». Notre extrait appartient à cette œuvre. Il se situe dans la quatrième fable du VIIIème livre. Il met en scène un orateur qui tente de prévenir sa population par différents moyens du danger qui les menacent.</w:t>
      </w:r>
      <w:r>
        <w:t xml:space="preserve"> </w:t>
      </w:r>
      <w:r w:rsidRPr="008A164A">
        <w:t>L’auteur utilise le registre du récit. On peut se demander comment le récit permet à l’auteur défendre l’utilité de la fable. Dans un premier temps nous verrons que l’auteur raconte l’échec d’u</w:t>
      </w:r>
      <w:r>
        <w:t>n orateur que le peuple n’écoute pas. Puis, nous verrons que l’auteur défend l’utilité de la fable et fait réfléchir sur la nature humaine.</w:t>
      </w:r>
    </w:p>
    <w:p w14:paraId="208EC615" w14:textId="00CB54EF" w:rsidR="008A711F" w:rsidRPr="00D84070" w:rsidRDefault="00D84070" w:rsidP="00D84070">
      <w:pPr>
        <w:spacing w:after="20"/>
        <w:rPr>
          <w:b/>
          <w:bCs/>
          <w:u w:val="single"/>
        </w:rPr>
      </w:pPr>
      <w:r w:rsidRPr="00D84070">
        <w:rPr>
          <w:b/>
          <w:bCs/>
          <w:u w:val="single"/>
        </w:rPr>
        <w:t>Texte corrigé :</w:t>
      </w:r>
    </w:p>
    <w:p w14:paraId="7CCEA2C9" w14:textId="4B9883E2" w:rsidR="008A711F" w:rsidRDefault="008A711F" w:rsidP="00D84070">
      <w:pPr>
        <w:spacing w:after="20"/>
        <w:ind w:firstLine="708"/>
      </w:pPr>
      <w:r w:rsidRPr="008A164A">
        <w:t>Le XVIIème siècle est le mouvement d</w:t>
      </w:r>
      <w:r>
        <w:t>u</w:t>
      </w:r>
      <w:r w:rsidRPr="008A164A">
        <w:t xml:space="preserve"> </w:t>
      </w:r>
      <w:r>
        <w:t>c</w:t>
      </w:r>
      <w:r w:rsidRPr="008A164A">
        <w:t>l</w:t>
      </w:r>
      <w:r>
        <w:t>assicisme</w:t>
      </w:r>
      <w:r w:rsidRPr="008A164A">
        <w:t xml:space="preserve">. Le mouvement des lumières cherche à instruire la population et </w:t>
      </w:r>
      <w:r w:rsidR="00D84070" w:rsidRPr="008A164A">
        <w:t>à</w:t>
      </w:r>
      <w:r w:rsidRPr="008A164A">
        <w:t xml:space="preserve"> lutter contre l’obscurantisme, le fanatisme et la dévotion. </w:t>
      </w:r>
      <w:r>
        <w:t>La Fontaine</w:t>
      </w:r>
      <w:r w:rsidRPr="008A164A">
        <w:t xml:space="preserve"> fait partie de ce mouvement littéraire. Sa vie est marquée par les fables qu’il a écrit tel que </w:t>
      </w:r>
      <w:r w:rsidRPr="008A164A">
        <w:rPr>
          <w:i/>
          <w:iCs/>
        </w:rPr>
        <w:t>le corbeau et le renard</w:t>
      </w:r>
      <w:r w:rsidRPr="008A164A">
        <w:t xml:space="preserve"> ou </w:t>
      </w:r>
      <w:r w:rsidRPr="008A164A">
        <w:rPr>
          <w:i/>
          <w:iCs/>
        </w:rPr>
        <w:t>le pouvoir des fables</w:t>
      </w:r>
      <w:r w:rsidRPr="008A164A">
        <w:t xml:space="preserve">. Il publie </w:t>
      </w:r>
      <w:r w:rsidRPr="008A164A">
        <w:rPr>
          <w:i/>
          <w:iCs/>
        </w:rPr>
        <w:t>le pouvoir des fables</w:t>
      </w:r>
      <w:r w:rsidRPr="008A164A">
        <w:t xml:space="preserve"> en 1678 le pouvoir des fables se situe. Cette œuvre évoque les moyens de transmissions nécessaires tel que la fable pour prévenir un peuple qui ne cherche « qu’</w:t>
      </w:r>
      <w:r w:rsidR="00F77B61" w:rsidRPr="008A164A">
        <w:t>à</w:t>
      </w:r>
      <w:r w:rsidRPr="008A164A">
        <w:t xml:space="preserve"> s’amuser ». Notre extrait appartient à cette œuvre. Il se situe dans la quatrième fable du VIIIème livre. Il met en scène un orateur qui tente de prévenir sa population par différents moyens du danger qui les menacent. L’auteur utilise le registre du récit. On peut se demander comment le récit permet à l’auteur défendre l’utilité de la fable. Dans un premier temps nous verrons que l’auteur raconte l’échec d’u</w:t>
      </w:r>
      <w:r>
        <w:t>n orateur que le peuple n’écoute pas. Puis, nous verrons que l’auteur défend l’utilité de la fable et fait réfléchir sur la nature humaine.</w:t>
      </w:r>
    </w:p>
    <w:p w14:paraId="37715389" w14:textId="39B5AC7C" w:rsidR="008A711F" w:rsidRDefault="008A711F" w:rsidP="008A711F">
      <w:pPr>
        <w:ind w:firstLine="708"/>
      </w:pPr>
    </w:p>
    <w:p w14:paraId="09A6F3F5" w14:textId="77777777" w:rsidR="00D84070" w:rsidRDefault="00D84070" w:rsidP="008A711F">
      <w:pPr>
        <w:ind w:firstLine="708"/>
      </w:pPr>
    </w:p>
    <w:p w14:paraId="0622E5EE" w14:textId="1F752BB1" w:rsidR="008A711F" w:rsidRDefault="008A711F" w:rsidP="008A711F">
      <w:pPr>
        <w:ind w:firstLine="708"/>
      </w:pPr>
      <w:r>
        <w:lastRenderedPageBreak/>
        <w:t>Dans la marge :</w:t>
      </w:r>
    </w:p>
    <w:p w14:paraId="6D19D8A0" w14:textId="0ADA3717" w:rsidR="008A711F" w:rsidRDefault="008A711F" w:rsidP="008A711F">
      <w:pPr>
        <w:ind w:firstLine="708"/>
      </w:pPr>
      <w:r>
        <w:t>De « le classicisme […] passions. » on met à coté Accroche (le mouv</w:t>
      </w:r>
      <w:r w:rsidR="00D84070">
        <w:t>ement</w:t>
      </w:r>
      <w:r>
        <w:t xml:space="preserve"> lit</w:t>
      </w:r>
      <w:r w:rsidR="00D84070">
        <w:t>téraire</w:t>
      </w:r>
      <w:r>
        <w:t>)</w:t>
      </w:r>
    </w:p>
    <w:p w14:paraId="102728EF" w14:textId="47F36A91" w:rsidR="008A711F" w:rsidRDefault="008A711F" w:rsidP="008A711F">
      <w:pPr>
        <w:ind w:firstLine="708"/>
      </w:pPr>
      <w:r>
        <w:t>De « mouvement […] galant, des Fables » on met à coté Auteur</w:t>
      </w:r>
    </w:p>
    <w:p w14:paraId="604C2294" w14:textId="13575193" w:rsidR="008A711F" w:rsidRDefault="008A711F" w:rsidP="008A711F">
      <w:pPr>
        <w:ind w:firstLine="708"/>
      </w:pPr>
      <w:r>
        <w:t>De « publie […] avoir diversifié » on met Œuvre</w:t>
      </w:r>
    </w:p>
    <w:p w14:paraId="6C31C4D3" w14:textId="2C96726D" w:rsidR="008A711F" w:rsidRDefault="008A711F" w:rsidP="008A711F">
      <w:pPr>
        <w:ind w:firstLine="708"/>
      </w:pPr>
      <w:r>
        <w:t>De « huitième […] rhétorique » on met Extrait</w:t>
      </w:r>
    </w:p>
    <w:p w14:paraId="22B07FF7" w14:textId="4114AD1E" w:rsidR="008A711F" w:rsidRDefault="008A711F" w:rsidP="008A711F">
      <w:pPr>
        <w:ind w:firstLine="708"/>
      </w:pPr>
      <w:r>
        <w:t>De « comment […] que le fabuliste » on met pb</w:t>
      </w:r>
    </w:p>
    <w:p w14:paraId="51421F61" w14:textId="41E15FFB" w:rsidR="008A711F" w:rsidRDefault="008A711F" w:rsidP="008A711F">
      <w:pPr>
        <w:ind w:firstLine="708"/>
      </w:pPr>
      <w:r>
        <w:t>De « orateur […] réfléchit » on met plan</w:t>
      </w:r>
    </w:p>
    <w:p w14:paraId="13E3CC6E" w14:textId="31DC0E91" w:rsidR="008A711F" w:rsidRDefault="008A711F" w:rsidP="008A711F">
      <w:pPr>
        <w:ind w:firstLine="708"/>
      </w:pPr>
    </w:p>
    <w:p w14:paraId="62279EAD" w14:textId="1BB6C0EE" w:rsidR="008A711F" w:rsidRDefault="008A711F" w:rsidP="008A711F">
      <w:pPr>
        <w:ind w:firstLine="708"/>
      </w:pPr>
      <w:r>
        <w:t>On souligne :</w:t>
      </w:r>
    </w:p>
    <w:p w14:paraId="4D1422BB" w14:textId="6E5513B5" w:rsidR="008A711F" w:rsidRDefault="008A711F" w:rsidP="008A711F">
      <w:pPr>
        <w:ind w:firstLine="708"/>
      </w:pPr>
      <w:r>
        <w:t>(l.1) « Le », « est un mouvement […] qui »</w:t>
      </w:r>
    </w:p>
    <w:p w14:paraId="75FBA2AE" w14:textId="6471A6B8" w:rsidR="008A711F" w:rsidRDefault="008A711F" w:rsidP="008A711F">
      <w:pPr>
        <w:ind w:firstLine="708"/>
      </w:pPr>
      <w:r>
        <w:t>(l.7) « appartient à ce mouvement »</w:t>
      </w:r>
    </w:p>
    <w:p w14:paraId="5FC2E2E2" w14:textId="38C7B8E9" w:rsidR="000F6A8A" w:rsidRDefault="000F6A8A">
      <w:pPr>
        <w:jc w:val="left"/>
      </w:pPr>
      <w:r>
        <w:br w:type="page"/>
      </w:r>
    </w:p>
    <w:p w14:paraId="0CC420EF" w14:textId="77777777" w:rsidR="0063067E" w:rsidRDefault="0063067E">
      <w:pPr>
        <w:jc w:val="left"/>
      </w:pPr>
      <w:r>
        <w:lastRenderedPageBreak/>
        <w:t>Coller feuille Une sous-partie de commentaires composé</w:t>
      </w:r>
    </w:p>
    <w:tbl>
      <w:tblPr>
        <w:tblStyle w:val="Grilledutableau"/>
        <w:tblW w:w="0" w:type="auto"/>
        <w:tblLook w:val="04A0" w:firstRow="1" w:lastRow="0" w:firstColumn="1" w:lastColumn="0" w:noHBand="0" w:noVBand="1"/>
      </w:tblPr>
      <w:tblGrid>
        <w:gridCol w:w="1980"/>
        <w:gridCol w:w="7082"/>
      </w:tblGrid>
      <w:tr w:rsidR="0063067E" w14:paraId="6242723B" w14:textId="77777777" w:rsidTr="0063067E">
        <w:tc>
          <w:tcPr>
            <w:tcW w:w="1980" w:type="dxa"/>
          </w:tcPr>
          <w:p w14:paraId="10651E76" w14:textId="77777777" w:rsidR="0063067E" w:rsidRDefault="0063067E">
            <w:pPr>
              <w:jc w:val="left"/>
            </w:pPr>
          </w:p>
        </w:tc>
        <w:tc>
          <w:tcPr>
            <w:tcW w:w="7082" w:type="dxa"/>
          </w:tcPr>
          <w:p w14:paraId="124E55E8" w14:textId="77777777" w:rsidR="0063067E" w:rsidRDefault="0063067E">
            <w:pPr>
              <w:jc w:val="left"/>
            </w:pPr>
          </w:p>
        </w:tc>
      </w:tr>
    </w:tbl>
    <w:p w14:paraId="573A9406" w14:textId="77777777" w:rsidR="00173CDF" w:rsidRDefault="00173CDF" w:rsidP="00173CDF">
      <w:r>
        <w:t>Conclusion générale :</w:t>
      </w:r>
    </w:p>
    <w:p w14:paraId="7D4D7BC6" w14:textId="77777777" w:rsidR="00173CDF" w:rsidRDefault="00173CDF" w:rsidP="00173CDF">
      <w:pPr>
        <w:ind w:firstLine="708"/>
      </w:pPr>
      <w:r>
        <w:t>En conclusion cette Fable permet à l’auteur de défendre l’utilité de la fable. En effet, un récit divertissant est un moyen pour lui de défendre la fable. A travers un orateur qui ne s’adapte pas à son public, l’auteur amène l’auteur à réfléchir sur la nature humaine. Derrière un peuple qui n’est pas réceptif se cache des hommes perçus comme d’éternels enfants.</w:t>
      </w:r>
    </w:p>
    <w:p w14:paraId="7160310B" w14:textId="4EA2D10C" w:rsidR="00636722" w:rsidRDefault="00636722">
      <w:pPr>
        <w:jc w:val="left"/>
      </w:pPr>
    </w:p>
    <w:p w14:paraId="3983B798" w14:textId="2C95295A" w:rsidR="00636722" w:rsidRDefault="000F6A8A">
      <w:pPr>
        <w:jc w:val="left"/>
      </w:pPr>
      <w:r>
        <w:br w:type="page"/>
      </w:r>
    </w:p>
    <w:p w14:paraId="562F34D5" w14:textId="24573FE4" w:rsidR="000F6A8A" w:rsidRDefault="00D84070" w:rsidP="00150203">
      <w:r w:rsidRPr="00D84070">
        <w:lastRenderedPageBreak/>
        <w:t>06/</w:t>
      </w:r>
      <w:r>
        <w:t>09</w:t>
      </w:r>
      <w:r w:rsidRPr="00D84070">
        <w:t>/2019 :</w:t>
      </w:r>
      <w:r>
        <w:t xml:space="preserve"> </w:t>
      </w:r>
      <w:r w:rsidR="000F6A8A" w:rsidRPr="00D84070">
        <w:rPr>
          <w:u w:val="thick" w:color="FF0000"/>
        </w:rPr>
        <w:t>Séance 2 :</w:t>
      </w:r>
      <w:r w:rsidR="000F6A8A">
        <w:t xml:space="preserve"> La</w:t>
      </w:r>
      <w:r>
        <w:t xml:space="preserve"> F</w:t>
      </w:r>
      <w:r w:rsidR="000F6A8A">
        <w:t>ontaine sa vie/son œuvre.</w:t>
      </w:r>
    </w:p>
    <w:p w14:paraId="27B5653F" w14:textId="7DC23503" w:rsidR="000F6A8A" w:rsidRDefault="000F6A8A" w:rsidP="00150203">
      <w:r>
        <w:t>I une vie pleine de rebondissement !</w:t>
      </w:r>
    </w:p>
    <w:tbl>
      <w:tblPr>
        <w:tblStyle w:val="Grilledutableau"/>
        <w:tblW w:w="8500" w:type="dxa"/>
        <w:tblInd w:w="709" w:type="dxa"/>
        <w:tblLook w:val="04A0" w:firstRow="1" w:lastRow="0" w:firstColumn="1" w:lastColumn="0" w:noHBand="0" w:noVBand="1"/>
      </w:tblPr>
      <w:tblGrid>
        <w:gridCol w:w="4171"/>
        <w:gridCol w:w="4329"/>
      </w:tblGrid>
      <w:tr w:rsidR="00D84070" w14:paraId="360C119A" w14:textId="77777777" w:rsidTr="00D84070">
        <w:tc>
          <w:tcPr>
            <w:tcW w:w="4171" w:type="dxa"/>
          </w:tcPr>
          <w:p w14:paraId="30DBF36A" w14:textId="77777777" w:rsidR="00D84070" w:rsidRPr="00D84070" w:rsidRDefault="00D84070" w:rsidP="00D84070">
            <w:pPr>
              <w:jc w:val="left"/>
              <w:rPr>
                <w:sz w:val="20"/>
                <w:szCs w:val="18"/>
              </w:rPr>
            </w:pPr>
            <w:r w:rsidRPr="00D84070">
              <w:rPr>
                <w:sz w:val="20"/>
                <w:szCs w:val="18"/>
              </w:rPr>
              <w:t>Naissance : 8 juillet 1621 (Picardie)</w:t>
            </w:r>
          </w:p>
          <w:p w14:paraId="01160227" w14:textId="77777777" w:rsidR="00D84070" w:rsidRPr="00D84070" w:rsidRDefault="00D84070" w:rsidP="00D84070">
            <w:pPr>
              <w:jc w:val="left"/>
              <w:rPr>
                <w:sz w:val="20"/>
                <w:szCs w:val="18"/>
              </w:rPr>
            </w:pPr>
            <w:r w:rsidRPr="00D84070">
              <w:rPr>
                <w:sz w:val="20"/>
                <w:szCs w:val="18"/>
              </w:rPr>
              <w:t>Mort : 13 avril 1695</w:t>
            </w:r>
          </w:p>
          <w:p w14:paraId="445D4113" w14:textId="77777777" w:rsidR="00D84070" w:rsidRPr="00D84070" w:rsidRDefault="00D84070" w:rsidP="00D84070">
            <w:pPr>
              <w:jc w:val="left"/>
              <w:rPr>
                <w:sz w:val="20"/>
                <w:szCs w:val="18"/>
              </w:rPr>
            </w:pPr>
            <w:r w:rsidRPr="00D84070">
              <w:rPr>
                <w:sz w:val="20"/>
                <w:szCs w:val="18"/>
              </w:rPr>
              <w:t>Type de milieu : bourgeois</w:t>
            </w:r>
          </w:p>
          <w:p w14:paraId="48964481" w14:textId="77777777" w:rsidR="00D84070" w:rsidRPr="00D84070" w:rsidRDefault="00D84070" w:rsidP="00D84070">
            <w:pPr>
              <w:jc w:val="left"/>
              <w:rPr>
                <w:sz w:val="20"/>
                <w:szCs w:val="18"/>
              </w:rPr>
            </w:pPr>
            <w:r w:rsidRPr="00D84070">
              <w:rPr>
                <w:sz w:val="20"/>
                <w:szCs w:val="18"/>
              </w:rPr>
              <w:t>Etude : rhétorique latine</w:t>
            </w:r>
          </w:p>
          <w:p w14:paraId="47CEDC8F" w14:textId="77777777" w:rsidR="00D84070" w:rsidRPr="00D84070" w:rsidRDefault="00D84070" w:rsidP="00D84070">
            <w:pPr>
              <w:jc w:val="left"/>
              <w:rPr>
                <w:sz w:val="20"/>
                <w:szCs w:val="18"/>
              </w:rPr>
            </w:pPr>
            <w:r w:rsidRPr="00D84070">
              <w:rPr>
                <w:sz w:val="20"/>
                <w:szCs w:val="18"/>
              </w:rPr>
              <w:t>Carrière religieuse : 18mois</w:t>
            </w:r>
          </w:p>
          <w:p w14:paraId="65F02FAA" w14:textId="77777777" w:rsidR="00D84070" w:rsidRPr="00D84070" w:rsidRDefault="00D84070" w:rsidP="00D84070">
            <w:pPr>
              <w:jc w:val="left"/>
              <w:rPr>
                <w:sz w:val="20"/>
                <w:szCs w:val="18"/>
              </w:rPr>
            </w:pPr>
            <w:r w:rsidRPr="00D84070">
              <w:rPr>
                <w:sz w:val="20"/>
                <w:szCs w:val="18"/>
              </w:rPr>
              <w:t>Diplôme : avocat (1649)</w:t>
            </w:r>
          </w:p>
          <w:p w14:paraId="4A2879B2" w14:textId="3672DA86" w:rsidR="00D84070" w:rsidRPr="00D84070" w:rsidRDefault="00D84070" w:rsidP="00D84070">
            <w:pPr>
              <w:jc w:val="left"/>
              <w:rPr>
                <w:sz w:val="20"/>
                <w:szCs w:val="18"/>
              </w:rPr>
            </w:pPr>
            <w:r w:rsidRPr="00D84070">
              <w:rPr>
                <w:sz w:val="20"/>
                <w:szCs w:val="18"/>
              </w:rPr>
              <w:t>Années de début de carrière de poètes : 1641 (cercle de jeunes poètes)</w:t>
            </w:r>
          </w:p>
        </w:tc>
        <w:tc>
          <w:tcPr>
            <w:tcW w:w="4329" w:type="dxa"/>
          </w:tcPr>
          <w:p w14:paraId="4C644AC5" w14:textId="77777777" w:rsidR="00D84070" w:rsidRPr="00D84070" w:rsidRDefault="00D84070" w:rsidP="00D84070">
            <w:pPr>
              <w:jc w:val="left"/>
              <w:rPr>
                <w:sz w:val="20"/>
                <w:szCs w:val="18"/>
              </w:rPr>
            </w:pPr>
            <w:r w:rsidRPr="00D84070">
              <w:rPr>
                <w:sz w:val="20"/>
                <w:szCs w:val="18"/>
              </w:rPr>
              <w:t>Année de mariage : 1647</w:t>
            </w:r>
          </w:p>
          <w:p w14:paraId="3E953C03" w14:textId="77777777" w:rsidR="00D84070" w:rsidRPr="00D84070" w:rsidRDefault="00D84070" w:rsidP="00D84070">
            <w:pPr>
              <w:jc w:val="left"/>
              <w:rPr>
                <w:sz w:val="20"/>
                <w:szCs w:val="18"/>
              </w:rPr>
            </w:pPr>
            <w:r w:rsidRPr="00D84070">
              <w:rPr>
                <w:sz w:val="20"/>
                <w:szCs w:val="18"/>
              </w:rPr>
              <w:t>Femme : Marie Héricart 1647</w:t>
            </w:r>
          </w:p>
          <w:p w14:paraId="7E2C0DC3" w14:textId="77777777" w:rsidR="00D84070" w:rsidRPr="00D84070" w:rsidRDefault="00D84070" w:rsidP="00D84070">
            <w:pPr>
              <w:jc w:val="left"/>
              <w:rPr>
                <w:sz w:val="20"/>
                <w:szCs w:val="18"/>
              </w:rPr>
            </w:pPr>
            <w:r w:rsidRPr="00D84070">
              <w:rPr>
                <w:sz w:val="20"/>
                <w:szCs w:val="18"/>
              </w:rPr>
              <w:t>Enfant : Un fils Charles</w:t>
            </w:r>
          </w:p>
          <w:p w14:paraId="7B18E766" w14:textId="77777777" w:rsidR="00D84070" w:rsidRPr="00D84070" w:rsidRDefault="00D84070" w:rsidP="00D84070">
            <w:pPr>
              <w:jc w:val="left"/>
              <w:rPr>
                <w:sz w:val="20"/>
                <w:szCs w:val="18"/>
              </w:rPr>
            </w:pPr>
            <w:r w:rsidRPr="00D84070">
              <w:rPr>
                <w:sz w:val="20"/>
                <w:szCs w:val="18"/>
              </w:rPr>
              <w:t>Naissance du fils : 1653</w:t>
            </w:r>
          </w:p>
          <w:p w14:paraId="0572341C" w14:textId="77777777" w:rsidR="00D84070" w:rsidRPr="00D84070" w:rsidRDefault="00D84070" w:rsidP="00D84070">
            <w:pPr>
              <w:jc w:val="left"/>
              <w:rPr>
                <w:sz w:val="20"/>
                <w:szCs w:val="18"/>
              </w:rPr>
            </w:pPr>
            <w:r w:rsidRPr="00D84070">
              <w:rPr>
                <w:sz w:val="20"/>
                <w:szCs w:val="18"/>
              </w:rPr>
              <w:t>Mort de son père : 1658</w:t>
            </w:r>
          </w:p>
          <w:p w14:paraId="0945D9FC" w14:textId="77777777" w:rsidR="00D84070" w:rsidRPr="00D84070" w:rsidRDefault="00D84070" w:rsidP="00D84070">
            <w:pPr>
              <w:jc w:val="left"/>
              <w:rPr>
                <w:sz w:val="20"/>
                <w:szCs w:val="18"/>
              </w:rPr>
            </w:pPr>
            <w:r w:rsidRPr="00D84070">
              <w:rPr>
                <w:sz w:val="20"/>
                <w:szCs w:val="18"/>
              </w:rPr>
              <w:t>Première publication : 1668 (succès immédiat)</w:t>
            </w:r>
          </w:p>
          <w:p w14:paraId="57C85AC8" w14:textId="77777777" w:rsidR="00D84070" w:rsidRPr="00D84070" w:rsidRDefault="00D84070" w:rsidP="00D84070">
            <w:pPr>
              <w:jc w:val="left"/>
              <w:rPr>
                <w:sz w:val="20"/>
                <w:szCs w:val="18"/>
              </w:rPr>
            </w:pPr>
            <w:r w:rsidRPr="00D84070">
              <w:rPr>
                <w:sz w:val="20"/>
                <w:szCs w:val="18"/>
              </w:rPr>
              <w:t>Titre de la publication : « Les chevaliers de la table ronde »</w:t>
            </w:r>
          </w:p>
          <w:p w14:paraId="3C4F9A60" w14:textId="77777777" w:rsidR="00D84070" w:rsidRPr="00D84070" w:rsidRDefault="00D84070" w:rsidP="00D84070">
            <w:pPr>
              <w:jc w:val="left"/>
              <w:rPr>
                <w:sz w:val="20"/>
                <w:szCs w:val="18"/>
              </w:rPr>
            </w:pPr>
            <w:r w:rsidRPr="00D84070">
              <w:rPr>
                <w:sz w:val="20"/>
                <w:szCs w:val="18"/>
              </w:rPr>
              <w:t>Type de vie : Une vie à la recherche de son style</w:t>
            </w:r>
          </w:p>
          <w:p w14:paraId="54E2280B" w14:textId="77777777" w:rsidR="00D84070" w:rsidRPr="00D84070" w:rsidRDefault="00D84070" w:rsidP="00D84070">
            <w:pPr>
              <w:jc w:val="left"/>
              <w:rPr>
                <w:sz w:val="20"/>
                <w:szCs w:val="18"/>
              </w:rPr>
            </w:pPr>
            <w:r w:rsidRPr="00D84070">
              <w:rPr>
                <w:sz w:val="20"/>
                <w:szCs w:val="18"/>
              </w:rPr>
              <w:t>Situation financière : mauvaise donc recherche d’une pension poétique</w:t>
            </w:r>
          </w:p>
          <w:p w14:paraId="03271FAB" w14:textId="77777777" w:rsidR="00D84070" w:rsidRPr="00D84070" w:rsidRDefault="00D84070" w:rsidP="00D84070">
            <w:pPr>
              <w:jc w:val="left"/>
              <w:rPr>
                <w:sz w:val="20"/>
                <w:szCs w:val="18"/>
              </w:rPr>
            </w:pPr>
            <w:r w:rsidRPr="00D84070">
              <w:rPr>
                <w:sz w:val="20"/>
                <w:szCs w:val="18"/>
              </w:rPr>
              <w:t>Ultime confession, renie ses contes et ses écrits légers</w:t>
            </w:r>
          </w:p>
          <w:p w14:paraId="0DD16B3F" w14:textId="11A0F200" w:rsidR="00D84070" w:rsidRPr="00D84070" w:rsidRDefault="00D84070" w:rsidP="00D84070">
            <w:pPr>
              <w:jc w:val="left"/>
              <w:rPr>
                <w:sz w:val="20"/>
                <w:szCs w:val="18"/>
              </w:rPr>
            </w:pPr>
            <w:r w:rsidRPr="00D84070">
              <w:rPr>
                <w:sz w:val="20"/>
                <w:szCs w:val="18"/>
              </w:rPr>
              <w:t>Il brûle une pièce de théâtre</w:t>
            </w:r>
          </w:p>
        </w:tc>
      </w:tr>
    </w:tbl>
    <w:p w14:paraId="3611F013" w14:textId="3123118E" w:rsidR="000F6A8A" w:rsidRDefault="000F6A8A" w:rsidP="00150203">
      <w:r>
        <w:t>I</w:t>
      </w:r>
      <w:r w:rsidR="00D84070">
        <w:t>I)</w:t>
      </w:r>
      <w:r>
        <w:t xml:space="preserve"> </w:t>
      </w:r>
      <w:r w:rsidR="00D84070">
        <w:t>D</w:t>
      </w:r>
      <w:r>
        <w:t>e la bourgeoisie à l’académie française</w:t>
      </w:r>
    </w:p>
    <w:p w14:paraId="554E02ED" w14:textId="6D84D675" w:rsidR="000F6A8A" w:rsidRDefault="00D84070" w:rsidP="00D84070">
      <w:pPr>
        <w:spacing w:after="120"/>
        <w:ind w:firstLine="708"/>
      </w:pPr>
      <w:r>
        <w:t xml:space="preserve">A) </w:t>
      </w:r>
      <w:r w:rsidR="000F6A8A">
        <w:t>Des débuts politiques</w:t>
      </w:r>
    </w:p>
    <w:p w14:paraId="12137BB2" w14:textId="529FAB4A" w:rsidR="000F6A8A" w:rsidRDefault="00D84070" w:rsidP="00D84070">
      <w:pPr>
        <w:spacing w:after="120"/>
        <w:ind w:left="709" w:firstLine="709"/>
      </w:pPr>
      <w:r>
        <w:t xml:space="preserve">Participe aux </w:t>
      </w:r>
      <w:r w:rsidR="000F6A8A">
        <w:t>cercles des étudiants juristes</w:t>
      </w:r>
    </w:p>
    <w:p w14:paraId="657B00A9" w14:textId="2D9F54FD" w:rsidR="000F6A8A" w:rsidRDefault="00D84070" w:rsidP="00D84070">
      <w:pPr>
        <w:spacing w:after="0"/>
        <w:ind w:left="709" w:firstLine="709"/>
      </w:pPr>
      <w:r>
        <w:t xml:space="preserve">But de ses fables : </w:t>
      </w:r>
      <w:r w:rsidR="000F6A8A">
        <w:t>Choquer ou provoquer avec les mots</w:t>
      </w:r>
    </w:p>
    <w:p w14:paraId="4B62DEAB" w14:textId="3DAD2DF8" w:rsidR="000F6A8A" w:rsidRDefault="00D84070" w:rsidP="00D84070">
      <w:pPr>
        <w:spacing w:after="0"/>
        <w:ind w:left="709" w:firstLine="709"/>
      </w:pPr>
      <w:r>
        <w:t>Il écrit : de</w:t>
      </w:r>
      <w:r w:rsidR="000F6A8A">
        <w:t xml:space="preserve">s fables, </w:t>
      </w:r>
      <w:r>
        <w:t xml:space="preserve">des </w:t>
      </w:r>
      <w:r w:rsidR="000F6A8A">
        <w:t>poèmes</w:t>
      </w:r>
      <w:r>
        <w:t>,</w:t>
      </w:r>
      <w:r w:rsidR="000F6A8A">
        <w:t xml:space="preserve"> </w:t>
      </w:r>
      <w:r>
        <w:t xml:space="preserve">des </w:t>
      </w:r>
      <w:r w:rsidR="000F6A8A">
        <w:t xml:space="preserve">lettre, </w:t>
      </w:r>
      <w:r>
        <w:t xml:space="preserve">des </w:t>
      </w:r>
      <w:r w:rsidR="000F6A8A">
        <w:t>livret d’opéra</w:t>
      </w:r>
    </w:p>
    <w:p w14:paraId="7B8DA19C" w14:textId="3DFD68E0" w:rsidR="000F6A8A" w:rsidRDefault="00D84070" w:rsidP="00D84070">
      <w:pPr>
        <w:spacing w:after="0"/>
        <w:ind w:left="709" w:firstLine="709"/>
      </w:pPr>
      <w:r>
        <w:t xml:space="preserve">Rejoint : </w:t>
      </w:r>
      <w:r w:rsidR="000F6A8A">
        <w:t>L’académie française</w:t>
      </w:r>
    </w:p>
    <w:p w14:paraId="3EFF2981" w14:textId="59884AD4" w:rsidR="000F6A8A" w:rsidRDefault="00D84070" w:rsidP="00D84070">
      <w:pPr>
        <w:ind w:left="708" w:firstLine="708"/>
      </w:pPr>
      <w:r>
        <w:t>E</w:t>
      </w:r>
      <w:r w:rsidR="000F6A8A">
        <w:t>lection à l’Académie française</w:t>
      </w:r>
      <w:r>
        <w:t xml:space="preserve"> (1684)</w:t>
      </w:r>
    </w:p>
    <w:p w14:paraId="78F6BA72" w14:textId="33402DCE" w:rsidR="000F6A8A" w:rsidRDefault="00D84070" w:rsidP="00D84070">
      <w:pPr>
        <w:spacing w:after="120"/>
        <w:ind w:firstLine="709"/>
      </w:pPr>
      <w:r>
        <w:t xml:space="preserve">C) </w:t>
      </w:r>
      <w:r w:rsidR="000F6A8A">
        <w:t>Le succès des fables</w:t>
      </w:r>
    </w:p>
    <w:p w14:paraId="60C7AF21" w14:textId="233F076B" w:rsidR="000F6A8A" w:rsidRDefault="000F6A8A" w:rsidP="00D84070">
      <w:pPr>
        <w:spacing w:after="0"/>
        <w:ind w:left="708" w:firstLine="709"/>
      </w:pPr>
      <w:r>
        <w:t>Une grande renommée grâce au fables</w:t>
      </w:r>
    </w:p>
    <w:p w14:paraId="6772EB9B" w14:textId="77777777" w:rsidR="00D84070" w:rsidRDefault="000F6A8A" w:rsidP="00D84070">
      <w:pPr>
        <w:spacing w:after="0"/>
        <w:ind w:left="1416"/>
      </w:pPr>
      <w:r>
        <w:t>Un style évolutif</w:t>
      </w:r>
      <w:r w:rsidR="00D84070">
        <w:t> : l</w:t>
      </w:r>
      <w:r>
        <w:t>’art de l’allégorie.</w:t>
      </w:r>
    </w:p>
    <w:p w14:paraId="156E6424" w14:textId="6EBE743F" w:rsidR="00D84070" w:rsidRDefault="00D84070" w:rsidP="00D84070">
      <w:pPr>
        <w:spacing w:after="0"/>
        <w:ind w:left="1416"/>
      </w:pPr>
      <w:r>
        <w:t>Rapport envers le roi : il laisse à d’autre le soin de faire l’éloge du roi.</w:t>
      </w:r>
    </w:p>
    <w:p w14:paraId="35BB18C6" w14:textId="03C29883" w:rsidR="000F6A8A" w:rsidRDefault="000F6A8A" w:rsidP="00D84070">
      <w:pPr>
        <w:spacing w:after="0"/>
        <w:ind w:left="708" w:firstLine="709"/>
      </w:pPr>
    </w:p>
    <w:tbl>
      <w:tblPr>
        <w:tblStyle w:val="Grilledutableau"/>
        <w:tblW w:w="0" w:type="auto"/>
        <w:tblLook w:val="04A0" w:firstRow="1" w:lastRow="0" w:firstColumn="1" w:lastColumn="0" w:noHBand="0" w:noVBand="1"/>
      </w:tblPr>
      <w:tblGrid>
        <w:gridCol w:w="9062"/>
      </w:tblGrid>
      <w:tr w:rsidR="00D84070" w14:paraId="36CF27E6" w14:textId="77777777" w:rsidTr="00D84070">
        <w:tc>
          <w:tcPr>
            <w:tcW w:w="9062" w:type="dxa"/>
          </w:tcPr>
          <w:p w14:paraId="0FBF3E8C" w14:textId="5E3BC1E7" w:rsidR="00D84070" w:rsidRDefault="00D84070" w:rsidP="00D84070">
            <w:r w:rsidRPr="00D84070">
              <w:rPr>
                <w:b/>
                <w:bCs/>
                <w:u w:val="single"/>
              </w:rPr>
              <w:t>Libertinage</w:t>
            </w:r>
            <w:r>
              <w:rPr>
                <w:b/>
                <w:bCs/>
                <w:u w:val="single"/>
              </w:rPr>
              <w:t> :</w:t>
            </w:r>
            <w:r>
              <w:t xml:space="preserve"> courant de pensé de liberté d’esprit par rapport au dogme tels que le dogme religieux.</w:t>
            </w:r>
          </w:p>
        </w:tc>
      </w:tr>
    </w:tbl>
    <w:p w14:paraId="47D9CCB5" w14:textId="1C588E1C" w:rsidR="000F6A8A" w:rsidRDefault="000F6A8A" w:rsidP="00150203"/>
    <w:p w14:paraId="0C507E29" w14:textId="6BF0F9B1" w:rsidR="008655D0" w:rsidRDefault="00D84070" w:rsidP="00150203">
      <w:r>
        <w:t>0</w:t>
      </w:r>
      <w:r w:rsidR="002C5B02">
        <w:t>7</w:t>
      </w:r>
      <w:r>
        <w:t xml:space="preserve">/09/2019 : </w:t>
      </w:r>
      <w:r w:rsidR="008655D0" w:rsidRPr="00D84070">
        <w:rPr>
          <w:u w:val="thick" w:color="FF0000"/>
        </w:rPr>
        <w:t>Séance 3 :</w:t>
      </w:r>
      <w:r w:rsidRPr="002C5B02">
        <w:rPr>
          <w:u w:val="thick" w:color="FF0000"/>
        </w:rPr>
        <w:t xml:space="preserve"> </w:t>
      </w:r>
      <w:r>
        <w:t>« La fontaine sa vie et son œuvre »</w:t>
      </w:r>
    </w:p>
    <w:p w14:paraId="59600B8C" w14:textId="77777777" w:rsidR="008655D0" w:rsidRDefault="008655D0" w:rsidP="00150203"/>
    <w:p w14:paraId="51F7117C" w14:textId="23793771" w:rsidR="000F6A8A" w:rsidRDefault="000F6A8A" w:rsidP="00150203">
      <w:r>
        <w:t>Mettre feuille « La fontaine sa vie et son œuvre »</w:t>
      </w:r>
    </w:p>
    <w:p w14:paraId="7C50A3E4" w14:textId="3CAC6AB9" w:rsidR="00F77B61" w:rsidRDefault="00F77B61" w:rsidP="00150203"/>
    <w:p w14:paraId="3D870FA7" w14:textId="76498C05" w:rsidR="00F77B61" w:rsidRDefault="00F77B61" w:rsidP="00150203">
      <w:r>
        <w:t>Les Fables de La Fontaine : plaire ou instruire ?</w:t>
      </w:r>
    </w:p>
    <w:p w14:paraId="7E8D9353" w14:textId="6032FC85" w:rsidR="00F77B61" w:rsidRDefault="00F77B61" w:rsidP="00150203">
      <w:r>
        <w:t>Que cherche Jean de La Fontaine par ses fables ?</w:t>
      </w:r>
    </w:p>
    <w:p w14:paraId="1F0E6970" w14:textId="646011DC" w:rsidR="00F77B61" w:rsidRDefault="00F77B61" w:rsidP="00150203">
      <w:r>
        <w:t>I Il cherche à plaire</w:t>
      </w:r>
    </w:p>
    <w:p w14:paraId="3D06E1EF" w14:textId="7BB2BC8C" w:rsidR="00F77B61" w:rsidRDefault="00F77B61" w:rsidP="00965D39">
      <w:pPr>
        <w:pStyle w:val="Paragraphedeliste"/>
        <w:numPr>
          <w:ilvl w:val="0"/>
          <w:numId w:val="3"/>
        </w:numPr>
      </w:pPr>
      <w:r>
        <w:t>Par le rire</w:t>
      </w:r>
    </w:p>
    <w:p w14:paraId="12F8524E" w14:textId="0226EE71" w:rsidR="00F77B61" w:rsidRDefault="00F77B61" w:rsidP="00965D39">
      <w:pPr>
        <w:pStyle w:val="Paragraphedeliste"/>
        <w:numPr>
          <w:ilvl w:val="1"/>
          <w:numId w:val="3"/>
        </w:numPr>
      </w:pPr>
      <w:r>
        <w:t>Par la présence de ponctuation : Le corbeau et le renard « </w:t>
      </w:r>
      <w:r w:rsidRPr="00F77B61">
        <w:t>Que vous êtes joli ! que vous me semblez beau !</w:t>
      </w:r>
      <w:r>
        <w:t> » (V6)</w:t>
      </w:r>
    </w:p>
    <w:p w14:paraId="473EE009" w14:textId="1614C425" w:rsidR="00F77B61" w:rsidRDefault="00F77B61" w:rsidP="00965D39">
      <w:pPr>
        <w:pStyle w:val="Paragraphedeliste"/>
        <w:numPr>
          <w:ilvl w:val="0"/>
          <w:numId w:val="3"/>
        </w:numPr>
      </w:pPr>
      <w:r>
        <w:t>Par la ruse</w:t>
      </w:r>
    </w:p>
    <w:p w14:paraId="35B57B29" w14:textId="0ADDD7F6" w:rsidR="00F77B61" w:rsidRDefault="00F77B61" w:rsidP="00965D39">
      <w:pPr>
        <w:pStyle w:val="Paragraphedeliste"/>
        <w:numPr>
          <w:ilvl w:val="1"/>
          <w:numId w:val="3"/>
        </w:numPr>
      </w:pPr>
      <w:r>
        <w:lastRenderedPageBreak/>
        <w:t>Le corbeau et le renard : « Sans mentir, si votre ramage, Se rapporte à votre plumage, Vous êtes le Phénix des hôtes de ces bois. […] Et pour montrer sa belle voix, Il ouvre un large bec, laisse tomber sa proie » (V7-12)</w:t>
      </w:r>
    </w:p>
    <w:p w14:paraId="7AC43EA1" w14:textId="4A7B4632" w:rsidR="00F77B61" w:rsidRDefault="00F77B61" w:rsidP="00965D39">
      <w:pPr>
        <w:pStyle w:val="Paragraphedeliste"/>
        <w:numPr>
          <w:ilvl w:val="0"/>
          <w:numId w:val="3"/>
        </w:numPr>
      </w:pPr>
      <w:r>
        <w:t>Par la plaisir par l’accentuation des mots.</w:t>
      </w:r>
    </w:p>
    <w:p w14:paraId="7640B897" w14:textId="0D65D122" w:rsidR="00F77B61" w:rsidRDefault="00F77B61" w:rsidP="00965D39">
      <w:pPr>
        <w:pStyle w:val="Paragraphedeliste"/>
        <w:numPr>
          <w:ilvl w:val="1"/>
          <w:numId w:val="3"/>
        </w:numPr>
      </w:pPr>
      <w:r>
        <w:t>Le loup et le chien : « je ne veux en aucune sorte, Et ne […] à ce pris un trésor. » (V39-40), « cela dit, maître Loup s’enfuit, et cour encor » (V41)</w:t>
      </w:r>
    </w:p>
    <w:p w14:paraId="7E12DD4D" w14:textId="5A6A59E1" w:rsidR="00F77B61" w:rsidRDefault="00F77B61" w:rsidP="00150203">
      <w:r>
        <w:t>II Il cherche aussi à instruire</w:t>
      </w:r>
    </w:p>
    <w:p w14:paraId="2E16ADC7" w14:textId="2DAD9E0E" w:rsidR="00F77B61" w:rsidRDefault="00F77B61" w:rsidP="00965D39">
      <w:pPr>
        <w:pStyle w:val="Paragraphedeliste"/>
        <w:numPr>
          <w:ilvl w:val="0"/>
          <w:numId w:val="2"/>
        </w:numPr>
      </w:pPr>
      <w:r>
        <w:t>Par l’ironie</w:t>
      </w:r>
    </w:p>
    <w:p w14:paraId="78955507" w14:textId="4555777E" w:rsidR="00F77B61" w:rsidRDefault="00F77B61" w:rsidP="00965D39">
      <w:pPr>
        <w:pStyle w:val="Paragraphedeliste"/>
        <w:numPr>
          <w:ilvl w:val="1"/>
          <w:numId w:val="2"/>
        </w:numPr>
      </w:pPr>
      <w:r>
        <w:t>Lafontaine cherche à instruire tout le monde, « même les poissons » (I, A, paragraphe 3, ligne 5,</w:t>
      </w:r>
      <w:r w:rsidRPr="00F77B61">
        <w:t xml:space="preserve"> </w:t>
      </w:r>
      <w:hyperlink r:id="rId8" w:history="1">
        <w:r w:rsidRPr="001A6F8E">
          <w:rPr>
            <w:rStyle w:val="Lienhypertexte"/>
          </w:rPr>
          <w:t>https://bit.ly/2mdWuaa</w:t>
        </w:r>
      </w:hyperlink>
      <w:r>
        <w:t>)</w:t>
      </w:r>
    </w:p>
    <w:p w14:paraId="7AD5EEF7" w14:textId="3E0D4AFC" w:rsidR="00F77B61" w:rsidRDefault="00F77B61" w:rsidP="00965D39">
      <w:pPr>
        <w:pStyle w:val="Paragraphedeliste"/>
        <w:numPr>
          <w:ilvl w:val="1"/>
          <w:numId w:val="2"/>
        </w:numPr>
        <w:jc w:val="left"/>
      </w:pPr>
      <w:r>
        <w:t xml:space="preserve">Sources : </w:t>
      </w:r>
      <w:hyperlink r:id="rId9" w:history="1">
        <w:r>
          <w:rPr>
            <w:rStyle w:val="Lienhypertexte"/>
          </w:rPr>
          <w:t>https://www.reviser-bac.fr/francais/dissertations/quel-est-le-but-de-la-fontaine-en-ecrivant-les-fables/</w:t>
        </w:r>
      </w:hyperlink>
    </w:p>
    <w:p w14:paraId="4C9C0CA2" w14:textId="4BA12FCF" w:rsidR="00F77B61" w:rsidRDefault="00F77B61" w:rsidP="00965D39">
      <w:pPr>
        <w:pStyle w:val="Paragraphedeliste"/>
        <w:numPr>
          <w:ilvl w:val="0"/>
          <w:numId w:val="2"/>
        </w:numPr>
      </w:pPr>
      <w:r>
        <w:t>Par le déshumidification (dé personnification)</w:t>
      </w:r>
    </w:p>
    <w:p w14:paraId="01B3EA2D" w14:textId="576FDD41" w:rsidR="00F77B61" w:rsidRDefault="00F77B61" w:rsidP="00965D39">
      <w:pPr>
        <w:pStyle w:val="Paragraphedeliste"/>
        <w:numPr>
          <w:ilvl w:val="1"/>
          <w:numId w:val="2"/>
        </w:numPr>
      </w:pPr>
      <w:r>
        <w:t>Le renard correspond au courtisant qui flattais le roi, les seigneurs…</w:t>
      </w:r>
    </w:p>
    <w:p w14:paraId="6A29367C" w14:textId="70DCFF14" w:rsidR="00F77B61" w:rsidRDefault="00F77B61" w:rsidP="00965D39">
      <w:pPr>
        <w:pStyle w:val="Paragraphedeliste"/>
        <w:numPr>
          <w:ilvl w:val="1"/>
          <w:numId w:val="2"/>
        </w:numPr>
      </w:pPr>
      <w:r>
        <w:t>Le corbeaux correspond au personne de haut rang.</w:t>
      </w:r>
    </w:p>
    <w:p w14:paraId="69924A39" w14:textId="2A96227E" w:rsidR="00F77B61" w:rsidRDefault="00F77B61" w:rsidP="00965D39">
      <w:pPr>
        <w:pStyle w:val="Paragraphedeliste"/>
        <w:numPr>
          <w:ilvl w:val="0"/>
          <w:numId w:val="2"/>
        </w:numPr>
      </w:pPr>
      <w:r>
        <w:t>Par le biais d’une moralité</w:t>
      </w:r>
    </w:p>
    <w:p w14:paraId="5CB61384" w14:textId="7ACF0C66" w:rsidR="00F77B61" w:rsidRDefault="00F77B61" w:rsidP="00965D39">
      <w:pPr>
        <w:pStyle w:val="Paragraphedeliste"/>
        <w:numPr>
          <w:ilvl w:val="1"/>
          <w:numId w:val="2"/>
        </w:numPr>
      </w:pPr>
      <w:r>
        <w:t>Le corbeau et le renard : « Apprenez que tout flatteur, Vit aux dépens de celui qui l'écoute. Cette leçon vaut bien un fromage, sans doute. » (V14-16)</w:t>
      </w:r>
    </w:p>
    <w:p w14:paraId="741BA1CF" w14:textId="5284A25C" w:rsidR="00F77B61" w:rsidRDefault="00F77B61" w:rsidP="00965D39">
      <w:pPr>
        <w:pStyle w:val="Paragraphedeliste"/>
        <w:numPr>
          <w:ilvl w:val="1"/>
          <w:numId w:val="2"/>
        </w:numPr>
        <w:jc w:val="left"/>
      </w:pPr>
      <w:r>
        <w:t xml:space="preserve">Sources : </w:t>
      </w:r>
      <w:hyperlink r:id="rId10" w:history="1">
        <w:r>
          <w:rPr>
            <w:rStyle w:val="Lienhypertexte"/>
          </w:rPr>
          <w:t>https://www.iletaitunehistoire.com/genres/fables-poesies/lire/le-corbeau-et-le-renard-biblidpoe_001</w:t>
        </w:r>
      </w:hyperlink>
    </w:p>
    <w:p w14:paraId="736DF099" w14:textId="12B5CB18" w:rsidR="00F77B61" w:rsidRDefault="00F77B61" w:rsidP="00965D39">
      <w:pPr>
        <w:pStyle w:val="Paragraphedeliste"/>
        <w:numPr>
          <w:ilvl w:val="0"/>
          <w:numId w:val="2"/>
        </w:numPr>
      </w:pPr>
      <w:r>
        <w:t>Par la reprise des fables d’Esope</w:t>
      </w:r>
    </w:p>
    <w:p w14:paraId="633D0FC4" w14:textId="13EBD47F" w:rsidR="00F77B61" w:rsidRDefault="00F77B61" w:rsidP="00965D39">
      <w:pPr>
        <w:pStyle w:val="Paragraphedeliste"/>
        <w:numPr>
          <w:ilvl w:val="1"/>
          <w:numId w:val="2"/>
        </w:numPr>
      </w:pPr>
      <w:r>
        <w:t>Le corbeau et le renard, d’Esope : « Un corbeau, ayant volé un morceau de viande, s’était perché sur un arbre.[…] il ne te manquerait rien pour devenir le roi des oiseaux. » Cette fable est une leçon pour les sots. (l.1-9) texte en prose.</w:t>
      </w:r>
    </w:p>
    <w:p w14:paraId="5943D5CA" w14:textId="567C7703" w:rsidR="00F77B61" w:rsidRPr="0063067E" w:rsidRDefault="00F77B61" w:rsidP="00965D39">
      <w:pPr>
        <w:pStyle w:val="Paragraphedeliste"/>
        <w:numPr>
          <w:ilvl w:val="1"/>
          <w:numId w:val="2"/>
        </w:numPr>
        <w:jc w:val="left"/>
        <w:rPr>
          <w:rStyle w:val="Lienhypertexte"/>
          <w:color w:val="auto"/>
          <w:u w:val="none"/>
        </w:rPr>
      </w:pPr>
      <w:r>
        <w:t xml:space="preserve">Sources : </w:t>
      </w:r>
      <w:hyperlink r:id="rId11" w:history="1">
        <w:r>
          <w:rPr>
            <w:rStyle w:val="Lienhypertexte"/>
          </w:rPr>
          <w:t>https://fr.wikisource.org/wiki/Fables_d%E2%80%99%C3%89sope_(trad._Chambry,_1927)/Le_Corbeau_et_le_Renard</w:t>
        </w:r>
      </w:hyperlink>
    </w:p>
    <w:p w14:paraId="7FEEA48C" w14:textId="04611A6F" w:rsidR="0063067E" w:rsidRDefault="0063067E" w:rsidP="0063067E">
      <w:pPr>
        <w:jc w:val="left"/>
      </w:pPr>
    </w:p>
    <w:p w14:paraId="1C3FD60A" w14:textId="16C4BBE4" w:rsidR="0063067E" w:rsidRDefault="0063067E" w:rsidP="0063067E">
      <w:pPr>
        <w:jc w:val="left"/>
      </w:pPr>
      <w:r>
        <w:t>Se servir d’exemples du livre</w:t>
      </w:r>
    </w:p>
    <w:p w14:paraId="1468CA3C" w14:textId="13232050" w:rsidR="00D56D3F" w:rsidRDefault="00D56D3F" w:rsidP="0063067E">
      <w:pPr>
        <w:jc w:val="left"/>
      </w:pPr>
    </w:p>
    <w:p w14:paraId="0500EA3D" w14:textId="072D5CB4" w:rsidR="00D56D3F" w:rsidRDefault="00D56D3F" w:rsidP="0063067E">
      <w:pPr>
        <w:jc w:val="left"/>
      </w:pPr>
      <w:r>
        <w:t>Plaire ou instruire, quel est le but de la fontaine ?</w:t>
      </w:r>
    </w:p>
    <w:p w14:paraId="724A1711" w14:textId="3ADABAD5" w:rsidR="00D56D3F" w:rsidRDefault="00D56D3F" w:rsidP="0063067E">
      <w:pPr>
        <w:jc w:val="left"/>
      </w:pPr>
      <w:r>
        <w:t xml:space="preserve">I les fables sont une source de </w:t>
      </w:r>
      <w:r w:rsidR="00CB24B2">
        <w:t>divertissement</w:t>
      </w:r>
      <w:r>
        <w:t xml:space="preserve"> </w:t>
      </w:r>
    </w:p>
    <w:p w14:paraId="58810838" w14:textId="5A4C2B5C" w:rsidR="00D56D3F" w:rsidRDefault="00D56D3F" w:rsidP="00965D39">
      <w:pPr>
        <w:pStyle w:val="Paragraphedeliste"/>
        <w:numPr>
          <w:ilvl w:val="0"/>
          <w:numId w:val="4"/>
        </w:numPr>
        <w:jc w:val="left"/>
      </w:pPr>
      <w:r>
        <w:t>La fable un att accessible</w:t>
      </w:r>
    </w:p>
    <w:p w14:paraId="37285020" w14:textId="499B8614" w:rsidR="00D56D3F" w:rsidRDefault="00D56D3F" w:rsidP="00965D39">
      <w:pPr>
        <w:pStyle w:val="Paragraphedeliste"/>
        <w:numPr>
          <w:ilvl w:val="1"/>
          <w:numId w:val="4"/>
        </w:numPr>
        <w:jc w:val="left"/>
      </w:pPr>
      <w:r>
        <w:t>Les animaux malades de la peste</w:t>
      </w:r>
    </w:p>
    <w:p w14:paraId="4304E82D" w14:textId="6E739543" w:rsidR="00D56D3F" w:rsidRDefault="00D56D3F" w:rsidP="00965D39">
      <w:pPr>
        <w:pStyle w:val="Paragraphedeliste"/>
        <w:numPr>
          <w:ilvl w:val="0"/>
          <w:numId w:val="4"/>
        </w:numPr>
        <w:jc w:val="left"/>
      </w:pPr>
      <w:r>
        <w:t>Un monde fantaisiste</w:t>
      </w:r>
    </w:p>
    <w:p w14:paraId="63323009" w14:textId="07F7CAC9" w:rsidR="00D56D3F" w:rsidRDefault="00CB24B2" w:rsidP="00965D39">
      <w:pPr>
        <w:pStyle w:val="Paragraphedeliste"/>
        <w:numPr>
          <w:ilvl w:val="1"/>
          <w:numId w:val="4"/>
        </w:numPr>
        <w:jc w:val="left"/>
      </w:pPr>
      <w:r>
        <w:t>Découvrir</w:t>
      </w:r>
      <w:r w:rsidR="00D56D3F">
        <w:t xml:space="preserve"> un monde fantaisiste</w:t>
      </w:r>
    </w:p>
    <w:p w14:paraId="0238F54D" w14:textId="7A2B6BE6" w:rsidR="00D56D3F" w:rsidRDefault="00D56D3F" w:rsidP="00965D39">
      <w:pPr>
        <w:pStyle w:val="Paragraphedeliste"/>
        <w:numPr>
          <w:ilvl w:val="1"/>
          <w:numId w:val="4"/>
        </w:numPr>
        <w:jc w:val="left"/>
      </w:pPr>
      <w:r>
        <w:t>Exemple : le héron</w:t>
      </w:r>
    </w:p>
    <w:p w14:paraId="6ED74765" w14:textId="27D7B95B" w:rsidR="00D56D3F" w:rsidRDefault="00D56D3F" w:rsidP="00965D39">
      <w:pPr>
        <w:pStyle w:val="Paragraphedeliste"/>
        <w:numPr>
          <w:ilvl w:val="2"/>
          <w:numId w:val="4"/>
        </w:numPr>
        <w:jc w:val="left"/>
      </w:pPr>
      <w:r>
        <w:t>Les deux personnages sont trop exigeants</w:t>
      </w:r>
    </w:p>
    <w:p w14:paraId="2D4A6714" w14:textId="19EEB306" w:rsidR="00D56D3F" w:rsidRDefault="00D56D3F" w:rsidP="00965D39">
      <w:pPr>
        <w:pStyle w:val="Paragraphedeliste"/>
        <w:numPr>
          <w:ilvl w:val="0"/>
          <w:numId w:val="4"/>
        </w:numPr>
        <w:jc w:val="left"/>
      </w:pPr>
      <w:r>
        <w:t>Un auteur conscient de son monde et le pouvoir des fables</w:t>
      </w:r>
    </w:p>
    <w:p w14:paraId="7556B449" w14:textId="70C2BE72" w:rsidR="00D56D3F" w:rsidRDefault="00D56D3F" w:rsidP="00965D39">
      <w:pPr>
        <w:pStyle w:val="Paragraphedeliste"/>
        <w:numPr>
          <w:ilvl w:val="1"/>
          <w:numId w:val="4"/>
        </w:numPr>
        <w:jc w:val="left"/>
      </w:pPr>
      <w:r>
        <w:t>Un orateur par à un peuple qui ne l’écoute pas</w:t>
      </w:r>
    </w:p>
    <w:p w14:paraId="7A111744" w14:textId="11E3A4D2" w:rsidR="00D56D3F" w:rsidRDefault="00D56D3F" w:rsidP="00965D39">
      <w:pPr>
        <w:pStyle w:val="Paragraphedeliste"/>
        <w:numPr>
          <w:ilvl w:val="1"/>
          <w:numId w:val="4"/>
        </w:numPr>
        <w:jc w:val="left"/>
      </w:pPr>
      <w:r>
        <w:t>Les deux coques</w:t>
      </w:r>
    </w:p>
    <w:p w14:paraId="6536CCF3" w14:textId="5D882ECB" w:rsidR="00D56D3F" w:rsidRDefault="00D56D3F" w:rsidP="00965D39">
      <w:pPr>
        <w:pStyle w:val="Paragraphedeliste"/>
        <w:numPr>
          <w:ilvl w:val="1"/>
          <w:numId w:val="4"/>
        </w:numPr>
        <w:jc w:val="left"/>
      </w:pPr>
      <w:r>
        <w:t>Le pouvoir des fables</w:t>
      </w:r>
    </w:p>
    <w:p w14:paraId="11336D39" w14:textId="4C78100A" w:rsidR="00D56D3F" w:rsidRDefault="00D56D3F" w:rsidP="0063067E">
      <w:pPr>
        <w:jc w:val="left"/>
      </w:pPr>
      <w:r>
        <w:lastRenderedPageBreak/>
        <w:t>II La fontaine nous fait s’amuser en apprenant</w:t>
      </w:r>
    </w:p>
    <w:p w14:paraId="350C37DC" w14:textId="1AAAF54B" w:rsidR="00D56D3F" w:rsidRDefault="00D56D3F" w:rsidP="00965D39">
      <w:pPr>
        <w:pStyle w:val="Paragraphedeliste"/>
        <w:numPr>
          <w:ilvl w:val="0"/>
          <w:numId w:val="5"/>
        </w:numPr>
        <w:jc w:val="left"/>
      </w:pPr>
      <w:r>
        <w:t>L’utilité des fables</w:t>
      </w:r>
    </w:p>
    <w:p w14:paraId="2B90F03A" w14:textId="0826927B" w:rsidR="00D56D3F" w:rsidRDefault="00D56D3F" w:rsidP="00965D39">
      <w:pPr>
        <w:pStyle w:val="Paragraphedeliste"/>
        <w:numPr>
          <w:ilvl w:val="1"/>
          <w:numId w:val="5"/>
        </w:numPr>
        <w:jc w:val="left"/>
      </w:pPr>
      <w:r>
        <w:t>Fables = apologues</w:t>
      </w:r>
    </w:p>
    <w:p w14:paraId="4ACE2FC1" w14:textId="192877FA" w:rsidR="00D56D3F" w:rsidRDefault="00D56D3F" w:rsidP="00965D39">
      <w:pPr>
        <w:pStyle w:val="Paragraphedeliste"/>
        <w:numPr>
          <w:ilvl w:val="2"/>
          <w:numId w:val="5"/>
        </w:numPr>
        <w:jc w:val="left"/>
      </w:pPr>
      <w:r>
        <w:t xml:space="preserve">Le </w:t>
      </w:r>
      <w:r w:rsidR="00D84070">
        <w:t>Bergé</w:t>
      </w:r>
      <w:r>
        <w:t xml:space="preserve"> et </w:t>
      </w:r>
      <w:r w:rsidR="00D84070">
        <w:t>son</w:t>
      </w:r>
      <w:r>
        <w:t xml:space="preserve"> troupeau</w:t>
      </w:r>
    </w:p>
    <w:p w14:paraId="04342CA7" w14:textId="7E9099F6" w:rsidR="00D56D3F" w:rsidRDefault="00D56D3F" w:rsidP="00965D39">
      <w:pPr>
        <w:pStyle w:val="Paragraphedeliste"/>
        <w:numPr>
          <w:ilvl w:val="2"/>
          <w:numId w:val="5"/>
        </w:numPr>
        <w:jc w:val="left"/>
      </w:pPr>
      <w:r>
        <w:t>Le paysan du Danube</w:t>
      </w:r>
    </w:p>
    <w:p w14:paraId="0C6F6FE0" w14:textId="407CFFCD" w:rsidR="00D56D3F" w:rsidRDefault="00D56D3F" w:rsidP="00965D39">
      <w:pPr>
        <w:pStyle w:val="Paragraphedeliste"/>
        <w:numPr>
          <w:ilvl w:val="2"/>
          <w:numId w:val="5"/>
        </w:numPr>
        <w:jc w:val="left"/>
      </w:pPr>
      <w:r>
        <w:t>L’ours et l’amateur des jardins</w:t>
      </w:r>
    </w:p>
    <w:p w14:paraId="50A5CC1D" w14:textId="05EBC209" w:rsidR="00D56D3F" w:rsidRDefault="00D56D3F" w:rsidP="00965D39">
      <w:pPr>
        <w:pStyle w:val="Paragraphedeliste"/>
        <w:numPr>
          <w:ilvl w:val="2"/>
          <w:numId w:val="5"/>
        </w:numPr>
        <w:jc w:val="left"/>
      </w:pPr>
      <w:r>
        <w:t>Le pouvoir des fables livre 8</w:t>
      </w:r>
    </w:p>
    <w:p w14:paraId="407F93EF" w14:textId="385AB2FC" w:rsidR="00D56D3F" w:rsidRDefault="00D56D3F" w:rsidP="00965D39">
      <w:pPr>
        <w:pStyle w:val="Paragraphedeliste"/>
        <w:numPr>
          <w:ilvl w:val="0"/>
          <w:numId w:val="5"/>
        </w:numPr>
        <w:jc w:val="left"/>
      </w:pPr>
      <w:r>
        <w:t>Des Morales universelles</w:t>
      </w:r>
    </w:p>
    <w:p w14:paraId="3596C02B" w14:textId="4BB399DD" w:rsidR="00D56D3F" w:rsidRDefault="00D56D3F" w:rsidP="00965D39">
      <w:pPr>
        <w:pStyle w:val="Paragraphedeliste"/>
        <w:numPr>
          <w:ilvl w:val="1"/>
          <w:numId w:val="5"/>
        </w:numPr>
        <w:jc w:val="left"/>
      </w:pPr>
      <w:r>
        <w:t>Morale explicite</w:t>
      </w:r>
    </w:p>
    <w:p w14:paraId="0A913D0D" w14:textId="5071B76D" w:rsidR="00D56D3F" w:rsidRDefault="00D56D3F" w:rsidP="00965D39">
      <w:pPr>
        <w:pStyle w:val="Paragraphedeliste"/>
        <w:numPr>
          <w:ilvl w:val="2"/>
          <w:numId w:val="5"/>
        </w:numPr>
        <w:jc w:val="left"/>
      </w:pPr>
      <w:r>
        <w:t>L’âne et le chien</w:t>
      </w:r>
    </w:p>
    <w:p w14:paraId="08EE830F" w14:textId="34B52748" w:rsidR="00D56D3F" w:rsidRDefault="00D56D3F" w:rsidP="00965D39">
      <w:pPr>
        <w:pStyle w:val="Paragraphedeliste"/>
        <w:numPr>
          <w:ilvl w:val="2"/>
          <w:numId w:val="5"/>
        </w:numPr>
        <w:jc w:val="left"/>
      </w:pPr>
      <w:r>
        <w:t>Le souhait</w:t>
      </w:r>
    </w:p>
    <w:p w14:paraId="24B0B6A5" w14:textId="788538D3" w:rsidR="00D56D3F" w:rsidRDefault="00D56D3F" w:rsidP="00965D39">
      <w:pPr>
        <w:pStyle w:val="Paragraphedeliste"/>
        <w:numPr>
          <w:ilvl w:val="1"/>
          <w:numId w:val="5"/>
        </w:numPr>
        <w:jc w:val="left"/>
      </w:pPr>
      <w:r>
        <w:t>implicite</w:t>
      </w:r>
    </w:p>
    <w:p w14:paraId="07CADD54" w14:textId="29E1FF2C" w:rsidR="00D56D3F" w:rsidRDefault="00D56D3F" w:rsidP="00965D39">
      <w:pPr>
        <w:pStyle w:val="Paragraphedeliste"/>
        <w:numPr>
          <w:ilvl w:val="2"/>
          <w:numId w:val="5"/>
        </w:numPr>
        <w:jc w:val="left"/>
      </w:pPr>
      <w:r>
        <w:t>Les deux pigeons</w:t>
      </w:r>
    </w:p>
    <w:p w14:paraId="5E071306" w14:textId="0D21655D" w:rsidR="00D56D3F" w:rsidRDefault="00D56D3F" w:rsidP="00965D39">
      <w:pPr>
        <w:pStyle w:val="Paragraphedeliste"/>
        <w:numPr>
          <w:ilvl w:val="2"/>
          <w:numId w:val="5"/>
        </w:numPr>
        <w:jc w:val="left"/>
      </w:pPr>
      <w:r>
        <w:t>Leçon adressées au peuple de l’époque sont aussi applicables de nos jours</w:t>
      </w:r>
    </w:p>
    <w:p w14:paraId="6FA859F6" w14:textId="553A583B" w:rsidR="00D56D3F" w:rsidRDefault="00D56D3F" w:rsidP="00965D39">
      <w:pPr>
        <w:pStyle w:val="Paragraphedeliste"/>
        <w:numPr>
          <w:ilvl w:val="0"/>
          <w:numId w:val="5"/>
        </w:numPr>
        <w:jc w:val="left"/>
      </w:pPr>
      <w:r>
        <w:t>Faire comprendre sans imposer</w:t>
      </w:r>
    </w:p>
    <w:p w14:paraId="3A57B928" w14:textId="4FA0948B" w:rsidR="00D56D3F" w:rsidRDefault="00D56D3F" w:rsidP="00965D39">
      <w:pPr>
        <w:pStyle w:val="Paragraphedeliste"/>
        <w:numPr>
          <w:ilvl w:val="1"/>
          <w:numId w:val="5"/>
        </w:numPr>
        <w:jc w:val="left"/>
      </w:pPr>
      <w:r>
        <w:t xml:space="preserve">Transmettre une idée sans être imposant ou </w:t>
      </w:r>
    </w:p>
    <w:p w14:paraId="02A12F1E" w14:textId="24C65597" w:rsidR="00D56D3F" w:rsidRDefault="00D56D3F" w:rsidP="00965D39">
      <w:pPr>
        <w:pStyle w:val="Paragraphedeliste"/>
        <w:numPr>
          <w:ilvl w:val="2"/>
          <w:numId w:val="5"/>
        </w:numPr>
        <w:jc w:val="left"/>
      </w:pPr>
      <w:r>
        <w:t>Les corbeaux et les pigeons</w:t>
      </w:r>
    </w:p>
    <w:p w14:paraId="67CE4E6E" w14:textId="33A941CD" w:rsidR="00D56D3F" w:rsidRDefault="00D56D3F" w:rsidP="00965D39">
      <w:pPr>
        <w:pStyle w:val="Paragraphedeliste"/>
        <w:numPr>
          <w:ilvl w:val="2"/>
          <w:numId w:val="5"/>
        </w:numPr>
        <w:jc w:val="left"/>
      </w:pPr>
      <w:r>
        <w:t>Le curé et le mort</w:t>
      </w:r>
    </w:p>
    <w:p w14:paraId="7F4E24E5" w14:textId="5E6F697E" w:rsidR="00D56D3F" w:rsidRDefault="00D56D3F" w:rsidP="00965D39">
      <w:pPr>
        <w:pStyle w:val="Paragraphedeliste"/>
        <w:numPr>
          <w:ilvl w:val="3"/>
          <w:numId w:val="5"/>
        </w:numPr>
        <w:jc w:val="left"/>
      </w:pPr>
      <w:r>
        <w:t>Moral ne pas vendre la peau de l’ours avant de l’avoir tué</w:t>
      </w:r>
    </w:p>
    <w:p w14:paraId="732EEE2C" w14:textId="7FEB911D" w:rsidR="00D56D3F" w:rsidRDefault="00D56D3F" w:rsidP="00965D39">
      <w:pPr>
        <w:pStyle w:val="Paragraphedeliste"/>
        <w:numPr>
          <w:ilvl w:val="1"/>
          <w:numId w:val="5"/>
        </w:numPr>
        <w:jc w:val="left"/>
      </w:pPr>
      <w:r>
        <w:t>Double objectif « plaquere eldoquere » auteur Orace.</w:t>
      </w:r>
    </w:p>
    <w:p w14:paraId="0B2B02D2" w14:textId="511F87F5" w:rsidR="00821900" w:rsidRDefault="00821900" w:rsidP="00821900">
      <w:pPr>
        <w:jc w:val="left"/>
      </w:pPr>
      <w:r>
        <w:t>Mettre la feuille les fables de la fontaine pla</w:t>
      </w:r>
      <w:r w:rsidR="00CB24B2">
        <w:t>i</w:t>
      </w:r>
      <w:r>
        <w:t>re ou instruire</w:t>
      </w:r>
    </w:p>
    <w:p w14:paraId="20F03B9F" w14:textId="743E5664" w:rsidR="00F937D8" w:rsidRDefault="00F937D8" w:rsidP="00821900">
      <w:pPr>
        <w:jc w:val="left"/>
      </w:pPr>
    </w:p>
    <w:p w14:paraId="16853271" w14:textId="5CD68426" w:rsidR="00CB24B2" w:rsidRDefault="00CB24B2" w:rsidP="00821900">
      <w:pPr>
        <w:jc w:val="left"/>
      </w:pPr>
      <w:r>
        <w:t>La Fontaine et les animaux</w:t>
      </w:r>
    </w:p>
    <w:p w14:paraId="2C989453" w14:textId="6F8B9CA2" w:rsidR="00CB24B2" w:rsidRDefault="00CB24B2" w:rsidP="00821900">
      <w:pPr>
        <w:jc w:val="left"/>
      </w:pPr>
      <w:r>
        <w:t>Qu’exprime Lafontaine à travers les animaux ?</w:t>
      </w:r>
    </w:p>
    <w:p w14:paraId="7B37BC02" w14:textId="52DC12CE" w:rsidR="00CB24B2" w:rsidRDefault="00CB24B2" w:rsidP="00821900">
      <w:pPr>
        <w:jc w:val="left"/>
      </w:pPr>
      <w:r>
        <w:t>I La Fontaine se sert des animaux pour exprimer différentes propriétés et caractères qui se retrouve chez les hommes comme les animaux.</w:t>
      </w:r>
    </w:p>
    <w:p w14:paraId="5FCA38B5" w14:textId="13CFD45C" w:rsidR="00CB24B2" w:rsidRDefault="00CB24B2" w:rsidP="00965D39">
      <w:pPr>
        <w:pStyle w:val="Paragraphedeliste"/>
        <w:numPr>
          <w:ilvl w:val="0"/>
          <w:numId w:val="6"/>
        </w:numPr>
        <w:jc w:val="left"/>
      </w:pPr>
      <w:r>
        <w:t>Il se sert des animaux pour retranscrire des sentiments humains</w:t>
      </w:r>
    </w:p>
    <w:p w14:paraId="2712870B" w14:textId="6AED9FE8" w:rsidR="00CB24B2" w:rsidRDefault="009B3982" w:rsidP="00965D39">
      <w:pPr>
        <w:pStyle w:val="Paragraphedeliste"/>
        <w:numPr>
          <w:ilvl w:val="1"/>
          <w:numId w:val="6"/>
        </w:numPr>
        <w:jc w:val="left"/>
      </w:pPr>
      <w:r>
        <w:t>La tête et la queue du serpent</w:t>
      </w:r>
    </w:p>
    <w:p w14:paraId="39F0F534" w14:textId="4CEE9622" w:rsidR="00CB24B2" w:rsidRDefault="00CB24B2" w:rsidP="00965D39">
      <w:pPr>
        <w:pStyle w:val="Paragraphedeliste"/>
        <w:numPr>
          <w:ilvl w:val="0"/>
          <w:numId w:val="6"/>
        </w:numPr>
        <w:jc w:val="left"/>
      </w:pPr>
      <w:r>
        <w:t>Il se sert des animaux pour exprimer des traits de caractères humains.</w:t>
      </w:r>
    </w:p>
    <w:p w14:paraId="780285B1" w14:textId="1FADBE58" w:rsidR="00CB24B2" w:rsidRDefault="00CB24B2" w:rsidP="00965D39">
      <w:pPr>
        <w:pStyle w:val="Paragraphedeliste"/>
        <w:numPr>
          <w:ilvl w:val="1"/>
          <w:numId w:val="6"/>
        </w:numPr>
        <w:jc w:val="left"/>
      </w:pPr>
      <w:r>
        <w:t>Le rat qui s’est retiré du monde (un dervis)</w:t>
      </w:r>
    </w:p>
    <w:p w14:paraId="164FFD06" w14:textId="7B1A2C36" w:rsidR="00CB24B2" w:rsidRDefault="00CB24B2" w:rsidP="00965D39">
      <w:pPr>
        <w:pStyle w:val="Paragraphedeliste"/>
        <w:numPr>
          <w:ilvl w:val="0"/>
          <w:numId w:val="6"/>
        </w:numPr>
        <w:jc w:val="left"/>
      </w:pPr>
      <w:r>
        <w:t>Il se sert des animaux pour exprimer la ruse</w:t>
      </w:r>
    </w:p>
    <w:p w14:paraId="361F0B47" w14:textId="443D1D90" w:rsidR="00CB24B2" w:rsidRDefault="00CB24B2" w:rsidP="00965D39">
      <w:pPr>
        <w:pStyle w:val="Paragraphedeliste"/>
        <w:numPr>
          <w:ilvl w:val="1"/>
          <w:numId w:val="6"/>
        </w:numPr>
        <w:jc w:val="left"/>
      </w:pPr>
      <w:r>
        <w:t>Les animaux malades de la peste</w:t>
      </w:r>
    </w:p>
    <w:p w14:paraId="19C561BE" w14:textId="58D4D056" w:rsidR="00CB24B2" w:rsidRDefault="00CB24B2" w:rsidP="00CB24B2">
      <w:pPr>
        <w:jc w:val="left"/>
      </w:pPr>
      <w:r>
        <w:t>II Lafontaine utilise les animaux pour retranscrire les défauts les plus emblématiques qu’il voit chez les hommes.</w:t>
      </w:r>
    </w:p>
    <w:p w14:paraId="774967D4" w14:textId="4D278A63" w:rsidR="00CB24B2" w:rsidRDefault="00CB24B2" w:rsidP="00965D39">
      <w:pPr>
        <w:pStyle w:val="Paragraphedeliste"/>
        <w:numPr>
          <w:ilvl w:val="0"/>
          <w:numId w:val="7"/>
        </w:numPr>
        <w:jc w:val="left"/>
      </w:pPr>
      <w:r>
        <w:t>L’arrogance</w:t>
      </w:r>
    </w:p>
    <w:p w14:paraId="00F4D8B4" w14:textId="4FBA7F49" w:rsidR="00CB24B2" w:rsidRDefault="00CB24B2" w:rsidP="00965D39">
      <w:pPr>
        <w:pStyle w:val="Paragraphedeliste"/>
        <w:numPr>
          <w:ilvl w:val="1"/>
          <w:numId w:val="7"/>
        </w:numPr>
        <w:jc w:val="left"/>
      </w:pPr>
      <w:r>
        <w:t>Le Coche et La mouche</w:t>
      </w:r>
    </w:p>
    <w:p w14:paraId="40B1FC7F" w14:textId="4DBE3531" w:rsidR="00CB24B2" w:rsidRDefault="00CB24B2" w:rsidP="00965D39">
      <w:pPr>
        <w:pStyle w:val="Paragraphedeliste"/>
        <w:numPr>
          <w:ilvl w:val="1"/>
          <w:numId w:val="7"/>
        </w:numPr>
      </w:pPr>
      <w:r>
        <w:t>Les deux coqs</w:t>
      </w:r>
    </w:p>
    <w:p w14:paraId="50FB532E" w14:textId="0CD37EA0" w:rsidR="00CB24B2" w:rsidRDefault="00CB24B2" w:rsidP="00965D39">
      <w:pPr>
        <w:pStyle w:val="Paragraphedeliste"/>
        <w:numPr>
          <w:ilvl w:val="0"/>
          <w:numId w:val="7"/>
        </w:numPr>
        <w:jc w:val="left"/>
      </w:pPr>
      <w:r>
        <w:t>Le pouvoir</w:t>
      </w:r>
    </w:p>
    <w:p w14:paraId="28AD7A7F" w14:textId="5E468467" w:rsidR="00CB24B2" w:rsidRDefault="00CB24B2" w:rsidP="00965D39">
      <w:pPr>
        <w:pStyle w:val="Paragraphedeliste"/>
        <w:numPr>
          <w:ilvl w:val="1"/>
          <w:numId w:val="7"/>
        </w:numPr>
        <w:jc w:val="left"/>
      </w:pPr>
      <w:r>
        <w:t>La cour du Lion</w:t>
      </w:r>
    </w:p>
    <w:p w14:paraId="5252474C" w14:textId="19D127CE" w:rsidR="00CB24B2" w:rsidRDefault="00CB24B2" w:rsidP="00965D39">
      <w:pPr>
        <w:pStyle w:val="Paragraphedeliste"/>
        <w:numPr>
          <w:ilvl w:val="1"/>
          <w:numId w:val="7"/>
        </w:numPr>
        <w:jc w:val="left"/>
      </w:pPr>
      <w:r>
        <w:t>La tête et la queue du serpent</w:t>
      </w:r>
    </w:p>
    <w:p w14:paraId="32C1F217" w14:textId="4C2A119C" w:rsidR="00CB24B2" w:rsidRDefault="00CB24B2" w:rsidP="00965D39">
      <w:pPr>
        <w:pStyle w:val="Paragraphedeliste"/>
        <w:numPr>
          <w:ilvl w:val="0"/>
          <w:numId w:val="7"/>
        </w:numPr>
        <w:jc w:val="left"/>
      </w:pPr>
      <w:r>
        <w:t>Le mensonge</w:t>
      </w:r>
    </w:p>
    <w:p w14:paraId="04F26B90" w14:textId="74EBAB95" w:rsidR="00CB24B2" w:rsidRDefault="00E10D70" w:rsidP="00965D39">
      <w:pPr>
        <w:pStyle w:val="Paragraphedeliste"/>
        <w:numPr>
          <w:ilvl w:val="1"/>
          <w:numId w:val="7"/>
        </w:numPr>
        <w:jc w:val="left"/>
      </w:pPr>
      <w:r>
        <w:lastRenderedPageBreak/>
        <w:t>Le chat la belette et le petit lapin</w:t>
      </w:r>
    </w:p>
    <w:p w14:paraId="443831C2" w14:textId="3014F2BF" w:rsidR="008E166F" w:rsidRPr="00CA5ED6" w:rsidRDefault="008E166F" w:rsidP="008E166F">
      <w:pPr>
        <w:jc w:val="left"/>
        <w:rPr>
          <w:i/>
          <w:iCs/>
        </w:rPr>
      </w:pPr>
      <w:r w:rsidRPr="00CA5ED6">
        <w:rPr>
          <w:i/>
          <w:iCs/>
        </w:rPr>
        <w:t>Mettre la feuille entrainement à la rédaction d’un commentaire composé</w:t>
      </w:r>
    </w:p>
    <w:p w14:paraId="4FF86425" w14:textId="34759BDB" w:rsidR="008E166F" w:rsidRDefault="008E166F" w:rsidP="008E166F">
      <w:pPr>
        <w:jc w:val="left"/>
      </w:pPr>
      <w:r>
        <w:t xml:space="preserve">16/09/19 </w:t>
      </w:r>
      <w:r w:rsidRPr="002C5B02">
        <w:rPr>
          <w:u w:val="thick" w:color="FF0000"/>
        </w:rPr>
        <w:t>Séance 4 :</w:t>
      </w:r>
      <w:r>
        <w:t xml:space="preserve"> Entrainement à la dissertation.</w:t>
      </w:r>
    </w:p>
    <w:p w14:paraId="64C2CA8D" w14:textId="6D8B8A63" w:rsidR="008E166F" w:rsidRPr="00CA5ED6" w:rsidRDefault="008E166F" w:rsidP="008E166F">
      <w:pPr>
        <w:jc w:val="left"/>
        <w:rPr>
          <w:i/>
          <w:iCs/>
        </w:rPr>
      </w:pPr>
      <w:r w:rsidRPr="00CA5ED6">
        <w:rPr>
          <w:i/>
          <w:iCs/>
        </w:rPr>
        <w:t>Mettre l</w:t>
      </w:r>
      <w:r w:rsidR="002077A3" w:rsidRPr="00CA5ED6">
        <w:rPr>
          <w:i/>
          <w:iCs/>
        </w:rPr>
        <w:t>a</w:t>
      </w:r>
      <w:r w:rsidRPr="00CA5ED6">
        <w:rPr>
          <w:i/>
          <w:iCs/>
        </w:rPr>
        <w:t xml:space="preserve"> feuille comment faire une </w:t>
      </w:r>
      <w:r w:rsidR="002077A3" w:rsidRPr="00CA5ED6">
        <w:rPr>
          <w:i/>
          <w:iCs/>
        </w:rPr>
        <w:t>dissertation</w:t>
      </w:r>
      <w:r w:rsidRPr="00CA5ED6">
        <w:rPr>
          <w:i/>
          <w:iCs/>
        </w:rPr>
        <w:t> :</w:t>
      </w:r>
    </w:p>
    <w:p w14:paraId="2B7398CD" w14:textId="0CB9BC61" w:rsidR="008E166F" w:rsidRDefault="008E166F" w:rsidP="008E166F">
      <w:pPr>
        <w:jc w:val="left"/>
      </w:pPr>
    </w:p>
    <w:p w14:paraId="4C7C88CA" w14:textId="64B30D4F" w:rsidR="008E166F" w:rsidRDefault="008E166F" w:rsidP="008E166F">
      <w:pPr>
        <w:jc w:val="left"/>
      </w:pPr>
      <w:r>
        <w:t>Sujet :</w:t>
      </w:r>
    </w:p>
    <w:p w14:paraId="3C0DD08C" w14:textId="0CACF3B7" w:rsidR="00DB44F5" w:rsidRDefault="00280B9B" w:rsidP="00DB44F5">
      <w:pPr>
        <w:spacing w:after="600" w:line="720" w:lineRule="auto"/>
        <w:jc w:val="left"/>
      </w:pPr>
      <w:r>
        <w:rPr>
          <w:noProof/>
        </w:rPr>
        <mc:AlternateContent>
          <mc:Choice Requires="wps">
            <w:drawing>
              <wp:anchor distT="0" distB="0" distL="114300" distR="114300" simplePos="0" relativeHeight="251678720" behindDoc="0" locked="0" layoutInCell="1" allowOverlap="1" wp14:anchorId="620E64DB" wp14:editId="62588FB2">
                <wp:simplePos x="0" y="0"/>
                <wp:positionH relativeFrom="column">
                  <wp:posOffset>3339363</wp:posOffset>
                </wp:positionH>
                <wp:positionV relativeFrom="paragraph">
                  <wp:posOffset>25908</wp:posOffset>
                </wp:positionV>
                <wp:extent cx="479146" cy="186538"/>
                <wp:effectExtent l="0" t="0" r="16510" b="23495"/>
                <wp:wrapNone/>
                <wp:docPr id="12" name="Rectangle 12"/>
                <wp:cNvGraphicFramePr/>
                <a:graphic xmlns:a="http://schemas.openxmlformats.org/drawingml/2006/main">
                  <a:graphicData uri="http://schemas.microsoft.com/office/word/2010/wordprocessingShape">
                    <wps:wsp>
                      <wps:cNvSpPr/>
                      <wps:spPr>
                        <a:xfrm>
                          <a:off x="0" y="0"/>
                          <a:ext cx="479146" cy="186538"/>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B3FF85" id="Rectangle 12" o:spid="_x0000_s1026" style="position:absolute;margin-left:262.95pt;margin-top:2.05pt;width:37.75pt;height:14.7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" filled="f" strokecolor="red" strokeweight="1pt"/>
            </w:pict>
          </mc:Fallback>
        </mc:AlternateContent>
      </w:r>
      <w:r w:rsidR="00DB44F5">
        <w:rPr>
          <w:noProof/>
        </w:rPr>
        <mc:AlternateContent>
          <mc:Choice Requires="wps">
            <w:drawing>
              <wp:anchor distT="118745" distB="118745" distL="114300" distR="114300" simplePos="0" relativeHeight="251671552" behindDoc="0" locked="0" layoutInCell="0" allowOverlap="1" wp14:anchorId="0047E0E3" wp14:editId="4600CAE2">
                <wp:simplePos x="0" y="0"/>
                <wp:positionH relativeFrom="page">
                  <wp:posOffset>4154678</wp:posOffset>
                </wp:positionH>
                <wp:positionV relativeFrom="paragraph">
                  <wp:posOffset>702259</wp:posOffset>
                </wp:positionV>
                <wp:extent cx="819302" cy="947420"/>
                <wp:effectExtent l="0" t="0" r="0" b="0"/>
                <wp:wrapNone/>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302" cy="947420"/>
                        </a:xfrm>
                        <a:prstGeom prst="rect">
                          <a:avLst/>
                        </a:prstGeom>
                        <a:noFill/>
                        <a:extLst>
                          <a:ext uri="{53640926-AAD7-44D8-BBD7-CCE9431645EC}">
                            <a14:shadowObscured xmlns:a14="http://schemas.microsoft.com/office/drawing/2010/main" val="1"/>
                          </a:ext>
                        </a:extLst>
                      </wps:spPr>
                      <wps:txbx>
                        <w:txbxContent>
                          <w:p w14:paraId="7C74DB9C" w14:textId="12635658" w:rsidR="00670311" w:rsidRDefault="00670311" w:rsidP="00DB44F5">
                            <w:r>
                              <w:t>pire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page">
                  <wp14:pctHeight>20000</wp14:pctHeight>
                </wp14:sizeRelV>
              </wp:anchor>
            </w:drawing>
          </mc:Choice>
          <mc:Fallback>
            <w:pict>
              <v:shape w14:anchorId="0047E0E3" id="Zone de texte 2" o:spid="_x0000_s1027" type="#_x0000_t202" style="position:absolute;margin-left:327.15pt;margin-top:55.3pt;width:64.5pt;height:74.6pt;z-index:251671552;visibility:visible;mso-wrap-style:square;mso-width-percent:0;mso-height-percent:200;mso-wrap-distance-left:9pt;mso-wrap-distance-top:9.35pt;mso-wrap-distance-right:9pt;mso-wrap-distance-bottom:9.35pt;mso-position-horizontal:absolute;mso-position-horizontal-relative:page;mso-position-vertical:absolute;mso-position-vertical-relative:text;mso-width-percent:0;mso-height-percent:20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" o:allowincell="f" filled="f" stroked="f">
                <v:textbox style="mso-fit-shape-to-text:t">
                  <w:txbxContent>
                    <w:p w14:paraId="7C74DB9C" w14:textId="12635658" w:rsidR="00670311" w:rsidRDefault="00670311" w:rsidP="00DB44F5">
                      <w:r>
                        <w:t>pire</w:t>
                      </w:r>
                    </w:p>
                  </w:txbxContent>
                </v:textbox>
                <w10:wrap anchorx="page"/>
              </v:shape>
            </w:pict>
          </mc:Fallback>
        </mc:AlternateContent>
      </w:r>
      <w:r w:rsidR="00DB44F5">
        <w:rPr>
          <w:noProof/>
        </w:rPr>
        <mc:AlternateContent>
          <mc:Choice Requires="wps">
            <w:drawing>
              <wp:anchor distT="118745" distB="118745" distL="114300" distR="114300" simplePos="0" relativeHeight="251669504" behindDoc="0" locked="0" layoutInCell="0" allowOverlap="1" wp14:anchorId="67BA19D9" wp14:editId="0AB3D50E">
                <wp:simplePos x="0" y="0"/>
                <wp:positionH relativeFrom="margin">
                  <wp:align>left</wp:align>
                </wp:positionH>
                <wp:positionV relativeFrom="paragraph">
                  <wp:posOffset>723926</wp:posOffset>
                </wp:positionV>
                <wp:extent cx="3657600" cy="947420"/>
                <wp:effectExtent l="0" t="0" r="0" b="0"/>
                <wp:wrapNone/>
                <wp:docPr id="69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47420"/>
                        </a:xfrm>
                        <a:prstGeom prst="rect">
                          <a:avLst/>
                        </a:prstGeom>
                        <a:noFill/>
                        <a:ln>
                          <a:noFill/>
                        </a:ln>
                        <a:extLst>
                          <a:ext uri="{53640926-AAD7-44D8-BBD7-CCE9431645EC}">
                            <a14:shadowObscured xmlns:a14="http://schemas.microsoft.com/office/drawing/2010/main" val="1"/>
                          </a:ext>
                        </a:extLst>
                      </wps:spPr>
                      <wps:txbx>
                        <w:txbxContent>
                          <w:p w14:paraId="34A142C6" w14:textId="4092068B" w:rsidR="00670311" w:rsidRDefault="00670311" w:rsidP="00DB44F5">
                            <w:r>
                              <w:t>comprendre</w:t>
                            </w:r>
                          </w:p>
                        </w:txbxContent>
                      </wps:txbx>
                      <wps:bodyPr rot="0" vert="horz" wrap="square" lIns="91440" tIns="45720" rIns="91440" bIns="45720" anchor="t" anchorCtr="0" upright="1">
                        <a:spAutoFit/>
                      </wps:bodyPr>
                    </wps:wsp>
                  </a:graphicData>
                </a:graphic>
                <wp14:sizeRelH relativeFrom="margin">
                  <wp14:pctWidth>59400</wp14:pctWidth>
                </wp14:sizeRelH>
                <wp14:sizeRelV relativeFrom="page">
                  <wp14:pctHeight>20000</wp14:pctHeight>
                </wp14:sizeRelV>
              </wp:anchor>
            </w:drawing>
          </mc:Choice>
          <mc:Fallback>
            <w:pict>
              <v:shape w14:anchorId="67BA19D9" id="_x0000_s1028" type="#_x0000_t202" style="position:absolute;margin-left:0;margin-top:57pt;width:4in;height:74.6pt;z-index:251669504;visibility:visible;mso-wrap-style:square;mso-width-percent:594;mso-height-percent:200;mso-wrap-distance-left:9pt;mso-wrap-distance-top:9.35pt;mso-wrap-distance-right:9pt;mso-wrap-distance-bottom:9.35pt;mso-position-horizontal:left;mso-position-horizontal-relative:margin;mso-position-vertical:absolute;mso-position-vertical-relative:text;mso-width-percent:594;mso-height-percent:20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" o:allowincell="f" filled="f" stroked="f">
                <v:textbox style="mso-fit-shape-to-text:t">
                  <w:txbxContent>
                    <w:p w14:paraId="34A142C6" w14:textId="4092068B" w:rsidR="00670311" w:rsidRDefault="00670311" w:rsidP="00DB44F5">
                      <w:r>
                        <w:t>comprendre</w:t>
                      </w:r>
                    </w:p>
                  </w:txbxContent>
                </v:textbox>
                <w10:wrap anchorx="margin"/>
              </v:shape>
            </w:pict>
          </mc:Fallback>
        </mc:AlternateContent>
      </w:r>
      <w:r w:rsidR="00DB44F5">
        <w:rPr>
          <w:noProof/>
        </w:rPr>
        <mc:AlternateContent>
          <mc:Choice Requires="wps">
            <w:drawing>
              <wp:anchor distT="45720" distB="45720" distL="114300" distR="114300" simplePos="0" relativeHeight="251663360" behindDoc="0" locked="0" layoutInCell="1" allowOverlap="1" wp14:anchorId="65ACF250" wp14:editId="0E4A7591">
                <wp:simplePos x="0" y="0"/>
                <wp:positionH relativeFrom="column">
                  <wp:posOffset>102386</wp:posOffset>
                </wp:positionH>
                <wp:positionV relativeFrom="paragraph">
                  <wp:posOffset>183185</wp:posOffset>
                </wp:positionV>
                <wp:extent cx="5661965" cy="1404620"/>
                <wp:effectExtent l="0" t="0" r="15240" b="1016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1965" cy="1404620"/>
                        </a:xfrm>
                        <a:prstGeom prst="rect">
                          <a:avLst/>
                        </a:prstGeom>
                        <a:solidFill>
                          <a:srgbClr val="FFFFFF"/>
                        </a:solidFill>
                        <a:ln w="9525">
                          <a:solidFill>
                            <a:srgbClr val="000000"/>
                          </a:solidFill>
                          <a:miter lim="800000"/>
                          <a:headEnd/>
                          <a:tailEnd/>
                        </a:ln>
                      </wps:spPr>
                      <wps:txbx>
                        <w:txbxContent>
                          <w:p w14:paraId="1E80E636" w14:textId="520C6D3F" w:rsidR="00670311" w:rsidRDefault="00670311">
                            <w:r>
                              <w:t>Apologue, récit+morale, Socrate                       récit divertissant, plus amusant (animaux), mythes                                                                           intrigues courtes\textes brefs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ACF250" id="_x0000_s1029" type="#_x0000_t202" style="position:absolute;margin-left:8.05pt;margin-top:14.4pt;width:445.8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">
                <v:textbox style="mso-fit-shape-to-text:t">
                  <w:txbxContent>
                    <w:p w14:paraId="1E80E636" w14:textId="520C6D3F" w:rsidR="00670311" w:rsidRDefault="00670311">
                      <w:r>
                        <w:t>Apologue, récit+morale, Socrate                       récit divertissant, plus amusant (animaux), mythes                                                                           intrigues courtes\textes brefs</w:t>
                      </w:r>
                    </w:p>
                  </w:txbxContent>
                </v:textbox>
              </v:shape>
            </w:pict>
          </mc:Fallback>
        </mc:AlternateContent>
      </w:r>
      <w:r w:rsidR="008E166F">
        <w:t xml:space="preserve">« On fait apprendre les </w:t>
      </w:r>
      <w:r w:rsidR="008E166F" w:rsidRPr="00DB44F5">
        <w:rPr>
          <w:u w:val="single"/>
        </w:rPr>
        <w:t>fables</w:t>
      </w:r>
      <w:r w:rsidR="008E166F">
        <w:t xml:space="preserve"> de La fontaine à tous les </w:t>
      </w:r>
      <w:r w:rsidR="008E166F" w:rsidRPr="00DB44F5">
        <w:rPr>
          <w:u w:val="single"/>
        </w:rPr>
        <w:t>enfant</w:t>
      </w:r>
      <w:r w:rsidR="00DB44F5" w:rsidRPr="00DB44F5">
        <w:rPr>
          <w:u w:val="single"/>
        </w:rPr>
        <w:t>s</w:t>
      </w:r>
      <w:r w:rsidR="008E166F">
        <w:t xml:space="preserve">, et il n’y en a pas un seul qui </w:t>
      </w:r>
    </w:p>
    <w:p w14:paraId="7C712438" w14:textId="0937EABB" w:rsidR="00DB44F5" w:rsidRDefault="00280B9B" w:rsidP="00DB44F5">
      <w:pPr>
        <w:spacing w:after="600" w:line="720" w:lineRule="auto"/>
        <w:jc w:val="left"/>
      </w:pPr>
      <w:r>
        <w:rPr>
          <w:noProof/>
          <w:u w:val="single"/>
        </w:rPr>
        <mc:AlternateContent>
          <mc:Choice Requires="wps">
            <w:drawing>
              <wp:anchor distT="0" distB="0" distL="114300" distR="114300" simplePos="0" relativeHeight="251679744" behindDoc="0" locked="0" layoutInCell="1" allowOverlap="1" wp14:anchorId="4134CB98" wp14:editId="62030C02">
                <wp:simplePos x="0" y="0"/>
                <wp:positionH relativeFrom="column">
                  <wp:posOffset>3533216</wp:posOffset>
                </wp:positionH>
                <wp:positionV relativeFrom="paragraph">
                  <wp:posOffset>271272</wp:posOffset>
                </wp:positionV>
                <wp:extent cx="540766" cy="146304"/>
                <wp:effectExtent l="0" t="0" r="12065" b="25400"/>
                <wp:wrapNone/>
                <wp:docPr id="13" name="Rectangle 13"/>
                <wp:cNvGraphicFramePr/>
                <a:graphic xmlns:a="http://schemas.openxmlformats.org/drawingml/2006/main">
                  <a:graphicData uri="http://schemas.microsoft.com/office/word/2010/wordprocessingShape">
                    <wps:wsp>
                      <wps:cNvSpPr/>
                      <wps:spPr>
                        <a:xfrm>
                          <a:off x="0" y="0"/>
                          <a:ext cx="540766" cy="14630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9BE5AE" id="Rectangle 13" o:spid="_x0000_s1026" style="position:absolute;margin-left:278.2pt;margin-top:21.35pt;width:42.6pt;height:1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" filled="f" strokecolor="red" strokeweight="1pt"/>
            </w:pict>
          </mc:Fallback>
        </mc:AlternateContent>
      </w:r>
      <w:r w:rsidR="00DB44F5" w:rsidRPr="00DB44F5">
        <w:rPr>
          <w:noProof/>
          <w:u w:val="single"/>
        </w:rPr>
        <mc:AlternateContent>
          <mc:Choice Requires="wps">
            <w:drawing>
              <wp:anchor distT="118745" distB="118745" distL="114300" distR="114300" simplePos="0" relativeHeight="251677696" behindDoc="0" locked="0" layoutInCell="0" allowOverlap="1" wp14:anchorId="662A2BC7" wp14:editId="04F1E388">
                <wp:simplePos x="0" y="0"/>
                <wp:positionH relativeFrom="column">
                  <wp:posOffset>3877031</wp:posOffset>
                </wp:positionH>
                <wp:positionV relativeFrom="paragraph">
                  <wp:posOffset>651662</wp:posOffset>
                </wp:positionV>
                <wp:extent cx="1338427" cy="947420"/>
                <wp:effectExtent l="0" t="0" r="0" b="0"/>
                <wp:wrapNone/>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8427" cy="947420"/>
                        </a:xfrm>
                        <a:prstGeom prst="rect">
                          <a:avLst/>
                        </a:prstGeom>
                        <a:noFill/>
                        <a:extLst>
                          <a:ext uri="{53640926-AAD7-44D8-BBD7-CCE9431645EC}">
                            <a14:shadowObscured xmlns:a14="http://schemas.microsoft.com/office/drawing/2010/main" val="1"/>
                          </a:ext>
                        </a:extLst>
                      </wps:spPr>
                      <wps:txbx>
                        <w:txbxContent>
                          <w:p w14:paraId="2F423F03" w14:textId="6093FC19" w:rsidR="00670311" w:rsidRDefault="00670311" w:rsidP="00DB44F5">
                            <w:r>
                              <w:t>Mauvaises actions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page">
                  <wp14:pctHeight>20000</wp14:pctHeight>
                </wp14:sizeRelV>
              </wp:anchor>
            </w:drawing>
          </mc:Choice>
          <mc:Fallback>
            <w:pict>
              <v:shape w14:anchorId="662A2BC7" id="_x0000_s1030" type="#_x0000_t202" style="position:absolute;margin-left:305.3pt;margin-top:51.3pt;width:105.4pt;height:74.6pt;z-index:251677696;visibility:visible;mso-wrap-style:square;mso-width-percent:0;mso-height-percent:200;mso-wrap-distance-left:9pt;mso-wrap-distance-top:9.35pt;mso-wrap-distance-right:9pt;mso-wrap-distance-bottom:9.35pt;mso-position-horizontal:absolute;mso-position-horizontal-relative:text;mso-position-vertical:absolute;mso-position-vertical-relative:text;mso-width-percent:0;mso-height-percent:20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" o:allowincell="f" filled="f" stroked="f">
                <v:textbox style="mso-fit-shape-to-text:t">
                  <w:txbxContent>
                    <w:p w14:paraId="2F423F03" w14:textId="6093FC19" w:rsidR="00670311" w:rsidRDefault="00670311" w:rsidP="00DB44F5">
                      <w:r>
                        <w:t>Mauvaises actions</w:t>
                      </w:r>
                    </w:p>
                  </w:txbxContent>
                </v:textbox>
              </v:shape>
            </w:pict>
          </mc:Fallback>
        </mc:AlternateContent>
      </w:r>
      <w:r w:rsidR="00DB44F5">
        <w:rPr>
          <w:noProof/>
        </w:rPr>
        <mc:AlternateContent>
          <mc:Choice Requires="wps">
            <w:drawing>
              <wp:anchor distT="118745" distB="118745" distL="114300" distR="114300" simplePos="0" relativeHeight="251673600" behindDoc="0" locked="0" layoutInCell="0" allowOverlap="1" wp14:anchorId="1D1C6AB8" wp14:editId="43F6BE86">
                <wp:simplePos x="0" y="0"/>
                <wp:positionH relativeFrom="column">
                  <wp:posOffset>-457175</wp:posOffset>
                </wp:positionH>
                <wp:positionV relativeFrom="paragraph">
                  <wp:posOffset>665658</wp:posOffset>
                </wp:positionV>
                <wp:extent cx="3657600" cy="947420"/>
                <wp:effectExtent l="0" t="0" r="0" b="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47420"/>
                        </a:xfrm>
                        <a:prstGeom prst="rect">
                          <a:avLst/>
                        </a:prstGeom>
                        <a:noFill/>
                        <a:extLst>
                          <a:ext uri="{53640926-AAD7-44D8-BBD7-CCE9431645EC}">
                            <a14:shadowObscured xmlns:a14="http://schemas.microsoft.com/office/drawing/2010/main" val="1"/>
                          </a:ext>
                        </a:extLst>
                      </wps:spPr>
                      <wps:txbx>
                        <w:txbxContent>
                          <w:p w14:paraId="07F41E73" w14:textId="4D548F61" w:rsidR="00670311" w:rsidRDefault="00670311" w:rsidP="00DB44F5">
                            <w:r>
                              <w:t>Cachée, confuse    ne convient pas</w:t>
                            </w:r>
                          </w:p>
                        </w:txbxContent>
                      </wps:txbx>
                      <wps:bodyPr rot="0" vert="horz" wrap="square" lIns="91440" tIns="45720" rIns="91440" bIns="45720" anchor="t" anchorCtr="0" upright="1">
                        <a:spAutoFit/>
                      </wps:bodyPr>
                    </wps:wsp>
                  </a:graphicData>
                </a:graphic>
                <wp14:sizeRelH relativeFrom="margin">
                  <wp14:pctWidth>59400</wp14:pctWidth>
                </wp14:sizeRelH>
                <wp14:sizeRelV relativeFrom="page">
                  <wp14:pctHeight>20000</wp14:pctHeight>
                </wp14:sizeRelV>
              </wp:anchor>
            </w:drawing>
          </mc:Choice>
          <mc:Fallback>
            <w:pict>
              <v:shape w14:anchorId="1D1C6AB8" id="_x0000_s1031" type="#_x0000_t202" style="position:absolute;margin-left:-36pt;margin-top:52.4pt;width:4in;height:74.6pt;z-index:251673600;visibility:visible;mso-wrap-style:square;mso-width-percent:594;mso-height-percent:200;mso-wrap-distance-left:9pt;mso-wrap-distance-top:9.35pt;mso-wrap-distance-right:9pt;mso-wrap-distance-bottom:9.35pt;mso-position-horizontal:absolute;mso-position-horizontal-relative:text;mso-position-vertical:absolute;mso-position-vertical-relative:text;mso-width-percent:594;mso-height-percent:20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" o:allowincell="f" filled="f" stroked="f">
                <v:textbox style="mso-fit-shape-to-text:t">
                  <w:txbxContent>
                    <w:p w14:paraId="07F41E73" w14:textId="4D548F61" w:rsidR="00670311" w:rsidRDefault="00670311" w:rsidP="00DB44F5">
                      <w:r>
                        <w:t>Cachée, confuse    ne convient pas</w:t>
                      </w:r>
                    </w:p>
                  </w:txbxContent>
                </v:textbox>
              </v:shape>
            </w:pict>
          </mc:Fallback>
        </mc:AlternateContent>
      </w:r>
      <w:r w:rsidR="00DB44F5">
        <w:rPr>
          <w:noProof/>
        </w:rPr>
        <mc:AlternateContent>
          <mc:Choice Requires="wps">
            <w:drawing>
              <wp:anchor distT="45720" distB="45720" distL="114300" distR="114300" simplePos="0" relativeHeight="251665408" behindDoc="0" locked="0" layoutInCell="1" allowOverlap="1" wp14:anchorId="4861E89F" wp14:editId="1DA4B81F">
                <wp:simplePos x="0" y="0"/>
                <wp:positionH relativeFrom="margin">
                  <wp:align>left</wp:align>
                </wp:positionH>
                <wp:positionV relativeFrom="paragraph">
                  <wp:posOffset>204521</wp:posOffset>
                </wp:positionV>
                <wp:extent cx="5193792" cy="1404620"/>
                <wp:effectExtent l="0" t="0" r="26035" b="27940"/>
                <wp:wrapNone/>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3792" cy="1404620"/>
                        </a:xfrm>
                        <a:prstGeom prst="rect">
                          <a:avLst/>
                        </a:prstGeom>
                        <a:solidFill>
                          <a:srgbClr val="FFFFFF"/>
                        </a:solidFill>
                        <a:ln w="9525">
                          <a:solidFill>
                            <a:srgbClr val="000000"/>
                          </a:solidFill>
                          <a:miter lim="800000"/>
                          <a:headEnd/>
                          <a:tailEnd/>
                        </a:ln>
                      </wps:spPr>
                      <wps:txbx>
                        <w:txbxContent>
                          <w:p w14:paraId="1B877554" w14:textId="533850E1" w:rsidR="00670311" w:rsidRDefault="00670311">
                            <w:r>
                              <w:t>Une langue riche, des textes à double entente , besoin d’érudition (culture)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61E89F" id="_x0000_s1032" type="#_x0000_t202" style="position:absolute;margin-left:0;margin-top:16.1pt;width:408.95pt;height:110.6pt;z-index:2516654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">
                <v:textbox style="mso-fit-shape-to-text:t">
                  <w:txbxContent>
                    <w:p w14:paraId="1B877554" w14:textId="533850E1" w:rsidR="00670311" w:rsidRDefault="00670311">
                      <w:r>
                        <w:t>Une langue riche, des textes à double entente , besoin d’érudition (culture)</w:t>
                      </w:r>
                    </w:p>
                  </w:txbxContent>
                </v:textbox>
                <w10:wrap anchorx="margin"/>
              </v:shape>
            </w:pict>
          </mc:Fallback>
        </mc:AlternateContent>
      </w:r>
      <w:r w:rsidR="008E166F">
        <w:t xml:space="preserve">les </w:t>
      </w:r>
      <w:r w:rsidR="008E166F" w:rsidRPr="00DB44F5">
        <w:rPr>
          <w:u w:val="single"/>
        </w:rPr>
        <w:t>entende</w:t>
      </w:r>
      <w:r w:rsidR="008E166F">
        <w:t xml:space="preserve">. Quand ils les entendraient, ce serai encore pis ; car la morale en est tellement </w:t>
      </w:r>
    </w:p>
    <w:p w14:paraId="44128A82" w14:textId="072B1436" w:rsidR="008E166F" w:rsidRDefault="00DB44F5" w:rsidP="00DB44F5">
      <w:pPr>
        <w:spacing w:after="600" w:line="720" w:lineRule="auto"/>
        <w:jc w:val="left"/>
      </w:pPr>
      <w:r>
        <w:rPr>
          <w:noProof/>
        </w:rPr>
        <mc:AlternateContent>
          <mc:Choice Requires="wps">
            <w:drawing>
              <wp:anchor distT="45720" distB="45720" distL="114300" distR="114300" simplePos="0" relativeHeight="251667456" behindDoc="0" locked="0" layoutInCell="1" allowOverlap="1" wp14:anchorId="739927A9" wp14:editId="52C84965">
                <wp:simplePos x="0" y="0"/>
                <wp:positionH relativeFrom="column">
                  <wp:posOffset>-438936</wp:posOffset>
                </wp:positionH>
                <wp:positionV relativeFrom="paragraph">
                  <wp:posOffset>202082</wp:posOffset>
                </wp:positionV>
                <wp:extent cx="2878048" cy="1404620"/>
                <wp:effectExtent l="0" t="0" r="17780" b="10160"/>
                <wp:wrapNone/>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8048" cy="1404620"/>
                        </a:xfrm>
                        <a:prstGeom prst="rect">
                          <a:avLst/>
                        </a:prstGeom>
                        <a:solidFill>
                          <a:srgbClr val="FFFFFF"/>
                        </a:solidFill>
                        <a:ln w="9525">
                          <a:solidFill>
                            <a:srgbClr val="000000"/>
                          </a:solidFill>
                          <a:miter lim="800000"/>
                          <a:headEnd/>
                          <a:tailEnd/>
                        </a:ln>
                      </wps:spPr>
                      <wps:txbx>
                        <w:txbxContent>
                          <w:p w14:paraId="6E8C9F14" w14:textId="6353316E" w:rsidR="00670311" w:rsidRDefault="00670311" w:rsidP="00DB44F5">
                            <w:pPr>
                              <w:jc w:val="left"/>
                            </w:pPr>
                            <w:r>
                              <w:t>Morale parfois | Morale très pessimiste</w:t>
                            </w:r>
                          </w:p>
                          <w:p w14:paraId="01A4F049" w14:textId="605CF79E" w:rsidR="00670311" w:rsidRDefault="00670311" w:rsidP="00DB44F5">
                            <w:pPr>
                              <w:jc w:val="left"/>
                            </w:pPr>
                            <w:r>
                              <w:t>absente.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9927A9" id="_x0000_s1033" type="#_x0000_t202" style="position:absolute;margin-left:-34.55pt;margin-top:15.9pt;width:226.6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">
                <v:textbox style="mso-fit-shape-to-text:t">
                  <w:txbxContent>
                    <w:p w14:paraId="6E8C9F14" w14:textId="6353316E" w:rsidR="00670311" w:rsidRDefault="00670311" w:rsidP="00DB44F5">
                      <w:pPr>
                        <w:jc w:val="left"/>
                      </w:pPr>
                      <w:r>
                        <w:t>Morale parfois | Morale très pessimiste</w:t>
                      </w:r>
                    </w:p>
                    <w:p w14:paraId="01A4F049" w14:textId="605CF79E" w:rsidR="00670311" w:rsidRDefault="00670311" w:rsidP="00DB44F5">
                      <w:pPr>
                        <w:jc w:val="left"/>
                      </w:pPr>
                      <w:r>
                        <w:t>absente.           |</w:t>
                      </w:r>
                    </w:p>
                  </w:txbxContent>
                </v:textbox>
              </v:shape>
            </w:pict>
          </mc:Fallback>
        </mc:AlternateContent>
      </w:r>
      <w:r w:rsidRPr="00DB44F5">
        <w:rPr>
          <w:noProof/>
          <w:u w:val="single"/>
        </w:rPr>
        <mc:AlternateContent>
          <mc:Choice Requires="wps">
            <w:drawing>
              <wp:anchor distT="45720" distB="45720" distL="114300" distR="114300" simplePos="0" relativeHeight="251675648" behindDoc="0" locked="0" layoutInCell="1" allowOverlap="1" wp14:anchorId="143E3243" wp14:editId="23B7F4D5">
                <wp:simplePos x="0" y="0"/>
                <wp:positionH relativeFrom="column">
                  <wp:posOffset>2483485</wp:posOffset>
                </wp:positionH>
                <wp:positionV relativeFrom="paragraph">
                  <wp:posOffset>187453</wp:posOffset>
                </wp:positionV>
                <wp:extent cx="3858387" cy="658368"/>
                <wp:effectExtent l="0" t="0" r="27940" b="27940"/>
                <wp:wrapNone/>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8387" cy="658368"/>
                        </a:xfrm>
                        <a:prstGeom prst="rect">
                          <a:avLst/>
                        </a:prstGeom>
                        <a:solidFill>
                          <a:srgbClr val="FFFFFF"/>
                        </a:solidFill>
                        <a:ln w="9525">
                          <a:solidFill>
                            <a:srgbClr val="000000"/>
                          </a:solidFill>
                          <a:miter lim="800000"/>
                          <a:headEnd/>
                          <a:tailEnd/>
                        </a:ln>
                      </wps:spPr>
                      <wps:txbx>
                        <w:txbxContent>
                          <w:p w14:paraId="77AE4D52" w14:textId="6242874F" w:rsidR="00670311" w:rsidRDefault="00670311">
                            <w:r>
                              <w:t xml:space="preserve">Entrainerait à commettre de mauvaises actions </w:t>
                            </w:r>
                            <w:r>
                              <w:sym w:font="Wingdings" w:char="F0E0"/>
                            </w:r>
                            <w:r>
                              <w:t xml:space="preserve"> L’enfant peut s’identifier aux pers, - de fables. /révolte contre l’autorité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3E3243" id="_x0000_s1034" type="#_x0000_t202" style="position:absolute;margin-left:195.55pt;margin-top:14.75pt;width:303.8pt;height:51.8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">
                <v:textbox>
                  <w:txbxContent>
                    <w:p w14:paraId="77AE4D52" w14:textId="6242874F" w:rsidR="00670311" w:rsidRDefault="00670311">
                      <w:r>
                        <w:t xml:space="preserve">Entrainerait à commettre de mauvaises actions </w:t>
                      </w:r>
                      <w:r>
                        <w:sym w:font="Wingdings" w:char="F0E0"/>
                      </w:r>
                      <w:r>
                        <w:t xml:space="preserve"> L’enfant peut s’identifier aux pers, - de fables. /révolte contre l’autorité</w:t>
                      </w:r>
                    </w:p>
                  </w:txbxContent>
                </v:textbox>
              </v:shape>
            </w:pict>
          </mc:Fallback>
        </mc:AlternateContent>
      </w:r>
      <w:r w:rsidR="008E166F" w:rsidRPr="00DB44F5">
        <w:rPr>
          <w:u w:val="single"/>
        </w:rPr>
        <w:t>mêlée</w:t>
      </w:r>
      <w:r w:rsidR="008E166F">
        <w:t xml:space="preserve"> et si </w:t>
      </w:r>
      <w:r w:rsidR="008E166F" w:rsidRPr="00DB44F5">
        <w:rPr>
          <w:u w:val="single"/>
        </w:rPr>
        <w:t>disproportionnée</w:t>
      </w:r>
      <w:r w:rsidR="008E166F">
        <w:t xml:space="preserve"> à leurs âge, qu’elle les porterait plus au </w:t>
      </w:r>
      <w:r w:rsidR="008E166F" w:rsidRPr="00DB44F5">
        <w:rPr>
          <w:u w:val="single"/>
        </w:rPr>
        <w:t>vice</w:t>
      </w:r>
      <w:r w:rsidR="008E166F">
        <w:t xml:space="preserve"> qu’à la vertu. »</w:t>
      </w:r>
    </w:p>
    <w:p w14:paraId="6D0DB9DA" w14:textId="5F5540C3" w:rsidR="008E166F" w:rsidRDefault="008E166F" w:rsidP="00280B9B">
      <w:r>
        <w:t xml:space="preserve">Jean-Jacques Rousseau, </w:t>
      </w:r>
      <w:r>
        <w:rPr>
          <w:i/>
          <w:iCs/>
        </w:rPr>
        <w:t>Emile ou De l’éducation</w:t>
      </w:r>
      <w:r>
        <w:t xml:space="preserve"> (1762)</w:t>
      </w:r>
    </w:p>
    <w:p w14:paraId="64A25AFE" w14:textId="4389C087" w:rsidR="00280B9B" w:rsidRDefault="00280B9B" w:rsidP="00CA5ED6">
      <w:pPr>
        <w:spacing w:after="0"/>
      </w:pPr>
    </w:p>
    <w:p w14:paraId="16ABD75C" w14:textId="29578475" w:rsidR="00280B9B" w:rsidRDefault="00280B9B" w:rsidP="00CA5ED6">
      <w:pPr>
        <w:spacing w:after="0"/>
      </w:pPr>
      <w:r>
        <w:t xml:space="preserve">En d’autres termes, on peut se demander si, malgré leurs termes </w:t>
      </w:r>
      <w:r w:rsidRPr="00280B9B">
        <w:rPr>
          <w:u w:val="single"/>
        </w:rPr>
        <w:t>enfantine</w:t>
      </w:r>
      <w:r>
        <w:t xml:space="preserve">, les fables ne sont pas destinées </w:t>
      </w:r>
      <w:r w:rsidR="002077A3">
        <w:t>à</w:t>
      </w:r>
      <w:r>
        <w:t xml:space="preserve"> un public </w:t>
      </w:r>
      <w:r w:rsidRPr="00280B9B">
        <w:rPr>
          <w:u w:val="single"/>
        </w:rPr>
        <w:t>savant</w:t>
      </w:r>
      <w:r>
        <w:t>.</w:t>
      </w:r>
    </w:p>
    <w:p w14:paraId="13706F49" w14:textId="790E51C4" w:rsidR="008E166F" w:rsidRDefault="008E166F" w:rsidP="00CA5ED6">
      <w:pPr>
        <w:spacing w:after="0" w:line="240" w:lineRule="auto"/>
        <w:jc w:val="left"/>
      </w:pPr>
      <w:r>
        <w:t>Pensez-vous, comme Rousseau, que les fables de La Fontaine ne sont pas destinées aux enfants ?</w:t>
      </w:r>
    </w:p>
    <w:p w14:paraId="3563D805" w14:textId="77777777" w:rsidR="00CA5ED6" w:rsidRDefault="00CA5ED6" w:rsidP="00CA5ED6">
      <w:pPr>
        <w:spacing w:after="0" w:line="240" w:lineRule="auto"/>
        <w:jc w:val="left"/>
      </w:pPr>
    </w:p>
    <w:tbl>
      <w:tblPr>
        <w:tblStyle w:val="Grilledutableau"/>
        <w:tblW w:w="0" w:type="auto"/>
        <w:tblLook w:val="04A0" w:firstRow="1" w:lastRow="0" w:firstColumn="1" w:lastColumn="0" w:noHBand="0" w:noVBand="1"/>
      </w:tblPr>
      <w:tblGrid>
        <w:gridCol w:w="3020"/>
        <w:gridCol w:w="3021"/>
        <w:gridCol w:w="3021"/>
      </w:tblGrid>
      <w:tr w:rsidR="001F6957" w14:paraId="2AC38A7B" w14:textId="77777777" w:rsidTr="001F6957">
        <w:tc>
          <w:tcPr>
            <w:tcW w:w="3020" w:type="dxa"/>
          </w:tcPr>
          <w:p w14:paraId="42B39127" w14:textId="78718A83" w:rsidR="001F6957" w:rsidRDefault="001F6957" w:rsidP="001F6957">
            <w:pPr>
              <w:jc w:val="left"/>
            </w:pPr>
            <w:r>
              <w:t>I)</w:t>
            </w:r>
            <w:r w:rsidR="002077A3">
              <w:t>Termes enfantins destiné à un public savant</w:t>
            </w:r>
          </w:p>
        </w:tc>
        <w:tc>
          <w:tcPr>
            <w:tcW w:w="3021" w:type="dxa"/>
          </w:tcPr>
          <w:p w14:paraId="7DD46526" w14:textId="692E3E5F" w:rsidR="001F6957" w:rsidRDefault="001F6957" w:rsidP="008E166F">
            <w:pPr>
              <w:jc w:val="left"/>
            </w:pPr>
            <w:r>
              <w:t>II)</w:t>
            </w:r>
            <w:r w:rsidR="002077A3">
              <w:t xml:space="preserve"> termes enfantin non destinée à un public savant</w:t>
            </w:r>
          </w:p>
        </w:tc>
        <w:tc>
          <w:tcPr>
            <w:tcW w:w="3021" w:type="dxa"/>
          </w:tcPr>
          <w:p w14:paraId="583956CB" w14:textId="19151482" w:rsidR="001F6957" w:rsidRDefault="001F6957" w:rsidP="008E166F">
            <w:pPr>
              <w:jc w:val="left"/>
            </w:pPr>
            <w:r>
              <w:t>III)</w:t>
            </w:r>
            <w:r w:rsidR="002077A3">
              <w:t xml:space="preserve"> Termes enfantins peuvent êtres destinés à un public savant.</w:t>
            </w:r>
          </w:p>
        </w:tc>
      </w:tr>
      <w:tr w:rsidR="001F6957" w14:paraId="63717C1B" w14:textId="77777777" w:rsidTr="001F6957">
        <w:tc>
          <w:tcPr>
            <w:tcW w:w="3020" w:type="dxa"/>
          </w:tcPr>
          <w:p w14:paraId="5FDE839F" w14:textId="607A2434" w:rsidR="001F6957" w:rsidRDefault="001F6957" w:rsidP="008E166F">
            <w:pPr>
              <w:jc w:val="left"/>
            </w:pPr>
            <w:r>
              <w:t>.</w:t>
            </w:r>
            <w:r w:rsidR="002077A3">
              <w:t xml:space="preserve"> morale difficile</w:t>
            </w:r>
          </w:p>
          <w:p w14:paraId="3B355989" w14:textId="7414089D" w:rsidR="001F6957" w:rsidRDefault="001F6957" w:rsidP="008E166F">
            <w:pPr>
              <w:jc w:val="left"/>
            </w:pPr>
            <w:r>
              <w:t>&gt;</w:t>
            </w:r>
            <w:r w:rsidR="002077A3">
              <w:t xml:space="preserve"> « morale mêlée, disproportionnée »</w:t>
            </w:r>
          </w:p>
          <w:p w14:paraId="30BB366C" w14:textId="3F354076" w:rsidR="001F6957" w:rsidRDefault="001F6957" w:rsidP="008E166F">
            <w:pPr>
              <w:jc w:val="left"/>
            </w:pPr>
          </w:p>
          <w:p w14:paraId="1A929DB8" w14:textId="23B9F6F1" w:rsidR="001F6957" w:rsidRDefault="001F6957" w:rsidP="008E166F">
            <w:pPr>
              <w:jc w:val="left"/>
            </w:pPr>
            <w:r>
              <w:t>.</w:t>
            </w:r>
            <w:r w:rsidR="002077A3">
              <w:t xml:space="preserve"> textes à double entente</w:t>
            </w:r>
          </w:p>
          <w:p w14:paraId="1F044E8F" w14:textId="234D1674" w:rsidR="002077A3" w:rsidRDefault="001F6957" w:rsidP="008E166F">
            <w:pPr>
              <w:jc w:val="left"/>
            </w:pPr>
            <w:r>
              <w:t>&gt;</w:t>
            </w:r>
            <w:r w:rsidR="002077A3">
              <w:t xml:space="preserve"> « le Chat la belette et le petit lapin »</w:t>
            </w:r>
          </w:p>
          <w:p w14:paraId="11159482" w14:textId="77777777" w:rsidR="001F6957" w:rsidRDefault="001F6957" w:rsidP="008E166F">
            <w:pPr>
              <w:jc w:val="left"/>
            </w:pPr>
          </w:p>
          <w:p w14:paraId="34F175BF" w14:textId="58AA31A9" w:rsidR="001F6957" w:rsidRDefault="001F6957" w:rsidP="008E166F">
            <w:pPr>
              <w:jc w:val="left"/>
            </w:pPr>
            <w:r>
              <w:t>.</w:t>
            </w:r>
            <w:r w:rsidR="002077A3">
              <w:t xml:space="preserve"> morale parfois absente</w:t>
            </w:r>
          </w:p>
          <w:p w14:paraId="24BEB446" w14:textId="11649F17" w:rsidR="001F6957" w:rsidRDefault="001F6957" w:rsidP="008E166F">
            <w:pPr>
              <w:jc w:val="left"/>
            </w:pPr>
            <w:r>
              <w:t>&gt;</w:t>
            </w:r>
            <w:r w:rsidR="002077A3">
              <w:t xml:space="preserve"> « un animal dans la lune »</w:t>
            </w:r>
          </w:p>
          <w:p w14:paraId="55722D68" w14:textId="77777777" w:rsidR="001F6957" w:rsidRDefault="001F6957" w:rsidP="008E166F">
            <w:pPr>
              <w:jc w:val="left"/>
            </w:pPr>
          </w:p>
          <w:p w14:paraId="4F9ED2E5" w14:textId="7ADB9729" w:rsidR="001F6957" w:rsidRDefault="001F6957" w:rsidP="008E166F">
            <w:pPr>
              <w:jc w:val="left"/>
            </w:pPr>
            <w:r>
              <w:t>.</w:t>
            </w:r>
            <w:r w:rsidR="002077A3">
              <w:t xml:space="preserve"> une Morale très pessimiste</w:t>
            </w:r>
          </w:p>
          <w:p w14:paraId="2AA45745" w14:textId="465D959B" w:rsidR="001F6957" w:rsidRDefault="001F6957" w:rsidP="008E166F">
            <w:pPr>
              <w:jc w:val="left"/>
            </w:pPr>
            <w:r>
              <w:lastRenderedPageBreak/>
              <w:t>&gt;</w:t>
            </w:r>
            <w:r w:rsidR="002077A3">
              <w:t xml:space="preserve"> « l’ingratitude et l’injustice des hommes envers la fortune »</w:t>
            </w:r>
          </w:p>
        </w:tc>
        <w:tc>
          <w:tcPr>
            <w:tcW w:w="3021" w:type="dxa"/>
          </w:tcPr>
          <w:p w14:paraId="625DC7D3" w14:textId="79F38C15" w:rsidR="001F6957" w:rsidRDefault="001F6957" w:rsidP="001F6957">
            <w:pPr>
              <w:jc w:val="left"/>
            </w:pPr>
            <w:r>
              <w:lastRenderedPageBreak/>
              <w:t>.</w:t>
            </w:r>
            <w:r w:rsidR="002077A3">
              <w:t xml:space="preserve"> Emploi de personnages tel que les animaux</w:t>
            </w:r>
          </w:p>
          <w:p w14:paraId="42C7CE35" w14:textId="148C1B3A" w:rsidR="001F6957" w:rsidRDefault="001F6957" w:rsidP="001F6957">
            <w:pPr>
              <w:jc w:val="left"/>
            </w:pPr>
            <w:r>
              <w:t>&gt;</w:t>
            </w:r>
            <w:r w:rsidR="002077A3">
              <w:t xml:space="preserve"> Les deux coqs</w:t>
            </w:r>
          </w:p>
          <w:p w14:paraId="063E97F5" w14:textId="77777777" w:rsidR="001F6957" w:rsidRDefault="001F6957" w:rsidP="001F6957">
            <w:pPr>
              <w:jc w:val="left"/>
            </w:pPr>
          </w:p>
          <w:p w14:paraId="2A58372C" w14:textId="398B7640" w:rsidR="001F6957" w:rsidRDefault="001F6957" w:rsidP="001F6957">
            <w:pPr>
              <w:jc w:val="left"/>
            </w:pPr>
            <w:r>
              <w:t>.</w:t>
            </w:r>
            <w:r w:rsidR="002077A3">
              <w:t xml:space="preserve"> les fables de la fontaine enseignées partout</w:t>
            </w:r>
          </w:p>
          <w:p w14:paraId="15494A0F" w14:textId="783E4901" w:rsidR="001F6957" w:rsidRDefault="001F6957" w:rsidP="001F6957">
            <w:pPr>
              <w:jc w:val="left"/>
            </w:pPr>
            <w:r>
              <w:t>&gt;</w:t>
            </w:r>
            <w:r w:rsidR="002077A3">
              <w:t xml:space="preserve"> « </w:t>
            </w:r>
            <w:r w:rsidR="002077A3" w:rsidRPr="002077A3">
              <w:t>On fait apprendre les fables de La fontaine à tous les enfants</w:t>
            </w:r>
            <w:r w:rsidR="002077A3">
              <w:t> »</w:t>
            </w:r>
          </w:p>
          <w:p w14:paraId="37AAE855" w14:textId="77777777" w:rsidR="001F6957" w:rsidRDefault="001F6957" w:rsidP="001F6957">
            <w:pPr>
              <w:jc w:val="left"/>
            </w:pPr>
          </w:p>
          <w:p w14:paraId="329FD846" w14:textId="42C29CFE" w:rsidR="001F6957" w:rsidRDefault="001F6957" w:rsidP="001F6957">
            <w:pPr>
              <w:jc w:val="left"/>
            </w:pPr>
            <w:r>
              <w:t>.</w:t>
            </w:r>
            <w:r w:rsidR="002077A3">
              <w:t xml:space="preserve"> morale facile à apprendre</w:t>
            </w:r>
          </w:p>
          <w:p w14:paraId="3938D5A3" w14:textId="32F82CC0" w:rsidR="001F6957" w:rsidRDefault="001F6957" w:rsidP="001F6957">
            <w:pPr>
              <w:jc w:val="left"/>
            </w:pPr>
            <w:r>
              <w:t>&gt;</w:t>
            </w:r>
            <w:r w:rsidR="002077A3">
              <w:t xml:space="preserve"> histoire amusantes et faciles à apprendre</w:t>
            </w:r>
          </w:p>
          <w:p w14:paraId="7DB4A996" w14:textId="69070E34" w:rsidR="001F6957" w:rsidRDefault="001F6957" w:rsidP="001F6957">
            <w:pPr>
              <w:jc w:val="left"/>
            </w:pPr>
          </w:p>
        </w:tc>
        <w:tc>
          <w:tcPr>
            <w:tcW w:w="3021" w:type="dxa"/>
          </w:tcPr>
          <w:p w14:paraId="69A1CB64" w14:textId="1A780B79" w:rsidR="001F6957" w:rsidRDefault="001F6957" w:rsidP="001F6957">
            <w:pPr>
              <w:jc w:val="left"/>
            </w:pPr>
            <w:r>
              <w:t>.</w:t>
            </w:r>
            <w:r w:rsidR="002077A3">
              <w:t xml:space="preserve"> actions de personnages</w:t>
            </w:r>
          </w:p>
          <w:p w14:paraId="7F04BAEE" w14:textId="4F847469" w:rsidR="001F6957" w:rsidRDefault="001F6957" w:rsidP="001F6957">
            <w:pPr>
              <w:jc w:val="left"/>
            </w:pPr>
            <w:r>
              <w:t>&gt;</w:t>
            </w:r>
            <w:r w:rsidR="002077A3">
              <w:t xml:space="preserve"> certains animaux sont fourbes, d’autres gentil, envieux, …</w:t>
            </w:r>
          </w:p>
          <w:p w14:paraId="73842E93" w14:textId="77777777" w:rsidR="001F6957" w:rsidRDefault="001F6957" w:rsidP="001F6957">
            <w:pPr>
              <w:jc w:val="left"/>
            </w:pPr>
          </w:p>
          <w:p w14:paraId="30FBAFD2" w14:textId="7094F0F6" w:rsidR="001F6957" w:rsidRDefault="001F6957" w:rsidP="001F6957">
            <w:pPr>
              <w:jc w:val="left"/>
            </w:pPr>
            <w:r>
              <w:t>.</w:t>
            </w:r>
            <w:r w:rsidR="002077A3">
              <w:t xml:space="preserve"> description de l’époque de la Fontaine</w:t>
            </w:r>
          </w:p>
          <w:p w14:paraId="4294CCDA" w14:textId="01F545ED" w:rsidR="001F6957" w:rsidRDefault="001F6957" w:rsidP="001F6957">
            <w:pPr>
              <w:jc w:val="left"/>
            </w:pPr>
            <w:r>
              <w:t>&gt;</w:t>
            </w:r>
            <w:r w:rsidR="002077A3">
              <w:t xml:space="preserve"> utilisation des animaux pour les personnes de son temps</w:t>
            </w:r>
          </w:p>
          <w:p w14:paraId="61839E8F" w14:textId="77777777" w:rsidR="001F6957" w:rsidRDefault="001F6957" w:rsidP="001F6957">
            <w:pPr>
              <w:jc w:val="left"/>
            </w:pPr>
          </w:p>
          <w:p w14:paraId="1166CC36" w14:textId="4766C20F" w:rsidR="001F6957" w:rsidRDefault="001F6957" w:rsidP="001F6957">
            <w:pPr>
              <w:jc w:val="left"/>
            </w:pPr>
            <w:r>
              <w:t>.</w:t>
            </w:r>
            <w:r w:rsidR="002077A3">
              <w:t xml:space="preserve"> les adultes sont un peuple d’enfant</w:t>
            </w:r>
          </w:p>
          <w:p w14:paraId="2FB4FB8D" w14:textId="5B6CA0E8" w:rsidR="001F6957" w:rsidRDefault="001F6957" w:rsidP="001F6957">
            <w:pPr>
              <w:jc w:val="left"/>
            </w:pPr>
            <w:r>
              <w:lastRenderedPageBreak/>
              <w:t>&gt;</w:t>
            </w:r>
            <w:r w:rsidR="002077A3">
              <w:t xml:space="preserve"> Ils ont besoin d’</w:t>
            </w:r>
            <w:r w:rsidR="00D84070">
              <w:t>être</w:t>
            </w:r>
            <w:r w:rsidR="002077A3">
              <w:t xml:space="preserve"> amusés</w:t>
            </w:r>
          </w:p>
          <w:p w14:paraId="16DAD030" w14:textId="3D58AF53" w:rsidR="001F6957" w:rsidRDefault="001F6957" w:rsidP="001F6957">
            <w:pPr>
              <w:jc w:val="left"/>
            </w:pPr>
          </w:p>
        </w:tc>
      </w:tr>
    </w:tbl>
    <w:p w14:paraId="05F63475" w14:textId="41A9ECA8" w:rsidR="001F6957" w:rsidRDefault="001F6957" w:rsidP="008E166F">
      <w:pPr>
        <w:spacing w:line="240" w:lineRule="auto"/>
        <w:jc w:val="left"/>
      </w:pPr>
    </w:p>
    <w:tbl>
      <w:tblPr>
        <w:tblStyle w:val="Grilledutableau"/>
        <w:tblW w:w="0" w:type="auto"/>
        <w:tblLook w:val="04A0" w:firstRow="1" w:lastRow="0" w:firstColumn="1" w:lastColumn="0" w:noHBand="0" w:noVBand="1"/>
      </w:tblPr>
      <w:tblGrid>
        <w:gridCol w:w="3156"/>
        <w:gridCol w:w="2759"/>
        <w:gridCol w:w="3147"/>
      </w:tblGrid>
      <w:tr w:rsidR="006C322C" w14:paraId="7D9DC9F9" w14:textId="77777777" w:rsidTr="006C322C">
        <w:tc>
          <w:tcPr>
            <w:tcW w:w="3397" w:type="dxa"/>
          </w:tcPr>
          <w:p w14:paraId="7D363A07" w14:textId="4DD027DD" w:rsidR="00851ADE" w:rsidRDefault="00851ADE">
            <w:pPr>
              <w:jc w:val="left"/>
            </w:pPr>
            <w:r>
              <w:t xml:space="preserve">I) </w:t>
            </w:r>
            <w:bookmarkStart w:id="6" w:name="_Hlk19778753"/>
            <w:r w:rsidRPr="0037661F">
              <w:rPr>
                <w:b/>
                <w:bCs/>
                <w:color w:val="FF0000"/>
              </w:rPr>
              <w:t>Oui</w:t>
            </w:r>
            <w:r>
              <w:t xml:space="preserve"> Les fables peuvent contenir une morale peu adaptée aux enfants</w:t>
            </w:r>
            <w:bookmarkEnd w:id="6"/>
          </w:p>
        </w:tc>
        <w:tc>
          <w:tcPr>
            <w:tcW w:w="3149" w:type="dxa"/>
          </w:tcPr>
          <w:p w14:paraId="245D166E" w14:textId="1F067451" w:rsidR="00851ADE" w:rsidRDefault="00851ADE">
            <w:pPr>
              <w:jc w:val="left"/>
            </w:pPr>
            <w:r>
              <w:t xml:space="preserve">II) </w:t>
            </w:r>
            <w:r w:rsidRPr="0037661F">
              <w:rPr>
                <w:b/>
                <w:bCs/>
                <w:color w:val="FF0000"/>
              </w:rPr>
              <w:t>Mais</w:t>
            </w:r>
            <w:r>
              <w:t xml:space="preserve"> elles gardent un aspect divertissant qui peut séduire les enfants.</w:t>
            </w:r>
          </w:p>
        </w:tc>
        <w:tc>
          <w:tcPr>
            <w:tcW w:w="1904" w:type="dxa"/>
          </w:tcPr>
          <w:p w14:paraId="2232456A" w14:textId="1485A7AE" w:rsidR="00851ADE" w:rsidRDefault="00851ADE">
            <w:pPr>
              <w:jc w:val="left"/>
            </w:pPr>
            <w:r>
              <w:t xml:space="preserve">III) </w:t>
            </w:r>
            <w:r w:rsidRPr="0037661F">
              <w:rPr>
                <w:b/>
                <w:bCs/>
                <w:color w:val="FF0000"/>
              </w:rPr>
              <w:t>Quoi qu’il en soit,</w:t>
            </w:r>
            <w:r>
              <w:t xml:space="preserve"> les fables s’adressent à l’enfant en chacun de nous</w:t>
            </w:r>
          </w:p>
        </w:tc>
      </w:tr>
      <w:tr w:rsidR="006C322C" w14:paraId="1F6851A5" w14:textId="77777777" w:rsidTr="006C322C">
        <w:tc>
          <w:tcPr>
            <w:tcW w:w="3397" w:type="dxa"/>
          </w:tcPr>
          <w:p w14:paraId="0C90D42C" w14:textId="599C30F1" w:rsidR="00851ADE" w:rsidRPr="006C322C" w:rsidRDefault="00851ADE" w:rsidP="00851ADE">
            <w:pPr>
              <w:jc w:val="left"/>
            </w:pPr>
            <w:r>
              <w:t>.</w:t>
            </w:r>
            <w:r w:rsidR="001B1106">
              <w:t xml:space="preserve"> </w:t>
            </w:r>
            <w:r w:rsidR="006C322C" w:rsidRPr="006C322C">
              <w:rPr>
                <w:sz w:val="22"/>
                <w:szCs w:val="20"/>
              </w:rPr>
              <w:fldChar w:fldCharType="begin"/>
            </w:r>
            <w:r w:rsidR="006C322C" w:rsidRPr="006C322C">
              <w:rPr>
                <w:sz w:val="22"/>
                <w:szCs w:val="20"/>
              </w:rPr>
              <w:instrText xml:space="preserve"> EQ \x(« Le mal Marié »</w:instrText>
            </w:r>
            <w:r w:rsidR="006C322C" w:rsidRPr="006C322C">
              <w:rPr>
                <w:b/>
                <w:bCs/>
                <w:color w:val="538135" w:themeColor="accent6" w:themeShade="BF"/>
                <w:sz w:val="22"/>
                <w:szCs w:val="20"/>
              </w:rPr>
              <w:instrText>)</w:instrText>
            </w:r>
            <w:r w:rsidR="006C322C" w:rsidRPr="006C322C">
              <w:rPr>
                <w:sz w:val="22"/>
                <w:szCs w:val="20"/>
              </w:rPr>
              <w:fldChar w:fldCharType="end"/>
            </w:r>
          </w:p>
          <w:p w14:paraId="2B285994" w14:textId="41B76A74" w:rsidR="00851ADE" w:rsidRDefault="00851ADE" w:rsidP="00851ADE">
            <w:pPr>
              <w:jc w:val="left"/>
            </w:pPr>
            <w:r>
              <w:t xml:space="preserve">&gt; </w:t>
            </w:r>
            <w:r w:rsidR="001B1106">
              <w:t>thème mariage ≠ monde de l’enfance</w:t>
            </w:r>
          </w:p>
          <w:p w14:paraId="46014214" w14:textId="77777777" w:rsidR="00851ADE" w:rsidRDefault="00851ADE" w:rsidP="00851ADE">
            <w:pPr>
              <w:jc w:val="left"/>
            </w:pPr>
          </w:p>
          <w:p w14:paraId="3950E5C3" w14:textId="20539B68" w:rsidR="00851ADE" w:rsidRPr="006C322C" w:rsidRDefault="00851ADE" w:rsidP="00851ADE">
            <w:pPr>
              <w:jc w:val="left"/>
            </w:pPr>
            <w:r>
              <w:t>.</w:t>
            </w:r>
            <w:r w:rsidR="006C322C" w:rsidRPr="006C322C">
              <w:rPr>
                <w:sz w:val="22"/>
                <w:szCs w:val="20"/>
              </w:rPr>
              <w:fldChar w:fldCharType="begin"/>
            </w:r>
            <w:r w:rsidR="006C322C" w:rsidRPr="006C322C">
              <w:rPr>
                <w:sz w:val="22"/>
                <w:szCs w:val="20"/>
              </w:rPr>
              <w:instrText xml:space="preserve"> EQ \x( « Démocrite et les Abdéritains »</w:instrText>
            </w:r>
            <w:r w:rsidR="006C322C" w:rsidRPr="0037661F">
              <w:rPr>
                <w:b/>
                <w:bCs/>
                <w:color w:val="FF0000"/>
                <w:sz w:val="22"/>
                <w:szCs w:val="20"/>
              </w:rPr>
              <w:instrText>)</w:instrText>
            </w:r>
            <w:r w:rsidR="006C322C" w:rsidRPr="006C322C">
              <w:rPr>
                <w:sz w:val="22"/>
                <w:szCs w:val="20"/>
              </w:rPr>
              <w:fldChar w:fldCharType="end"/>
            </w:r>
          </w:p>
          <w:p w14:paraId="6F8B4447" w14:textId="05CBCA92" w:rsidR="00851ADE" w:rsidRDefault="00851ADE" w:rsidP="00851ADE">
            <w:pPr>
              <w:jc w:val="left"/>
            </w:pPr>
            <w:r>
              <w:t xml:space="preserve">&gt; </w:t>
            </w:r>
            <w:r w:rsidR="001B1106">
              <w:t>Action scientifique</w:t>
            </w:r>
          </w:p>
          <w:p w14:paraId="4CC73AD9" w14:textId="77777777" w:rsidR="00851ADE" w:rsidRDefault="00851ADE" w:rsidP="00851ADE">
            <w:pPr>
              <w:jc w:val="left"/>
            </w:pPr>
          </w:p>
          <w:p w14:paraId="122975C5" w14:textId="63817E73" w:rsidR="00851ADE" w:rsidRPr="006C322C" w:rsidRDefault="00851ADE" w:rsidP="00851ADE">
            <w:pPr>
              <w:jc w:val="left"/>
            </w:pPr>
            <w:r>
              <w:t xml:space="preserve">. </w:t>
            </w:r>
            <w:r w:rsidR="006C322C" w:rsidRPr="006C322C">
              <w:rPr>
                <w:sz w:val="22"/>
                <w:szCs w:val="20"/>
              </w:rPr>
              <w:fldChar w:fldCharType="begin"/>
            </w:r>
            <w:r w:rsidR="006C322C" w:rsidRPr="006C322C">
              <w:rPr>
                <w:sz w:val="22"/>
                <w:szCs w:val="20"/>
              </w:rPr>
              <w:instrText xml:space="preserve"> EQ \x(« un animal dans la lune »</w:instrText>
            </w:r>
            <w:r w:rsidR="006C322C" w:rsidRPr="006C322C">
              <w:rPr>
                <w:color w:val="FF0000"/>
                <w:sz w:val="22"/>
                <w:szCs w:val="20"/>
              </w:rPr>
              <w:instrText>)</w:instrText>
            </w:r>
            <w:r w:rsidR="006C322C" w:rsidRPr="006C322C">
              <w:rPr>
                <w:sz w:val="22"/>
                <w:szCs w:val="20"/>
              </w:rPr>
              <w:fldChar w:fldCharType="end"/>
            </w:r>
          </w:p>
          <w:p w14:paraId="5B97BF5C" w14:textId="5FA3C789" w:rsidR="00851ADE" w:rsidRDefault="00851ADE" w:rsidP="00851ADE">
            <w:pPr>
              <w:jc w:val="left"/>
            </w:pPr>
            <w:r>
              <w:t xml:space="preserve">&gt; </w:t>
            </w:r>
            <w:r w:rsidR="001B1106">
              <w:t>Illusion des sens, réflexion philosophique.</w:t>
            </w:r>
          </w:p>
          <w:p w14:paraId="6795207C" w14:textId="77777777" w:rsidR="00851ADE" w:rsidRDefault="00851ADE" w:rsidP="00851ADE">
            <w:pPr>
              <w:jc w:val="left"/>
            </w:pPr>
          </w:p>
          <w:p w14:paraId="5F0C1CBF" w14:textId="60C1B5B7" w:rsidR="00851ADE" w:rsidRPr="006C322C" w:rsidRDefault="00851ADE" w:rsidP="00851ADE">
            <w:pPr>
              <w:ind w:left="-113"/>
              <w:jc w:val="left"/>
            </w:pPr>
            <w:r>
              <w:t>.</w:t>
            </w:r>
            <w:r w:rsidR="006C322C" w:rsidRPr="006C322C">
              <w:rPr>
                <w:sz w:val="20"/>
                <w:szCs w:val="18"/>
              </w:rPr>
              <w:fldChar w:fldCharType="begin"/>
            </w:r>
            <w:r w:rsidR="006C322C" w:rsidRPr="006C322C">
              <w:rPr>
                <w:sz w:val="20"/>
                <w:szCs w:val="18"/>
              </w:rPr>
              <w:instrText xml:space="preserve"> EQ \x( « Les animaux malades de la peste »</w:instrText>
            </w:r>
            <w:r w:rsidR="006C322C" w:rsidRPr="006C322C">
              <w:rPr>
                <w:b/>
                <w:bCs/>
                <w:color w:val="538135" w:themeColor="accent6" w:themeShade="BF"/>
                <w:sz w:val="20"/>
                <w:szCs w:val="18"/>
              </w:rPr>
              <w:instrText>)</w:instrText>
            </w:r>
            <w:r w:rsidR="006C322C" w:rsidRPr="006C322C">
              <w:rPr>
                <w:sz w:val="20"/>
                <w:szCs w:val="18"/>
              </w:rPr>
              <w:fldChar w:fldCharType="end"/>
            </w:r>
          </w:p>
          <w:p w14:paraId="295A46D3" w14:textId="5DF74877" w:rsidR="00851ADE" w:rsidRDefault="00851ADE" w:rsidP="00851ADE">
            <w:pPr>
              <w:jc w:val="left"/>
            </w:pPr>
            <w:r>
              <w:t>&gt;</w:t>
            </w:r>
            <w:r w:rsidR="001B1106">
              <w:t xml:space="preserve"> morale pessimiste</w:t>
            </w:r>
          </w:p>
        </w:tc>
        <w:tc>
          <w:tcPr>
            <w:tcW w:w="3149" w:type="dxa"/>
          </w:tcPr>
          <w:p w14:paraId="188959E1" w14:textId="3ED7AC70" w:rsidR="00851ADE" w:rsidRPr="006C322C" w:rsidRDefault="00851ADE" w:rsidP="00851ADE">
            <w:pPr>
              <w:jc w:val="left"/>
            </w:pPr>
            <w:r>
              <w:t>.</w:t>
            </w:r>
            <w:r w:rsidR="001B1106">
              <w:t xml:space="preserve"> </w:t>
            </w:r>
            <w:r w:rsidR="006C322C" w:rsidRPr="006C322C">
              <w:rPr>
                <w:sz w:val="22"/>
                <w:szCs w:val="20"/>
              </w:rPr>
              <w:fldChar w:fldCharType="begin"/>
            </w:r>
            <w:r w:rsidR="006C322C" w:rsidRPr="006C322C">
              <w:rPr>
                <w:sz w:val="22"/>
                <w:szCs w:val="20"/>
              </w:rPr>
              <w:instrText xml:space="preserve"> EQ \x(« Le singe et le léopard »</w:instrText>
            </w:r>
            <w:r w:rsidR="006C322C" w:rsidRPr="006C322C">
              <w:rPr>
                <w:color w:val="FF0000"/>
                <w:sz w:val="22"/>
                <w:szCs w:val="20"/>
              </w:rPr>
              <w:instrText>)</w:instrText>
            </w:r>
            <w:r w:rsidR="006C322C" w:rsidRPr="006C322C">
              <w:rPr>
                <w:sz w:val="22"/>
                <w:szCs w:val="20"/>
              </w:rPr>
              <w:fldChar w:fldCharType="end"/>
            </w:r>
          </w:p>
          <w:p w14:paraId="6849D3B1" w14:textId="4AB41862" w:rsidR="00851ADE" w:rsidRDefault="00851ADE" w:rsidP="006C322C">
            <w:pPr>
              <w:ind w:left="-15"/>
              <w:jc w:val="left"/>
            </w:pPr>
            <w:r>
              <w:t xml:space="preserve">&gt; </w:t>
            </w:r>
            <w:r w:rsidR="001B1106">
              <w:t>Animaux exotiques, dépaysement</w:t>
            </w:r>
          </w:p>
          <w:p w14:paraId="734B2E06" w14:textId="77777777" w:rsidR="00851ADE" w:rsidRDefault="00851ADE" w:rsidP="00851ADE">
            <w:pPr>
              <w:jc w:val="left"/>
            </w:pPr>
          </w:p>
          <w:p w14:paraId="26319EA2" w14:textId="1581C48D" w:rsidR="00851ADE" w:rsidRPr="006C322C" w:rsidRDefault="00851ADE" w:rsidP="00851ADE">
            <w:pPr>
              <w:jc w:val="left"/>
            </w:pPr>
            <w:r>
              <w:t xml:space="preserve">. </w:t>
            </w:r>
            <w:r w:rsidR="006C322C" w:rsidRPr="006C322C">
              <w:rPr>
                <w:sz w:val="22"/>
                <w:szCs w:val="20"/>
              </w:rPr>
              <w:fldChar w:fldCharType="begin"/>
            </w:r>
            <w:r w:rsidR="006C322C" w:rsidRPr="006C322C">
              <w:rPr>
                <w:sz w:val="22"/>
                <w:szCs w:val="20"/>
              </w:rPr>
              <w:instrText xml:space="preserve"> EQ \x(« Les deux pigeons »</w:instrText>
            </w:r>
            <w:r w:rsidR="006C322C" w:rsidRPr="006C322C">
              <w:rPr>
                <w:color w:val="FF0000"/>
                <w:sz w:val="22"/>
                <w:szCs w:val="20"/>
              </w:rPr>
              <w:instrText>)</w:instrText>
            </w:r>
            <w:r w:rsidR="006C322C" w:rsidRPr="006C322C">
              <w:rPr>
                <w:sz w:val="22"/>
                <w:szCs w:val="20"/>
              </w:rPr>
              <w:fldChar w:fldCharType="end"/>
            </w:r>
          </w:p>
          <w:p w14:paraId="589F6978" w14:textId="5CF6C2F8" w:rsidR="00851ADE" w:rsidRDefault="00851ADE" w:rsidP="00851ADE">
            <w:pPr>
              <w:jc w:val="left"/>
            </w:pPr>
            <w:r>
              <w:t xml:space="preserve">&gt; </w:t>
            </w:r>
            <w:r w:rsidR="001B1106">
              <w:t>thème de la camaraderie</w:t>
            </w:r>
          </w:p>
          <w:p w14:paraId="769DF868" w14:textId="77777777" w:rsidR="00851ADE" w:rsidRDefault="00851ADE" w:rsidP="00851ADE">
            <w:pPr>
              <w:jc w:val="left"/>
            </w:pPr>
          </w:p>
          <w:p w14:paraId="254FA97D" w14:textId="36BC0B14" w:rsidR="00851ADE" w:rsidRPr="006C322C" w:rsidRDefault="00851ADE" w:rsidP="00851ADE">
            <w:pPr>
              <w:jc w:val="left"/>
            </w:pPr>
            <w:r>
              <w:t>.</w:t>
            </w:r>
            <w:r w:rsidR="006C322C" w:rsidRPr="006C322C">
              <w:rPr>
                <w:sz w:val="22"/>
                <w:szCs w:val="20"/>
              </w:rPr>
              <w:fldChar w:fldCharType="begin"/>
            </w:r>
            <w:r w:rsidR="006C322C" w:rsidRPr="006C322C">
              <w:rPr>
                <w:sz w:val="22"/>
                <w:szCs w:val="20"/>
              </w:rPr>
              <w:instrText xml:space="preserve"> EQ \x( « Le Gland et la citrouille »</w:instrText>
            </w:r>
            <w:r w:rsidR="006C322C" w:rsidRPr="006C322C">
              <w:rPr>
                <w:b/>
                <w:bCs/>
                <w:color w:val="538135" w:themeColor="accent6" w:themeShade="BF"/>
                <w:sz w:val="22"/>
                <w:szCs w:val="20"/>
              </w:rPr>
              <w:instrText>)</w:instrText>
            </w:r>
            <w:r w:rsidR="006C322C" w:rsidRPr="006C322C">
              <w:rPr>
                <w:sz w:val="22"/>
                <w:szCs w:val="20"/>
              </w:rPr>
              <w:fldChar w:fldCharType="end"/>
            </w:r>
          </w:p>
          <w:p w14:paraId="7C25F60D" w14:textId="76AE13E4" w:rsidR="00851ADE" w:rsidRDefault="00851ADE" w:rsidP="00851ADE">
            <w:pPr>
              <w:jc w:val="left"/>
            </w:pPr>
            <w:r>
              <w:t xml:space="preserve">&gt; </w:t>
            </w:r>
            <w:r w:rsidR="001B1106">
              <w:t>Aspect comique (force)</w:t>
            </w:r>
          </w:p>
          <w:p w14:paraId="575D422A" w14:textId="77777777" w:rsidR="00851ADE" w:rsidRDefault="00851ADE" w:rsidP="00851ADE">
            <w:pPr>
              <w:jc w:val="left"/>
            </w:pPr>
          </w:p>
          <w:p w14:paraId="2FC01F66" w14:textId="5CF177C3" w:rsidR="00851ADE" w:rsidRPr="006C322C" w:rsidRDefault="00851ADE" w:rsidP="00851ADE">
            <w:pPr>
              <w:jc w:val="left"/>
            </w:pPr>
            <w:r>
              <w:t>.</w:t>
            </w:r>
            <w:r w:rsidR="001B1106">
              <w:t xml:space="preserve"> </w:t>
            </w:r>
            <w:r w:rsidR="006C322C" w:rsidRPr="006C322C">
              <w:rPr>
                <w:sz w:val="22"/>
                <w:szCs w:val="20"/>
              </w:rPr>
              <w:fldChar w:fldCharType="begin"/>
            </w:r>
            <w:r w:rsidR="006C322C" w:rsidRPr="006C322C">
              <w:rPr>
                <w:sz w:val="22"/>
                <w:szCs w:val="20"/>
              </w:rPr>
              <w:instrText xml:space="preserve"> EQ \x(« L’huitre et les plaideurs »</w:instrText>
            </w:r>
            <w:r w:rsidR="006C322C" w:rsidRPr="006C322C">
              <w:rPr>
                <w:b/>
                <w:bCs/>
                <w:color w:val="538135" w:themeColor="accent6" w:themeShade="BF"/>
                <w:sz w:val="22"/>
                <w:szCs w:val="20"/>
              </w:rPr>
              <w:instrText>)</w:instrText>
            </w:r>
            <w:r w:rsidR="006C322C" w:rsidRPr="006C322C">
              <w:rPr>
                <w:sz w:val="22"/>
                <w:szCs w:val="20"/>
              </w:rPr>
              <w:fldChar w:fldCharType="end"/>
            </w:r>
          </w:p>
          <w:p w14:paraId="075BDFC0" w14:textId="302783E9" w:rsidR="00851ADE" w:rsidRDefault="00851ADE" w:rsidP="00851ADE">
            <w:pPr>
              <w:jc w:val="left"/>
            </w:pPr>
            <w:r>
              <w:t>&gt;</w:t>
            </w:r>
            <w:r w:rsidR="001B1106">
              <w:t xml:space="preserve"> personnages au comportement puérile.</w:t>
            </w:r>
          </w:p>
        </w:tc>
        <w:tc>
          <w:tcPr>
            <w:tcW w:w="1904" w:type="dxa"/>
          </w:tcPr>
          <w:p w14:paraId="14631412" w14:textId="1CE11A97" w:rsidR="00851ADE" w:rsidRPr="006C322C" w:rsidRDefault="00851ADE" w:rsidP="00851ADE">
            <w:pPr>
              <w:jc w:val="left"/>
            </w:pPr>
            <w:r>
              <w:t>.</w:t>
            </w:r>
            <w:r w:rsidR="001B1106">
              <w:t xml:space="preserve"> </w:t>
            </w:r>
            <w:r w:rsidR="006C322C" w:rsidRPr="006C322C">
              <w:rPr>
                <w:sz w:val="22"/>
                <w:szCs w:val="20"/>
              </w:rPr>
              <w:fldChar w:fldCharType="begin"/>
            </w:r>
            <w:r w:rsidR="006C322C" w:rsidRPr="006C322C">
              <w:rPr>
                <w:sz w:val="22"/>
                <w:szCs w:val="20"/>
              </w:rPr>
              <w:instrText xml:space="preserve"> EQ \x(« Le pouvoir des fables »</w:instrText>
            </w:r>
            <w:r w:rsidR="006C322C" w:rsidRPr="006C322C">
              <w:rPr>
                <w:b/>
                <w:bCs/>
                <w:color w:val="538135" w:themeColor="accent6" w:themeShade="BF"/>
                <w:sz w:val="22"/>
                <w:szCs w:val="20"/>
              </w:rPr>
              <w:instrText>)</w:instrText>
            </w:r>
            <w:r w:rsidR="006C322C" w:rsidRPr="006C322C">
              <w:rPr>
                <w:sz w:val="22"/>
                <w:szCs w:val="20"/>
              </w:rPr>
              <w:fldChar w:fldCharType="end"/>
            </w:r>
          </w:p>
          <w:p w14:paraId="38059FFA" w14:textId="0B0E6B96" w:rsidR="00851ADE" w:rsidRDefault="00851ADE" w:rsidP="00851ADE">
            <w:pPr>
              <w:jc w:val="left"/>
            </w:pPr>
            <w:r>
              <w:t xml:space="preserve">&gt; </w:t>
            </w:r>
            <w:r w:rsidR="001B1106">
              <w:t>éveiller la curiosité enfantine pour transmettre un message</w:t>
            </w:r>
          </w:p>
          <w:p w14:paraId="4AD6FE74" w14:textId="77777777" w:rsidR="00851ADE" w:rsidRDefault="00851ADE" w:rsidP="00851ADE">
            <w:pPr>
              <w:jc w:val="left"/>
            </w:pPr>
          </w:p>
          <w:p w14:paraId="34EC90AB" w14:textId="12EF08F6" w:rsidR="00851ADE" w:rsidRPr="006C322C" w:rsidRDefault="00851ADE" w:rsidP="00851ADE">
            <w:pPr>
              <w:jc w:val="left"/>
            </w:pPr>
            <w:r>
              <w:t xml:space="preserve">. </w:t>
            </w:r>
            <w:r w:rsidR="006C322C" w:rsidRPr="006C322C">
              <w:rPr>
                <w:sz w:val="22"/>
                <w:szCs w:val="20"/>
              </w:rPr>
              <w:fldChar w:fldCharType="begin"/>
            </w:r>
            <w:r w:rsidR="006C322C" w:rsidRPr="006C322C">
              <w:rPr>
                <w:sz w:val="22"/>
                <w:szCs w:val="20"/>
              </w:rPr>
              <w:instrText xml:space="preserve"> EQ \x(« Le Héron-La Fille »</w:instrText>
            </w:r>
            <w:r w:rsidR="006C322C" w:rsidRPr="006C322C">
              <w:rPr>
                <w:b/>
                <w:bCs/>
                <w:color w:val="538135" w:themeColor="accent6" w:themeShade="BF"/>
                <w:sz w:val="22"/>
                <w:szCs w:val="20"/>
              </w:rPr>
              <w:instrText>)</w:instrText>
            </w:r>
            <w:r w:rsidR="006C322C" w:rsidRPr="006C322C">
              <w:rPr>
                <w:sz w:val="22"/>
                <w:szCs w:val="20"/>
              </w:rPr>
              <w:fldChar w:fldCharType="end"/>
            </w:r>
          </w:p>
          <w:p w14:paraId="7276B281" w14:textId="23D5261E" w:rsidR="00851ADE" w:rsidRDefault="00851ADE" w:rsidP="00851ADE">
            <w:pPr>
              <w:jc w:val="left"/>
            </w:pPr>
            <w:r>
              <w:t xml:space="preserve">&gt; </w:t>
            </w:r>
            <w:r w:rsidR="001B1106">
              <w:t>Confrontation de deux types de récits/de deux personnages</w:t>
            </w:r>
          </w:p>
          <w:p w14:paraId="4EAAFC84" w14:textId="77777777" w:rsidR="00851ADE" w:rsidRDefault="00851ADE" w:rsidP="00851ADE">
            <w:pPr>
              <w:jc w:val="left"/>
            </w:pPr>
          </w:p>
          <w:p w14:paraId="10A64553" w14:textId="4ACA10C0" w:rsidR="00851ADE" w:rsidRPr="006C322C" w:rsidRDefault="00851ADE" w:rsidP="00851ADE">
            <w:pPr>
              <w:jc w:val="left"/>
            </w:pPr>
            <w:r>
              <w:t xml:space="preserve">. </w:t>
            </w:r>
            <w:r w:rsidR="006C322C" w:rsidRPr="006C322C">
              <w:rPr>
                <w:sz w:val="22"/>
                <w:szCs w:val="20"/>
              </w:rPr>
              <w:fldChar w:fldCharType="begin"/>
            </w:r>
            <w:r w:rsidR="006C322C" w:rsidRPr="006C322C">
              <w:rPr>
                <w:sz w:val="22"/>
                <w:szCs w:val="20"/>
              </w:rPr>
              <w:instrText xml:space="preserve"> EQ \x(« Jupiter et les tonnerres »</w:instrText>
            </w:r>
            <w:r w:rsidR="006C322C" w:rsidRPr="006C322C">
              <w:rPr>
                <w:color w:val="FF0000"/>
                <w:sz w:val="22"/>
                <w:szCs w:val="20"/>
              </w:rPr>
              <w:instrText>)</w:instrText>
            </w:r>
            <w:r w:rsidR="006C322C" w:rsidRPr="006C322C">
              <w:rPr>
                <w:sz w:val="22"/>
                <w:szCs w:val="20"/>
              </w:rPr>
              <w:fldChar w:fldCharType="end"/>
            </w:r>
          </w:p>
          <w:p w14:paraId="55BE2DCF" w14:textId="6F0C52FE" w:rsidR="00851ADE" w:rsidRDefault="00851ADE" w:rsidP="00851ADE">
            <w:pPr>
              <w:jc w:val="left"/>
            </w:pPr>
            <w:r>
              <w:t xml:space="preserve">&gt; </w:t>
            </w:r>
            <w:r w:rsidR="001B1106">
              <w:t>Souci esthétique</w:t>
            </w:r>
          </w:p>
          <w:p w14:paraId="7BF041ED" w14:textId="77777777" w:rsidR="00851ADE" w:rsidRDefault="00851ADE" w:rsidP="00851ADE">
            <w:pPr>
              <w:jc w:val="left"/>
            </w:pPr>
          </w:p>
          <w:p w14:paraId="4B1E183C" w14:textId="5083C385" w:rsidR="00851ADE" w:rsidRPr="006C322C" w:rsidRDefault="00851ADE" w:rsidP="00851ADE">
            <w:pPr>
              <w:jc w:val="left"/>
            </w:pPr>
            <w:r>
              <w:t>.</w:t>
            </w:r>
            <w:r w:rsidR="001B1106">
              <w:t xml:space="preserve"> </w:t>
            </w:r>
            <w:r w:rsidR="006C322C">
              <w:fldChar w:fldCharType="begin"/>
            </w:r>
            <w:r w:rsidR="006C322C">
              <w:instrText xml:space="preserve"> EQ \x(</w:instrText>
            </w:r>
            <w:r w:rsidR="006C322C" w:rsidRPr="006C322C">
              <w:rPr>
                <w:sz w:val="20"/>
                <w:szCs w:val="18"/>
              </w:rPr>
              <w:instrText>« Le lion, le singe et les deux ânes »</w:instrText>
            </w:r>
            <w:r w:rsidR="006C322C" w:rsidRPr="006C322C">
              <w:rPr>
                <w:color w:val="FF0000"/>
              </w:rPr>
              <w:instrText>)</w:instrText>
            </w:r>
            <w:r w:rsidR="006C322C">
              <w:instrText xml:space="preserve"> </w:instrText>
            </w:r>
            <w:r w:rsidR="006C322C">
              <w:fldChar w:fldCharType="end"/>
            </w:r>
          </w:p>
          <w:p w14:paraId="3159CBE8" w14:textId="77777777" w:rsidR="00851ADE" w:rsidRDefault="00851ADE" w:rsidP="00851ADE">
            <w:pPr>
              <w:jc w:val="left"/>
            </w:pPr>
            <w:r>
              <w:t>&gt;</w:t>
            </w:r>
            <w:r w:rsidR="001B1106">
              <w:t xml:space="preserve"> Un dialogue comique qui confronte l’homme à son orgueil.</w:t>
            </w:r>
          </w:p>
          <w:p w14:paraId="0C6ABD5A" w14:textId="77777777" w:rsidR="006C322C" w:rsidRDefault="006C322C" w:rsidP="00851ADE">
            <w:pPr>
              <w:jc w:val="left"/>
            </w:pPr>
          </w:p>
          <w:p w14:paraId="2481C4F3" w14:textId="1AB75D21" w:rsidR="006C322C" w:rsidRPr="006C322C" w:rsidRDefault="006C322C" w:rsidP="00851ADE">
            <w:pPr>
              <w:jc w:val="left"/>
            </w:pPr>
            <w:r>
              <w:t xml:space="preserve">. </w:t>
            </w:r>
            <w:r w:rsidRPr="006C322C">
              <w:rPr>
                <w:sz w:val="22"/>
                <w:szCs w:val="20"/>
              </w:rPr>
              <w:fldChar w:fldCharType="begin"/>
            </w:r>
            <w:r w:rsidRPr="006C322C">
              <w:rPr>
                <w:sz w:val="22"/>
                <w:szCs w:val="20"/>
              </w:rPr>
              <w:instrText xml:space="preserve"> EQ \x(« Le loup et les Bergé »</w:instrText>
            </w:r>
            <w:r w:rsidRPr="006C322C">
              <w:rPr>
                <w:color w:val="FF0000"/>
                <w:sz w:val="22"/>
                <w:szCs w:val="20"/>
              </w:rPr>
              <w:instrText>)</w:instrText>
            </w:r>
            <w:r w:rsidRPr="006C322C">
              <w:rPr>
                <w:sz w:val="22"/>
                <w:szCs w:val="20"/>
              </w:rPr>
              <w:fldChar w:fldCharType="end"/>
            </w:r>
          </w:p>
          <w:p w14:paraId="6AA38D15" w14:textId="33F14F02" w:rsidR="006C322C" w:rsidRDefault="006C322C" w:rsidP="00851ADE">
            <w:pPr>
              <w:jc w:val="left"/>
            </w:pPr>
            <w:r>
              <w:t>&gt; Personnage de l’enfance qui renverse les valeurs.</w:t>
            </w:r>
          </w:p>
        </w:tc>
      </w:tr>
    </w:tbl>
    <w:p w14:paraId="6B771D68" w14:textId="53B01BE9" w:rsidR="006C322C" w:rsidRDefault="006C322C">
      <w:pPr>
        <w:jc w:val="left"/>
      </w:pPr>
    </w:p>
    <w:p w14:paraId="262BA0AC" w14:textId="52750E4F" w:rsidR="006C322C" w:rsidRPr="006C322C" w:rsidRDefault="006C322C" w:rsidP="00965D39">
      <w:pPr>
        <w:pStyle w:val="Paragraphedeliste"/>
        <w:numPr>
          <w:ilvl w:val="5"/>
          <w:numId w:val="6"/>
        </w:numPr>
        <w:ind w:left="709"/>
        <w:jc w:val="left"/>
        <w:rPr>
          <w:b/>
          <w:bCs/>
        </w:rPr>
      </w:pPr>
      <w:r w:rsidRPr="006C322C">
        <w:rPr>
          <w:b/>
          <w:bCs/>
        </w:rPr>
        <w:t>Oui Les fables peuvent contenir une morale peu adaptée aux enfants</w:t>
      </w:r>
    </w:p>
    <w:p w14:paraId="345A61BC" w14:textId="01955557" w:rsidR="006C322C" w:rsidRPr="006C322C" w:rsidRDefault="006C322C" w:rsidP="00965D39">
      <w:pPr>
        <w:pStyle w:val="Paragraphedeliste"/>
        <w:numPr>
          <w:ilvl w:val="3"/>
          <w:numId w:val="4"/>
        </w:numPr>
        <w:ind w:left="567"/>
        <w:jc w:val="left"/>
        <w:rPr>
          <w:b/>
          <w:bCs/>
          <w:color w:val="FF0000"/>
        </w:rPr>
      </w:pPr>
      <w:r w:rsidRPr="006C322C">
        <w:rPr>
          <w:b/>
          <w:bCs/>
          <w:color w:val="FF0000"/>
        </w:rPr>
        <w:t>Les fables décrivent une société peu attractive</w:t>
      </w:r>
    </w:p>
    <w:p w14:paraId="58F79A1C" w14:textId="62B9B5FB" w:rsidR="006C322C" w:rsidRPr="006C322C" w:rsidRDefault="006C322C" w:rsidP="00965D39">
      <w:pPr>
        <w:pStyle w:val="Paragraphedeliste"/>
        <w:numPr>
          <w:ilvl w:val="3"/>
          <w:numId w:val="4"/>
        </w:numPr>
        <w:ind w:left="567"/>
        <w:jc w:val="left"/>
        <w:rPr>
          <w:b/>
          <w:bCs/>
          <w:color w:val="70AD47" w:themeColor="accent6"/>
        </w:rPr>
      </w:pPr>
      <w:r w:rsidRPr="006C322C">
        <w:rPr>
          <w:b/>
          <w:bCs/>
          <w:color w:val="70AD47" w:themeColor="accent6"/>
        </w:rPr>
        <w:t>Les fables décrivent une société attractive</w:t>
      </w:r>
    </w:p>
    <w:p w14:paraId="09873FD2" w14:textId="15B2CE88" w:rsidR="006C322C" w:rsidRPr="006C322C" w:rsidRDefault="006C322C" w:rsidP="00965D39">
      <w:pPr>
        <w:pStyle w:val="Paragraphedeliste"/>
        <w:numPr>
          <w:ilvl w:val="5"/>
          <w:numId w:val="6"/>
        </w:numPr>
        <w:ind w:left="709"/>
        <w:jc w:val="left"/>
        <w:rPr>
          <w:b/>
          <w:bCs/>
        </w:rPr>
      </w:pPr>
      <w:r w:rsidRPr="006C322C">
        <w:rPr>
          <w:b/>
          <w:bCs/>
        </w:rPr>
        <w:t>Mais elles gardent un aspect divertissant qui peut séduire les enfants</w:t>
      </w:r>
    </w:p>
    <w:p w14:paraId="07A9E7E3" w14:textId="0A6800DB" w:rsidR="006C322C" w:rsidRPr="006C322C" w:rsidRDefault="006C322C" w:rsidP="00965D39">
      <w:pPr>
        <w:pStyle w:val="Paragraphedeliste"/>
        <w:numPr>
          <w:ilvl w:val="0"/>
          <w:numId w:val="8"/>
        </w:numPr>
        <w:ind w:left="567"/>
        <w:jc w:val="left"/>
        <w:rPr>
          <w:b/>
          <w:bCs/>
          <w:color w:val="FF0000"/>
        </w:rPr>
      </w:pPr>
      <w:r w:rsidRPr="006C322C">
        <w:rPr>
          <w:b/>
          <w:bCs/>
          <w:color w:val="FF0000"/>
        </w:rPr>
        <w:t>Les fables offres aux enfants un dépaysement</w:t>
      </w:r>
    </w:p>
    <w:p w14:paraId="52F594B2" w14:textId="1C74D1D9" w:rsidR="006C322C" w:rsidRPr="006C322C" w:rsidRDefault="006C322C" w:rsidP="00965D39">
      <w:pPr>
        <w:pStyle w:val="Paragraphedeliste"/>
        <w:numPr>
          <w:ilvl w:val="0"/>
          <w:numId w:val="8"/>
        </w:numPr>
        <w:ind w:left="567"/>
        <w:jc w:val="left"/>
        <w:rPr>
          <w:b/>
          <w:bCs/>
          <w:color w:val="70AD47" w:themeColor="accent6"/>
        </w:rPr>
      </w:pPr>
      <w:r w:rsidRPr="006C322C">
        <w:rPr>
          <w:b/>
          <w:bCs/>
          <w:color w:val="70AD47" w:themeColor="accent6"/>
        </w:rPr>
        <w:t>Les fables amusent les enfants</w:t>
      </w:r>
    </w:p>
    <w:p w14:paraId="48A33DA9" w14:textId="32420FF1" w:rsidR="006C322C" w:rsidRPr="006C322C" w:rsidRDefault="006C322C" w:rsidP="00965D39">
      <w:pPr>
        <w:pStyle w:val="Paragraphedeliste"/>
        <w:numPr>
          <w:ilvl w:val="5"/>
          <w:numId w:val="6"/>
        </w:numPr>
        <w:ind w:left="709"/>
        <w:jc w:val="left"/>
        <w:rPr>
          <w:b/>
          <w:bCs/>
        </w:rPr>
      </w:pPr>
      <w:r w:rsidRPr="006C322C">
        <w:rPr>
          <w:b/>
          <w:bCs/>
        </w:rPr>
        <w:t>Quoi qu’il en soit, les fables s’adressent à l’enfant en chacun de nous</w:t>
      </w:r>
    </w:p>
    <w:p w14:paraId="2B6A5304" w14:textId="59952743" w:rsidR="006C322C" w:rsidRPr="006C322C" w:rsidRDefault="006C322C" w:rsidP="00965D39">
      <w:pPr>
        <w:pStyle w:val="Paragraphedeliste"/>
        <w:numPr>
          <w:ilvl w:val="0"/>
          <w:numId w:val="9"/>
        </w:numPr>
        <w:ind w:left="567"/>
        <w:jc w:val="left"/>
        <w:rPr>
          <w:b/>
          <w:bCs/>
          <w:color w:val="FF0000"/>
        </w:rPr>
      </w:pPr>
      <w:r w:rsidRPr="006C322C">
        <w:rPr>
          <w:b/>
          <w:bCs/>
          <w:color w:val="FF0000"/>
        </w:rPr>
        <w:t>Les fables provoquent chez l’adulte un éveil</w:t>
      </w:r>
    </w:p>
    <w:p w14:paraId="3025DFB0" w14:textId="49BA89E1" w:rsidR="001846A0" w:rsidRPr="00CA5ED6" w:rsidRDefault="006C322C" w:rsidP="00965D39">
      <w:pPr>
        <w:pStyle w:val="Paragraphedeliste"/>
        <w:numPr>
          <w:ilvl w:val="0"/>
          <w:numId w:val="9"/>
        </w:numPr>
        <w:ind w:left="567"/>
        <w:jc w:val="left"/>
        <w:rPr>
          <w:b/>
          <w:bCs/>
          <w:color w:val="70AD47" w:themeColor="accent6"/>
        </w:rPr>
      </w:pPr>
      <w:r w:rsidRPr="006C322C">
        <w:rPr>
          <w:b/>
          <w:bCs/>
          <w:color w:val="70AD47" w:themeColor="accent6"/>
        </w:rPr>
        <w:t>Le fabuliste réfléchit dans ses fables à leurs pouvoir</w:t>
      </w:r>
    </w:p>
    <w:p w14:paraId="31D5A756" w14:textId="4EB8C286" w:rsidR="00CA5ED6" w:rsidRDefault="00CA5ED6">
      <w:pPr>
        <w:jc w:val="left"/>
      </w:pPr>
      <w:r>
        <w:br w:type="page"/>
      </w:r>
    </w:p>
    <w:p w14:paraId="210B5C28" w14:textId="77777777" w:rsidR="001F6957" w:rsidRDefault="001F6957">
      <w:pPr>
        <w:jc w:val="left"/>
      </w:pPr>
    </w:p>
    <w:p w14:paraId="3B0FC479" w14:textId="1A7FE164" w:rsidR="008E166F" w:rsidRDefault="001F6957" w:rsidP="008E166F">
      <w:pPr>
        <w:spacing w:line="240" w:lineRule="auto"/>
        <w:jc w:val="left"/>
      </w:pPr>
      <w:r>
        <w:t xml:space="preserve">17/09/19 : </w:t>
      </w:r>
      <w:r w:rsidRPr="001F6957">
        <w:rPr>
          <w:u w:val="thick" w:color="FF0000"/>
        </w:rPr>
        <w:t>séance 5 :</w:t>
      </w:r>
      <w:r>
        <w:t xml:space="preserve"> La Fontaine et les animaux</w:t>
      </w:r>
    </w:p>
    <w:p w14:paraId="40E8DFAF" w14:textId="1F44E213" w:rsidR="001F6957" w:rsidRDefault="001F6957" w:rsidP="008E166F">
      <w:pPr>
        <w:spacing w:line="240" w:lineRule="auto"/>
        <w:jc w:val="left"/>
      </w:pPr>
      <w:r>
        <w:t>Exposé par éthane et Axel</w:t>
      </w:r>
    </w:p>
    <w:p w14:paraId="30A1B5F7" w14:textId="29CCCE52" w:rsidR="001F6957" w:rsidRDefault="001F6957" w:rsidP="008E166F">
      <w:pPr>
        <w:spacing w:line="240" w:lineRule="auto"/>
        <w:jc w:val="left"/>
      </w:pPr>
      <w:r>
        <w:t>La Fontaine et les animaux :</w:t>
      </w:r>
    </w:p>
    <w:p w14:paraId="4F6CE3A4" w14:textId="1D6E2F9E" w:rsidR="001F6957" w:rsidRDefault="00D84070" w:rsidP="008E166F">
      <w:pPr>
        <w:spacing w:line="240" w:lineRule="auto"/>
        <w:jc w:val="left"/>
      </w:pPr>
      <w:r>
        <w:t>Classicisme</w:t>
      </w:r>
      <w:r w:rsidR="001F6957">
        <w:t xml:space="preserve"> =&gt; </w:t>
      </w:r>
      <w:r>
        <w:t>mouvement</w:t>
      </w:r>
      <w:r w:rsidR="001F6957">
        <w:t xml:space="preserve"> </w:t>
      </w:r>
      <w:r>
        <w:t>littéraire</w:t>
      </w:r>
      <w:r w:rsidR="001F6957">
        <w:t xml:space="preserve"> fondé sur la raison</w:t>
      </w:r>
    </w:p>
    <w:p w14:paraId="39B700E3" w14:textId="35867E2E" w:rsidR="001F6957" w:rsidRDefault="00D84070" w:rsidP="008E166F">
      <w:pPr>
        <w:spacing w:line="240" w:lineRule="auto"/>
        <w:jc w:val="left"/>
      </w:pPr>
      <w:r>
        <w:t>Classicisme</w:t>
      </w:r>
      <w:r w:rsidR="001F6957">
        <w:t xml:space="preserve"> </w:t>
      </w:r>
      <w:r w:rsidR="001F6957">
        <w:sym w:font="Wingdings" w:char="F0E8"/>
      </w:r>
      <w:r w:rsidR="001F6957">
        <w:t xml:space="preserve"> </w:t>
      </w:r>
      <w:r>
        <w:t>i</w:t>
      </w:r>
      <w:r w:rsidR="001F6957">
        <w:t>déal humain</w:t>
      </w:r>
    </w:p>
    <w:p w14:paraId="4BD8F259" w14:textId="06317680" w:rsidR="001F6957" w:rsidRDefault="001F6957" w:rsidP="008E166F">
      <w:pPr>
        <w:spacing w:line="240" w:lineRule="auto"/>
        <w:jc w:val="left"/>
      </w:pPr>
      <w:r>
        <w:t>Vie marquée par carrière religieuse qui dure 8 mois</w:t>
      </w:r>
    </w:p>
    <w:p w14:paraId="329BAFCB" w14:textId="0AAA2301" w:rsidR="001F6957" w:rsidRDefault="001F6957" w:rsidP="008E166F">
      <w:pPr>
        <w:spacing w:line="240" w:lineRule="auto"/>
        <w:jc w:val="left"/>
      </w:pPr>
      <w:r>
        <w:t>LF p les fable 1718</w:t>
      </w:r>
    </w:p>
    <w:p w14:paraId="3C0D8766" w14:textId="7C3A80CB" w:rsidR="001F6957" w:rsidRDefault="001F6957" w:rsidP="008E166F">
      <w:pPr>
        <w:spacing w:line="240" w:lineRule="auto"/>
        <w:jc w:val="left"/>
      </w:pPr>
      <w:r>
        <w:t>PB : Pourquoi Lafontaine utilise de nombreux animaux pour raconter des fables</w:t>
      </w:r>
    </w:p>
    <w:p w14:paraId="13624E1C" w14:textId="632A3EAD" w:rsidR="001F6957" w:rsidRDefault="001F6957" w:rsidP="00965D39">
      <w:pPr>
        <w:pStyle w:val="Paragraphedeliste"/>
        <w:numPr>
          <w:ilvl w:val="3"/>
          <w:numId w:val="6"/>
        </w:numPr>
        <w:spacing w:line="240" w:lineRule="auto"/>
        <w:ind w:left="709"/>
        <w:jc w:val="left"/>
      </w:pPr>
      <w:r>
        <w:t>Les avantages des animaux</w:t>
      </w:r>
    </w:p>
    <w:p w14:paraId="66B3572D" w14:textId="0D855614" w:rsidR="001F6957" w:rsidRDefault="001F6957" w:rsidP="001F6957">
      <w:pPr>
        <w:pStyle w:val="Paragraphedeliste"/>
        <w:spacing w:line="240" w:lineRule="auto"/>
        <w:ind w:left="709"/>
        <w:jc w:val="left"/>
      </w:pPr>
      <w:r>
        <w:t>1 Des animaux qui représentes les hommes</w:t>
      </w:r>
    </w:p>
    <w:p w14:paraId="4F43EE1E" w14:textId="072B1DE8" w:rsidR="001F6957" w:rsidRDefault="001F6957" w:rsidP="001F6957">
      <w:pPr>
        <w:pStyle w:val="Paragraphedeliste"/>
        <w:spacing w:line="240" w:lineRule="auto"/>
        <w:ind w:left="709"/>
        <w:jc w:val="left"/>
      </w:pPr>
      <w:r>
        <w:tab/>
        <w:t>Les animaux malades de la peste (VII, 1)</w:t>
      </w:r>
    </w:p>
    <w:p w14:paraId="5E899248" w14:textId="12CF57B1" w:rsidR="001F6957" w:rsidRDefault="001F6957" w:rsidP="001F6957">
      <w:pPr>
        <w:pStyle w:val="Paragraphedeliste"/>
        <w:spacing w:line="240" w:lineRule="auto"/>
        <w:ind w:left="709"/>
        <w:jc w:val="left"/>
      </w:pPr>
      <w:r>
        <w:tab/>
        <w:t>Le chat, La belette et le lapin (VII, 15)</w:t>
      </w:r>
    </w:p>
    <w:p w14:paraId="304CE96C" w14:textId="22D24AA6" w:rsidR="001F6957" w:rsidRDefault="001F6957" w:rsidP="001F6957">
      <w:pPr>
        <w:pStyle w:val="Paragraphedeliste"/>
        <w:spacing w:line="240" w:lineRule="auto"/>
        <w:ind w:left="709"/>
        <w:jc w:val="left"/>
      </w:pPr>
      <w:r>
        <w:t xml:space="preserve">2 instruire les hommes grâce à la </w:t>
      </w:r>
      <w:r w:rsidR="00B26E7C">
        <w:t>symbolique</w:t>
      </w:r>
      <w:r>
        <w:t xml:space="preserve"> des animaux</w:t>
      </w:r>
    </w:p>
    <w:p w14:paraId="5A5E6A60" w14:textId="7D2683D5" w:rsidR="001F6957" w:rsidRDefault="001F6957" w:rsidP="001F6957">
      <w:pPr>
        <w:pStyle w:val="Paragraphedeliste"/>
        <w:spacing w:line="240" w:lineRule="auto"/>
        <w:ind w:left="709"/>
        <w:jc w:val="left"/>
      </w:pPr>
      <w:r>
        <w:t>3 critiquer la société derrière les animaux</w:t>
      </w:r>
    </w:p>
    <w:p w14:paraId="499C8341" w14:textId="019EA82E" w:rsidR="001F6957" w:rsidRDefault="001F6957" w:rsidP="001F6957">
      <w:pPr>
        <w:pStyle w:val="Paragraphedeliste"/>
        <w:spacing w:line="240" w:lineRule="auto"/>
        <w:ind w:left="709"/>
        <w:jc w:val="left"/>
      </w:pPr>
      <w:r>
        <w:tab/>
        <w:t>La cour du roi (VII, 6)</w:t>
      </w:r>
    </w:p>
    <w:p w14:paraId="4EE26C87" w14:textId="219E35F5" w:rsidR="001F6957" w:rsidRDefault="001F6957" w:rsidP="00965D39">
      <w:pPr>
        <w:pStyle w:val="Paragraphedeliste"/>
        <w:numPr>
          <w:ilvl w:val="3"/>
          <w:numId w:val="6"/>
        </w:numPr>
        <w:spacing w:line="240" w:lineRule="auto"/>
        <w:ind w:left="709"/>
        <w:jc w:val="left"/>
      </w:pPr>
      <w:r>
        <w:t>Les types d’animaux</w:t>
      </w:r>
    </w:p>
    <w:p w14:paraId="4D88B61E" w14:textId="6092F622" w:rsidR="001F6957" w:rsidRDefault="001F6957" w:rsidP="001F6957">
      <w:pPr>
        <w:pStyle w:val="Paragraphedeliste"/>
        <w:spacing w:line="240" w:lineRule="auto"/>
        <w:ind w:left="709"/>
        <w:jc w:val="left"/>
      </w:pPr>
      <w:r>
        <w:t>1) les animaux forts</w:t>
      </w:r>
    </w:p>
    <w:p w14:paraId="00F9561D" w14:textId="50F42819" w:rsidR="001F6957" w:rsidRDefault="001F6957" w:rsidP="00B863CC">
      <w:pPr>
        <w:pStyle w:val="Paragraphedeliste"/>
        <w:spacing w:line="240" w:lineRule="auto"/>
        <w:ind w:left="709" w:firstLine="707"/>
        <w:jc w:val="left"/>
      </w:pPr>
      <w:r>
        <w:t>Le lion, Le loup et le renard</w:t>
      </w:r>
    </w:p>
    <w:p w14:paraId="41B33899" w14:textId="2B78CD45" w:rsidR="001F6957" w:rsidRDefault="001F6957" w:rsidP="001F6957">
      <w:pPr>
        <w:spacing w:line="240" w:lineRule="auto"/>
        <w:ind w:left="709"/>
        <w:jc w:val="left"/>
      </w:pPr>
      <w:r>
        <w:t>2) Les animaux faibles</w:t>
      </w:r>
    </w:p>
    <w:p w14:paraId="2E4E0A34" w14:textId="0245D974" w:rsidR="001F6957" w:rsidRDefault="001F6957" w:rsidP="001F6957">
      <w:pPr>
        <w:ind w:left="709"/>
      </w:pPr>
      <w:r>
        <w:t>3) Les animaux intermédiaires</w:t>
      </w:r>
    </w:p>
    <w:p w14:paraId="4CB3F6AE" w14:textId="2DDCC849" w:rsidR="001F6957" w:rsidRDefault="001F6957" w:rsidP="001F6957">
      <w:pPr>
        <w:ind w:left="709"/>
      </w:pPr>
      <w:r>
        <w:tab/>
        <w:t>Les deux pigeons (VII, 8)</w:t>
      </w:r>
    </w:p>
    <w:p w14:paraId="09FC566A" w14:textId="4EC118E7" w:rsidR="001F6957" w:rsidRDefault="001F6957" w:rsidP="001F6957">
      <w:pPr>
        <w:ind w:left="709"/>
      </w:pPr>
      <w:r>
        <w:tab/>
        <w:t>La tortue et les deux canards</w:t>
      </w:r>
    </w:p>
    <w:p w14:paraId="517DC247" w14:textId="1EA27DDC" w:rsidR="001F6957" w:rsidRDefault="001F6957" w:rsidP="001F6957">
      <w:pPr>
        <w:spacing w:line="240" w:lineRule="auto"/>
        <w:jc w:val="left"/>
      </w:pPr>
      <w:r>
        <w:t xml:space="preserve">En conclusion derrière les fables se caches des animaux stéréotypés, issus de personnes </w:t>
      </w:r>
      <w:r w:rsidR="00D84070">
        <w:t>connues</w:t>
      </w:r>
      <w:r>
        <w:t xml:space="preserve"> parfois simples.</w:t>
      </w:r>
    </w:p>
    <w:p w14:paraId="7101F262" w14:textId="72BC93F5" w:rsidR="001F6957" w:rsidRDefault="001F6957" w:rsidP="001F6957">
      <w:pPr>
        <w:spacing w:line="240" w:lineRule="auto"/>
        <w:jc w:val="left"/>
      </w:pPr>
    </w:p>
    <w:p w14:paraId="47850FAC" w14:textId="5D6626A6" w:rsidR="001F6957" w:rsidRDefault="001F6957" w:rsidP="001F6957">
      <w:pPr>
        <w:spacing w:line="240" w:lineRule="auto"/>
        <w:jc w:val="left"/>
      </w:pPr>
      <w:r>
        <w:t>Coller la feuille « La fontaine et les animaux »</w:t>
      </w:r>
    </w:p>
    <w:p w14:paraId="32E5A2E5" w14:textId="2EA6F6F2" w:rsidR="00F32C1B" w:rsidRDefault="00F32C1B" w:rsidP="001F6957">
      <w:pPr>
        <w:spacing w:line="240" w:lineRule="auto"/>
        <w:jc w:val="left"/>
      </w:pPr>
    </w:p>
    <w:p w14:paraId="565C6DE4" w14:textId="64B3D155" w:rsidR="00F32C1B" w:rsidRDefault="00F32C1B" w:rsidP="001F6957">
      <w:pPr>
        <w:spacing w:line="240" w:lineRule="auto"/>
        <w:jc w:val="left"/>
      </w:pPr>
      <w:r w:rsidRPr="00F32C1B">
        <w:t>Les registres des Fables</w:t>
      </w:r>
      <w:r>
        <w:t> :</w:t>
      </w:r>
    </w:p>
    <w:p w14:paraId="6172A01D" w14:textId="43A7C66D" w:rsidR="00F32C1B" w:rsidRDefault="00F32C1B" w:rsidP="001F6957">
      <w:pPr>
        <w:spacing w:line="240" w:lineRule="auto"/>
        <w:jc w:val="left"/>
      </w:pPr>
      <w:r>
        <w:t>Quels est le registre de la fable et à quoi servent-ils ?</w:t>
      </w:r>
    </w:p>
    <w:p w14:paraId="048394E8" w14:textId="206A013F" w:rsidR="00F32C1B" w:rsidRDefault="00F32C1B" w:rsidP="001F6957">
      <w:pPr>
        <w:spacing w:line="240" w:lineRule="auto"/>
        <w:jc w:val="left"/>
      </w:pPr>
      <w:r>
        <w:t>Un registre didactique</w:t>
      </w:r>
    </w:p>
    <w:p w14:paraId="1DBE9CA4" w14:textId="33706A84" w:rsidR="00F32C1B" w:rsidRDefault="00F32C1B" w:rsidP="00965D39">
      <w:pPr>
        <w:pStyle w:val="Paragraphedeliste"/>
        <w:numPr>
          <w:ilvl w:val="0"/>
          <w:numId w:val="10"/>
        </w:numPr>
        <w:spacing w:line="240" w:lineRule="auto"/>
        <w:jc w:val="left"/>
      </w:pPr>
      <w:r>
        <w:t>A mettre en garde</w:t>
      </w:r>
    </w:p>
    <w:p w14:paraId="745DDE60" w14:textId="062F61F9" w:rsidR="00F32C1B" w:rsidRDefault="00F32C1B" w:rsidP="00965D39">
      <w:pPr>
        <w:pStyle w:val="Paragraphedeliste"/>
        <w:numPr>
          <w:ilvl w:val="1"/>
          <w:numId w:val="10"/>
        </w:numPr>
        <w:spacing w:line="240" w:lineRule="auto"/>
        <w:jc w:val="left"/>
      </w:pPr>
      <w:r>
        <w:t>La tête et la queue du serpent</w:t>
      </w:r>
    </w:p>
    <w:p w14:paraId="62CE2EF3" w14:textId="3CAB3FFE" w:rsidR="00F32C1B" w:rsidRDefault="00F32C1B" w:rsidP="00965D39">
      <w:pPr>
        <w:pStyle w:val="Paragraphedeliste"/>
        <w:numPr>
          <w:ilvl w:val="1"/>
          <w:numId w:val="10"/>
        </w:numPr>
        <w:spacing w:line="240" w:lineRule="auto"/>
        <w:jc w:val="left"/>
      </w:pPr>
      <w:r>
        <w:t>Le chat la belette et le petit lapin</w:t>
      </w:r>
    </w:p>
    <w:p w14:paraId="10C2BD9B" w14:textId="0C999178" w:rsidR="00F32C1B" w:rsidRDefault="00F32C1B" w:rsidP="00965D39">
      <w:pPr>
        <w:pStyle w:val="Paragraphedeliste"/>
        <w:numPr>
          <w:ilvl w:val="0"/>
          <w:numId w:val="10"/>
        </w:numPr>
        <w:spacing w:line="240" w:lineRule="auto"/>
        <w:jc w:val="left"/>
      </w:pPr>
      <w:r>
        <w:t>A dénoncer les traits de sa société</w:t>
      </w:r>
    </w:p>
    <w:p w14:paraId="0F6ABB21" w14:textId="6C4CC844" w:rsidR="00F32C1B" w:rsidRDefault="00F32C1B" w:rsidP="00965D39">
      <w:pPr>
        <w:pStyle w:val="Paragraphedeliste"/>
        <w:numPr>
          <w:ilvl w:val="1"/>
          <w:numId w:val="10"/>
        </w:numPr>
        <w:spacing w:line="240" w:lineRule="auto"/>
        <w:jc w:val="left"/>
      </w:pPr>
      <w:r>
        <w:t>Le curé et le mor</w:t>
      </w:r>
    </w:p>
    <w:p w14:paraId="0DBA90F1" w14:textId="4004C73E" w:rsidR="00F32C1B" w:rsidRDefault="00F32C1B" w:rsidP="00965D39">
      <w:pPr>
        <w:pStyle w:val="Paragraphedeliste"/>
        <w:numPr>
          <w:ilvl w:val="1"/>
          <w:numId w:val="10"/>
        </w:numPr>
        <w:spacing w:line="240" w:lineRule="auto"/>
        <w:jc w:val="left"/>
      </w:pPr>
      <w:r>
        <w:t>La laitière et le pot au lait</w:t>
      </w:r>
    </w:p>
    <w:p w14:paraId="4DD93403" w14:textId="348BEF62" w:rsidR="00F32C1B" w:rsidRDefault="00F32C1B" w:rsidP="001F6957">
      <w:pPr>
        <w:spacing w:line="240" w:lineRule="auto"/>
        <w:jc w:val="left"/>
      </w:pPr>
      <w:r>
        <w:lastRenderedPageBreak/>
        <w:t>Mais aussi un registre épique</w:t>
      </w:r>
    </w:p>
    <w:p w14:paraId="776B5817" w14:textId="57166053" w:rsidR="00F32C1B" w:rsidRDefault="00F32C1B" w:rsidP="00965D39">
      <w:pPr>
        <w:pStyle w:val="Paragraphedeliste"/>
        <w:numPr>
          <w:ilvl w:val="0"/>
          <w:numId w:val="11"/>
        </w:numPr>
        <w:spacing w:line="240" w:lineRule="auto"/>
        <w:jc w:val="left"/>
      </w:pPr>
      <w:r>
        <w:t>Les deux coqs</w:t>
      </w:r>
    </w:p>
    <w:p w14:paraId="107A3084" w14:textId="418E9E1F" w:rsidR="00F32C1B" w:rsidRDefault="00F32C1B" w:rsidP="00965D39">
      <w:pPr>
        <w:pStyle w:val="Paragraphedeliste"/>
        <w:numPr>
          <w:ilvl w:val="0"/>
          <w:numId w:val="11"/>
        </w:numPr>
        <w:spacing w:line="240" w:lineRule="auto"/>
        <w:jc w:val="left"/>
      </w:pPr>
      <w:r>
        <w:t>Les animaux malades de la peste</w:t>
      </w:r>
    </w:p>
    <w:p w14:paraId="1754F42A" w14:textId="5955A644" w:rsidR="00470B6E" w:rsidRDefault="00F32C1B" w:rsidP="00965D39">
      <w:pPr>
        <w:pStyle w:val="Paragraphedeliste"/>
        <w:numPr>
          <w:ilvl w:val="0"/>
          <w:numId w:val="11"/>
        </w:numPr>
        <w:spacing w:line="240" w:lineRule="auto"/>
        <w:jc w:val="left"/>
      </w:pPr>
      <w:r>
        <w:t>La cour du lion</w:t>
      </w:r>
    </w:p>
    <w:p w14:paraId="45D87098" w14:textId="77777777" w:rsidR="00470B6E" w:rsidRDefault="00470B6E">
      <w:pPr>
        <w:jc w:val="left"/>
      </w:pPr>
      <w:r>
        <w:br w:type="page"/>
      </w:r>
    </w:p>
    <w:p w14:paraId="731077E9" w14:textId="3059DD2C" w:rsidR="00F32C1B" w:rsidRDefault="00470B6E" w:rsidP="00470B6E">
      <w:pPr>
        <w:pStyle w:val="Paragraphedeliste"/>
        <w:spacing w:line="240" w:lineRule="auto"/>
        <w:jc w:val="left"/>
      </w:pPr>
      <w:r>
        <w:lastRenderedPageBreak/>
        <w:t>20</w:t>
      </w:r>
      <w:r w:rsidR="007C1BBF">
        <w:t>/</w:t>
      </w:r>
      <w:r>
        <w:t>09</w:t>
      </w:r>
      <w:r w:rsidR="007C1BBF">
        <w:t>/</w:t>
      </w:r>
      <w:r>
        <w:t xml:space="preserve">2019 </w:t>
      </w:r>
      <w:r w:rsidRPr="007C1BBF">
        <w:rPr>
          <w:u w:val="thick" w:color="FF0000"/>
        </w:rPr>
        <w:t>Séance 6 :</w:t>
      </w:r>
      <w:r>
        <w:t xml:space="preserve"> Le</w:t>
      </w:r>
      <w:r w:rsidR="007C1BBF">
        <w:t>s</w:t>
      </w:r>
      <w:r>
        <w:t xml:space="preserve"> registres des fables.</w:t>
      </w:r>
    </w:p>
    <w:p w14:paraId="1EAFB27E" w14:textId="4E205012" w:rsidR="00470B6E" w:rsidRDefault="00470B6E" w:rsidP="00470B6E">
      <w:pPr>
        <w:pStyle w:val="Paragraphedeliste"/>
        <w:spacing w:line="240" w:lineRule="auto"/>
        <w:jc w:val="left"/>
      </w:pPr>
    </w:p>
    <w:p w14:paraId="48ACA7C4" w14:textId="40DFBDED" w:rsidR="00D47023" w:rsidRDefault="00D47023" w:rsidP="00470B6E">
      <w:pPr>
        <w:pStyle w:val="Paragraphedeliste"/>
        <w:spacing w:line="240" w:lineRule="auto"/>
        <w:jc w:val="left"/>
      </w:pPr>
      <w:r>
        <w:t>Le Bonheur selon La Fontaine :</w:t>
      </w:r>
    </w:p>
    <w:p w14:paraId="628609DB" w14:textId="3D8B9746" w:rsidR="00D47023" w:rsidRDefault="00D47023" w:rsidP="00470B6E">
      <w:pPr>
        <w:pStyle w:val="Paragraphedeliste"/>
        <w:spacing w:line="240" w:lineRule="auto"/>
        <w:jc w:val="left"/>
      </w:pPr>
      <w:r>
        <w:t>Comment Le Bonheur de La Fontaine est-il exprimé ?</w:t>
      </w:r>
    </w:p>
    <w:p w14:paraId="0D9B5933" w14:textId="1C09EDB7" w:rsidR="00D47023" w:rsidRDefault="00D47023" w:rsidP="00965D39">
      <w:pPr>
        <w:pStyle w:val="Paragraphedeliste"/>
        <w:numPr>
          <w:ilvl w:val="8"/>
          <w:numId w:val="10"/>
        </w:numPr>
        <w:spacing w:line="240" w:lineRule="auto"/>
        <w:ind w:left="1701"/>
        <w:jc w:val="left"/>
      </w:pPr>
      <w:r>
        <w:t>Par le rire</w:t>
      </w:r>
    </w:p>
    <w:p w14:paraId="43F14312" w14:textId="07DAA7FD" w:rsidR="00D47023" w:rsidRDefault="00D47023" w:rsidP="00965D39">
      <w:pPr>
        <w:pStyle w:val="Paragraphedeliste"/>
        <w:numPr>
          <w:ilvl w:val="0"/>
          <w:numId w:val="16"/>
        </w:numPr>
        <w:spacing w:line="240" w:lineRule="auto"/>
        <w:ind w:left="1701"/>
        <w:jc w:val="left"/>
      </w:pPr>
      <w:r>
        <w:t>La Tête et la queue du serpent</w:t>
      </w:r>
    </w:p>
    <w:p w14:paraId="6A6B4DA1" w14:textId="759B18D4" w:rsidR="00D47023" w:rsidRDefault="00D47023" w:rsidP="00965D39">
      <w:pPr>
        <w:pStyle w:val="Paragraphedeliste"/>
        <w:numPr>
          <w:ilvl w:val="0"/>
          <w:numId w:val="16"/>
        </w:numPr>
        <w:spacing w:line="240" w:lineRule="auto"/>
        <w:ind w:left="1701"/>
        <w:jc w:val="left"/>
      </w:pPr>
      <w:r>
        <w:t>Les Devineresses</w:t>
      </w:r>
    </w:p>
    <w:p w14:paraId="5DA0BAEE" w14:textId="318E0696" w:rsidR="00D47023" w:rsidRDefault="00D47023" w:rsidP="00965D39">
      <w:pPr>
        <w:pStyle w:val="Paragraphedeliste"/>
        <w:numPr>
          <w:ilvl w:val="8"/>
          <w:numId w:val="10"/>
        </w:numPr>
        <w:spacing w:line="240" w:lineRule="auto"/>
        <w:ind w:left="1701"/>
        <w:jc w:val="left"/>
      </w:pPr>
      <w:r>
        <w:t>Par La narration</w:t>
      </w:r>
    </w:p>
    <w:p w14:paraId="309F6DF4" w14:textId="3824F77D" w:rsidR="00D47023" w:rsidRDefault="00D47023" w:rsidP="00965D39">
      <w:pPr>
        <w:pStyle w:val="Paragraphedeliste"/>
        <w:numPr>
          <w:ilvl w:val="0"/>
          <w:numId w:val="17"/>
        </w:numPr>
        <w:spacing w:line="240" w:lineRule="auto"/>
        <w:ind w:left="1701"/>
        <w:jc w:val="left"/>
      </w:pPr>
      <w:r>
        <w:t>Le Chat, La Belette Et Le Petit Lapin</w:t>
      </w:r>
    </w:p>
    <w:p w14:paraId="7D3756D7" w14:textId="30B8643E" w:rsidR="00D47023" w:rsidRDefault="00D47023" w:rsidP="00965D39">
      <w:pPr>
        <w:pStyle w:val="Paragraphedeliste"/>
        <w:numPr>
          <w:ilvl w:val="0"/>
          <w:numId w:val="17"/>
        </w:numPr>
        <w:spacing w:line="240" w:lineRule="auto"/>
        <w:ind w:left="1701"/>
        <w:jc w:val="left"/>
      </w:pPr>
      <w:r>
        <w:t>La Laitière et le pot au lait</w:t>
      </w:r>
    </w:p>
    <w:p w14:paraId="2AF62C5E" w14:textId="4110E924" w:rsidR="0062676D" w:rsidRDefault="0062676D" w:rsidP="00470B6E">
      <w:pPr>
        <w:pStyle w:val="Paragraphedeliste"/>
        <w:spacing w:line="240" w:lineRule="auto"/>
        <w:jc w:val="left"/>
      </w:pPr>
    </w:p>
    <w:p w14:paraId="40CCDF7F" w14:textId="1DA0953D" w:rsidR="0062676D" w:rsidRDefault="0062676D" w:rsidP="00470B6E">
      <w:pPr>
        <w:pStyle w:val="Paragraphedeliste"/>
        <w:spacing w:line="240" w:lineRule="auto"/>
        <w:jc w:val="left"/>
      </w:pPr>
      <w:r>
        <w:t>Le Bonheur selon La Fontaine :</w:t>
      </w:r>
    </w:p>
    <w:p w14:paraId="348A1629" w14:textId="1FEC97BD" w:rsidR="0062676D" w:rsidRDefault="0062676D" w:rsidP="00470B6E">
      <w:pPr>
        <w:pStyle w:val="Paragraphedeliste"/>
        <w:spacing w:line="240" w:lineRule="auto"/>
        <w:jc w:val="left"/>
      </w:pPr>
      <w:r>
        <w:t>Comment La Fontaine exprime-t-il son bonheur ?</w:t>
      </w:r>
    </w:p>
    <w:p w14:paraId="1BA8FBBF" w14:textId="3F54E6D1" w:rsidR="00FD1E1C" w:rsidRDefault="00FD1E1C" w:rsidP="00965D39">
      <w:pPr>
        <w:pStyle w:val="Paragraphedeliste"/>
        <w:numPr>
          <w:ilvl w:val="0"/>
          <w:numId w:val="15"/>
        </w:numPr>
        <w:spacing w:line="240" w:lineRule="auto"/>
        <w:jc w:val="left"/>
      </w:pPr>
      <w:r>
        <w:t>L’art de Raconter</w:t>
      </w:r>
    </w:p>
    <w:p w14:paraId="3727B917" w14:textId="0CE63135" w:rsidR="00FD1E1C" w:rsidRDefault="00FD1E1C" w:rsidP="00965D39">
      <w:pPr>
        <w:pStyle w:val="Paragraphedeliste"/>
        <w:numPr>
          <w:ilvl w:val="3"/>
          <w:numId w:val="10"/>
        </w:numPr>
        <w:spacing w:line="240" w:lineRule="auto"/>
        <w:jc w:val="left"/>
      </w:pPr>
      <w:r>
        <w:t>Susciter l’intérêt par le comique</w:t>
      </w:r>
      <w:r w:rsidR="00D47023">
        <w:t xml:space="preserve"> </w:t>
      </w:r>
      <w:r w:rsidR="007C1BBF">
        <w:t xml:space="preserve">faire </w:t>
      </w:r>
      <w:r w:rsidR="00D84070">
        <w:t>ressortir</w:t>
      </w:r>
      <w:r w:rsidR="007C1BBF">
        <w:t xml:space="preserve"> des émotions par le récit</w:t>
      </w:r>
    </w:p>
    <w:p w14:paraId="025029A5" w14:textId="60BBC13F" w:rsidR="007C1BBF" w:rsidRDefault="007C1BBF" w:rsidP="00965D39">
      <w:pPr>
        <w:pStyle w:val="Paragraphedeliste"/>
        <w:numPr>
          <w:ilvl w:val="4"/>
          <w:numId w:val="10"/>
        </w:numPr>
        <w:spacing w:line="240" w:lineRule="auto"/>
        <w:jc w:val="left"/>
      </w:pPr>
      <w:r>
        <w:t>L’ou</w:t>
      </w:r>
      <w:r w:rsidR="005209D5">
        <w:t>r</w:t>
      </w:r>
      <w:r>
        <w:t>s et l’amateur des jardins (jeux sur les mots, Ironie)</w:t>
      </w:r>
    </w:p>
    <w:p w14:paraId="6141FBEA" w14:textId="5CA4E685" w:rsidR="007C1BBF" w:rsidRDefault="007C1BBF" w:rsidP="00965D39">
      <w:pPr>
        <w:pStyle w:val="Paragraphedeliste"/>
        <w:numPr>
          <w:ilvl w:val="5"/>
          <w:numId w:val="10"/>
        </w:numPr>
        <w:spacing w:line="240" w:lineRule="auto"/>
        <w:jc w:val="left"/>
      </w:pPr>
      <w:r>
        <w:t>« Aussitôt fait que dit : le fidèle émoucheur</w:t>
      </w:r>
      <w:r w:rsidR="00D47023">
        <w:t>/</w:t>
      </w:r>
      <w:r>
        <w:t>Vous empoigne un pavé, le lance aves roideur,/Casse la tête de l’homme »</w:t>
      </w:r>
    </w:p>
    <w:p w14:paraId="3D4D7276" w14:textId="24EC98F8" w:rsidR="007C1BBF" w:rsidRDefault="007C1BBF" w:rsidP="00965D39">
      <w:pPr>
        <w:pStyle w:val="Paragraphedeliste"/>
        <w:numPr>
          <w:ilvl w:val="4"/>
          <w:numId w:val="10"/>
        </w:numPr>
        <w:spacing w:line="240" w:lineRule="auto"/>
        <w:jc w:val="left"/>
      </w:pPr>
      <w:r>
        <w:t xml:space="preserve">Registre </w:t>
      </w:r>
      <w:r w:rsidR="00D84070">
        <w:t>pathétique</w:t>
      </w:r>
      <w:r>
        <w:t xml:space="preserve"> et lyrique</w:t>
      </w:r>
    </w:p>
    <w:p w14:paraId="0643642B" w14:textId="1D41AC62" w:rsidR="007C1BBF" w:rsidRDefault="007C1BBF" w:rsidP="00965D39">
      <w:pPr>
        <w:pStyle w:val="Paragraphedeliste"/>
        <w:numPr>
          <w:ilvl w:val="5"/>
          <w:numId w:val="10"/>
        </w:numPr>
        <w:spacing w:line="240" w:lineRule="auto"/>
        <w:jc w:val="left"/>
      </w:pPr>
      <w:r>
        <w:t>Pathétique</w:t>
      </w:r>
    </w:p>
    <w:p w14:paraId="04702EFD" w14:textId="26E6F76E" w:rsidR="007C1BBF" w:rsidRDefault="007C1BBF" w:rsidP="00965D39">
      <w:pPr>
        <w:pStyle w:val="Paragraphedeliste"/>
        <w:numPr>
          <w:ilvl w:val="6"/>
          <w:numId w:val="10"/>
        </w:numPr>
        <w:spacing w:line="240" w:lineRule="auto"/>
        <w:jc w:val="left"/>
      </w:pPr>
      <w:r>
        <w:t>Lexique des émotions (souffrances, phrases exclamatives)</w:t>
      </w:r>
    </w:p>
    <w:p w14:paraId="05AF0411" w14:textId="76E0BE80" w:rsidR="007C1BBF" w:rsidRDefault="007C1BBF" w:rsidP="00965D39">
      <w:pPr>
        <w:pStyle w:val="Paragraphedeliste"/>
        <w:numPr>
          <w:ilvl w:val="7"/>
          <w:numId w:val="10"/>
        </w:numPr>
        <w:spacing w:line="240" w:lineRule="auto"/>
        <w:jc w:val="left"/>
      </w:pPr>
      <w:r>
        <w:t xml:space="preserve">Injustices des homme </w:t>
      </w:r>
      <w:r w:rsidR="00D84070">
        <w:t>envers</w:t>
      </w:r>
      <w:r>
        <w:t xml:space="preserve"> la fortune</w:t>
      </w:r>
    </w:p>
    <w:p w14:paraId="28B030F8" w14:textId="0EC00AAA" w:rsidR="007C1BBF" w:rsidRDefault="007C1BBF" w:rsidP="00965D39">
      <w:pPr>
        <w:pStyle w:val="Paragraphedeliste"/>
        <w:numPr>
          <w:ilvl w:val="5"/>
          <w:numId w:val="10"/>
        </w:numPr>
        <w:spacing w:line="240" w:lineRule="auto"/>
        <w:jc w:val="left"/>
      </w:pPr>
      <w:r>
        <w:t>Lyrique</w:t>
      </w:r>
    </w:p>
    <w:p w14:paraId="7865C1F8" w14:textId="67FDC456" w:rsidR="007C1BBF" w:rsidRDefault="007C1BBF" w:rsidP="00965D39">
      <w:pPr>
        <w:pStyle w:val="Paragraphedeliste"/>
        <w:numPr>
          <w:ilvl w:val="6"/>
          <w:numId w:val="10"/>
        </w:numPr>
        <w:spacing w:line="240" w:lineRule="auto"/>
        <w:jc w:val="left"/>
      </w:pPr>
      <w:r>
        <w:t>Phrases exclamatives et interrogatives</w:t>
      </w:r>
    </w:p>
    <w:p w14:paraId="0D620DB5" w14:textId="0D258148" w:rsidR="007C1BBF" w:rsidRDefault="007C1BBF" w:rsidP="00965D39">
      <w:pPr>
        <w:pStyle w:val="Paragraphedeliste"/>
        <w:numPr>
          <w:ilvl w:val="6"/>
          <w:numId w:val="10"/>
        </w:numPr>
        <w:spacing w:line="240" w:lineRule="auto"/>
        <w:jc w:val="left"/>
      </w:pPr>
      <w:r>
        <w:t xml:space="preserve">Musicalité, phrase (octosyllabes, </w:t>
      </w:r>
      <w:r w:rsidR="00D84070">
        <w:t>alexandrins</w:t>
      </w:r>
      <w:r>
        <w:t>, …)</w:t>
      </w:r>
    </w:p>
    <w:p w14:paraId="2A761FC2" w14:textId="783CC0DE" w:rsidR="007C1BBF" w:rsidRDefault="007C1BBF" w:rsidP="007C1BBF">
      <w:pPr>
        <w:spacing w:line="240" w:lineRule="auto"/>
        <w:jc w:val="left"/>
      </w:pPr>
    </w:p>
    <w:p w14:paraId="0896A71E" w14:textId="585A44C8" w:rsidR="00FD1E1C" w:rsidRDefault="00FD1E1C" w:rsidP="00965D39">
      <w:pPr>
        <w:pStyle w:val="Paragraphedeliste"/>
        <w:numPr>
          <w:ilvl w:val="3"/>
          <w:numId w:val="10"/>
        </w:numPr>
        <w:spacing w:line="240" w:lineRule="auto"/>
        <w:jc w:val="left"/>
      </w:pPr>
      <w:r>
        <w:t>Faire ressentir des émotions</w:t>
      </w:r>
    </w:p>
    <w:p w14:paraId="1A0D9315" w14:textId="77777777" w:rsidR="007C1BBF" w:rsidRDefault="007C1BBF" w:rsidP="00965D39">
      <w:pPr>
        <w:pStyle w:val="Paragraphedeliste"/>
        <w:numPr>
          <w:ilvl w:val="4"/>
          <w:numId w:val="10"/>
        </w:numPr>
        <w:spacing w:line="240" w:lineRule="auto"/>
        <w:jc w:val="left"/>
      </w:pPr>
    </w:p>
    <w:p w14:paraId="2519AFC4" w14:textId="62A99457" w:rsidR="00FD1E1C" w:rsidRDefault="00FD1E1C" w:rsidP="00965D39">
      <w:pPr>
        <w:pStyle w:val="Paragraphedeliste"/>
        <w:numPr>
          <w:ilvl w:val="0"/>
          <w:numId w:val="15"/>
        </w:numPr>
        <w:spacing w:line="240" w:lineRule="auto"/>
        <w:jc w:val="left"/>
      </w:pPr>
      <w:r>
        <w:t>Réfléchir à travers la narration</w:t>
      </w:r>
    </w:p>
    <w:p w14:paraId="1EACBC80" w14:textId="15D04414" w:rsidR="00FD1E1C" w:rsidRDefault="00FD1E1C" w:rsidP="00965D39">
      <w:pPr>
        <w:pStyle w:val="Paragraphedeliste"/>
        <w:numPr>
          <w:ilvl w:val="3"/>
          <w:numId w:val="10"/>
        </w:numPr>
        <w:spacing w:line="240" w:lineRule="auto"/>
        <w:jc w:val="left"/>
      </w:pPr>
      <w:r>
        <w:t>Des Morales autan évidentes qu’implicites</w:t>
      </w:r>
    </w:p>
    <w:p w14:paraId="62D78E38" w14:textId="2BFEC892" w:rsidR="007C1BBF" w:rsidRDefault="007C1BBF" w:rsidP="00965D39">
      <w:pPr>
        <w:pStyle w:val="Paragraphedeliste"/>
        <w:numPr>
          <w:ilvl w:val="4"/>
          <w:numId w:val="10"/>
        </w:numPr>
        <w:spacing w:line="240" w:lineRule="auto"/>
        <w:jc w:val="left"/>
      </w:pPr>
      <w:r>
        <w:t>Le registre dialectique</w:t>
      </w:r>
    </w:p>
    <w:p w14:paraId="71D076A0" w14:textId="68615B02" w:rsidR="007C1BBF" w:rsidRDefault="007C1BBF" w:rsidP="00965D39">
      <w:pPr>
        <w:pStyle w:val="Paragraphedeliste"/>
        <w:numPr>
          <w:ilvl w:val="5"/>
          <w:numId w:val="10"/>
        </w:numPr>
        <w:spacing w:line="240" w:lineRule="auto"/>
        <w:jc w:val="left"/>
      </w:pPr>
      <w:r>
        <w:t>Tournures, conseils, des ordres ou de l’interdiction (impératifs futurs à la valeur injonctive)</w:t>
      </w:r>
    </w:p>
    <w:p w14:paraId="79ED50FC" w14:textId="27BF93A5" w:rsidR="007C1BBF" w:rsidRDefault="007C1BBF" w:rsidP="00965D39">
      <w:pPr>
        <w:pStyle w:val="Paragraphedeliste"/>
        <w:numPr>
          <w:ilvl w:val="5"/>
          <w:numId w:val="10"/>
        </w:numPr>
        <w:spacing w:line="240" w:lineRule="auto"/>
        <w:jc w:val="left"/>
      </w:pPr>
      <w:r>
        <w:t>Style clair facilement compréhensible</w:t>
      </w:r>
    </w:p>
    <w:p w14:paraId="7B8FF7EE" w14:textId="195C2D81" w:rsidR="007C1BBF" w:rsidRDefault="007C1BBF" w:rsidP="00965D39">
      <w:pPr>
        <w:pStyle w:val="Paragraphedeliste"/>
        <w:numPr>
          <w:ilvl w:val="5"/>
          <w:numId w:val="10"/>
        </w:numPr>
        <w:spacing w:line="240" w:lineRule="auto"/>
        <w:jc w:val="left"/>
      </w:pPr>
      <w:r>
        <w:t xml:space="preserve">Progression du propos (cause </w:t>
      </w:r>
    </w:p>
    <w:p w14:paraId="17A64F60" w14:textId="6C81069E" w:rsidR="007C1BBF" w:rsidRDefault="007C1BBF" w:rsidP="00965D39">
      <w:pPr>
        <w:pStyle w:val="Paragraphedeliste"/>
        <w:numPr>
          <w:ilvl w:val="4"/>
          <w:numId w:val="10"/>
        </w:numPr>
        <w:spacing w:line="240" w:lineRule="auto"/>
        <w:jc w:val="left"/>
      </w:pPr>
      <w:r>
        <w:t>Les deux amis,</w:t>
      </w:r>
    </w:p>
    <w:p w14:paraId="505259F6" w14:textId="2F3C30DE" w:rsidR="00FD1E1C" w:rsidRDefault="007C1BBF" w:rsidP="00965D39">
      <w:pPr>
        <w:pStyle w:val="Paragraphedeliste"/>
        <w:numPr>
          <w:ilvl w:val="3"/>
          <w:numId w:val="10"/>
        </w:numPr>
        <w:spacing w:line="240" w:lineRule="auto"/>
        <w:jc w:val="left"/>
      </w:pPr>
      <w:r>
        <w:t xml:space="preserve">Interpeller et </w:t>
      </w:r>
      <w:r w:rsidR="00FD1E1C">
        <w:t>S’adresser directement au l</w:t>
      </w:r>
      <w:r>
        <w:t>e</w:t>
      </w:r>
      <w:r w:rsidR="00FD1E1C">
        <w:t>cteur.</w:t>
      </w:r>
    </w:p>
    <w:p w14:paraId="7E5C6B5F" w14:textId="337A2D0A" w:rsidR="007C1BBF" w:rsidRDefault="007C1BBF" w:rsidP="00965D39">
      <w:pPr>
        <w:pStyle w:val="Paragraphedeliste"/>
        <w:numPr>
          <w:ilvl w:val="4"/>
          <w:numId w:val="10"/>
        </w:numPr>
        <w:spacing w:line="240" w:lineRule="auto"/>
        <w:jc w:val="left"/>
      </w:pPr>
      <w:r>
        <w:t xml:space="preserve">Implication du destinataire : </w:t>
      </w:r>
      <w:r w:rsidR="00D84070">
        <w:t>apostrophes</w:t>
      </w:r>
      <w:r>
        <w:t>, questions au</w:t>
      </w:r>
    </w:p>
    <w:p w14:paraId="2096B5BA" w14:textId="6D1FF73A" w:rsidR="007C1BBF" w:rsidRDefault="007C1BBF" w:rsidP="00965D39">
      <w:pPr>
        <w:pStyle w:val="Paragraphedeliste"/>
        <w:numPr>
          <w:ilvl w:val="4"/>
          <w:numId w:val="10"/>
        </w:numPr>
        <w:spacing w:line="240" w:lineRule="auto"/>
        <w:jc w:val="left"/>
      </w:pPr>
      <w:r>
        <w:t>Implication au locuteur lecteur</w:t>
      </w:r>
    </w:p>
    <w:p w14:paraId="090CAD72" w14:textId="3B4092A6" w:rsidR="007C1BBF" w:rsidRDefault="007C1BBF" w:rsidP="00965D39">
      <w:pPr>
        <w:pStyle w:val="Paragraphedeliste"/>
        <w:numPr>
          <w:ilvl w:val="4"/>
          <w:numId w:val="10"/>
        </w:numPr>
        <w:spacing w:line="240" w:lineRule="auto"/>
        <w:jc w:val="left"/>
      </w:pPr>
      <w:r>
        <w:t>Registre réaliste</w:t>
      </w:r>
    </w:p>
    <w:p w14:paraId="3746BB14" w14:textId="7DC174AB" w:rsidR="007C1BBF" w:rsidRDefault="007C1BBF" w:rsidP="00965D39">
      <w:pPr>
        <w:pStyle w:val="Paragraphedeliste"/>
        <w:numPr>
          <w:ilvl w:val="5"/>
          <w:numId w:val="10"/>
        </w:numPr>
        <w:spacing w:line="240" w:lineRule="auto"/>
        <w:jc w:val="left"/>
      </w:pPr>
      <w:r>
        <w:t>Discours direct</w:t>
      </w:r>
    </w:p>
    <w:p w14:paraId="01A5C8FA" w14:textId="3ED1BEBD" w:rsidR="007C1BBF" w:rsidRDefault="007C1BBF" w:rsidP="00965D39">
      <w:pPr>
        <w:pStyle w:val="Paragraphedeliste"/>
        <w:numPr>
          <w:ilvl w:val="5"/>
          <w:numId w:val="10"/>
        </w:numPr>
        <w:spacing w:line="240" w:lineRule="auto"/>
        <w:jc w:val="left"/>
      </w:pPr>
      <w:r>
        <w:t xml:space="preserve">Précisions </w:t>
      </w:r>
      <w:r w:rsidR="00D84070">
        <w:t>spatio-temporelles</w:t>
      </w:r>
    </w:p>
    <w:p w14:paraId="69EF137E" w14:textId="1DC24E29" w:rsidR="007C1BBF" w:rsidRDefault="007C1BBF" w:rsidP="00965D39">
      <w:pPr>
        <w:pStyle w:val="Paragraphedeliste"/>
        <w:numPr>
          <w:ilvl w:val="5"/>
          <w:numId w:val="10"/>
        </w:numPr>
        <w:spacing w:line="240" w:lineRule="auto"/>
        <w:jc w:val="left"/>
      </w:pPr>
      <w:r>
        <w:lastRenderedPageBreak/>
        <w:t>Descriptions</w:t>
      </w:r>
    </w:p>
    <w:p w14:paraId="423D2C1F" w14:textId="51417120" w:rsidR="007C1BBF" w:rsidRDefault="00D84070" w:rsidP="007C1BBF">
      <w:pPr>
        <w:pStyle w:val="Paragraphedeliste"/>
        <w:spacing w:line="240" w:lineRule="auto"/>
        <w:jc w:val="left"/>
      </w:pPr>
      <w:r>
        <w:t>Conclusion</w:t>
      </w:r>
      <w:r w:rsidR="007C1BBF">
        <w:t> :</w:t>
      </w:r>
    </w:p>
    <w:p w14:paraId="1F68C2E8" w14:textId="3C284DCC" w:rsidR="007C1BBF" w:rsidRDefault="007C1BBF" w:rsidP="00965D39">
      <w:pPr>
        <w:pStyle w:val="Paragraphedeliste"/>
        <w:numPr>
          <w:ilvl w:val="0"/>
          <w:numId w:val="16"/>
        </w:numPr>
        <w:spacing w:line="240" w:lineRule="auto"/>
        <w:jc w:val="left"/>
      </w:pPr>
      <w:r>
        <w:t>Citations</w:t>
      </w:r>
    </w:p>
    <w:p w14:paraId="1E92BA0E" w14:textId="1E05176D" w:rsidR="007C1BBF" w:rsidRDefault="007C1BBF" w:rsidP="00965D39">
      <w:pPr>
        <w:pStyle w:val="Paragraphedeliste"/>
        <w:numPr>
          <w:ilvl w:val="2"/>
          <w:numId w:val="10"/>
        </w:numPr>
        <w:spacing w:line="240" w:lineRule="auto"/>
        <w:jc w:val="left"/>
      </w:pPr>
      <w:r>
        <w:t>VII fable XIII</w:t>
      </w:r>
    </w:p>
    <w:p w14:paraId="44606C9E" w14:textId="04433863" w:rsidR="007C1BBF" w:rsidRDefault="007C1BBF" w:rsidP="00965D39">
      <w:pPr>
        <w:pStyle w:val="Paragraphedeliste"/>
        <w:numPr>
          <w:ilvl w:val="2"/>
          <w:numId w:val="10"/>
        </w:numPr>
        <w:spacing w:line="240" w:lineRule="auto"/>
        <w:jc w:val="left"/>
      </w:pPr>
      <w:r>
        <w:t>Livre VII fable XIV</w:t>
      </w:r>
    </w:p>
    <w:p w14:paraId="21D6F2D3" w14:textId="06447F4F" w:rsidR="007C1BBF" w:rsidRDefault="007C1BBF" w:rsidP="00965D39">
      <w:pPr>
        <w:pStyle w:val="Paragraphedeliste"/>
        <w:numPr>
          <w:ilvl w:val="2"/>
          <w:numId w:val="10"/>
        </w:numPr>
        <w:spacing w:line="240" w:lineRule="auto"/>
        <w:jc w:val="left"/>
      </w:pPr>
      <w:r>
        <w:t>Livre IX fable XIV</w:t>
      </w:r>
    </w:p>
    <w:p w14:paraId="6981F55A" w14:textId="25BCCB14" w:rsidR="007C1BBF" w:rsidRDefault="007C1BBF" w:rsidP="00965D39">
      <w:pPr>
        <w:pStyle w:val="Paragraphedeliste"/>
        <w:numPr>
          <w:ilvl w:val="2"/>
          <w:numId w:val="10"/>
        </w:numPr>
        <w:spacing w:line="240" w:lineRule="auto"/>
        <w:jc w:val="left"/>
      </w:pPr>
      <w:r>
        <w:t>Livre VII fable V</w:t>
      </w:r>
    </w:p>
    <w:p w14:paraId="05259068" w14:textId="552AA379" w:rsidR="00FD1E1C" w:rsidRDefault="00FD1E1C" w:rsidP="00470B6E">
      <w:pPr>
        <w:pStyle w:val="Paragraphedeliste"/>
        <w:spacing w:line="240" w:lineRule="auto"/>
        <w:jc w:val="left"/>
      </w:pPr>
    </w:p>
    <w:p w14:paraId="5FCE4048" w14:textId="14AA5A54" w:rsidR="007C1BBF" w:rsidRDefault="007C1BBF" w:rsidP="00470B6E">
      <w:pPr>
        <w:pStyle w:val="Paragraphedeliste"/>
        <w:spacing w:line="240" w:lineRule="auto"/>
        <w:jc w:val="left"/>
      </w:pPr>
      <w:r>
        <w:t>SECOND RECUIEL des Fables publié en 1678</w:t>
      </w:r>
    </w:p>
    <w:p w14:paraId="454DCFD3" w14:textId="77777777" w:rsidR="007C1BBF" w:rsidRDefault="007C1BBF" w:rsidP="00470B6E">
      <w:pPr>
        <w:pStyle w:val="Paragraphedeliste"/>
        <w:spacing w:line="240" w:lineRule="auto"/>
        <w:jc w:val="left"/>
      </w:pPr>
    </w:p>
    <w:p w14:paraId="48D2C2D7" w14:textId="7C493590" w:rsidR="00FD1E1C" w:rsidRDefault="00FD1E1C" w:rsidP="00CA5ED6">
      <w:pPr>
        <w:pStyle w:val="Paragraphedeliste"/>
        <w:spacing w:line="240" w:lineRule="auto"/>
        <w:jc w:val="left"/>
      </w:pPr>
      <w:r w:rsidRPr="00CA5ED6">
        <w:rPr>
          <w:i/>
          <w:iCs/>
        </w:rPr>
        <w:t>Mettre feuille le registre des fables</w:t>
      </w:r>
    </w:p>
    <w:p w14:paraId="6C59CDF5" w14:textId="77777777" w:rsidR="00CA5ED6" w:rsidRDefault="00FD1E1C" w:rsidP="00CA5ED6">
      <w:pPr>
        <w:pStyle w:val="Paragraphedeliste"/>
        <w:spacing w:line="240" w:lineRule="auto"/>
        <w:jc w:val="left"/>
        <w:rPr>
          <w:i/>
          <w:iCs/>
        </w:rPr>
      </w:pPr>
      <w:r w:rsidRPr="00CA5ED6">
        <w:rPr>
          <w:i/>
          <w:iCs/>
        </w:rPr>
        <w:t>Coller feuille E</w:t>
      </w:r>
      <w:r w:rsidR="00CA5ED6">
        <w:rPr>
          <w:i/>
          <w:iCs/>
        </w:rPr>
        <w:t>1</w:t>
      </w:r>
    </w:p>
    <w:p w14:paraId="344F32DE" w14:textId="7732A110" w:rsidR="0062676D" w:rsidRDefault="007C1BBF" w:rsidP="00CA5ED6">
      <w:pPr>
        <w:spacing w:line="240" w:lineRule="auto"/>
        <w:jc w:val="left"/>
      </w:pPr>
      <w:r>
        <w:t xml:space="preserve">24/09/2019 </w:t>
      </w:r>
      <w:r w:rsidR="00FD1E1C" w:rsidRPr="00CA5ED6">
        <w:rPr>
          <w:u w:val="thick" w:color="FF0000"/>
        </w:rPr>
        <w:t>Séance 7</w:t>
      </w:r>
      <w:r w:rsidRPr="00CA5ED6">
        <w:rPr>
          <w:u w:val="thick" w:color="FF0000"/>
        </w:rPr>
        <w:t> :</w:t>
      </w:r>
      <w:r>
        <w:t xml:space="preserve"> La Fontaine, juge de son époque</w:t>
      </w:r>
    </w:p>
    <w:p w14:paraId="2AE9661F" w14:textId="3538D57A" w:rsidR="007C1BBF" w:rsidRDefault="007C1BBF" w:rsidP="00FD1E1C">
      <w:pPr>
        <w:jc w:val="left"/>
      </w:pPr>
    </w:p>
    <w:p w14:paraId="60626B55" w14:textId="459C4C0B" w:rsidR="00F467AF" w:rsidRDefault="00F467AF" w:rsidP="00FD1E1C">
      <w:pPr>
        <w:jc w:val="left"/>
      </w:pPr>
      <w:r>
        <w:t>Comment La Fontaine juge-t-il sont époque ?</w:t>
      </w:r>
    </w:p>
    <w:p w14:paraId="7DEFE5E1" w14:textId="7E361321" w:rsidR="00F467AF" w:rsidRDefault="00F467AF" w:rsidP="00FD1E1C">
      <w:pPr>
        <w:jc w:val="left"/>
      </w:pPr>
      <w:r>
        <w:tab/>
        <w:t>I Par l’histoire de ses fables :</w:t>
      </w:r>
    </w:p>
    <w:p w14:paraId="7B88E0C2" w14:textId="2B86BE0D" w:rsidR="00F467AF" w:rsidRDefault="00F467AF" w:rsidP="00F467AF">
      <w:pPr>
        <w:ind w:left="1418"/>
        <w:jc w:val="left"/>
      </w:pPr>
      <w:r>
        <w:t>1 par sa morale</w:t>
      </w:r>
    </w:p>
    <w:p w14:paraId="57BC9FCA" w14:textId="7ACE9128" w:rsidR="00F467AF" w:rsidRDefault="00F467AF" w:rsidP="00965D39">
      <w:pPr>
        <w:pStyle w:val="Paragraphedeliste"/>
        <w:numPr>
          <w:ilvl w:val="4"/>
          <w:numId w:val="4"/>
        </w:numPr>
        <w:ind w:left="1985"/>
        <w:jc w:val="left"/>
      </w:pPr>
      <w:r>
        <w:t xml:space="preserve">Le Lion, Le Loup et le </w:t>
      </w:r>
      <w:r w:rsidR="00D84070">
        <w:t>Renard</w:t>
      </w:r>
    </w:p>
    <w:p w14:paraId="67CED7AF" w14:textId="50E98FBC" w:rsidR="00F467AF" w:rsidRDefault="00F467AF" w:rsidP="00965D39">
      <w:pPr>
        <w:pStyle w:val="Paragraphedeliste"/>
        <w:numPr>
          <w:ilvl w:val="4"/>
          <w:numId w:val="4"/>
        </w:numPr>
        <w:ind w:left="1985"/>
        <w:jc w:val="left"/>
      </w:pPr>
      <w:r>
        <w:t>Le Rat et L’huître</w:t>
      </w:r>
    </w:p>
    <w:p w14:paraId="2B3BF88A" w14:textId="5D7DB756" w:rsidR="00F467AF" w:rsidRDefault="00F467AF" w:rsidP="00F467AF">
      <w:pPr>
        <w:ind w:left="1418"/>
        <w:jc w:val="left"/>
      </w:pPr>
      <w:r>
        <w:t>2 Par ses déshumanifications</w:t>
      </w:r>
    </w:p>
    <w:p w14:paraId="3AEF56F4" w14:textId="26574AFF" w:rsidR="00F467AF" w:rsidRDefault="00F467AF" w:rsidP="00965D39">
      <w:pPr>
        <w:pStyle w:val="Paragraphedeliste"/>
        <w:numPr>
          <w:ilvl w:val="0"/>
          <w:numId w:val="14"/>
        </w:numPr>
        <w:ind w:left="1985"/>
        <w:jc w:val="left"/>
      </w:pPr>
      <w:r>
        <w:t>Un Animal dans la lune</w:t>
      </w:r>
    </w:p>
    <w:p w14:paraId="7DE4ED61" w14:textId="61A3B386" w:rsidR="00F467AF" w:rsidRDefault="00F467AF" w:rsidP="00965D39">
      <w:pPr>
        <w:pStyle w:val="Paragraphedeliste"/>
        <w:numPr>
          <w:ilvl w:val="0"/>
          <w:numId w:val="14"/>
        </w:numPr>
        <w:ind w:left="1985"/>
        <w:jc w:val="left"/>
      </w:pPr>
      <w:r>
        <w:t xml:space="preserve">La </w:t>
      </w:r>
      <w:r w:rsidR="00D84070">
        <w:t>t</w:t>
      </w:r>
      <w:r>
        <w:t>ête et la queue du serpent</w:t>
      </w:r>
    </w:p>
    <w:p w14:paraId="3C2892CB" w14:textId="0ED4910E" w:rsidR="00F467AF" w:rsidRDefault="00F467AF" w:rsidP="00F467AF">
      <w:pPr>
        <w:ind w:firstLine="708"/>
        <w:jc w:val="left"/>
      </w:pPr>
      <w:r>
        <w:t>II Par l’humour :</w:t>
      </w:r>
    </w:p>
    <w:p w14:paraId="0BCD7837" w14:textId="1C0B9385" w:rsidR="00F467AF" w:rsidRDefault="00F467AF" w:rsidP="00F467AF">
      <w:pPr>
        <w:ind w:left="708" w:firstLine="708"/>
        <w:jc w:val="left"/>
      </w:pPr>
      <w:r>
        <w:t>1 Un humour sarcastique :</w:t>
      </w:r>
    </w:p>
    <w:p w14:paraId="5F53711B" w14:textId="77777777" w:rsidR="00F467AF" w:rsidRDefault="00F467AF" w:rsidP="00965D39">
      <w:pPr>
        <w:pStyle w:val="Paragraphedeliste"/>
        <w:numPr>
          <w:ilvl w:val="4"/>
          <w:numId w:val="4"/>
        </w:numPr>
        <w:ind w:left="1985"/>
        <w:jc w:val="left"/>
      </w:pPr>
      <w:r>
        <w:t>L’huître et les plaideurs</w:t>
      </w:r>
    </w:p>
    <w:p w14:paraId="3911641C" w14:textId="00771DCF" w:rsidR="00F467AF" w:rsidRDefault="00F467AF" w:rsidP="00965D39">
      <w:pPr>
        <w:pStyle w:val="Paragraphedeliste"/>
        <w:numPr>
          <w:ilvl w:val="4"/>
          <w:numId w:val="4"/>
        </w:numPr>
        <w:ind w:left="1985"/>
        <w:jc w:val="left"/>
      </w:pPr>
      <w:r>
        <w:t>Les deux pigeons</w:t>
      </w:r>
    </w:p>
    <w:p w14:paraId="03271F6D" w14:textId="4B7F4B41" w:rsidR="00F467AF" w:rsidRDefault="00F467AF" w:rsidP="00F467AF">
      <w:pPr>
        <w:ind w:left="708" w:firstLine="708"/>
        <w:jc w:val="left"/>
      </w:pPr>
      <w:r>
        <w:t>2 un humour dénonciateur :</w:t>
      </w:r>
    </w:p>
    <w:p w14:paraId="71A6EBB1" w14:textId="09BBD140" w:rsidR="00F467AF" w:rsidRDefault="00F467AF" w:rsidP="00965D39">
      <w:pPr>
        <w:pStyle w:val="Paragraphedeliste"/>
        <w:numPr>
          <w:ilvl w:val="0"/>
          <w:numId w:val="13"/>
        </w:numPr>
        <w:ind w:left="1985"/>
        <w:jc w:val="left"/>
      </w:pPr>
      <w:r>
        <w:t>Le curé et le mort</w:t>
      </w:r>
    </w:p>
    <w:p w14:paraId="0557303D" w14:textId="5E0A5419" w:rsidR="00F467AF" w:rsidRDefault="00F467AF" w:rsidP="00965D39">
      <w:pPr>
        <w:pStyle w:val="Paragraphedeliste"/>
        <w:numPr>
          <w:ilvl w:val="0"/>
          <w:numId w:val="13"/>
        </w:numPr>
        <w:ind w:left="1985"/>
        <w:jc w:val="left"/>
      </w:pPr>
      <w:r>
        <w:t>Le Savetier et le financier</w:t>
      </w:r>
    </w:p>
    <w:p w14:paraId="6B2243D5" w14:textId="77777777" w:rsidR="00F467AF" w:rsidRDefault="00F467AF" w:rsidP="00FD1E1C">
      <w:pPr>
        <w:jc w:val="left"/>
      </w:pPr>
    </w:p>
    <w:p w14:paraId="23C99C26" w14:textId="653A72C5" w:rsidR="007C1BBF" w:rsidRPr="00B863CC" w:rsidRDefault="007C1BBF" w:rsidP="00FD1E1C">
      <w:pPr>
        <w:jc w:val="left"/>
        <w:rPr>
          <w:u w:val="thick"/>
        </w:rPr>
      </w:pPr>
      <w:r w:rsidRPr="00B863CC">
        <w:rPr>
          <w:u w:val="thick"/>
        </w:rPr>
        <w:t>Intro :</w:t>
      </w:r>
    </w:p>
    <w:p w14:paraId="0E51D553" w14:textId="42233F05" w:rsidR="007C1BBF" w:rsidRDefault="007C1BBF" w:rsidP="00FD1E1C">
      <w:pPr>
        <w:jc w:val="left"/>
      </w:pPr>
      <w:r>
        <w:t>Ecrit ses fables dans un but « plaquere el doquere »</w:t>
      </w:r>
    </w:p>
    <w:p w14:paraId="291E0E1A" w14:textId="656E26B8" w:rsidR="007C1BBF" w:rsidRDefault="007C1BBF" w:rsidP="00FD1E1C">
      <w:pPr>
        <w:jc w:val="left"/>
      </w:pPr>
      <w:r>
        <w:t>Juge universel</w:t>
      </w:r>
    </w:p>
    <w:p w14:paraId="3AF95182" w14:textId="42B09E07" w:rsidR="007C1BBF" w:rsidRDefault="007C1BBF" w:rsidP="00965D39">
      <w:pPr>
        <w:pStyle w:val="Paragraphedeliste"/>
        <w:numPr>
          <w:ilvl w:val="0"/>
          <w:numId w:val="12"/>
        </w:numPr>
        <w:jc w:val="left"/>
      </w:pPr>
      <w:r>
        <w:t>Une société pleine de défauts</w:t>
      </w:r>
    </w:p>
    <w:p w14:paraId="73949B17" w14:textId="3E02FBE1" w:rsidR="007C1BBF" w:rsidRDefault="007C1BBF" w:rsidP="00965D39">
      <w:pPr>
        <w:pStyle w:val="Paragraphedeliste"/>
        <w:numPr>
          <w:ilvl w:val="1"/>
          <w:numId w:val="12"/>
        </w:numPr>
        <w:jc w:val="left"/>
      </w:pPr>
      <w:r>
        <w:t>Une cour étouffée par son Roi</w:t>
      </w:r>
    </w:p>
    <w:p w14:paraId="1385CC32" w14:textId="6FCAF611" w:rsidR="007C1BBF" w:rsidRDefault="007C1BBF" w:rsidP="00965D39">
      <w:pPr>
        <w:pStyle w:val="Paragraphedeliste"/>
        <w:numPr>
          <w:ilvl w:val="1"/>
          <w:numId w:val="12"/>
        </w:numPr>
        <w:jc w:val="left"/>
      </w:pPr>
      <w:r>
        <w:t>La cour du lion</w:t>
      </w:r>
    </w:p>
    <w:p w14:paraId="25082178" w14:textId="4B43202B" w:rsidR="007C1BBF" w:rsidRDefault="007C1BBF" w:rsidP="00965D39">
      <w:pPr>
        <w:pStyle w:val="Paragraphedeliste"/>
        <w:numPr>
          <w:ilvl w:val="1"/>
          <w:numId w:val="12"/>
        </w:numPr>
        <w:jc w:val="left"/>
      </w:pPr>
      <w:r>
        <w:t>Les animaux malades de la peste</w:t>
      </w:r>
    </w:p>
    <w:p w14:paraId="70092CBA" w14:textId="77777777" w:rsidR="007C1BBF" w:rsidRDefault="007C1BBF" w:rsidP="00965D39">
      <w:pPr>
        <w:pStyle w:val="Paragraphedeliste"/>
        <w:numPr>
          <w:ilvl w:val="1"/>
          <w:numId w:val="12"/>
        </w:numPr>
        <w:jc w:val="left"/>
      </w:pPr>
      <w:r>
        <w:t>Des traits de caractères partagés par tous les hommes</w:t>
      </w:r>
      <w:r w:rsidRPr="007C1BBF">
        <w:t xml:space="preserve"> </w:t>
      </w:r>
    </w:p>
    <w:p w14:paraId="7091630D" w14:textId="46A982BB" w:rsidR="007C1BBF" w:rsidRDefault="007C1BBF" w:rsidP="00965D39">
      <w:pPr>
        <w:pStyle w:val="Paragraphedeliste"/>
        <w:numPr>
          <w:ilvl w:val="1"/>
          <w:numId w:val="12"/>
        </w:numPr>
        <w:jc w:val="left"/>
      </w:pPr>
      <w:r>
        <w:lastRenderedPageBreak/>
        <w:t>Exemples</w:t>
      </w:r>
    </w:p>
    <w:p w14:paraId="1491DF70" w14:textId="77777777" w:rsidR="007C1BBF" w:rsidRDefault="007C1BBF" w:rsidP="00965D39">
      <w:pPr>
        <w:pStyle w:val="Paragraphedeliste"/>
        <w:numPr>
          <w:ilvl w:val="2"/>
          <w:numId w:val="12"/>
        </w:numPr>
        <w:jc w:val="left"/>
      </w:pPr>
      <w:r>
        <w:t>Le trésor et les deux hommes</w:t>
      </w:r>
    </w:p>
    <w:p w14:paraId="3F811457" w14:textId="01AE08DF" w:rsidR="007C1BBF" w:rsidRDefault="007C1BBF" w:rsidP="00965D39">
      <w:pPr>
        <w:pStyle w:val="Paragraphedeliste"/>
        <w:numPr>
          <w:ilvl w:val="2"/>
          <w:numId w:val="12"/>
        </w:numPr>
        <w:jc w:val="left"/>
      </w:pPr>
      <w:r>
        <w:t>L’homme et la couleuvre</w:t>
      </w:r>
    </w:p>
    <w:p w14:paraId="04A084DD" w14:textId="3E2806FE" w:rsidR="007C1BBF" w:rsidRDefault="007C1BBF" w:rsidP="00965D39">
      <w:pPr>
        <w:pStyle w:val="Paragraphedeliste"/>
        <w:numPr>
          <w:ilvl w:val="0"/>
          <w:numId w:val="12"/>
        </w:numPr>
        <w:jc w:val="left"/>
      </w:pPr>
      <w:r>
        <w:t>Un Juge universel</w:t>
      </w:r>
    </w:p>
    <w:p w14:paraId="20A11FFB" w14:textId="07C2E961" w:rsidR="007C1BBF" w:rsidRDefault="007C1BBF" w:rsidP="00965D39">
      <w:pPr>
        <w:pStyle w:val="Paragraphedeliste"/>
        <w:numPr>
          <w:ilvl w:val="1"/>
          <w:numId w:val="12"/>
        </w:numPr>
        <w:jc w:val="left"/>
      </w:pPr>
      <w:r>
        <w:t>Exemples</w:t>
      </w:r>
    </w:p>
    <w:p w14:paraId="48E13760" w14:textId="1155DB01" w:rsidR="007C1BBF" w:rsidRDefault="007C1BBF" w:rsidP="00965D39">
      <w:pPr>
        <w:pStyle w:val="Paragraphedeliste"/>
        <w:numPr>
          <w:ilvl w:val="2"/>
          <w:numId w:val="12"/>
        </w:numPr>
        <w:jc w:val="left"/>
      </w:pPr>
      <w:r>
        <w:t>La cour du lion</w:t>
      </w:r>
    </w:p>
    <w:p w14:paraId="25BF5FB3" w14:textId="163BF7A7" w:rsidR="007C1BBF" w:rsidRDefault="007C1BBF" w:rsidP="00965D39">
      <w:pPr>
        <w:pStyle w:val="Paragraphedeliste"/>
        <w:numPr>
          <w:ilvl w:val="2"/>
          <w:numId w:val="12"/>
        </w:numPr>
        <w:jc w:val="left"/>
      </w:pPr>
      <w:r>
        <w:t>L’ours et la lionne</w:t>
      </w:r>
    </w:p>
    <w:p w14:paraId="346D3015" w14:textId="3D15C917" w:rsidR="007C1BBF" w:rsidRDefault="007C1BBF" w:rsidP="00965D39">
      <w:pPr>
        <w:pStyle w:val="Paragraphedeliste"/>
        <w:numPr>
          <w:ilvl w:val="1"/>
          <w:numId w:val="12"/>
        </w:numPr>
        <w:jc w:val="left"/>
      </w:pPr>
      <w:r>
        <w:t>Un Jugement du mal et du bien</w:t>
      </w:r>
    </w:p>
    <w:p w14:paraId="07D04788" w14:textId="26A7EBA7" w:rsidR="007C1BBF" w:rsidRDefault="007C1BBF" w:rsidP="00965D39">
      <w:pPr>
        <w:pStyle w:val="Paragraphedeliste"/>
        <w:numPr>
          <w:ilvl w:val="2"/>
          <w:numId w:val="12"/>
        </w:numPr>
        <w:jc w:val="left"/>
      </w:pPr>
      <w:r>
        <w:t>Exemples</w:t>
      </w:r>
    </w:p>
    <w:p w14:paraId="1009568E" w14:textId="77777777" w:rsidR="007C1BBF" w:rsidRPr="008E166F" w:rsidRDefault="007C1BBF" w:rsidP="00965D39">
      <w:pPr>
        <w:pStyle w:val="Paragraphedeliste"/>
        <w:numPr>
          <w:ilvl w:val="3"/>
          <w:numId w:val="12"/>
        </w:numPr>
        <w:jc w:val="left"/>
      </w:pPr>
      <w:r>
        <w:t>Les deux coqs</w:t>
      </w:r>
    </w:p>
    <w:p w14:paraId="130824C3" w14:textId="0DA39FD8" w:rsidR="007C1BBF" w:rsidRDefault="007C1BBF" w:rsidP="00965D39">
      <w:pPr>
        <w:pStyle w:val="Paragraphedeliste"/>
        <w:numPr>
          <w:ilvl w:val="3"/>
          <w:numId w:val="12"/>
        </w:numPr>
        <w:jc w:val="left"/>
      </w:pPr>
      <w:r>
        <w:t>Le curé et le mort</w:t>
      </w:r>
    </w:p>
    <w:p w14:paraId="5937ECD8" w14:textId="4C3D9000" w:rsidR="007C1BBF" w:rsidRDefault="007C1BBF" w:rsidP="00965D39">
      <w:pPr>
        <w:pStyle w:val="Paragraphedeliste"/>
        <w:numPr>
          <w:ilvl w:val="3"/>
          <w:numId w:val="12"/>
        </w:numPr>
        <w:jc w:val="left"/>
      </w:pPr>
      <w:r>
        <w:t>L’Huître et les plaideurs</w:t>
      </w:r>
    </w:p>
    <w:p w14:paraId="4667CF0F" w14:textId="70CA232B" w:rsidR="007C1BBF" w:rsidRDefault="007C1BBF" w:rsidP="00965D39">
      <w:pPr>
        <w:pStyle w:val="Paragraphedeliste"/>
        <w:numPr>
          <w:ilvl w:val="1"/>
          <w:numId w:val="12"/>
        </w:numPr>
        <w:jc w:val="left"/>
      </w:pPr>
      <w:r>
        <w:t>Des traits de caractères partagés par tous les hommes</w:t>
      </w:r>
    </w:p>
    <w:p w14:paraId="15B41A4A" w14:textId="06EC0754" w:rsidR="007C1BBF" w:rsidRPr="00BC1E7E" w:rsidRDefault="007C1BBF" w:rsidP="007C1BBF">
      <w:pPr>
        <w:jc w:val="left"/>
        <w:rPr>
          <w:u w:val="thick"/>
        </w:rPr>
      </w:pPr>
      <w:r w:rsidRPr="00BC1E7E">
        <w:rPr>
          <w:u w:val="thick"/>
        </w:rPr>
        <w:t>Conclusion :</w:t>
      </w:r>
    </w:p>
    <w:p w14:paraId="5310537F" w14:textId="66E820AF" w:rsidR="007C1BBF" w:rsidRDefault="007C1BBF" w:rsidP="007C1BBF">
      <w:pPr>
        <w:jc w:val="left"/>
      </w:pPr>
      <w:r>
        <w:t xml:space="preserve">On peut voir que jean de La fontaine a un recule sur </w:t>
      </w:r>
      <w:r w:rsidR="00D84070">
        <w:t>son</w:t>
      </w:r>
      <w:r>
        <w:t xml:space="preserve"> époque qui s’applique aussi sur celle d’aujourd’hui.</w:t>
      </w:r>
    </w:p>
    <w:p w14:paraId="2A5EF011" w14:textId="172C962B" w:rsidR="007C1BBF" w:rsidRDefault="007C1BBF" w:rsidP="007C1BBF">
      <w:pPr>
        <w:jc w:val="left"/>
      </w:pPr>
    </w:p>
    <w:p w14:paraId="2489A8DE" w14:textId="1A746924" w:rsidR="007C1BBF" w:rsidRDefault="007C1BBF" w:rsidP="007C1BBF">
      <w:pPr>
        <w:jc w:val="left"/>
      </w:pPr>
      <w:r>
        <w:t>Mettre feuille</w:t>
      </w:r>
      <w:r w:rsidR="006230EA">
        <w:t> :</w:t>
      </w:r>
      <w:r>
        <w:t xml:space="preserve"> La Fontaine, juge son époque</w:t>
      </w:r>
    </w:p>
    <w:p w14:paraId="7EF252AE" w14:textId="315ADDCA" w:rsidR="005209D5" w:rsidRDefault="005209D5">
      <w:pPr>
        <w:jc w:val="left"/>
      </w:pPr>
      <w:r>
        <w:br w:type="page"/>
      </w:r>
    </w:p>
    <w:p w14:paraId="05FB5C89" w14:textId="603834E6" w:rsidR="005209D5" w:rsidRDefault="00A91F99" w:rsidP="00A91F99">
      <w:pPr>
        <w:jc w:val="right"/>
      </w:pPr>
      <w:r>
        <w:lastRenderedPageBreak/>
        <w:t>27/09/2019</w:t>
      </w:r>
    </w:p>
    <w:p w14:paraId="67525024" w14:textId="4778316A" w:rsidR="00A91F99" w:rsidRPr="00BC1E7E" w:rsidRDefault="00BC1E7E" w:rsidP="00A91F99">
      <w:pPr>
        <w:jc w:val="right"/>
      </w:pPr>
      <w:r>
        <w:fldChar w:fldCharType="begin"/>
      </w:r>
      <w:r>
        <w:instrText xml:space="preserve"> EQ \x(Début cour de Français en étant en 1</w:instrText>
      </w:r>
      <w:r w:rsidRPr="00A91F99">
        <w:rPr>
          <w:vertAlign w:val="superscript"/>
        </w:rPr>
        <w:instrText>ère</w:instrText>
      </w:r>
      <w:r>
        <w:instrText>G3</w:instrText>
      </w:r>
      <w:r w:rsidRPr="00BC1E7E">
        <w:rPr>
          <w:color w:val="FF0000"/>
        </w:rPr>
        <w:instrText>)</w:instrText>
      </w:r>
      <w:r>
        <w:fldChar w:fldCharType="end"/>
      </w:r>
    </w:p>
    <w:p w14:paraId="155FC21A" w14:textId="2C25D024" w:rsidR="00A91F99" w:rsidRDefault="00BC1E7E" w:rsidP="00A91F99">
      <w:r>
        <w:t xml:space="preserve">27/09/2019 </w:t>
      </w:r>
      <w:r w:rsidR="00A91F99" w:rsidRPr="00BC1E7E">
        <w:rPr>
          <w:u w:val="thick" w:color="FF0000"/>
        </w:rPr>
        <w:t>Séance 4 :</w:t>
      </w:r>
      <w:r w:rsidR="00A91F99">
        <w:t xml:space="preserve"> La Fontaine et les animaux :</w:t>
      </w:r>
    </w:p>
    <w:p w14:paraId="3352CCC4" w14:textId="40B4F6FD" w:rsidR="00A91F99" w:rsidRDefault="00A91F99" w:rsidP="00A91F99">
      <w:r>
        <w:t>Plan détaillé proposé par des Camarades de 1</w:t>
      </w:r>
      <w:r w:rsidRPr="00A91F99">
        <w:rPr>
          <w:vertAlign w:val="superscript"/>
        </w:rPr>
        <w:t>ère</w:t>
      </w:r>
      <w:r>
        <w:t>G 1, 2 ou 3</w:t>
      </w:r>
    </w:p>
    <w:p w14:paraId="79740FEA" w14:textId="6807B23D" w:rsidR="00A91F99" w:rsidRDefault="00A91F99" w:rsidP="00A91F99">
      <w:r>
        <w:t>1</w:t>
      </w:r>
      <w:r w:rsidRPr="00A91F99">
        <w:rPr>
          <w:vertAlign w:val="superscript"/>
        </w:rPr>
        <w:t>ère</w:t>
      </w:r>
      <w:r>
        <w:t xml:space="preserve"> lecture analytique : Les animaux malades de la peste (plan détaillé, commentaire composé)</w:t>
      </w:r>
    </w:p>
    <w:p w14:paraId="0A4DB0D8" w14:textId="61860A69" w:rsidR="00A91F99" w:rsidRDefault="00A91F99" w:rsidP="00A91F99"/>
    <w:p w14:paraId="6E4A43F8" w14:textId="4DF0D147" w:rsidR="00A91F99" w:rsidRDefault="00A91F99" w:rsidP="00A91F99">
      <w:r>
        <w:t xml:space="preserve">27/09/2019 </w:t>
      </w:r>
      <w:r w:rsidRPr="00B863CC">
        <w:rPr>
          <w:u w:val="thick" w:color="FF0000"/>
        </w:rPr>
        <w:t>Séance 4</w:t>
      </w:r>
      <w:r>
        <w:t xml:space="preserve"> (suite) :</w:t>
      </w:r>
    </w:p>
    <w:p w14:paraId="2A9960E5" w14:textId="1F70DD1A" w:rsidR="00A91F99" w:rsidRPr="00BC1E7E" w:rsidRDefault="00A91F99" w:rsidP="00A91F99">
      <w:pPr>
        <w:rPr>
          <w:b/>
          <w:bCs/>
        </w:rPr>
      </w:pPr>
      <w:r w:rsidRPr="00BC1E7E">
        <w:rPr>
          <w:b/>
          <w:bCs/>
          <w:color w:val="FF0000"/>
          <w:u w:val="thick"/>
        </w:rPr>
        <w:t>Exposé :</w:t>
      </w:r>
      <w:r w:rsidRPr="00BC1E7E">
        <w:rPr>
          <w:b/>
          <w:bCs/>
          <w:color w:val="FF0000"/>
        </w:rPr>
        <w:t xml:space="preserve"> La Fontaine et les animaux malades de la peste</w:t>
      </w:r>
    </w:p>
    <w:p w14:paraId="2A86C8B2" w14:textId="620D4443" w:rsidR="00A91F99" w:rsidRDefault="00A91F99" w:rsidP="00A91F99"/>
    <w:p w14:paraId="3200B64D" w14:textId="6483ACFE" w:rsidR="00A91F99" w:rsidRDefault="00A91F99" w:rsidP="00A91F99">
      <w:r w:rsidRPr="00BC1E7E">
        <w:rPr>
          <w:u w:val="thick"/>
        </w:rPr>
        <w:t>Pb :</w:t>
      </w:r>
      <w:r>
        <w:t xml:space="preserve"> l’emploi des </w:t>
      </w:r>
      <w:r w:rsidR="001C2036">
        <w:t>animaux</w:t>
      </w:r>
      <w:r>
        <w:t xml:space="preserve"> chez la fontaine </w:t>
      </w:r>
      <w:r w:rsidR="001C2036">
        <w:t>a-t-il</w:t>
      </w:r>
      <w:r>
        <w:t xml:space="preserve"> seulement </w:t>
      </w:r>
      <w:r w:rsidR="001C2036">
        <w:t>p</w:t>
      </w:r>
      <w:r>
        <w:t>our fonction d’instruire ou égal</w:t>
      </w:r>
      <w:r w:rsidR="001C2036">
        <w:t>e</w:t>
      </w:r>
      <w:r>
        <w:t>ment de divertir ?</w:t>
      </w:r>
    </w:p>
    <w:p w14:paraId="2580B228" w14:textId="553F7EC6" w:rsidR="00A91F99" w:rsidRDefault="00A91F99" w:rsidP="00A91F99"/>
    <w:p w14:paraId="7FEF4E63" w14:textId="6341A1C0" w:rsidR="00A91F99" w:rsidRDefault="00A91F99" w:rsidP="00A91F99">
      <w:r>
        <w:t>I Les animaux : un rôle critique et instructif</w:t>
      </w:r>
    </w:p>
    <w:p w14:paraId="67E71F96" w14:textId="5B789645" w:rsidR="00A91F99" w:rsidRDefault="00A91F99" w:rsidP="00A91F99">
      <w:pPr>
        <w:ind w:firstLine="708"/>
      </w:pPr>
      <w:r>
        <w:t>1 Un moyen de s’opposer au pouvoir de son temps</w:t>
      </w:r>
    </w:p>
    <w:p w14:paraId="3C29ADB5" w14:textId="130EE552" w:rsidR="00A91F99" w:rsidRDefault="00A91F99" w:rsidP="00A91F99">
      <w:pPr>
        <w:ind w:left="708" w:firstLine="708"/>
      </w:pPr>
      <w:r>
        <w:t xml:space="preserve">Les obsèques de la Lionne, Fable, </w:t>
      </w:r>
      <w:r w:rsidR="001C2036">
        <w:t>XIV</w:t>
      </w:r>
      <w:r>
        <w:t xml:space="preserve"> </w:t>
      </w:r>
      <w:r w:rsidR="001C2036">
        <w:t>LF</w:t>
      </w:r>
      <w:r>
        <w:t xml:space="preserve"> accorde une place à la critique de la cour de louis XIV, </w:t>
      </w:r>
      <w:r w:rsidR="001C2036">
        <w:t>o</w:t>
      </w:r>
      <w:r>
        <w:t xml:space="preserve">ù les </w:t>
      </w:r>
      <w:r w:rsidR="001C2036">
        <w:t>courtisans</w:t>
      </w:r>
      <w:r>
        <w:t xml:space="preserve"> sont hypocrites et menteurs, le roi aussi car il n’</w:t>
      </w:r>
      <w:r w:rsidR="001C2036">
        <w:t>accepte</w:t>
      </w:r>
      <w:r>
        <w:t xml:space="preserve"> ni </w:t>
      </w:r>
      <w:r w:rsidR="001C2036">
        <w:t>flatterie</w:t>
      </w:r>
      <w:r>
        <w:t>, ni critique et a une grande cruauté.</w:t>
      </w:r>
    </w:p>
    <w:p w14:paraId="019E4CF4" w14:textId="40B2971E" w:rsidR="00A91F99" w:rsidRDefault="00A91F99" w:rsidP="00A91F99">
      <w:pPr>
        <w:ind w:left="708" w:firstLine="708"/>
      </w:pPr>
      <w:r>
        <w:t>La fontaine utilise les animaux à l</w:t>
      </w:r>
      <w:r w:rsidR="001C2036">
        <w:t>a</w:t>
      </w:r>
      <w:r>
        <w:t xml:space="preserve"> place des homme pour les juger.</w:t>
      </w:r>
    </w:p>
    <w:p w14:paraId="0B8BB293" w14:textId="77D21156" w:rsidR="00A91F99" w:rsidRDefault="00A91F99" w:rsidP="00A91F99">
      <w:pPr>
        <w:ind w:firstLine="708"/>
      </w:pPr>
      <w:r>
        <w:t>2 un rôle symbolique</w:t>
      </w:r>
    </w:p>
    <w:p w14:paraId="50F002F5" w14:textId="35FCAE89" w:rsidR="00A91F99" w:rsidRDefault="00A91F99" w:rsidP="00A91F99">
      <w:pPr>
        <w:ind w:left="708" w:firstLine="708"/>
      </w:pPr>
      <w:r>
        <w:t>IX Le rat et L’huître</w:t>
      </w:r>
    </w:p>
    <w:p w14:paraId="39C07F1C" w14:textId="62078BC7" w:rsidR="00A91F99" w:rsidRDefault="00A91F99" w:rsidP="00A91F99">
      <w:pPr>
        <w:ind w:left="708" w:firstLine="708"/>
      </w:pPr>
      <w:r>
        <w:t>Toujours une ressemblance entre les propriétés de l’animal et de ses capacités.</w:t>
      </w:r>
    </w:p>
    <w:p w14:paraId="51FDB2E6" w14:textId="74A8911F" w:rsidR="00A91F99" w:rsidRDefault="00A91F99" w:rsidP="00A91F99">
      <w:pPr>
        <w:ind w:left="708" w:firstLine="708"/>
      </w:pPr>
      <w:r>
        <w:t>Le lien entre les animaux et ce qu’ils représentent, va d</w:t>
      </w:r>
      <w:r w:rsidR="00D84070">
        <w:t>ép</w:t>
      </w:r>
      <w:r>
        <w:t>endre du contenu dont la difficulté peut varier, ne sont pas toujours évidentes, car ceux-ci vont amener à un lecture plus fine et une réflexion dessus.</w:t>
      </w:r>
    </w:p>
    <w:p w14:paraId="589CF3D5" w14:textId="50452081" w:rsidR="00A91F99" w:rsidRDefault="00A91F99" w:rsidP="00A91F99">
      <w:pPr>
        <w:ind w:left="708" w:firstLine="708"/>
      </w:pPr>
      <w:r>
        <w:t>X Dans le Héron , l’</w:t>
      </w:r>
      <w:r w:rsidR="00D84070">
        <w:t>animal</w:t>
      </w:r>
      <w:r>
        <w:t xml:space="preserve"> </w:t>
      </w:r>
      <w:r w:rsidR="00D84070">
        <w:t>sert</w:t>
      </w:r>
      <w:r>
        <w:t xml:space="preserve"> à illustrer l</w:t>
      </w:r>
      <w:r w:rsidR="00D84070">
        <w:t>a</w:t>
      </w:r>
      <w:r>
        <w:t xml:space="preserve"> morale dans laquelle il ne faut pas être trop </w:t>
      </w:r>
      <w:r w:rsidR="00D84070">
        <w:t>exigeant</w:t>
      </w:r>
    </w:p>
    <w:p w14:paraId="2B0EE38B" w14:textId="62A09EA7" w:rsidR="00A91F99" w:rsidRDefault="00A91F99" w:rsidP="00A91F99"/>
    <w:p w14:paraId="46F35D0F" w14:textId="09D9A206" w:rsidR="00A91F99" w:rsidRDefault="00A91F99" w:rsidP="00A91F99">
      <w:r>
        <w:t>II Un rôle politique</w:t>
      </w:r>
    </w:p>
    <w:p w14:paraId="7D296B2F" w14:textId="2EEDC076" w:rsidR="00A91F99" w:rsidRDefault="00A91F99" w:rsidP="00A91F99">
      <w:pPr>
        <w:ind w:firstLine="708"/>
      </w:pPr>
      <w:r>
        <w:t>1 Une fonction divertissante</w:t>
      </w:r>
    </w:p>
    <w:p w14:paraId="71FD416F" w14:textId="2F2878F5" w:rsidR="00A91F99" w:rsidRDefault="00A91F99" w:rsidP="00A91F99">
      <w:pPr>
        <w:ind w:left="708" w:firstLine="708"/>
      </w:pPr>
      <w:r>
        <w:t>Le coche, La mouche,  Fable VII</w:t>
      </w:r>
    </w:p>
    <w:p w14:paraId="3EB51583" w14:textId="2A6C8500" w:rsidR="00A91F99" w:rsidRDefault="00A91F99" w:rsidP="00A91F99">
      <w:pPr>
        <w:ind w:left="708" w:firstLine="708"/>
      </w:pPr>
      <w:r>
        <w:t>Les animaux permettent au récit d’être plus accessible au public (ex : enfants)</w:t>
      </w:r>
    </w:p>
    <w:p w14:paraId="2037205A" w14:textId="2C111B60" w:rsidR="00A91F99" w:rsidRDefault="00A91F99" w:rsidP="00A91F99">
      <w:pPr>
        <w:ind w:left="708" w:firstLine="708"/>
      </w:pPr>
      <w:r>
        <w:t xml:space="preserve">Comique du contraste entre la légèreté entre la mouche et le cochet, la </w:t>
      </w:r>
      <w:r w:rsidR="00D84070">
        <w:t>mouche</w:t>
      </w:r>
      <w:r>
        <w:t xml:space="preserve"> s’assoie sur le nez du coche.</w:t>
      </w:r>
    </w:p>
    <w:p w14:paraId="2612F547" w14:textId="4B446503" w:rsidR="00A91F99" w:rsidRDefault="00A91F99" w:rsidP="00A91F99">
      <w:pPr>
        <w:ind w:left="708" w:firstLine="708"/>
      </w:pPr>
      <w:r>
        <w:lastRenderedPageBreak/>
        <w:t>Le cochon, la chèvre et le mouton, Fable VIII</w:t>
      </w:r>
    </w:p>
    <w:p w14:paraId="19E3F876" w14:textId="1D0907B4" w:rsidR="00A91F99" w:rsidRDefault="00A91F99" w:rsidP="00A91F99">
      <w:pPr>
        <w:ind w:firstLine="708"/>
      </w:pPr>
      <w:r>
        <w:t>/*2 La variété des registres</w:t>
      </w:r>
    </w:p>
    <w:p w14:paraId="6DAE9A6F" w14:textId="49791678" w:rsidR="00A91F99" w:rsidRDefault="00A91F99" w:rsidP="00A91F99">
      <w:pPr>
        <w:ind w:left="1416"/>
      </w:pPr>
      <w:r>
        <w:t>Les animaux malades de la peste</w:t>
      </w:r>
    </w:p>
    <w:p w14:paraId="308E4013" w14:textId="48F68B9D" w:rsidR="00A91F99" w:rsidRDefault="00A91F99" w:rsidP="00A91F99">
      <w:pPr>
        <w:ind w:left="708" w:firstLine="708"/>
      </w:pPr>
      <w:r>
        <w:t>La fontaine emploi des animaux à la place des homme pour aussi pourvoir faire un art poétique, comique, le merveilleux, burlesque.</w:t>
      </w:r>
    </w:p>
    <w:p w14:paraId="3556CF51" w14:textId="310D6E59" w:rsidR="00A91F99" w:rsidRDefault="00A91F99" w:rsidP="00A91F99">
      <w:pPr>
        <w:ind w:left="708" w:firstLine="708"/>
      </w:pPr>
      <w:r>
        <w:t>Les deux coqs*/</w:t>
      </w:r>
    </w:p>
    <w:p w14:paraId="6B4F2917" w14:textId="283FCFF3" w:rsidR="00A91F99" w:rsidRPr="00BC1E7E" w:rsidRDefault="00A91F99" w:rsidP="00A91F99">
      <w:pPr>
        <w:rPr>
          <w:u w:val="thick"/>
        </w:rPr>
      </w:pPr>
      <w:r w:rsidRPr="00BC1E7E">
        <w:rPr>
          <w:u w:val="thick"/>
        </w:rPr>
        <w:t>Conclusion :</w:t>
      </w:r>
    </w:p>
    <w:p w14:paraId="6DFF8989" w14:textId="76E45C49" w:rsidR="00A91F99" w:rsidRDefault="00A91F99" w:rsidP="00A91F99">
      <w:r>
        <w:t>Vu au moyen de différente exemples que les animaux permettent d’instruire les hommes en leur faisant prendre conscience de la réalité sans forcément les rendre meilleurs.</w:t>
      </w:r>
    </w:p>
    <w:p w14:paraId="31B5560E" w14:textId="14B3228B" w:rsidR="001C2036" w:rsidRDefault="001C2036" w:rsidP="00A91F99"/>
    <w:p w14:paraId="3740DE9A" w14:textId="0FE9C037" w:rsidR="001C2036" w:rsidRPr="001C2036" w:rsidRDefault="001C2036" w:rsidP="00A91F99">
      <w:pPr>
        <w:rPr>
          <w:u w:val="thick" w:color="FF0000"/>
        </w:rPr>
      </w:pPr>
      <w:r w:rsidRPr="001C2036">
        <w:rPr>
          <w:u w:val="thick" w:color="FF0000"/>
        </w:rPr>
        <w:t>Rédaction d’une sous-partie de dissertation :</w:t>
      </w:r>
    </w:p>
    <w:p w14:paraId="4207CD25" w14:textId="3E839EB2" w:rsidR="001C2036" w:rsidRDefault="001C2036" w:rsidP="00A91F99">
      <w:r>
        <w:t>I)1) Un moyen de s’opposer au pouvoir de son temps.</w:t>
      </w:r>
    </w:p>
    <w:p w14:paraId="5A6BE6F5" w14:textId="6D73389B" w:rsidR="001C2036" w:rsidRDefault="001C2036" w:rsidP="001C2036">
      <w:pPr>
        <w:ind w:firstLine="708"/>
      </w:pPr>
      <w:r>
        <w:t>La morale de certaines fables a pour fonction d’instruire mais également de critiquer par l’emploi des animaux car elle est un moyen de s’opposer au pouvoir de son temps. Par exemple dans « Les obsèques de la Lionne », la quatorzième fable du livre huit, où Le lion incarne un roi qui n’accepte ni critique ni flatteries et qui vient de perdre sa lionne. Dans cette fable, ou un lion pleure la mort de sa lionne, on lui fait apprendre lors des obsèques due le cerfs ne pleur point, il est censé être tué mais il sort quelques paroles qui amusent le roi et qui vont permettre au cerf de rester en vie. La morale de cette fable est « Flattez-les, payez-les d’agréables mensonges, / Quelque indignation dont leur cœur soit rempli, / Ils goberont l’appât, vous serez leur ami. ». La morale que propose La Fontaine dans cette fable est qu’il suffit de trouver quelques phrase qui plaisent à son agresseur pour que celui-ci nous laisse en vie et parfois devienne notre ami. Ceci laisse comprendre que c’est un moyen de s’opposer a pouvoir de son temps, car quelqu’un pourrait croire que l’on ne peut pas changer les désirs du roi.</w:t>
      </w:r>
    </w:p>
    <w:p w14:paraId="4F824DDA" w14:textId="54F185FA" w:rsidR="00746C3D" w:rsidRDefault="00746C3D">
      <w:pPr>
        <w:jc w:val="left"/>
      </w:pPr>
      <w:r>
        <w:br w:type="page"/>
      </w:r>
    </w:p>
    <w:p w14:paraId="50ADA33B" w14:textId="49EB973E" w:rsidR="00746C3D" w:rsidRDefault="00746C3D" w:rsidP="00746C3D">
      <w:r>
        <w:lastRenderedPageBreak/>
        <w:t xml:space="preserve">01/10/2019, </w:t>
      </w:r>
      <w:r w:rsidRPr="00746C3D">
        <w:rPr>
          <w:u w:val="thick" w:color="FF0000"/>
        </w:rPr>
        <w:t>Séance8 :</w:t>
      </w:r>
      <w:r>
        <w:t xml:space="preserve"> Le bonheur selon La Fontaine</w:t>
      </w:r>
    </w:p>
    <w:p w14:paraId="6E15F0D3" w14:textId="12773D21" w:rsidR="00746C3D" w:rsidRDefault="00746C3D" w:rsidP="00746C3D">
      <w:r>
        <w:t>Démarrage 2 :26</w:t>
      </w:r>
    </w:p>
    <w:p w14:paraId="0370CACC" w14:textId="6D19A80A" w:rsidR="00746C3D" w:rsidRDefault="00746C3D" w:rsidP="00746C3D">
      <w:r>
        <w:t>PB : Quel vision du bonheur La Fontaine partage t’il sont savoir ?</w:t>
      </w:r>
    </w:p>
    <w:p w14:paraId="0C506AC4" w14:textId="25B59A18" w:rsidR="00746C3D" w:rsidRDefault="00746C3D" w:rsidP="00965D39">
      <w:pPr>
        <w:pStyle w:val="Paragraphedeliste"/>
        <w:numPr>
          <w:ilvl w:val="2"/>
          <w:numId w:val="3"/>
        </w:numPr>
      </w:pPr>
      <w:r>
        <w:t xml:space="preserve"> Pour La Fontaine, le bonheur ne peut venir que de la sagesse et de la connaissance</w:t>
      </w:r>
    </w:p>
    <w:p w14:paraId="2075ADC2" w14:textId="30DEF4B4" w:rsidR="00746C3D" w:rsidRDefault="00746C3D" w:rsidP="00965D39">
      <w:pPr>
        <w:pStyle w:val="Paragraphedeliste"/>
        <w:numPr>
          <w:ilvl w:val="3"/>
          <w:numId w:val="3"/>
        </w:numPr>
      </w:pPr>
      <w:r>
        <w:t>La sagesse est la voie du bonheur :</w:t>
      </w:r>
    </w:p>
    <w:p w14:paraId="745E5E6D" w14:textId="19BF5C42" w:rsidR="00746C3D" w:rsidRDefault="00746C3D" w:rsidP="00965D39">
      <w:pPr>
        <w:pStyle w:val="Paragraphedeliste"/>
        <w:numPr>
          <w:ilvl w:val="4"/>
          <w:numId w:val="3"/>
        </w:numPr>
      </w:pPr>
      <w:r>
        <w:t>Le Héron, La Fille (VII,5)</w:t>
      </w:r>
    </w:p>
    <w:p w14:paraId="525FBDAA" w14:textId="50CF0AF5" w:rsidR="00746C3D" w:rsidRDefault="00746C3D" w:rsidP="00965D39">
      <w:pPr>
        <w:pStyle w:val="Paragraphedeliste"/>
        <w:numPr>
          <w:ilvl w:val="4"/>
          <w:numId w:val="3"/>
        </w:numPr>
      </w:pPr>
      <w:r>
        <w:t>Le savetier et le financier (VIII, 2)</w:t>
      </w:r>
    </w:p>
    <w:p w14:paraId="5160ABE1" w14:textId="63596EE9" w:rsidR="00746C3D" w:rsidRDefault="00746C3D" w:rsidP="00965D39">
      <w:pPr>
        <w:pStyle w:val="Paragraphedeliste"/>
        <w:numPr>
          <w:ilvl w:val="3"/>
          <w:numId w:val="3"/>
        </w:numPr>
      </w:pPr>
      <w:r>
        <w:t>Sans la connaissance (et l’intelligence), le bonheur est inaccessible.</w:t>
      </w:r>
    </w:p>
    <w:p w14:paraId="7900CF76" w14:textId="61461F46" w:rsidR="00746C3D" w:rsidRDefault="00746C3D" w:rsidP="00965D39">
      <w:pPr>
        <w:pStyle w:val="Paragraphedeliste"/>
        <w:numPr>
          <w:ilvl w:val="4"/>
          <w:numId w:val="3"/>
        </w:numPr>
      </w:pPr>
      <w:r>
        <w:t>Me rat et l’Huître (VIII, 9)</w:t>
      </w:r>
    </w:p>
    <w:p w14:paraId="4C1B9610" w14:textId="47D4204A" w:rsidR="00746C3D" w:rsidRDefault="00746C3D" w:rsidP="00965D39">
      <w:pPr>
        <w:pStyle w:val="Paragraphedeliste"/>
        <w:numPr>
          <w:ilvl w:val="4"/>
          <w:numId w:val="3"/>
        </w:numPr>
      </w:pPr>
      <w:r>
        <w:t>Le Loup et le Chasseur (VIII, 27)</w:t>
      </w:r>
    </w:p>
    <w:p w14:paraId="2391D9CE" w14:textId="47B62ADB" w:rsidR="00746C3D" w:rsidRDefault="00746C3D" w:rsidP="00965D39">
      <w:pPr>
        <w:pStyle w:val="Paragraphedeliste"/>
        <w:numPr>
          <w:ilvl w:val="2"/>
          <w:numId w:val="3"/>
        </w:numPr>
      </w:pPr>
      <w:r>
        <w:t>Le bonheur parfait est utopique</w:t>
      </w:r>
    </w:p>
    <w:p w14:paraId="3296F351" w14:textId="2C60685E" w:rsidR="00746C3D" w:rsidRDefault="00746C3D" w:rsidP="00965D39">
      <w:pPr>
        <w:pStyle w:val="Paragraphedeliste"/>
        <w:numPr>
          <w:ilvl w:val="3"/>
          <w:numId w:val="3"/>
        </w:numPr>
      </w:pPr>
      <w:r>
        <w:t>Les fables font l’éloge de l’amitié, mais d’une amitié idéalisée</w:t>
      </w:r>
    </w:p>
    <w:p w14:paraId="07E65F51" w14:textId="32A12064" w:rsidR="00746C3D" w:rsidRDefault="00746C3D" w:rsidP="00965D39">
      <w:pPr>
        <w:pStyle w:val="Paragraphedeliste"/>
        <w:numPr>
          <w:ilvl w:val="4"/>
          <w:numId w:val="3"/>
        </w:numPr>
      </w:pPr>
      <w:r>
        <w:t>Les deux amis (VIII, 11)</w:t>
      </w:r>
    </w:p>
    <w:p w14:paraId="769C1EBB" w14:textId="0990B6A4" w:rsidR="00746C3D" w:rsidRDefault="00746C3D" w:rsidP="00965D39">
      <w:pPr>
        <w:pStyle w:val="Paragraphedeliste"/>
        <w:numPr>
          <w:ilvl w:val="3"/>
          <w:numId w:val="3"/>
        </w:numPr>
      </w:pPr>
      <w:r>
        <w:t>Les fables évoquent le bonheur ont souvent une fin tragique</w:t>
      </w:r>
    </w:p>
    <w:p w14:paraId="0FBB78EA" w14:textId="3886F033" w:rsidR="00746C3D" w:rsidRDefault="00746C3D" w:rsidP="00965D39">
      <w:pPr>
        <w:pStyle w:val="Paragraphedeliste"/>
        <w:numPr>
          <w:ilvl w:val="4"/>
          <w:numId w:val="3"/>
        </w:numPr>
      </w:pPr>
      <w:r>
        <w:t>L’Ours et l’Amateur des jardins (VII, 10)</w:t>
      </w:r>
    </w:p>
    <w:p w14:paraId="2BB9A560" w14:textId="1EEC039A" w:rsidR="00746C3D" w:rsidRDefault="00746C3D" w:rsidP="00965D39">
      <w:pPr>
        <w:pStyle w:val="Paragraphedeliste"/>
        <w:numPr>
          <w:ilvl w:val="4"/>
          <w:numId w:val="3"/>
        </w:numPr>
      </w:pPr>
      <w:r>
        <w:t>La Tortue et Les deux Canards (X, 2)</w:t>
      </w:r>
    </w:p>
    <w:p w14:paraId="5F52FABE" w14:textId="2A623B2E" w:rsidR="009859EA" w:rsidRDefault="009859EA" w:rsidP="009859EA"/>
    <w:p w14:paraId="15851547" w14:textId="0B2F2F10" w:rsidR="009859EA" w:rsidRPr="00CA5ED6" w:rsidRDefault="009859EA" w:rsidP="009859EA">
      <w:pPr>
        <w:rPr>
          <w:i/>
          <w:iCs/>
        </w:rPr>
      </w:pPr>
      <w:r w:rsidRPr="00CA5ED6">
        <w:rPr>
          <w:i/>
          <w:iCs/>
        </w:rPr>
        <w:t>Mettre La feuille S8</w:t>
      </w:r>
    </w:p>
    <w:p w14:paraId="2C2D1CA1" w14:textId="59B01F95" w:rsidR="009859EA" w:rsidRDefault="009859EA" w:rsidP="009859EA"/>
    <w:p w14:paraId="54B881D3" w14:textId="7C10AFFC" w:rsidR="009859EA" w:rsidRDefault="009859EA" w:rsidP="009859EA">
      <w:pPr>
        <w:ind w:firstLine="708"/>
        <w:rPr>
          <w:color w:val="FF0000"/>
        </w:rPr>
      </w:pPr>
      <w:r>
        <w:rPr>
          <w:color w:val="FF0000"/>
        </w:rPr>
        <w:t>La conception du bonheur de La Fontaine s’inspire de celle d’</w:t>
      </w:r>
      <w:r w:rsidRPr="009859EA">
        <w:rPr>
          <w:color w:val="FF0000"/>
          <w:u w:val="single"/>
        </w:rPr>
        <w:t>Epicure</w:t>
      </w:r>
      <w:r>
        <w:rPr>
          <w:color w:val="FF0000"/>
        </w:rPr>
        <w:t>. Epicure est un philosophe grec du 4</w:t>
      </w:r>
      <w:r w:rsidRPr="009859EA">
        <w:rPr>
          <w:color w:val="FF0000"/>
          <w:vertAlign w:val="superscript"/>
        </w:rPr>
        <w:t>ème</w:t>
      </w:r>
      <w:r>
        <w:rPr>
          <w:color w:val="FF0000"/>
        </w:rPr>
        <w:t xml:space="preserve"> siècle a.c. Une des œuvres qui nous est restée est la lettre à Ménécée. Epicure enseigne à ses disciples dans un jardin ouvert à tous sans distinction sociale. Il est l’auteur d’une philosophie, l’</w:t>
      </w:r>
      <w:r w:rsidRPr="009859EA">
        <w:rPr>
          <w:color w:val="FF0000"/>
          <w:u w:val="single"/>
        </w:rPr>
        <w:t>épicurisme</w:t>
      </w:r>
      <w:r>
        <w:rPr>
          <w:color w:val="FF0000"/>
        </w:rPr>
        <w:t>.</w:t>
      </w:r>
    </w:p>
    <w:p w14:paraId="1004EC29" w14:textId="519CF432" w:rsidR="006548AF" w:rsidRDefault="009859EA" w:rsidP="006548AF">
      <w:pPr>
        <w:ind w:firstLine="708"/>
        <w:rPr>
          <w:color w:val="FF0000"/>
        </w:rPr>
      </w:pPr>
      <w:r>
        <w:rPr>
          <w:color w:val="FF0000"/>
        </w:rPr>
        <w:t xml:space="preserve">L’épicurisme fait de la </w:t>
      </w:r>
      <w:r w:rsidRPr="009859EA">
        <w:rPr>
          <w:color w:val="FF0000"/>
          <w:u w:val="single"/>
        </w:rPr>
        <w:t>quête du bonheur</w:t>
      </w:r>
      <w:r>
        <w:rPr>
          <w:color w:val="FF0000"/>
        </w:rPr>
        <w:t xml:space="preserve"> le sens de l’existence. Pour être heureux, l’homme doit rechercher l’</w:t>
      </w:r>
      <w:r w:rsidRPr="009859EA">
        <w:rPr>
          <w:color w:val="FF0000"/>
          <w:u w:val="single"/>
        </w:rPr>
        <w:t>ataraxie</w:t>
      </w:r>
      <w:r w:rsidRPr="009859EA">
        <w:rPr>
          <w:color w:val="FF0000"/>
        </w:rPr>
        <w:t>,</w:t>
      </w:r>
      <w:r>
        <w:rPr>
          <w:color w:val="FF0000"/>
        </w:rPr>
        <w:t xml:space="preserve"> c’est-à-dire l’absence de souffrance, la paix intérieur. </w:t>
      </w:r>
      <w:r w:rsidR="00D84070">
        <w:rPr>
          <w:color w:val="FF0000"/>
        </w:rPr>
        <w:t>Tous</w:t>
      </w:r>
      <w:r>
        <w:rPr>
          <w:color w:val="FF0000"/>
        </w:rPr>
        <w:t xml:space="preserve"> les plaisirs n’apportent pas le bonheur. Epicure invite l’homme à se satisfaire des plaisirs naturels et nécessaires afin d’être heureux. </w:t>
      </w:r>
      <w:r w:rsidRPr="009859EA">
        <w:rPr>
          <w:color w:val="FF0000"/>
          <w:u w:val="single"/>
        </w:rPr>
        <w:t>L’épicurisme est une philosophie de la modération</w:t>
      </w:r>
      <w:r>
        <w:rPr>
          <w:color w:val="FF0000"/>
        </w:rPr>
        <w:t xml:space="preserve"> (</w:t>
      </w:r>
      <w:r w:rsidR="003A67BB">
        <w:rPr>
          <w:color w:val="FF0000"/>
        </w:rPr>
        <w:t>cf.</w:t>
      </w:r>
      <w:r>
        <w:rPr>
          <w:color w:val="FF0000"/>
        </w:rPr>
        <w:t xml:space="preserve"> « Rien de trop » La Fontaine). </w:t>
      </w:r>
    </w:p>
    <w:p w14:paraId="08088795" w14:textId="1F6A8C9E" w:rsidR="006548AF" w:rsidRDefault="006548AF" w:rsidP="006548AF">
      <w:pPr>
        <w:ind w:firstLine="708"/>
        <w:rPr>
          <w:color w:val="FF0000"/>
        </w:rPr>
      </w:pPr>
      <w:r>
        <w:rPr>
          <w:color w:val="FF0000"/>
        </w:rPr>
        <w:t>Epicure évoque deux angoisse qui font obstacle au bonheur, l’angoisse de la mort et l’angoisse des dieux.</w:t>
      </w:r>
    </w:p>
    <w:p w14:paraId="55A14AF6" w14:textId="4E638F87" w:rsidR="006548AF" w:rsidRPr="009859EA" w:rsidRDefault="006548AF" w:rsidP="006548AF">
      <w:pPr>
        <w:ind w:firstLine="708"/>
        <w:rPr>
          <w:color w:val="FF0000"/>
        </w:rPr>
      </w:pPr>
      <w:r>
        <w:rPr>
          <w:color w:val="FF0000"/>
        </w:rPr>
        <w:t xml:space="preserve">Epicure est un atomiste : pour lui le monde est composé d’atomes (ex : vous, la table, votre esprit, tout) dont la réunion est uniquement </w:t>
      </w:r>
      <w:r w:rsidR="001B54B4">
        <w:rPr>
          <w:color w:val="FF0000"/>
        </w:rPr>
        <w:t>due</w:t>
      </w:r>
      <w:r>
        <w:rPr>
          <w:color w:val="FF0000"/>
        </w:rPr>
        <w:t xml:space="preserve"> au hasard. Autrement dit il faut se réjouir de la vie</w:t>
      </w:r>
      <w:r w:rsidR="00D36FB8">
        <w:rPr>
          <w:color w:val="FF0000"/>
        </w:rPr>
        <w:t xml:space="preserve"> (d’après Horace : Carpe diem = cueille le jour)</w:t>
      </w:r>
    </w:p>
    <w:p w14:paraId="668510E4" w14:textId="19E5D6C5" w:rsidR="001B54B4" w:rsidRDefault="001B54B4" w:rsidP="009859EA"/>
    <w:p w14:paraId="77FC2A0D" w14:textId="1F18DF5F" w:rsidR="001B54B4" w:rsidRDefault="001B54B4" w:rsidP="001B54B4">
      <w:r>
        <w:lastRenderedPageBreak/>
        <w:t xml:space="preserve">01/10/2019, </w:t>
      </w:r>
      <w:r w:rsidRPr="001B54B4">
        <w:rPr>
          <w:u w:val="thick" w:color="FF0000"/>
        </w:rPr>
        <w:t>Séance 9 :</w:t>
      </w:r>
      <w:r>
        <w:t xml:space="preserve"> </w:t>
      </w:r>
      <w:r w:rsidRPr="001B54B4">
        <w:rPr>
          <w:color w:val="FF0000"/>
          <w:sz w:val="144"/>
          <w:szCs w:val="144"/>
        </w:rPr>
        <w:t>LA1</w:t>
      </w:r>
      <w:r>
        <w:t>« Les Animaux malades de la peste »</w:t>
      </w:r>
    </w:p>
    <w:p w14:paraId="5DE0625E" w14:textId="20A7C3B8" w:rsidR="001B54B4" w:rsidRPr="00CA5ED6" w:rsidRDefault="001B54B4" w:rsidP="001B54B4">
      <w:pPr>
        <w:rPr>
          <w:i/>
          <w:iCs/>
        </w:rPr>
      </w:pPr>
      <w:r w:rsidRPr="00CA5ED6">
        <w:rPr>
          <w:i/>
          <w:iCs/>
        </w:rPr>
        <w:t>Mettre feuille LA1,1</w:t>
      </w:r>
    </w:p>
    <w:p w14:paraId="5F0C2EED" w14:textId="652CB797" w:rsidR="001B54B4" w:rsidRPr="00CA5ED6" w:rsidRDefault="001B54B4" w:rsidP="001B54B4">
      <w:pPr>
        <w:rPr>
          <w:i/>
          <w:iCs/>
        </w:rPr>
      </w:pPr>
      <w:r w:rsidRPr="00CA5ED6">
        <w:rPr>
          <w:i/>
          <w:iCs/>
        </w:rPr>
        <w:t>Mettre feuille LA1,2</w:t>
      </w:r>
    </w:p>
    <w:p w14:paraId="33546C44" w14:textId="133AAFB6" w:rsidR="0015458F" w:rsidRPr="00CA5ED6" w:rsidRDefault="0015458F" w:rsidP="001B54B4">
      <w:pPr>
        <w:rPr>
          <w:i/>
          <w:iCs/>
        </w:rPr>
      </w:pPr>
      <w:r w:rsidRPr="00CA5ED6">
        <w:rPr>
          <w:i/>
          <w:iCs/>
        </w:rPr>
        <w:t>Mettre feuille LA1, 3</w:t>
      </w:r>
    </w:p>
    <w:p w14:paraId="4D73A578" w14:textId="05F2E95A" w:rsidR="0015458F" w:rsidRPr="00CA5ED6" w:rsidRDefault="0015458F" w:rsidP="001B54B4">
      <w:pPr>
        <w:rPr>
          <w:i/>
          <w:iCs/>
        </w:rPr>
      </w:pPr>
      <w:r w:rsidRPr="00CA5ED6">
        <w:rPr>
          <w:i/>
          <w:iCs/>
        </w:rPr>
        <w:t>Mettre feuille LA1, 4</w:t>
      </w:r>
    </w:p>
    <w:p w14:paraId="7623D10B" w14:textId="440CBCA9" w:rsidR="00FE698A" w:rsidRDefault="0015458F" w:rsidP="00CA5ED6">
      <w:pPr>
        <w:rPr>
          <w:i/>
          <w:iCs/>
        </w:rPr>
      </w:pPr>
      <w:r w:rsidRPr="00CA5ED6">
        <w:rPr>
          <w:i/>
          <w:iCs/>
        </w:rPr>
        <w:t>Mettre feuille LA1, 5</w:t>
      </w:r>
    </w:p>
    <w:p w14:paraId="675FAB04" w14:textId="77777777" w:rsidR="00CA5ED6" w:rsidRDefault="00CA5ED6" w:rsidP="00246EEE"/>
    <w:p w14:paraId="3C24B365" w14:textId="464F32E1" w:rsidR="005F25B5" w:rsidRPr="001B54B4" w:rsidRDefault="00246EEE" w:rsidP="00246EEE">
      <w:r>
        <w:t xml:space="preserve">02/10/2019 </w:t>
      </w:r>
      <w:r w:rsidRPr="00246EEE">
        <w:rPr>
          <w:u w:val="thick" w:color="FF0000"/>
        </w:rPr>
        <w:t>Séance 9 (Suite) :</w:t>
      </w:r>
    </w:p>
    <w:tbl>
      <w:tblPr>
        <w:tblStyle w:val="Grilledutableau"/>
        <w:tblW w:w="0" w:type="auto"/>
        <w:tblLook w:val="04A0" w:firstRow="1" w:lastRow="0" w:firstColumn="1" w:lastColumn="0" w:noHBand="0" w:noVBand="1"/>
      </w:tblPr>
      <w:tblGrid>
        <w:gridCol w:w="4531"/>
        <w:gridCol w:w="4531"/>
      </w:tblGrid>
      <w:tr w:rsidR="00FE698A" w14:paraId="286BFA8C" w14:textId="77777777" w:rsidTr="00FE698A">
        <w:tc>
          <w:tcPr>
            <w:tcW w:w="4531" w:type="dxa"/>
          </w:tcPr>
          <w:p w14:paraId="12DE2929" w14:textId="5EF5B67D" w:rsidR="00FE698A" w:rsidRDefault="00FE698A" w:rsidP="00FE698A">
            <w:pPr>
              <w:jc w:val="center"/>
            </w:pPr>
            <w:r>
              <w:t>Introduction :</w:t>
            </w:r>
          </w:p>
        </w:tc>
        <w:tc>
          <w:tcPr>
            <w:tcW w:w="4531" w:type="dxa"/>
          </w:tcPr>
          <w:p w14:paraId="6FDDBB6B" w14:textId="544C64EB" w:rsidR="00FE698A" w:rsidRDefault="00FE698A" w:rsidP="00FE698A">
            <w:pPr>
              <w:jc w:val="center"/>
            </w:pPr>
            <w:r>
              <w:t>Conclusion :</w:t>
            </w:r>
          </w:p>
        </w:tc>
      </w:tr>
      <w:tr w:rsidR="00FE698A" w14:paraId="429742AA" w14:textId="77777777" w:rsidTr="00FE698A">
        <w:tc>
          <w:tcPr>
            <w:tcW w:w="4531" w:type="dxa"/>
          </w:tcPr>
          <w:p w14:paraId="7C8F0BAE" w14:textId="29A316B8" w:rsidR="00FE698A" w:rsidRPr="007F6AE8" w:rsidRDefault="00FE698A" w:rsidP="001B54B4">
            <w:pPr>
              <w:rPr>
                <w:b/>
                <w:bCs/>
              </w:rPr>
            </w:pPr>
            <w:r w:rsidRPr="007F6AE8">
              <w:rPr>
                <w:b/>
                <w:bCs/>
                <w:color w:val="FF0000"/>
              </w:rPr>
              <w:t>Accroche</w:t>
            </w:r>
            <w:r w:rsidR="00246EEE" w:rsidRPr="007F6AE8">
              <w:rPr>
                <w:b/>
                <w:bCs/>
                <w:color w:val="FF0000"/>
              </w:rPr>
              <w:t> :</w:t>
            </w:r>
          </w:p>
          <w:p w14:paraId="70AB4DE8" w14:textId="06B685A4" w:rsidR="00246EEE" w:rsidRDefault="007F6AE8" w:rsidP="001B54B4">
            <w:r>
              <w:t>Classicisme</w:t>
            </w:r>
            <w:r w:rsidR="00246EEE">
              <w:t> :</w:t>
            </w:r>
          </w:p>
          <w:p w14:paraId="78348868" w14:textId="4CF56BF2" w:rsidR="00246EEE" w:rsidRDefault="00246EEE" w:rsidP="001B54B4">
            <w:r>
              <w:t>Plaire et instruire</w:t>
            </w:r>
          </w:p>
          <w:p w14:paraId="7E3B073D" w14:textId="40087FE3" w:rsidR="00246EEE" w:rsidRDefault="00246EEE" w:rsidP="001B54B4">
            <w:r>
              <w:t>« </w:t>
            </w:r>
            <w:r w:rsidR="00D84070">
              <w:t>Plaquere</w:t>
            </w:r>
            <w:r>
              <w:t xml:space="preserve"> et docerer »</w:t>
            </w:r>
          </w:p>
          <w:p w14:paraId="686F0A9E" w14:textId="40349FAC" w:rsidR="00246EEE" w:rsidRDefault="00246EEE" w:rsidP="001B54B4">
            <w:r>
              <w:t>Des moralistes qui analysent la nature humaine pour en pointer les défauts.</w:t>
            </w:r>
          </w:p>
          <w:p w14:paraId="4D91DFA5" w14:textId="0C8711AA" w:rsidR="00246EEE" w:rsidRDefault="00246EEE" w:rsidP="001B54B4">
            <w:r>
              <w:t>Idéal de « l’honnête homme ».</w:t>
            </w:r>
          </w:p>
          <w:p w14:paraId="34BD4C13" w14:textId="28C11EDC" w:rsidR="00246EEE" w:rsidRDefault="00246EEE" w:rsidP="001B54B4">
            <w:r>
              <w:t>« l’honnête homme » = idéal humain qui incarne l’idéal de soi et modération.</w:t>
            </w:r>
          </w:p>
          <w:p w14:paraId="44348D93" w14:textId="446A85E2" w:rsidR="00246EEE" w:rsidRDefault="00246EEE" w:rsidP="001B54B4">
            <w:r>
              <w:t>Imitation des anciens</w:t>
            </w:r>
            <w:r w:rsidR="007F6AE8">
              <w:t>, antiquité, (application de règles irrité d’Aristote).</w:t>
            </w:r>
          </w:p>
          <w:p w14:paraId="459EFEAD" w14:textId="77777777" w:rsidR="007F6AE8" w:rsidRDefault="007F6AE8" w:rsidP="001B54B4"/>
          <w:p w14:paraId="1DF18AE0" w14:textId="623FCB63" w:rsidR="00FE698A" w:rsidRPr="007F6AE8" w:rsidRDefault="00FE698A" w:rsidP="001B54B4">
            <w:pPr>
              <w:rPr>
                <w:b/>
                <w:bCs/>
              </w:rPr>
            </w:pPr>
            <w:r w:rsidRPr="007F6AE8">
              <w:rPr>
                <w:b/>
                <w:bCs/>
                <w:color w:val="FF0000"/>
              </w:rPr>
              <w:t>Auteu</w:t>
            </w:r>
            <w:r w:rsidR="007F6AE8" w:rsidRPr="007F6AE8">
              <w:rPr>
                <w:b/>
                <w:bCs/>
                <w:color w:val="FF0000"/>
              </w:rPr>
              <w:t>r</w:t>
            </w:r>
            <w:r w:rsidR="00246EEE" w:rsidRPr="007F6AE8">
              <w:rPr>
                <w:b/>
                <w:bCs/>
                <w:color w:val="FF0000"/>
              </w:rPr>
              <w:t> :</w:t>
            </w:r>
          </w:p>
          <w:p w14:paraId="5FA239AC" w14:textId="44C8194B" w:rsidR="00246EEE" w:rsidRDefault="007F6AE8" w:rsidP="001B54B4">
            <w:r>
              <w:t>La protection de puissants comme fouquet, madame de Montespan, la duchesse d’Orléans, madame de la Sablière.</w:t>
            </w:r>
          </w:p>
          <w:p w14:paraId="4B7F3BBF" w14:textId="2DFF56CC" w:rsidR="007F6AE8" w:rsidRDefault="007F6AE8" w:rsidP="001B54B4">
            <w:r>
              <w:t>Fréquentation des milieux galants et libertins souvent opposés au pouvoir mais également les salon littéraires (tel que celui de madame de la sablière) où il rencontre philosophes, mathématiciens, voyageurs.</w:t>
            </w:r>
          </w:p>
          <w:p w14:paraId="466CD413" w14:textId="77777777" w:rsidR="007F6AE8" w:rsidRDefault="007F6AE8" w:rsidP="001B54B4"/>
          <w:p w14:paraId="1CEBD9E5" w14:textId="37B19A70" w:rsidR="00FE698A" w:rsidRPr="007F6AE8" w:rsidRDefault="00FE698A" w:rsidP="001B54B4">
            <w:pPr>
              <w:rPr>
                <w:b/>
                <w:bCs/>
              </w:rPr>
            </w:pPr>
            <w:r w:rsidRPr="007F6AE8">
              <w:rPr>
                <w:b/>
                <w:bCs/>
                <w:color w:val="FF0000"/>
              </w:rPr>
              <w:t>Œuvre</w:t>
            </w:r>
            <w:r w:rsidR="00246EEE" w:rsidRPr="007F6AE8">
              <w:rPr>
                <w:b/>
                <w:bCs/>
                <w:color w:val="FF0000"/>
              </w:rPr>
              <w:t> :</w:t>
            </w:r>
          </w:p>
          <w:p w14:paraId="337E9BB9" w14:textId="1CB0A68A" w:rsidR="007F6AE8" w:rsidRDefault="007F6AE8" w:rsidP="001B54B4">
            <w:r>
              <w:t xml:space="preserve">La Fontaine </w:t>
            </w:r>
            <w:r w:rsidR="00D84070">
              <w:t>reprend</w:t>
            </w:r>
            <w:r>
              <w:t xml:space="preserve"> une tradition ancienne et notamment les fables </w:t>
            </w:r>
            <w:r w:rsidR="00D84070">
              <w:t>d’Ésope</w:t>
            </w:r>
            <w:r>
              <w:t xml:space="preserve">, ces fables sont à l’origine d’un récit et d’une morale </w:t>
            </w:r>
            <w:r w:rsidR="00D84070">
              <w:t>transformée</w:t>
            </w:r>
            <w:r>
              <w:t xml:space="preserve"> par La Fontaine en </w:t>
            </w:r>
            <w:r w:rsidR="00D84070">
              <w:t>mélangeant</w:t>
            </w:r>
            <w:r>
              <w:t xml:space="preserve"> les différents genres (poétiques, morale), place plus </w:t>
            </w:r>
            <w:r w:rsidR="00D84070">
              <w:t>importante</w:t>
            </w:r>
            <w:r>
              <w:t xml:space="preserve"> au </w:t>
            </w:r>
            <w:r w:rsidR="00D84070">
              <w:t>récit</w:t>
            </w:r>
            <w:r>
              <w:t xml:space="preserve"> grâce au registre comique et </w:t>
            </w:r>
            <w:r w:rsidR="00D84070">
              <w:t>satirique</w:t>
            </w:r>
            <w:r>
              <w:t xml:space="preserve"> aussi au genre </w:t>
            </w:r>
            <w:r>
              <w:lastRenderedPageBreak/>
              <w:t xml:space="preserve">(ex : théâtrale) La morale peut </w:t>
            </w:r>
            <w:r w:rsidR="00D84070">
              <w:t>disparaitre</w:t>
            </w:r>
            <w:r>
              <w:t xml:space="preserve"> et se confondre complètement avec le </w:t>
            </w:r>
            <w:r w:rsidR="00D84070">
              <w:t>récit</w:t>
            </w:r>
            <w:r>
              <w:t>, la morale peut être descriptive et prescriptive.</w:t>
            </w:r>
          </w:p>
          <w:p w14:paraId="10FF3D3B" w14:textId="7DA44028" w:rsidR="00246EEE" w:rsidRDefault="00246EEE" w:rsidP="001B54B4"/>
          <w:p w14:paraId="213E4481" w14:textId="6EB0CD1A" w:rsidR="007F6AE8" w:rsidRDefault="007F6AE8" w:rsidP="001B54B4">
            <w:r>
              <w:t>Dans le second recueil La Fontaine diversifie ses sujets et ses sources d’inspirations (il évoque l’œuvre de Pilpay).</w:t>
            </w:r>
          </w:p>
          <w:p w14:paraId="09767411" w14:textId="77777777" w:rsidR="007F6AE8" w:rsidRDefault="007F6AE8" w:rsidP="001B54B4"/>
          <w:p w14:paraId="243EEA72" w14:textId="1A6CAC48" w:rsidR="00FE698A" w:rsidRPr="007F6AE8" w:rsidRDefault="00FE698A" w:rsidP="001B54B4">
            <w:pPr>
              <w:rPr>
                <w:b/>
                <w:bCs/>
              </w:rPr>
            </w:pPr>
            <w:r w:rsidRPr="007F6AE8">
              <w:rPr>
                <w:b/>
                <w:bCs/>
                <w:color w:val="FF0000"/>
              </w:rPr>
              <w:t>Extrait</w:t>
            </w:r>
            <w:r w:rsidR="00246EEE" w:rsidRPr="007F6AE8">
              <w:rPr>
                <w:b/>
                <w:bCs/>
                <w:color w:val="FF0000"/>
              </w:rPr>
              <w:t> :</w:t>
            </w:r>
          </w:p>
          <w:p w14:paraId="561A101C" w14:textId="302E5CF3" w:rsidR="00246EEE" w:rsidRDefault="007F6AE8" w:rsidP="001B54B4">
            <w:r>
              <w:t>La Fable suit immédiatement la dédicace à madame de Montespan (VII, 1). La Fontaine affirme ainsi sa liberté d’esprit malgré son besoin d’avoir un protecteur.</w:t>
            </w:r>
          </w:p>
          <w:p w14:paraId="156F4265" w14:textId="578450CE" w:rsidR="007F6AE8" w:rsidRDefault="007F6AE8" w:rsidP="001B54B4">
            <w:r>
              <w:t>Face à la peste qui accable le royaume, le Lyon décide d’un sacrifice pour apaiser la colère des dieux. C’est la plus innocent de tous qui est finalement choisi. La Fable veut montrer le caractère partial de la justice.</w:t>
            </w:r>
          </w:p>
          <w:p w14:paraId="0A1CD8A3" w14:textId="0FAFAAFA" w:rsidR="007F6AE8" w:rsidRDefault="007F6AE8" w:rsidP="001B54B4"/>
          <w:p w14:paraId="613EF06A" w14:textId="23C5DA8E" w:rsidR="007F6AE8" w:rsidRDefault="007F6AE8" w:rsidP="001B54B4">
            <w:r>
              <w:t>Registre pathétique et lyrique.</w:t>
            </w:r>
          </w:p>
          <w:p w14:paraId="7BA99FDD" w14:textId="77777777" w:rsidR="007F6AE8" w:rsidRDefault="007F6AE8" w:rsidP="001B54B4"/>
          <w:p w14:paraId="55EBD7E7" w14:textId="0D9E9B6C" w:rsidR="00FE698A" w:rsidRPr="007F6AE8" w:rsidRDefault="00FE698A" w:rsidP="001B54B4">
            <w:pPr>
              <w:rPr>
                <w:b/>
                <w:bCs/>
              </w:rPr>
            </w:pPr>
            <w:r w:rsidRPr="007F6AE8">
              <w:rPr>
                <w:b/>
                <w:bCs/>
                <w:color w:val="FF0000"/>
              </w:rPr>
              <w:t>Problématique</w:t>
            </w:r>
            <w:r w:rsidR="00246EEE" w:rsidRPr="007F6AE8">
              <w:rPr>
                <w:b/>
                <w:bCs/>
                <w:color w:val="FF0000"/>
              </w:rPr>
              <w:t> :</w:t>
            </w:r>
          </w:p>
          <w:p w14:paraId="18BD2A72" w14:textId="5EE021FA" w:rsidR="007F6AE8" w:rsidRDefault="007F6AE8" w:rsidP="001B54B4">
            <w:r>
              <w:t>Dans quelle mesure cette fable divertissante exprime-t-elle une vision pessimiste de la morale des hommes.</w:t>
            </w:r>
          </w:p>
          <w:p w14:paraId="41E83E45" w14:textId="77777777" w:rsidR="00246EEE" w:rsidRDefault="00246EEE" w:rsidP="001B54B4"/>
          <w:p w14:paraId="5420E060" w14:textId="77777777" w:rsidR="00FE698A" w:rsidRPr="007F6AE8" w:rsidRDefault="00246EEE" w:rsidP="001B54B4">
            <w:pPr>
              <w:rPr>
                <w:b/>
                <w:bCs/>
              </w:rPr>
            </w:pPr>
            <w:r w:rsidRPr="007F6AE8">
              <w:rPr>
                <w:b/>
                <w:bCs/>
                <w:color w:val="FF0000"/>
              </w:rPr>
              <w:t>P</w:t>
            </w:r>
            <w:r w:rsidR="00FE698A" w:rsidRPr="007F6AE8">
              <w:rPr>
                <w:b/>
                <w:bCs/>
                <w:color w:val="FF0000"/>
              </w:rPr>
              <w:t>lan</w:t>
            </w:r>
            <w:r w:rsidRPr="007F6AE8">
              <w:rPr>
                <w:b/>
                <w:bCs/>
                <w:color w:val="FF0000"/>
              </w:rPr>
              <w:t> :</w:t>
            </w:r>
          </w:p>
          <w:p w14:paraId="7252E815" w14:textId="0309C33B" w:rsidR="007F6AE8" w:rsidRDefault="007F6AE8" w:rsidP="007F6AE8">
            <w:r>
              <w:t>Nous allons traiter cette question à travers l’étude des différents mouvements du texte, de la situation initiale tragique à la morale explicite et pessimiste.</w:t>
            </w:r>
          </w:p>
          <w:p w14:paraId="51779E4E" w14:textId="0C4C9DEB" w:rsidR="007F6AE8" w:rsidRDefault="007F6AE8" w:rsidP="001B54B4"/>
        </w:tc>
        <w:tc>
          <w:tcPr>
            <w:tcW w:w="4531" w:type="dxa"/>
          </w:tcPr>
          <w:p w14:paraId="1B885599" w14:textId="523FFC58" w:rsidR="00FE698A" w:rsidRDefault="00FE698A" w:rsidP="001B54B4">
            <w:r>
              <w:lastRenderedPageBreak/>
              <w:t>Reprise de la problématique</w:t>
            </w:r>
            <w:r w:rsidR="007F6AE8">
              <w:t> :</w:t>
            </w:r>
          </w:p>
          <w:p w14:paraId="394277C4" w14:textId="6FBEE97A" w:rsidR="007F6AE8" w:rsidRDefault="007F6AE8" w:rsidP="007F6AE8">
            <w:r>
              <w:t>Nous avons vu dans quelle mesure cette fable divertissante exprime une vision pessimiste de la morale des hommes.</w:t>
            </w:r>
          </w:p>
          <w:p w14:paraId="16FFB635" w14:textId="77777777" w:rsidR="007F6AE8" w:rsidRDefault="007F6AE8" w:rsidP="001B54B4"/>
          <w:p w14:paraId="07431C34" w14:textId="7C8AFD3B" w:rsidR="00FE698A" w:rsidRDefault="00FE698A" w:rsidP="001B54B4">
            <w:r>
              <w:t>Réponse à la problématique</w:t>
            </w:r>
            <w:r w:rsidR="007F6AE8">
              <w:t> :</w:t>
            </w:r>
          </w:p>
          <w:p w14:paraId="7B21B911" w14:textId="0A0FEA14" w:rsidR="007F6AE8" w:rsidRDefault="007F6AE8" w:rsidP="001B54B4"/>
          <w:p w14:paraId="1F93C561" w14:textId="77777777" w:rsidR="007F6AE8" w:rsidRDefault="007F6AE8" w:rsidP="001B54B4"/>
          <w:p w14:paraId="1F8FD5BF" w14:textId="77777777" w:rsidR="00FE698A" w:rsidRDefault="007F6AE8" w:rsidP="001B54B4">
            <w:r>
              <w:t>O</w:t>
            </w:r>
            <w:r w:rsidR="00FE698A">
              <w:t>uverture</w:t>
            </w:r>
            <w:r>
              <w:t> :</w:t>
            </w:r>
          </w:p>
          <w:p w14:paraId="7501012E" w14:textId="7712994B" w:rsidR="007F6AE8" w:rsidRDefault="007F6AE8" w:rsidP="001B54B4"/>
        </w:tc>
      </w:tr>
    </w:tbl>
    <w:p w14:paraId="66969CEC" w14:textId="3B0EEED0" w:rsidR="00B90426" w:rsidRDefault="00B90426" w:rsidP="001B54B4"/>
    <w:p w14:paraId="4E5327CD" w14:textId="00467E28" w:rsidR="00B90426" w:rsidRDefault="00B90426" w:rsidP="00B90426">
      <w:r>
        <w:t>Rédaction et amélioration de la sous partie 1 du I, Un moyen de s’opposer au pouvoir de son temps.</w:t>
      </w:r>
    </w:p>
    <w:p w14:paraId="46EC7CAD" w14:textId="6514E056" w:rsidR="00B90426" w:rsidRDefault="00B90426" w:rsidP="00BB4735">
      <w:pPr>
        <w:spacing w:after="0"/>
        <w:ind w:firstLine="708"/>
      </w:pPr>
      <w:r>
        <w:t xml:space="preserve">La morale de certaines fables a pour fonction d’instruire mais également de critiquer par l’emploi des animaux car elle est un moyen de s’opposer au pouvoir de son temps. Par exemple dans « Les obsèques de la Lionne », la quatorzième fable du livre huit. Le lion incarne un roi qui n’accepte ni critique ni flatteries et qui vient de perdre sa lionne. Dans cette fable, où un lion pleure la mort de sa lionne, on lui fait apprendre lors des obsèques que le cerf ne pleur point, il est censé être tué mais ce dernier dit quelques paroles qui amusent le roi et qui vont permettre au cerf de rester en vie. La morale de cette fable est « Flattez-les, payez-les d’agréables mensonges, / Quelque indignation dont leur cœur soit rempli, / Ils goberont l’appât, vous serez leur ami. ». La morale que propose La Fontaine dans cette fable est qu’il suffit de trouver quelques phrases qui plaisent à son agresseur pour que celui-ci nous laisse en vie et parfois devienne notre ami. Ceci laisse comprendre que c’est un moyen de s’opposer au pouvoir de son temps, car quelqu’un pourrait croire que l’on ne peut pas changer les désirs du roi. La Fontaine ici nous prouve que, potentiellement, il est possible de corrompre les vœux d’un roi </w:t>
      </w:r>
      <w:r>
        <w:lastRenderedPageBreak/>
        <w:t xml:space="preserve">par des évènement qui vont susciter de l’émotion. Mais aussi dans « Les animaux malades de la peste », fables 1 du livre VII, La Fontaine dénonce le pouvoir de son temps en </w:t>
      </w:r>
      <w:r w:rsidR="00D84070">
        <w:t>déshumanifications</w:t>
      </w:r>
      <w:r>
        <w:t xml:space="preserve"> le roi en loin ses courtisans en animaux, La Fontaine inflige à </w:t>
      </w:r>
      <w:r w:rsidR="00D84070">
        <w:t>son</w:t>
      </w:r>
      <w:r>
        <w:t xml:space="preserve"> royaume la peste et nous décrit ce qui se passe lors d’une réunion organisée par le roi et ses vassaux, la conclusion de ce rassemblement sera surprenante car toutes les personnes de haut rang avouerons des horreur de crimes que ces dernières ont fait mais ce sera un âne qui après avoir avoué avoir pris une bouchée d’herbe dans une près qui ne lui appartenait pas qui sera condamné à mort. La morale de fin est « Selon que vous serez puissant ou misérable, / Les jugements vous rendront blanc ou noir. » par cette morale La Fontaine explique que pour être épargné lors d’un jugement il faut être de classe importante donc de haut rang. Par ce biais de morale, La Fontaine nous explique que le crime en soit n’est pas pris en </w:t>
      </w:r>
      <w:r w:rsidR="00D84070">
        <w:t>compte</w:t>
      </w:r>
      <w:r>
        <w:t xml:space="preserve"> par la justice mais celle de la classe sociale l’est. Par le biais de ces deux fables </w:t>
      </w:r>
      <w:r w:rsidR="00D84070">
        <w:t>analisées</w:t>
      </w:r>
      <w:r>
        <w:t xml:space="preserve">, La Fontaine exprime sa </w:t>
      </w:r>
      <w:r w:rsidR="00D84070">
        <w:t>non-satisfaction</w:t>
      </w:r>
      <w:r>
        <w:t xml:space="preserve"> </w:t>
      </w:r>
      <w:r w:rsidR="00A93B63">
        <w:t>envers</w:t>
      </w:r>
      <w:r>
        <w:t xml:space="preserve"> le roi et les seigneurs de la cour.</w:t>
      </w:r>
    </w:p>
    <w:p w14:paraId="6CEF2DCA" w14:textId="5E5E913E" w:rsidR="00FA0D42" w:rsidRDefault="00FA0D42" w:rsidP="00BB4735">
      <w:pPr>
        <w:spacing w:after="0"/>
      </w:pPr>
      <w:r>
        <w:t xml:space="preserve">08/10/2019 : </w:t>
      </w:r>
      <w:r w:rsidRPr="00FA0D42">
        <w:rPr>
          <w:u w:val="thick" w:color="FF0000"/>
        </w:rPr>
        <w:t>Séance 10 :</w:t>
      </w:r>
      <w:r>
        <w:t xml:space="preserve"> </w:t>
      </w:r>
      <w:r w:rsidRPr="00D40235">
        <w:rPr>
          <w:color w:val="FF0000"/>
          <w:sz w:val="144"/>
          <w:szCs w:val="144"/>
        </w:rPr>
        <w:t>LA2</w:t>
      </w:r>
      <w:r>
        <w:t xml:space="preserve"> « Les deux amis »</w:t>
      </w:r>
    </w:p>
    <w:p w14:paraId="6CF6D508" w14:textId="01B15E20" w:rsidR="00FA0D42" w:rsidRPr="00BB4735" w:rsidRDefault="00FA0D42" w:rsidP="00BB4735">
      <w:pPr>
        <w:spacing w:after="120"/>
        <w:rPr>
          <w:i/>
          <w:iCs/>
        </w:rPr>
      </w:pPr>
      <w:r w:rsidRPr="00BB4735">
        <w:rPr>
          <w:i/>
          <w:iCs/>
        </w:rPr>
        <w:t>Mettre feuille les deux amis LA2_1 LA2_2</w:t>
      </w:r>
    </w:p>
    <w:p w14:paraId="72C80882" w14:textId="55CE64D8" w:rsidR="00FA0D42" w:rsidRDefault="00FA0D42" w:rsidP="00B90426">
      <w:pPr>
        <w:ind w:firstLine="708"/>
      </w:pPr>
      <w:r>
        <w:t>L’utopie est un récit imaginaire présentant une société idéale. L’utopie a pour fonction de critiquer implicitement la société de l’auteur en lui opposant un contre modèle.</w:t>
      </w:r>
    </w:p>
    <w:p w14:paraId="70B5394C" w14:textId="4A615D6F" w:rsidR="00FA0D42" w:rsidRPr="00FA0D42" w:rsidRDefault="00FA0D42" w:rsidP="00B90426">
      <w:pPr>
        <w:ind w:firstLine="708"/>
        <w:rPr>
          <w:u w:val="thick" w:color="FF0000"/>
        </w:rPr>
      </w:pPr>
      <w:r w:rsidRPr="00FA0D42">
        <w:rPr>
          <w:u w:val="thick" w:color="FF0000"/>
        </w:rPr>
        <w:t xml:space="preserve">L’extrait : </w:t>
      </w:r>
    </w:p>
    <w:p w14:paraId="24C3CA37" w14:textId="3054FC73" w:rsidR="00D40235" w:rsidRDefault="007F4C7C" w:rsidP="00D40235">
      <w:pPr>
        <w:ind w:firstLine="708"/>
      </w:pPr>
      <w:r>
        <w:t>(l</w:t>
      </w:r>
      <w:r w:rsidR="00FA0D42">
        <w:t>.1-4</w:t>
      </w:r>
      <w:r>
        <w:t xml:space="preserve">) : </w:t>
      </w:r>
      <w:r w:rsidR="00D40235" w:rsidRPr="00681A34">
        <w:rPr>
          <w:u w:val="thick" w:color="FF0000"/>
        </w:rPr>
        <w:t>Situation initiale</w:t>
      </w:r>
      <w:r w:rsidR="00D40235">
        <w:t xml:space="preserve"> (cadre exotique -utopique- </w:t>
      </w:r>
      <w:r w:rsidR="00D40235">
        <w:rPr>
          <w:color w:val="FF0000"/>
        </w:rPr>
        <w:t>Mais miroir de notre société</w:t>
      </w:r>
      <w:r w:rsidR="00D40235">
        <w:t>), (aucun problème mais une question : « que sont de « vrais » amis »</w:t>
      </w:r>
    </w:p>
    <w:p w14:paraId="348DA201" w14:textId="31A897C9" w:rsidR="007F4C7C" w:rsidRDefault="007F4C7C" w:rsidP="00B90426">
      <w:pPr>
        <w:ind w:firstLine="708"/>
      </w:pPr>
      <w:r>
        <w:t>Crochet de (« Il vous arrive peu […] voulez-vous qu’on l’appelle ? »)</w:t>
      </w:r>
    </w:p>
    <w:p w14:paraId="44D16F53" w14:textId="00896D57" w:rsidR="007F4C7C" w:rsidRDefault="007F4C7C" w:rsidP="00B90426">
      <w:pPr>
        <w:ind w:firstLine="708"/>
      </w:pPr>
      <w:r>
        <w:t>Crochet de (« Non, dit l’ami, […] Ce maudit songe en est la cause. »)</w:t>
      </w:r>
    </w:p>
    <w:p w14:paraId="33346358" w14:textId="2EE54F76" w:rsidR="00D40235" w:rsidRDefault="00D40235" w:rsidP="00B90426">
      <w:pPr>
        <w:ind w:firstLine="708"/>
      </w:pPr>
      <w:r>
        <w:t>Encadrer (l.1) Monomotapa, vrais</w:t>
      </w:r>
    </w:p>
    <w:p w14:paraId="2E261FC2" w14:textId="75C9ACDB" w:rsidR="00D40235" w:rsidRDefault="00D40235" w:rsidP="00B90426">
      <w:pPr>
        <w:ind w:firstLine="708"/>
      </w:pPr>
      <w:r>
        <w:t>Souligner (l.4) « Valent bien […] du nôtre »</w:t>
      </w:r>
    </w:p>
    <w:p w14:paraId="6186AE88" w14:textId="4D0E8C90" w:rsidR="007F4C7C" w:rsidRDefault="007F4C7C" w:rsidP="00B90426">
      <w:pPr>
        <w:ind w:firstLine="708"/>
      </w:pPr>
      <w:r>
        <w:t>(l.</w:t>
      </w:r>
      <w:r w:rsidR="00D40235">
        <w:t xml:space="preserve">5-22) : </w:t>
      </w:r>
      <w:r w:rsidR="00681A34" w:rsidRPr="00681A34">
        <w:rPr>
          <w:u w:val="thick" w:color="FF0000"/>
        </w:rPr>
        <w:t>une saynète :</w:t>
      </w:r>
      <w:r w:rsidR="00681A34">
        <w:t xml:space="preserve"> (</w:t>
      </w:r>
      <w:r w:rsidR="00681A34">
        <w:sym w:font="Wingdings" w:char="F0E0"/>
      </w:r>
      <w:r w:rsidR="00681A34">
        <w:t xml:space="preserve"> théâtre) (une action muette, particulièrement visuelle) (un dialogue)</w:t>
      </w:r>
    </w:p>
    <w:p w14:paraId="23E2723B" w14:textId="057D27DA" w:rsidR="00681A34" w:rsidRDefault="00D40235" w:rsidP="00BB4735">
      <w:pPr>
        <w:ind w:firstLine="708"/>
      </w:pPr>
      <w:r>
        <w:t xml:space="preserve">(l.6-fin) : </w:t>
      </w:r>
      <w:r w:rsidR="00681A34" w:rsidRPr="00681A34">
        <w:rPr>
          <w:u w:val="thick" w:color="FF0000"/>
        </w:rPr>
        <w:t>dialogue avec le lecteur</w:t>
      </w:r>
      <w:r w:rsidR="00681A34">
        <w:t xml:space="preserve"> </w:t>
      </w:r>
      <w:r w:rsidR="00681A34" w:rsidRPr="00681A34">
        <w:rPr>
          <w:color w:val="FF0000"/>
        </w:rPr>
        <w:t>qui fait écho au dialogue entre les deux amis.</w:t>
      </w:r>
      <w:r w:rsidR="00681A34">
        <w:t xml:space="preserve"> + définition de l’amitié</w:t>
      </w:r>
    </w:p>
    <w:p w14:paraId="58F1A36C" w14:textId="77F38BCD" w:rsidR="00D02650" w:rsidRDefault="00A51B79" w:rsidP="00BB4735">
      <w:pPr>
        <w:ind w:firstLine="708"/>
      </w:pPr>
      <w:r>
        <w:t>Dans cette fable, La Fontaine illustre sa conception de l’</w:t>
      </w:r>
      <w:r w:rsidR="00BB4735">
        <w:t>amitié</w:t>
      </w:r>
      <w:r>
        <w:t xml:space="preserve"> qu’il </w:t>
      </w:r>
      <w:r w:rsidR="00BB4735">
        <w:t>emprunte</w:t>
      </w:r>
      <w:r>
        <w:t xml:space="preserve"> à Épicure. Il met en scène deux amis dont le seul objectif est de prévenir les besoins de l’autre. La situation en devient comique</w:t>
      </w:r>
      <w:r w:rsidR="00F417AE">
        <w:t xml:space="preserve"> </w:t>
      </w:r>
      <w:r>
        <w:t>puisque dans cette scène, aucun des deux n’a besoin d’aide.</w:t>
      </w:r>
    </w:p>
    <w:p w14:paraId="1C77C546" w14:textId="15954E3D" w:rsidR="00D02650" w:rsidRDefault="00D02650" w:rsidP="00D02650">
      <w:pPr>
        <w:spacing w:after="0"/>
      </w:pPr>
      <w:r>
        <w:lastRenderedPageBreak/>
        <w:t xml:space="preserve">11/10/2019 : </w:t>
      </w:r>
      <w:r w:rsidRPr="00D02650">
        <w:rPr>
          <w:u w:val="thick" w:color="FF0000"/>
        </w:rPr>
        <w:t>Séance 10 :</w:t>
      </w:r>
      <w:r>
        <w:t xml:space="preserve"> </w:t>
      </w:r>
      <w:r w:rsidRPr="00D02650">
        <w:rPr>
          <w:color w:val="FF0000"/>
          <w:sz w:val="144"/>
          <w:szCs w:val="144"/>
        </w:rPr>
        <w:t>LA2</w:t>
      </w:r>
      <w:r>
        <w:t xml:space="preserve"> « Les deux amis »</w:t>
      </w:r>
    </w:p>
    <w:p w14:paraId="3414746D" w14:textId="111955B0" w:rsidR="00D02650" w:rsidRPr="00D02650" w:rsidRDefault="00D02650" w:rsidP="00D02650">
      <w:pPr>
        <w:spacing w:after="0"/>
        <w:ind w:firstLine="708"/>
        <w:rPr>
          <w:u w:val="thick" w:color="FF0000"/>
        </w:rPr>
      </w:pPr>
      <w:r w:rsidRPr="00D02650">
        <w:rPr>
          <w:u w:val="thick" w:color="FF0000"/>
        </w:rPr>
        <w:t>Conclusion/ouverture :</w:t>
      </w:r>
    </w:p>
    <w:p w14:paraId="13F906B3" w14:textId="62D1B79C" w:rsidR="00D02650" w:rsidRDefault="00D02650" w:rsidP="00B90426">
      <w:pPr>
        <w:ind w:firstLine="708"/>
      </w:pPr>
    </w:p>
    <w:p w14:paraId="227DCC4B" w14:textId="4BD6CC2C" w:rsidR="00D02650" w:rsidRPr="004956F4" w:rsidRDefault="00D02650" w:rsidP="00B90426">
      <w:pPr>
        <w:ind w:firstLine="708"/>
        <w:rPr>
          <w:color w:val="FF0000"/>
        </w:rPr>
      </w:pPr>
      <w:r w:rsidRPr="004956F4">
        <w:rPr>
          <w:color w:val="FF0000"/>
        </w:rPr>
        <w:t>Les deux pigeons (p 275, v66) « </w:t>
      </w:r>
      <w:r w:rsidR="004956F4" w:rsidRPr="004956F4">
        <w:rPr>
          <w:color w:val="FF0000"/>
        </w:rPr>
        <w:t>Soyez-vous</w:t>
      </w:r>
      <w:r w:rsidRPr="004956F4">
        <w:rPr>
          <w:color w:val="FF0000"/>
        </w:rPr>
        <w:t xml:space="preserve"> l’un à l’autre un monde toujours beau, toujours divers, toujours nouveau, </w:t>
      </w:r>
      <w:r w:rsidR="0056265B" w:rsidRPr="004956F4">
        <w:rPr>
          <w:color w:val="FF0000"/>
        </w:rPr>
        <w:t>tenez</w:t>
      </w:r>
      <w:r w:rsidR="0056265B">
        <w:rPr>
          <w:color w:val="FF0000"/>
        </w:rPr>
        <w:t>-</w:t>
      </w:r>
      <w:r w:rsidR="0056265B" w:rsidRPr="004956F4">
        <w:rPr>
          <w:color w:val="FF0000"/>
        </w:rPr>
        <w:t>vous</w:t>
      </w:r>
      <w:r w:rsidRPr="004956F4">
        <w:rPr>
          <w:color w:val="FF0000"/>
        </w:rPr>
        <w:t xml:space="preserve"> lieu de tout, contez pour rien le reste »</w:t>
      </w:r>
    </w:p>
    <w:p w14:paraId="2F9EAED1" w14:textId="3BD2FE75" w:rsidR="00D02650" w:rsidRDefault="00D02650" w:rsidP="00B90426">
      <w:pPr>
        <w:ind w:firstLine="708"/>
      </w:pPr>
      <w:r>
        <w:t xml:space="preserve">L’amitié est pour la Fontaine un moyen d’accéder au </w:t>
      </w:r>
      <w:r w:rsidRPr="00D02650">
        <w:rPr>
          <w:u w:val="single"/>
        </w:rPr>
        <w:t>bonheur</w:t>
      </w:r>
      <w:r>
        <w:t>. Il oppose à la sécurité que procure l’amitié les danger des tentations extérieurs.</w:t>
      </w:r>
    </w:p>
    <w:p w14:paraId="2878B17C" w14:textId="0FB105A1" w:rsidR="00D02650" w:rsidRDefault="00D02650" w:rsidP="00B90426">
      <w:pPr>
        <w:ind w:firstLine="708"/>
      </w:pPr>
      <w:r>
        <w:t>L’ours et l’amateur des jardins, (p245</w:t>
      </w:r>
      <w:r w:rsidR="004956F4">
        <w:t>)</w:t>
      </w:r>
    </w:p>
    <w:p w14:paraId="1531A065" w14:textId="3D08FA89" w:rsidR="004956F4" w:rsidRDefault="004956F4" w:rsidP="00B90426">
      <w:pPr>
        <w:ind w:firstLine="708"/>
      </w:pPr>
      <w:r>
        <w:t>La Fontaine montre dans cette fable le penchant naturel de l’homme ver ses semblables : L’homme n’est pas fait pour vire seul, il s’épanoui dans une relation amicale. Toutefois, La Fontaine insiste ici sur l‘importance de bien choisir ses amis.</w:t>
      </w:r>
    </w:p>
    <w:p w14:paraId="01889DC5" w14:textId="7927D5E5" w:rsidR="004956F4" w:rsidRDefault="004956F4" w:rsidP="004956F4">
      <w:r>
        <w:t xml:space="preserve">11/10/2019 : </w:t>
      </w:r>
      <w:r w:rsidRPr="003F0A0B">
        <w:rPr>
          <w:u w:val="thick" w:color="FF0000"/>
        </w:rPr>
        <w:t>Séance 11 :</w:t>
      </w:r>
      <w:r>
        <w:t xml:space="preserve"> </w:t>
      </w:r>
      <w:r w:rsidRPr="00D02650">
        <w:rPr>
          <w:color w:val="FF0000"/>
          <w:sz w:val="144"/>
          <w:szCs w:val="144"/>
        </w:rPr>
        <w:t>LA</w:t>
      </w:r>
      <w:r>
        <w:rPr>
          <w:color w:val="FF0000"/>
          <w:sz w:val="144"/>
          <w:szCs w:val="144"/>
        </w:rPr>
        <w:t>3</w:t>
      </w:r>
      <w:r>
        <w:t xml:space="preserve"> « </w:t>
      </w:r>
      <w:r w:rsidR="003F0A0B">
        <w:t>L’huitre et les plaideurs »</w:t>
      </w:r>
    </w:p>
    <w:p w14:paraId="7A94AEB5" w14:textId="4A4A3971" w:rsidR="003F0A0B" w:rsidRPr="00BB4735" w:rsidRDefault="003F0A0B" w:rsidP="004956F4">
      <w:pPr>
        <w:rPr>
          <w:i/>
          <w:iCs/>
        </w:rPr>
      </w:pPr>
      <w:r w:rsidRPr="00BB4735">
        <w:rPr>
          <w:i/>
          <w:iCs/>
        </w:rPr>
        <w:t>Coller le texte+cour</w:t>
      </w:r>
      <w:r w:rsidR="00BB4735">
        <w:rPr>
          <w:i/>
          <w:iCs/>
        </w:rPr>
        <w:t xml:space="preserve"> ; </w:t>
      </w:r>
      <w:r w:rsidR="00DA1163" w:rsidRPr="00BB4735">
        <w:rPr>
          <w:i/>
          <w:iCs/>
        </w:rPr>
        <w:t>LA3-1 ;-2 ;-3 ;-4 ;</w:t>
      </w:r>
      <w:r w:rsidR="00BB4735">
        <w:rPr>
          <w:i/>
          <w:iCs/>
        </w:rPr>
        <w:t xml:space="preserve"> </w:t>
      </w:r>
      <w:r w:rsidRPr="00BB4735">
        <w:rPr>
          <w:i/>
          <w:iCs/>
        </w:rPr>
        <w:t>Laisser page blanche</w:t>
      </w:r>
    </w:p>
    <w:p w14:paraId="7066EEFA" w14:textId="746700C5" w:rsidR="00E14452" w:rsidRPr="00E14452" w:rsidRDefault="00E14452" w:rsidP="004956F4">
      <w:pPr>
        <w:rPr>
          <w:b/>
          <w:bCs/>
          <w:u w:val="single"/>
        </w:rPr>
      </w:pPr>
      <w:r w:rsidRPr="00E14452">
        <w:rPr>
          <w:b/>
          <w:bCs/>
          <w:u w:val="single"/>
        </w:rPr>
        <w:t>LA3-1 :</w:t>
      </w:r>
    </w:p>
    <w:p w14:paraId="39A5E95A" w14:textId="13A04984" w:rsidR="00E14452" w:rsidRDefault="00E14452" w:rsidP="00E14452">
      <w:pPr>
        <w:rPr>
          <w:u w:val="single" w:color="FF0000"/>
        </w:rPr>
      </w:pPr>
      <w:r w:rsidRPr="00E14452">
        <w:rPr>
          <w:u w:val="thick" w:color="FF0000"/>
        </w:rPr>
        <w:t>Utilisation du registre comique</w:t>
      </w:r>
      <w:r>
        <w:rPr>
          <w:u w:val="thick" w:color="FF0000"/>
        </w:rPr>
        <w:t> :</w:t>
      </w:r>
    </w:p>
    <w:p w14:paraId="0730FB56" w14:textId="79708EAE" w:rsidR="00E14452" w:rsidRDefault="00E14452" w:rsidP="00965D39">
      <w:pPr>
        <w:pStyle w:val="Paragraphedeliste"/>
        <w:numPr>
          <w:ilvl w:val="0"/>
          <w:numId w:val="18"/>
        </w:numPr>
        <w:rPr>
          <w:u w:color="FF0000"/>
        </w:rPr>
      </w:pPr>
      <w:r w:rsidRPr="00E14452">
        <w:rPr>
          <w:u w:color="FF0000"/>
        </w:rPr>
        <w:t xml:space="preserve">Cette fable évoque </w:t>
      </w:r>
      <w:r w:rsidRPr="00E14452">
        <w:rPr>
          <w:u w:val="thick" w:color="FF0000"/>
        </w:rPr>
        <w:t>la farce</w:t>
      </w:r>
      <w:r w:rsidRPr="00E14452">
        <w:rPr>
          <w:u w:color="FF0000"/>
        </w:rPr>
        <w:t xml:space="preserve">, c’est-à-dire </w:t>
      </w:r>
      <w:r>
        <w:rPr>
          <w:u w:color="FF0000"/>
        </w:rPr>
        <w:t>une pièce comique essentiellement visuelle</w:t>
      </w:r>
    </w:p>
    <w:p w14:paraId="6E1E9242" w14:textId="55CA0DAA" w:rsidR="00E14452" w:rsidRPr="00E14452" w:rsidRDefault="00E14452" w:rsidP="00965D39">
      <w:pPr>
        <w:pStyle w:val="Paragraphedeliste"/>
        <w:numPr>
          <w:ilvl w:val="0"/>
          <w:numId w:val="18"/>
        </w:numPr>
        <w:rPr>
          <w:u w:val="thick" w:color="FF0000"/>
        </w:rPr>
      </w:pPr>
      <w:r w:rsidRPr="00E14452">
        <w:rPr>
          <w:u w:val="thick" w:color="FF0000"/>
        </w:rPr>
        <w:t>Les différents types de comiques utilisés :</w:t>
      </w:r>
    </w:p>
    <w:p w14:paraId="437B25C6" w14:textId="382D05FE" w:rsidR="00E14452" w:rsidRPr="0011178C" w:rsidRDefault="00E14452" w:rsidP="00965D39">
      <w:pPr>
        <w:pStyle w:val="Paragraphedeliste"/>
        <w:numPr>
          <w:ilvl w:val="1"/>
          <w:numId w:val="18"/>
        </w:numPr>
        <w:rPr>
          <w:u w:val="thick" w:color="FF0000"/>
        </w:rPr>
      </w:pPr>
      <w:r w:rsidRPr="0011178C">
        <w:rPr>
          <w:u w:val="thick" w:color="FF0000"/>
        </w:rPr>
        <w:t>Le comique de situation</w:t>
      </w:r>
      <w:r w:rsidR="0011178C">
        <w:rPr>
          <w:u w:val="thick" w:color="FF0000"/>
        </w:rPr>
        <w:t> :</w:t>
      </w:r>
    </w:p>
    <w:p w14:paraId="0DD992D7" w14:textId="598FB4A0" w:rsidR="00E14452" w:rsidRDefault="00E14452" w:rsidP="00965D39">
      <w:pPr>
        <w:pStyle w:val="Paragraphedeliste"/>
        <w:numPr>
          <w:ilvl w:val="2"/>
          <w:numId w:val="18"/>
        </w:numPr>
        <w:rPr>
          <w:u w:color="FF0000"/>
        </w:rPr>
      </w:pPr>
      <w:r>
        <w:rPr>
          <w:u w:color="FF0000"/>
        </w:rPr>
        <w:t>La rencontre avec l’huitre.</w:t>
      </w:r>
    </w:p>
    <w:p w14:paraId="352E1029" w14:textId="5D06CC03" w:rsidR="00E14452" w:rsidRDefault="00E14452" w:rsidP="00965D39">
      <w:pPr>
        <w:pStyle w:val="Paragraphedeliste"/>
        <w:numPr>
          <w:ilvl w:val="2"/>
          <w:numId w:val="18"/>
        </w:numPr>
        <w:rPr>
          <w:u w:color="FF0000"/>
        </w:rPr>
      </w:pPr>
      <w:r>
        <w:rPr>
          <w:u w:color="FF0000"/>
        </w:rPr>
        <w:t>L’intervention du juge</w:t>
      </w:r>
    </w:p>
    <w:p w14:paraId="68CD6A33" w14:textId="05A84879" w:rsidR="00E14452" w:rsidRDefault="00E14452" w:rsidP="00965D39">
      <w:pPr>
        <w:pStyle w:val="Paragraphedeliste"/>
        <w:numPr>
          <w:ilvl w:val="2"/>
          <w:numId w:val="18"/>
        </w:numPr>
        <w:rPr>
          <w:u w:color="FF0000"/>
        </w:rPr>
      </w:pPr>
      <w:r>
        <w:rPr>
          <w:u w:color="FF0000"/>
        </w:rPr>
        <w:t xml:space="preserve">Le retournement de </w:t>
      </w:r>
      <w:r w:rsidRPr="00E14452">
        <w:rPr>
          <w:u w:val="thick" w:color="FF0000"/>
        </w:rPr>
        <w:t>situation</w:t>
      </w:r>
      <w:r>
        <w:rPr>
          <w:u w:color="FF0000"/>
        </w:rPr>
        <w:t>.</w:t>
      </w:r>
    </w:p>
    <w:p w14:paraId="23F11051" w14:textId="42BDD9F1" w:rsidR="00E14452" w:rsidRPr="0011178C" w:rsidRDefault="00E14452" w:rsidP="00965D39">
      <w:pPr>
        <w:pStyle w:val="Paragraphedeliste"/>
        <w:numPr>
          <w:ilvl w:val="0"/>
          <w:numId w:val="19"/>
        </w:numPr>
        <w:ind w:left="1418"/>
        <w:rPr>
          <w:u w:val="thick" w:color="FF0000"/>
        </w:rPr>
      </w:pPr>
      <w:r w:rsidRPr="0011178C">
        <w:rPr>
          <w:u w:val="thick" w:color="FF0000"/>
        </w:rPr>
        <w:t>Comique de gestes</w:t>
      </w:r>
      <w:r w:rsidR="0011178C" w:rsidRPr="0011178C">
        <w:rPr>
          <w:u w:val="thick" w:color="FF0000"/>
        </w:rPr>
        <w:t xml:space="preserve"> (la farce)</w:t>
      </w:r>
      <w:r w:rsidR="0011178C">
        <w:rPr>
          <w:u w:val="thick" w:color="FF0000"/>
        </w:rPr>
        <w:t> :</w:t>
      </w:r>
    </w:p>
    <w:p w14:paraId="7C163277" w14:textId="76F4D0E1" w:rsidR="00E14452" w:rsidRDefault="0011178C" w:rsidP="00965D39">
      <w:pPr>
        <w:pStyle w:val="Paragraphedeliste"/>
        <w:numPr>
          <w:ilvl w:val="2"/>
          <w:numId w:val="18"/>
        </w:numPr>
        <w:rPr>
          <w:u w:color="FF0000"/>
        </w:rPr>
      </w:pPr>
      <w:r>
        <w:rPr>
          <w:u w:color="FF0000"/>
        </w:rPr>
        <w:t>Souligné en rouge dans la fable</w:t>
      </w:r>
    </w:p>
    <w:p w14:paraId="28FE3B0E" w14:textId="505E95A1" w:rsidR="0011178C" w:rsidRPr="0011178C" w:rsidRDefault="0011178C" w:rsidP="00965D39">
      <w:pPr>
        <w:pStyle w:val="Paragraphedeliste"/>
        <w:numPr>
          <w:ilvl w:val="0"/>
          <w:numId w:val="19"/>
        </w:numPr>
        <w:ind w:left="1418"/>
        <w:rPr>
          <w:u w:val="thick" w:color="FF0000"/>
        </w:rPr>
      </w:pPr>
      <w:r w:rsidRPr="0011178C">
        <w:rPr>
          <w:u w:val="thick" w:color="FF0000"/>
        </w:rPr>
        <w:t>Comique de mot :</w:t>
      </w:r>
    </w:p>
    <w:p w14:paraId="3829F9E7" w14:textId="1C5F0FD7" w:rsidR="0011178C" w:rsidRDefault="0011178C" w:rsidP="00965D39">
      <w:pPr>
        <w:pStyle w:val="Paragraphedeliste"/>
        <w:numPr>
          <w:ilvl w:val="2"/>
          <w:numId w:val="18"/>
        </w:numPr>
        <w:rPr>
          <w:u w:color="FF0000"/>
        </w:rPr>
      </w:pPr>
      <w:r>
        <w:rPr>
          <w:u w:color="FF0000"/>
        </w:rPr>
        <w:t>Il repose sur le contraste qui existe entre la grandiloquence des débats et de la décision du juge et la réalité.</w:t>
      </w:r>
    </w:p>
    <w:p w14:paraId="05EF7CC8" w14:textId="26193944" w:rsidR="0011178C" w:rsidRPr="0088434B" w:rsidRDefault="0088434B" w:rsidP="00965D39">
      <w:pPr>
        <w:pStyle w:val="Paragraphedeliste"/>
        <w:numPr>
          <w:ilvl w:val="1"/>
          <w:numId w:val="18"/>
        </w:numPr>
        <w:rPr>
          <w:u w:val="thick" w:color="FF0000"/>
        </w:rPr>
      </w:pPr>
      <w:r w:rsidRPr="0088434B">
        <w:rPr>
          <w:u w:val="thick" w:color="FF0000"/>
        </w:rPr>
        <w:t xml:space="preserve">Utilisation du registre </w:t>
      </w:r>
      <w:proofErr w:type="spellStart"/>
      <w:r w:rsidRPr="0088434B">
        <w:rPr>
          <w:u w:val="thick" w:color="FF0000"/>
        </w:rPr>
        <w:t>Satirque</w:t>
      </w:r>
      <w:proofErr w:type="spellEnd"/>
      <w:r w:rsidRPr="0088434B">
        <w:rPr>
          <w:u w:val="thick" w:color="FF0000"/>
        </w:rPr>
        <w:t> :</w:t>
      </w:r>
    </w:p>
    <w:p w14:paraId="30B6BA60" w14:textId="6486FC45" w:rsidR="0088434B" w:rsidRDefault="0088434B" w:rsidP="00965D39">
      <w:pPr>
        <w:pStyle w:val="Paragraphedeliste"/>
        <w:numPr>
          <w:ilvl w:val="2"/>
          <w:numId w:val="18"/>
        </w:numPr>
        <w:rPr>
          <w:u w:color="FF0000"/>
        </w:rPr>
      </w:pPr>
      <w:r>
        <w:rPr>
          <w:u w:color="FF0000"/>
        </w:rPr>
        <w:t>La fable vie 2 chose :</w:t>
      </w:r>
    </w:p>
    <w:p w14:paraId="2988D316" w14:textId="1D67884A" w:rsidR="0088434B" w:rsidRDefault="0088434B" w:rsidP="00965D39">
      <w:pPr>
        <w:pStyle w:val="Paragraphedeliste"/>
        <w:numPr>
          <w:ilvl w:val="3"/>
          <w:numId w:val="18"/>
        </w:numPr>
        <w:rPr>
          <w:u w:color="FF0000"/>
        </w:rPr>
      </w:pPr>
      <w:r w:rsidRPr="0088434B">
        <w:rPr>
          <w:u w:val="thick" w:color="FF0000"/>
        </w:rPr>
        <w:t>La part animale</w:t>
      </w:r>
      <w:r>
        <w:rPr>
          <w:u w:color="FF0000"/>
        </w:rPr>
        <w:t xml:space="preserve"> de l’homme à travers une gourmandise qui ne se maitrise pas.</w:t>
      </w:r>
    </w:p>
    <w:p w14:paraId="6AC4C089" w14:textId="5788ED75" w:rsidR="0088434B" w:rsidRPr="00E14452" w:rsidRDefault="0088434B" w:rsidP="00965D39">
      <w:pPr>
        <w:pStyle w:val="Paragraphedeliste"/>
        <w:numPr>
          <w:ilvl w:val="3"/>
          <w:numId w:val="18"/>
        </w:numPr>
        <w:rPr>
          <w:u w:color="FF0000"/>
        </w:rPr>
      </w:pPr>
      <w:r w:rsidRPr="0088434B">
        <w:rPr>
          <w:u w:val="thick" w:color="FF0000"/>
        </w:rPr>
        <w:t>La justice</w:t>
      </w:r>
      <w:r>
        <w:rPr>
          <w:u w:color="FF0000"/>
        </w:rPr>
        <w:t xml:space="preserve"> de son époque qui s’exerce au détriment de ceux qui font appel à elle.</w:t>
      </w:r>
    </w:p>
    <w:p w14:paraId="1FCB30C8" w14:textId="7BFC27B7" w:rsidR="003F0A0B" w:rsidRDefault="003F0A0B">
      <w:pPr>
        <w:jc w:val="left"/>
      </w:pPr>
    </w:p>
    <w:p w14:paraId="3BA48648" w14:textId="77777777" w:rsidR="003F0A0B" w:rsidRDefault="003F0A0B" w:rsidP="003F0A0B"/>
    <w:p w14:paraId="31C056A4" w14:textId="77777777" w:rsidR="003F0A0B" w:rsidRDefault="003F0A0B" w:rsidP="003F0A0B"/>
    <w:p w14:paraId="3AC8AD4A" w14:textId="77777777" w:rsidR="003F0A0B" w:rsidRDefault="003F0A0B" w:rsidP="003F0A0B"/>
    <w:p w14:paraId="3FACD64F" w14:textId="77777777" w:rsidR="003F0A0B" w:rsidRDefault="003F0A0B" w:rsidP="003F0A0B"/>
    <w:p w14:paraId="64A67A26" w14:textId="77777777" w:rsidR="003F0A0B" w:rsidRDefault="003F0A0B" w:rsidP="003F0A0B"/>
    <w:p w14:paraId="61A901C2" w14:textId="77777777" w:rsidR="003F0A0B" w:rsidRDefault="003F0A0B" w:rsidP="003F0A0B"/>
    <w:p w14:paraId="2BB55648" w14:textId="77777777" w:rsidR="003F0A0B" w:rsidRDefault="003F0A0B" w:rsidP="003F0A0B"/>
    <w:p w14:paraId="66BBC3B9" w14:textId="77777777" w:rsidR="003F0A0B" w:rsidRDefault="003F0A0B" w:rsidP="003F0A0B"/>
    <w:p w14:paraId="4C50798E" w14:textId="77777777" w:rsidR="003F0A0B" w:rsidRDefault="003F0A0B" w:rsidP="003F0A0B"/>
    <w:p w14:paraId="46542543" w14:textId="77777777" w:rsidR="003F0A0B" w:rsidRDefault="003F0A0B" w:rsidP="003F0A0B"/>
    <w:p w14:paraId="25264BAA" w14:textId="77777777" w:rsidR="003F0A0B" w:rsidRDefault="003F0A0B" w:rsidP="003F0A0B"/>
    <w:p w14:paraId="493187CF" w14:textId="77777777" w:rsidR="003F0A0B" w:rsidRDefault="003F0A0B" w:rsidP="003F0A0B">
      <w:pPr>
        <w:jc w:val="center"/>
      </w:pPr>
    </w:p>
    <w:p w14:paraId="0C33DBE1" w14:textId="77777777" w:rsidR="003F0A0B" w:rsidRDefault="003F0A0B" w:rsidP="003F0A0B">
      <w:pPr>
        <w:jc w:val="center"/>
      </w:pPr>
      <w:r>
        <w:rPr>
          <w:noProof/>
        </w:rPr>
        <mc:AlternateContent>
          <mc:Choice Requires="wps">
            <w:drawing>
              <wp:anchor distT="0" distB="0" distL="114300" distR="114300" simplePos="0" relativeHeight="251682816" behindDoc="0" locked="0" layoutInCell="1" allowOverlap="1" wp14:anchorId="4B61661F" wp14:editId="729792F1">
                <wp:simplePos x="0" y="0"/>
                <wp:positionH relativeFrom="column">
                  <wp:posOffset>485775</wp:posOffset>
                </wp:positionH>
                <wp:positionV relativeFrom="paragraph">
                  <wp:posOffset>227330</wp:posOffset>
                </wp:positionV>
                <wp:extent cx="5005387" cy="585787"/>
                <wp:effectExtent l="0" t="0" r="24130" b="24130"/>
                <wp:wrapNone/>
                <wp:docPr id="15" name="Rectangle 15"/>
                <wp:cNvGraphicFramePr/>
                <a:graphic xmlns:a="http://schemas.openxmlformats.org/drawingml/2006/main">
                  <a:graphicData uri="http://schemas.microsoft.com/office/word/2010/wordprocessingShape">
                    <wps:wsp>
                      <wps:cNvSpPr/>
                      <wps:spPr>
                        <a:xfrm>
                          <a:off x="0" y="0"/>
                          <a:ext cx="5005387" cy="585787"/>
                        </a:xfrm>
                        <a:prstGeom prst="rect">
                          <a:avLst/>
                        </a:prstGeom>
                        <a:noFill/>
                        <a:ln>
                          <a:solidFill>
                            <a:schemeClr val="accent6">
                              <a:lumMod val="7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749788" id="Rectangle 15" o:spid="_x0000_s1026" style="position:absolute;margin-left:38.25pt;margin-top:17.9pt;width:394.1pt;height:46.1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" filled="f" strokecolor="#538135 [2409]" strokeweight="1pt"/>
            </w:pict>
          </mc:Fallback>
        </mc:AlternateContent>
      </w:r>
    </w:p>
    <w:p w14:paraId="3C870BBF" w14:textId="4E5CC0A6" w:rsidR="003F0A0B" w:rsidRPr="000B1A54" w:rsidRDefault="003F0A0B" w:rsidP="003F0A0B">
      <w:pPr>
        <w:jc w:val="center"/>
        <w:rPr>
          <w:color w:val="538135" w:themeColor="accent6" w:themeShade="BF"/>
        </w:rPr>
      </w:pPr>
      <w:r w:rsidRPr="000B1A54">
        <w:rPr>
          <w:color w:val="538135" w:themeColor="accent6" w:themeShade="BF"/>
        </w:rPr>
        <w:t xml:space="preserve">Séquence </w:t>
      </w:r>
      <w:r>
        <w:rPr>
          <w:color w:val="538135" w:themeColor="accent6" w:themeShade="BF"/>
        </w:rPr>
        <w:t>2</w:t>
      </w:r>
      <w:r w:rsidRPr="000B1A54">
        <w:rPr>
          <w:color w:val="538135" w:themeColor="accent6" w:themeShade="BF"/>
        </w:rPr>
        <w:t xml:space="preserve"> : </w:t>
      </w:r>
      <w:r>
        <w:rPr>
          <w:color w:val="538135" w:themeColor="accent6" w:themeShade="BF"/>
        </w:rPr>
        <w:t>PARCOURS AUTOUR DES FABLES</w:t>
      </w:r>
    </w:p>
    <w:p w14:paraId="23DA8364" w14:textId="6F88466D" w:rsidR="003F0A0B" w:rsidRPr="000B1A54" w:rsidRDefault="00DA1163" w:rsidP="003F0A0B">
      <w:pPr>
        <w:jc w:val="center"/>
        <w:rPr>
          <w:color w:val="538135" w:themeColor="accent6" w:themeShade="BF"/>
        </w:rPr>
      </w:pPr>
      <w:r>
        <w:rPr>
          <w:color w:val="538135" w:themeColor="accent6" w:themeShade="BF"/>
        </w:rPr>
        <w:t>Pensé et imagination au XVII</w:t>
      </w:r>
      <w:r>
        <w:rPr>
          <w:color w:val="538135" w:themeColor="accent6" w:themeShade="BF"/>
          <w:vertAlign w:val="superscript"/>
        </w:rPr>
        <w:t>ème</w:t>
      </w:r>
      <w:r>
        <w:rPr>
          <w:color w:val="538135" w:themeColor="accent6" w:themeShade="BF"/>
        </w:rPr>
        <w:t xml:space="preserve"> s</w:t>
      </w:r>
    </w:p>
    <w:p w14:paraId="10EF677A" w14:textId="77777777" w:rsidR="003F0A0B" w:rsidRDefault="003F0A0B" w:rsidP="003F0A0B">
      <w:pPr>
        <w:jc w:val="left"/>
      </w:pPr>
      <w:r>
        <w:br w:type="page"/>
      </w:r>
    </w:p>
    <w:p w14:paraId="505A84C6" w14:textId="6A56AE9F" w:rsidR="003F0A0B" w:rsidRPr="00BB4735" w:rsidRDefault="003F0A0B" w:rsidP="003F0A0B">
      <w:pPr>
        <w:rPr>
          <w:i/>
          <w:iCs/>
        </w:rPr>
      </w:pPr>
      <w:r>
        <w:lastRenderedPageBreak/>
        <w:t xml:space="preserve">11/10/2019 : </w:t>
      </w:r>
      <w:r w:rsidRPr="003F0A0B">
        <w:rPr>
          <w:u w:val="thick" w:color="FF0000"/>
        </w:rPr>
        <w:t>Séance 1 :</w:t>
      </w:r>
      <w:r>
        <w:t xml:space="preserve"> </w:t>
      </w:r>
      <w:r w:rsidRPr="00D02650">
        <w:rPr>
          <w:color w:val="FF0000"/>
          <w:sz w:val="144"/>
          <w:szCs w:val="144"/>
        </w:rPr>
        <w:t>LA</w:t>
      </w:r>
      <w:r>
        <w:rPr>
          <w:color w:val="FF0000"/>
          <w:sz w:val="144"/>
          <w:szCs w:val="144"/>
        </w:rPr>
        <w:t>4</w:t>
      </w:r>
      <w:r w:rsidRPr="003F0A0B">
        <w:t xml:space="preserve"> </w:t>
      </w:r>
      <w:r>
        <w:t>La préface du 1</w:t>
      </w:r>
      <w:r w:rsidRPr="003F0A0B">
        <w:rPr>
          <w:vertAlign w:val="superscript"/>
        </w:rPr>
        <w:t>er</w:t>
      </w:r>
      <w:r>
        <w:t xml:space="preserve"> recueil des fables de La </w:t>
      </w:r>
      <w:r w:rsidRPr="00BB4735">
        <w:rPr>
          <w:i/>
          <w:iCs/>
        </w:rPr>
        <w:t>Fontaine</w:t>
      </w:r>
    </w:p>
    <w:p w14:paraId="1A75EDCB" w14:textId="0511DE42" w:rsidR="003F0A0B" w:rsidRPr="00BB4735" w:rsidRDefault="003F0A0B" w:rsidP="003F0A0B">
      <w:pPr>
        <w:rPr>
          <w:i/>
          <w:iCs/>
        </w:rPr>
      </w:pPr>
      <w:r w:rsidRPr="00BB4735">
        <w:rPr>
          <w:i/>
          <w:iCs/>
        </w:rPr>
        <w:t>Coller texte+cour</w:t>
      </w:r>
    </w:p>
    <w:p w14:paraId="19884326" w14:textId="38F5E1BC" w:rsidR="00DA1163" w:rsidRPr="00BB4735" w:rsidRDefault="00DA1163" w:rsidP="003F0A0B">
      <w:pPr>
        <w:rPr>
          <w:i/>
          <w:iCs/>
        </w:rPr>
      </w:pPr>
      <w:r w:rsidRPr="00BB4735">
        <w:rPr>
          <w:i/>
          <w:iCs/>
        </w:rPr>
        <w:t>LA4-</w:t>
      </w:r>
      <w:r w:rsidR="001D15BB" w:rsidRPr="00BB4735">
        <w:rPr>
          <w:i/>
          <w:iCs/>
        </w:rPr>
        <w:t>1 ;-2 ;-3 ;-4 ;-5 ;</w:t>
      </w:r>
    </w:p>
    <w:p w14:paraId="6EAAEA86" w14:textId="1928FB05" w:rsidR="00937262" w:rsidRDefault="00937262" w:rsidP="003F0A0B">
      <w:pPr>
        <w:rPr>
          <w:color w:val="FF0000"/>
        </w:rPr>
      </w:pPr>
      <w:r w:rsidRPr="00937262">
        <w:rPr>
          <w:color w:val="FF0000"/>
          <w:u w:val="thick"/>
        </w:rPr>
        <w:t>Une préface :</w:t>
      </w:r>
      <w:r w:rsidRPr="00937262">
        <w:rPr>
          <w:color w:val="FF0000"/>
        </w:rPr>
        <w:t xml:space="preserve"> C’est un texte qui se </w:t>
      </w:r>
      <w:r>
        <w:rPr>
          <w:color w:val="FF0000"/>
        </w:rPr>
        <w:t xml:space="preserve">situe avant l’œuvre, dans lequel l’auteur expose ses intentions. Il présente </w:t>
      </w:r>
      <w:proofErr w:type="spellStart"/>
      <w:r>
        <w:rPr>
          <w:color w:val="FF0000"/>
        </w:rPr>
        <w:t>sont</w:t>
      </w:r>
      <w:proofErr w:type="spellEnd"/>
      <w:r>
        <w:rPr>
          <w:color w:val="FF0000"/>
        </w:rPr>
        <w:t xml:space="preserve"> projet, ses sources, et met en avant l’originalité de sa démarche. Il répond également au critiques.</w:t>
      </w:r>
    </w:p>
    <w:p w14:paraId="5432AAFC" w14:textId="21195C9B" w:rsidR="00937262" w:rsidRDefault="004E18DF" w:rsidP="00937262">
      <w:pPr>
        <w:rPr>
          <w:color w:val="FF0000"/>
        </w:rPr>
      </w:pPr>
      <w:r>
        <w:t xml:space="preserve">Dans ce texte, La fontaine met en avant </w:t>
      </w:r>
      <w:r w:rsidRPr="004E18DF">
        <w:rPr>
          <w:u w:val="thick" w:color="FF0000"/>
        </w:rPr>
        <w:t>l’utilité</w:t>
      </w:r>
      <w:r>
        <w:t xml:space="preserve"> des fables qui permettent à l’homme d’accéder à une meilleur connaissance, de lui-même et de la société. </w:t>
      </w:r>
      <w:r>
        <w:rPr>
          <w:color w:val="FF0000"/>
        </w:rPr>
        <w:t xml:space="preserve">L’objectif de La fontaine est de rendre son lecteur </w:t>
      </w:r>
      <w:r w:rsidRPr="004E18DF">
        <w:rPr>
          <w:color w:val="FF0000"/>
          <w:u w:val="thick" w:color="FF0000"/>
        </w:rPr>
        <w:t>lucide</w:t>
      </w:r>
      <w:r>
        <w:rPr>
          <w:color w:val="FF0000"/>
        </w:rPr>
        <w:t xml:space="preserve"> (savant).</w:t>
      </w:r>
    </w:p>
    <w:p w14:paraId="65025A15" w14:textId="5F14D6AA" w:rsidR="004E18DF" w:rsidRDefault="004E18DF" w:rsidP="004E18DF">
      <w:r>
        <w:t>Les fables de La fontaine ont aussi une visée morale. Elles permettent au lecteur de réfléchir sur ce qui est bien ou mal.</w:t>
      </w:r>
    </w:p>
    <w:p w14:paraId="3D7C315E" w14:textId="528D404B" w:rsidR="004E18DF" w:rsidRDefault="00EC5330" w:rsidP="004E18DF">
      <w:pPr>
        <w:rPr>
          <w:color w:val="FF0000"/>
        </w:rPr>
      </w:pPr>
      <w:r>
        <w:rPr>
          <w:color w:val="FF0000"/>
        </w:rPr>
        <w:t xml:space="preserve">La Fontaine privilégie l’écriture du </w:t>
      </w:r>
      <w:r w:rsidR="00EF7DCB">
        <w:rPr>
          <w:color w:val="FF0000"/>
        </w:rPr>
        <w:t xml:space="preserve">récit sur celle de la morale. </w:t>
      </w:r>
      <w:proofErr w:type="spellStart"/>
      <w:r w:rsidR="00EF7DCB">
        <w:rPr>
          <w:color w:val="FF0000"/>
        </w:rPr>
        <w:t>Sont</w:t>
      </w:r>
      <w:proofErr w:type="spellEnd"/>
      <w:r w:rsidR="00EF7DCB">
        <w:rPr>
          <w:color w:val="FF0000"/>
        </w:rPr>
        <w:t xml:space="preserve"> objectif est de plaire au lecteur et a un public galant (préciosité, galanterie) qui refuse la pédanterie (discours dogmatiques, savant, …). </w:t>
      </w:r>
      <w:r w:rsidR="00EF7DCB">
        <w:rPr>
          <w:color w:val="FF0000"/>
          <w:u w:val="single"/>
        </w:rPr>
        <w:t>Toute la sagesse de la fable est contenue dans le récit, ce qui permet ainsi à La fontaine de réunir l’âme et le corp (de la fable)</w:t>
      </w:r>
      <w:r w:rsidR="00EF7DCB" w:rsidRPr="00EF7DCB">
        <w:rPr>
          <w:color w:val="FF0000"/>
        </w:rPr>
        <w:t>.</w:t>
      </w:r>
    </w:p>
    <w:p w14:paraId="0FE85D88" w14:textId="6058ED8A" w:rsidR="00EF7DCB" w:rsidRDefault="00EF7DCB" w:rsidP="00EF7DCB"/>
    <w:p w14:paraId="4E9DBDBE" w14:textId="5CBAFF8A" w:rsidR="00EF7DCB" w:rsidRDefault="00EF7DCB" w:rsidP="00EF7DCB">
      <w:r w:rsidRPr="008033D3">
        <w:rPr>
          <w:u w:val="thick" w:color="FF0000"/>
        </w:rPr>
        <w:t>Résumé de l’extrait :</w:t>
      </w:r>
      <w:r>
        <w:t xml:space="preserve"> Dans cet extrait, La fontaine souligne l’importance des fables, leurs fonctions pédagogique, il évoque également l’originalité de ces textes. Contrairement à ses prédécesseurs, il n’utilise pas toujours de morale explicite. </w:t>
      </w:r>
      <w:r w:rsidR="008033D3">
        <w:t>La fontaine privilégie l’écriture du récit.</w:t>
      </w:r>
    </w:p>
    <w:p w14:paraId="0CEA38FD" w14:textId="1098EBF3" w:rsidR="008033D3" w:rsidRDefault="008033D3" w:rsidP="00EF7DCB"/>
    <w:p w14:paraId="55A078EE" w14:textId="4995A484" w:rsidR="008033D3" w:rsidRDefault="008033D3" w:rsidP="00EF7DCB">
      <w:r w:rsidRPr="008033D3">
        <w:rPr>
          <w:u w:val="thick" w:color="FF0000"/>
        </w:rPr>
        <w:t>Ouverture (comparaison) :</w:t>
      </w:r>
      <w:r>
        <w:t xml:space="preserve"> « Le pouvoir des fables » :</w:t>
      </w:r>
    </w:p>
    <w:p w14:paraId="0CD537AB" w14:textId="7FE186FF" w:rsidR="008033D3" w:rsidRDefault="008033D3" w:rsidP="00965D39">
      <w:pPr>
        <w:pStyle w:val="Paragraphedeliste"/>
        <w:numPr>
          <w:ilvl w:val="0"/>
          <w:numId w:val="28"/>
        </w:numPr>
      </w:pPr>
      <w:r>
        <w:t>L’utilité des fables : elle capte l’attention du lecteur. L’histoire permet de faire passer des messages importants.</w:t>
      </w:r>
    </w:p>
    <w:p w14:paraId="5C5DEA2A" w14:textId="30B5F986" w:rsidR="008033D3" w:rsidRDefault="008033D3" w:rsidP="00965D39">
      <w:pPr>
        <w:pStyle w:val="Paragraphedeliste"/>
        <w:numPr>
          <w:ilvl w:val="0"/>
          <w:numId w:val="28"/>
        </w:numPr>
      </w:pPr>
      <w:r>
        <w:t xml:space="preserve">Dans cette fable, La fontaine met en scène le travail du fabuliste qu’il décrit dans sa préface grâce à l’utilisation de la </w:t>
      </w:r>
      <w:r w:rsidRPr="008033D3">
        <w:rPr>
          <w:u w:val="thick" w:color="FF0000"/>
        </w:rPr>
        <w:t>mise en abîme</w:t>
      </w:r>
      <w:r>
        <w:t>.</w:t>
      </w:r>
    </w:p>
    <w:p w14:paraId="5032440C" w14:textId="77777777" w:rsidR="00B07C9A" w:rsidRPr="00EF7DCB" w:rsidRDefault="00B07C9A" w:rsidP="00B07C9A"/>
    <w:p w14:paraId="4094CBFC" w14:textId="7C57CF0D" w:rsidR="00E14452" w:rsidRDefault="000F47FB">
      <w:r>
        <w:lastRenderedPageBreak/>
        <w:t xml:space="preserve">15/10/2019 </w:t>
      </w:r>
      <w:r w:rsidRPr="000F47FB">
        <w:rPr>
          <w:u w:val="thick" w:color="FF0000"/>
        </w:rPr>
        <w:t>Séance 2 :</w:t>
      </w:r>
      <w:r>
        <w:t xml:space="preserve"> </w:t>
      </w:r>
      <w:r w:rsidRPr="00D02650">
        <w:rPr>
          <w:color w:val="FF0000"/>
          <w:sz w:val="144"/>
          <w:szCs w:val="144"/>
        </w:rPr>
        <w:t>LA</w:t>
      </w:r>
      <w:r>
        <w:rPr>
          <w:color w:val="FF0000"/>
          <w:sz w:val="144"/>
          <w:szCs w:val="144"/>
        </w:rPr>
        <w:t>5</w:t>
      </w:r>
      <w:r w:rsidRPr="000F47FB">
        <w:t xml:space="preserve"> </w:t>
      </w:r>
      <w:r>
        <w:t xml:space="preserve">La Bruyères, extrait des caractères : le portrait de </w:t>
      </w:r>
      <w:r w:rsidR="0056265B">
        <w:t>Gnathion</w:t>
      </w:r>
      <w:r>
        <w:t> »</w:t>
      </w:r>
    </w:p>
    <w:p w14:paraId="08D5F6A3" w14:textId="52B45E3C" w:rsidR="000F47FB" w:rsidRDefault="000F47FB">
      <w:pPr>
        <w:rPr>
          <w:i/>
          <w:iCs/>
        </w:rPr>
      </w:pPr>
      <w:r w:rsidRPr="000F47FB">
        <w:rPr>
          <w:i/>
          <w:iCs/>
        </w:rPr>
        <w:t xml:space="preserve">Mettre feuille </w:t>
      </w:r>
      <w:r w:rsidRPr="00621D3F">
        <w:rPr>
          <w:i/>
          <w:iCs/>
        </w:rPr>
        <w:t>SGLA5_1;</w:t>
      </w:r>
      <w:r w:rsidR="00621D3F" w:rsidRPr="00621D3F">
        <w:rPr>
          <w:i/>
          <w:iCs/>
        </w:rPr>
        <w:t xml:space="preserve"> SGLA5</w:t>
      </w:r>
      <w:r w:rsidRPr="00621D3F">
        <w:rPr>
          <w:i/>
          <w:iCs/>
        </w:rPr>
        <w:t>_2 ;</w:t>
      </w:r>
      <w:r w:rsidR="00621D3F" w:rsidRPr="00621D3F">
        <w:rPr>
          <w:i/>
          <w:iCs/>
        </w:rPr>
        <w:t xml:space="preserve"> SGLA5</w:t>
      </w:r>
      <w:r w:rsidRPr="00621D3F">
        <w:rPr>
          <w:i/>
          <w:iCs/>
        </w:rPr>
        <w:t>_3 ;</w:t>
      </w:r>
      <w:r w:rsidR="00621D3F" w:rsidRPr="00621D3F">
        <w:rPr>
          <w:i/>
          <w:iCs/>
        </w:rPr>
        <w:t xml:space="preserve"> SGLA5</w:t>
      </w:r>
      <w:r w:rsidRPr="00621D3F">
        <w:rPr>
          <w:i/>
          <w:iCs/>
        </w:rPr>
        <w:t>_4</w:t>
      </w:r>
      <w:r w:rsidRPr="00BB4735">
        <w:rPr>
          <w:i/>
          <w:iCs/>
        </w:rPr>
        <w:t> ;</w:t>
      </w:r>
    </w:p>
    <w:p w14:paraId="79C33AB9" w14:textId="33A88F5D" w:rsidR="00AA2BB7" w:rsidRDefault="00AA2BB7"/>
    <w:p w14:paraId="6490AE9C" w14:textId="7022E377" w:rsidR="00B07C9A" w:rsidRDefault="00B07C9A" w:rsidP="00965D39">
      <w:pPr>
        <w:pStyle w:val="Paragraphedeliste"/>
        <w:numPr>
          <w:ilvl w:val="0"/>
          <w:numId w:val="29"/>
        </w:numPr>
        <w:rPr>
          <w:color w:val="FF0000"/>
        </w:rPr>
      </w:pPr>
      <w:r>
        <w:rPr>
          <w:color w:val="FF0000"/>
        </w:rPr>
        <w:t>La Bruyère est un moraliste</w:t>
      </w:r>
      <w:r w:rsidR="00A9401B">
        <w:rPr>
          <w:color w:val="FF0000"/>
        </w:rPr>
        <w:t> : Il analyse la nature humaine et la société de manière a en montrer les défauts.</w:t>
      </w:r>
    </w:p>
    <w:p w14:paraId="057D4B76" w14:textId="045D1096" w:rsidR="00A9401B" w:rsidRPr="00A9401B" w:rsidRDefault="00A9401B" w:rsidP="00965D39">
      <w:pPr>
        <w:pStyle w:val="Paragraphedeliste"/>
        <w:numPr>
          <w:ilvl w:val="0"/>
          <w:numId w:val="29"/>
        </w:numPr>
        <w:rPr>
          <w:color w:val="FF0000"/>
        </w:rPr>
      </w:pPr>
      <w:r w:rsidRPr="00A9401B">
        <w:t xml:space="preserve">Il utilise les registres </w:t>
      </w:r>
      <w:r w:rsidRPr="00A9401B">
        <w:rPr>
          <w:u w:val="thick" w:color="FF0000"/>
        </w:rPr>
        <w:t>comiques</w:t>
      </w:r>
      <w:r w:rsidRPr="00A9401B">
        <w:t xml:space="preserve"> et </w:t>
      </w:r>
      <w:r w:rsidRPr="00A9401B">
        <w:rPr>
          <w:u w:val="thick" w:color="FF0000"/>
        </w:rPr>
        <w:t>satirique</w:t>
      </w:r>
      <w:r w:rsidRPr="00A9401B">
        <w:rPr>
          <w:u w:color="FF0000"/>
        </w:rPr>
        <w:t xml:space="preserve">. La bruyère utilise le </w:t>
      </w:r>
      <w:r>
        <w:rPr>
          <w:u w:val="thick" w:color="FF0000"/>
        </w:rPr>
        <w:t xml:space="preserve">comique de geste </w:t>
      </w:r>
      <w:r w:rsidRPr="00A9401B">
        <w:rPr>
          <w:u w:color="FF0000"/>
        </w:rPr>
        <w:t>et</w:t>
      </w:r>
      <w:r>
        <w:rPr>
          <w:u w:val="thick" w:color="FF0000"/>
        </w:rPr>
        <w:t xml:space="preserve"> de caractère</w:t>
      </w:r>
      <w:r w:rsidRPr="00A9401B">
        <w:t>.</w:t>
      </w:r>
    </w:p>
    <w:p w14:paraId="2AD9E7B6" w14:textId="338ED75F" w:rsidR="00A9401B" w:rsidRPr="001276EC" w:rsidRDefault="00A9401B" w:rsidP="00965D39">
      <w:pPr>
        <w:pStyle w:val="Paragraphedeliste"/>
        <w:numPr>
          <w:ilvl w:val="0"/>
          <w:numId w:val="29"/>
        </w:numPr>
        <w:rPr>
          <w:color w:val="FF0000"/>
        </w:rPr>
      </w:pPr>
      <w:r w:rsidRPr="001276EC">
        <w:t xml:space="preserve">Il s’agit d’un portrait </w:t>
      </w:r>
      <w:r w:rsidRPr="001276EC">
        <w:rPr>
          <w:u w:val="thick" w:color="FF0000"/>
        </w:rPr>
        <w:t>péjoratif</w:t>
      </w:r>
      <w:r w:rsidRPr="001276EC">
        <w:t xml:space="preserve">, il s’agit aussi d’un portrait en </w:t>
      </w:r>
      <w:r w:rsidRPr="001276EC">
        <w:rPr>
          <w:u w:val="thick" w:color="FF0000"/>
        </w:rPr>
        <w:t>action</w:t>
      </w:r>
      <w:r w:rsidRPr="001276EC">
        <w:t xml:space="preserve"> mais derrière ce portrait en action, se cache un portrait </w:t>
      </w:r>
      <w:r w:rsidRPr="001276EC">
        <w:rPr>
          <w:u w:val="thick" w:color="FF0000"/>
        </w:rPr>
        <w:t>morale</w:t>
      </w:r>
      <w:r w:rsidRPr="001276EC">
        <w:t>.</w:t>
      </w:r>
    </w:p>
    <w:p w14:paraId="09E92272" w14:textId="61B9C4DB" w:rsidR="001276EC" w:rsidRPr="001276EC" w:rsidRDefault="001276EC" w:rsidP="00965D39">
      <w:pPr>
        <w:pStyle w:val="Paragraphedeliste"/>
        <w:numPr>
          <w:ilvl w:val="0"/>
          <w:numId w:val="29"/>
        </w:numPr>
        <w:rPr>
          <w:color w:val="FF0000"/>
        </w:rPr>
      </w:pPr>
      <w:r w:rsidRPr="001276EC">
        <w:rPr>
          <w:color w:val="FF0000"/>
        </w:rPr>
        <w:t>La bruyère défen</w:t>
      </w:r>
      <w:r>
        <w:rPr>
          <w:color w:val="FF0000"/>
        </w:rPr>
        <w:t>d</w:t>
      </w:r>
      <w:r w:rsidRPr="001276EC">
        <w:rPr>
          <w:color w:val="FF0000"/>
        </w:rPr>
        <w:t xml:space="preserve"> un idéal humain </w:t>
      </w:r>
      <w:r w:rsidRPr="001276EC">
        <w:rPr>
          <w:color w:val="FF0000"/>
          <w:u w:val="thick" w:color="FF0000"/>
        </w:rPr>
        <w:t>«  L’honnête homme »</w:t>
      </w:r>
      <w:r w:rsidRPr="001276EC">
        <w:rPr>
          <w:color w:val="FF0000"/>
        </w:rPr>
        <w:t xml:space="preserve">. C’est un modèle qui repose sur les valeurs de </w:t>
      </w:r>
      <w:r w:rsidRPr="001276EC">
        <w:rPr>
          <w:color w:val="FF0000"/>
          <w:u w:val="thick" w:color="FF0000"/>
        </w:rPr>
        <w:t>modération</w:t>
      </w:r>
      <w:r w:rsidRPr="001276EC">
        <w:rPr>
          <w:color w:val="FF0000"/>
        </w:rPr>
        <w:t xml:space="preserve"> et de </w:t>
      </w:r>
      <w:r w:rsidRPr="001276EC">
        <w:rPr>
          <w:color w:val="FF0000"/>
          <w:u w:val="thick" w:color="FF0000"/>
        </w:rPr>
        <w:t>maitrise de soi</w:t>
      </w:r>
      <w:r w:rsidRPr="001276EC">
        <w:rPr>
          <w:color w:val="FF0000"/>
        </w:rPr>
        <w:t>.</w:t>
      </w:r>
      <w:r>
        <w:rPr>
          <w:color w:val="FF0000"/>
        </w:rPr>
        <w:t xml:space="preserve"> </w:t>
      </w:r>
      <w:r w:rsidR="00576550" w:rsidRPr="00576550">
        <w:t>Gnathon</w:t>
      </w:r>
      <w:r>
        <w:t xml:space="preserve"> est un contre-exemple qui fait rire par ce qu’il est excessif. </w:t>
      </w:r>
      <w:r w:rsidRPr="001276EC">
        <w:rPr>
          <w:color w:val="FF0000"/>
        </w:rPr>
        <w:t>Il est entièrement dominé par ses instincts, passions et non par sa raison ce qui est tout le contraire de l’honnête homme. Il ne réfléchit pas contrairement à l’honnête homme.</w:t>
      </w:r>
    </w:p>
    <w:p w14:paraId="02D21700" w14:textId="6BBCBC52" w:rsidR="00AA2BB7" w:rsidRDefault="00AA2BB7"/>
    <w:p w14:paraId="429180DD" w14:textId="075EBB72" w:rsidR="001276EC" w:rsidRDefault="001276EC">
      <w:pPr>
        <w:rPr>
          <w:u w:color="FF0000"/>
        </w:rPr>
      </w:pPr>
      <w:r w:rsidRPr="00BB1AEE">
        <w:rPr>
          <w:u w:val="thick" w:color="FF0000"/>
        </w:rPr>
        <w:t>Résumé de l’</w:t>
      </w:r>
      <w:r w:rsidR="00BB1AEE" w:rsidRPr="00BB1AEE">
        <w:rPr>
          <w:u w:val="thick" w:color="FF0000"/>
        </w:rPr>
        <w:t>extrait :</w:t>
      </w:r>
      <w:r w:rsidR="00BB1AEE" w:rsidRPr="00BB1AEE">
        <w:rPr>
          <w:u w:color="FF0000"/>
        </w:rPr>
        <w:t xml:space="preserve"> La </w:t>
      </w:r>
      <w:r w:rsidR="00BB1AEE">
        <w:rPr>
          <w:u w:color="FF0000"/>
        </w:rPr>
        <w:t xml:space="preserve">Bruyère fait le portrait d’un homme qui se laisse aller à ses instincts les plus primaires. Il mange comme une bête, sans égard pour les autres. De manière générale, ma Bruère critique un comportement égoïste : </w:t>
      </w:r>
      <w:r w:rsidR="00CB0BC2" w:rsidRPr="00CB0BC2">
        <w:t>Gnathon</w:t>
      </w:r>
      <w:r w:rsidR="00BB1AEE">
        <w:rPr>
          <w:u w:color="FF0000"/>
        </w:rPr>
        <w:t xml:space="preserve"> fait ce qu’il veut quand il veut. Sans hésiter à s’approprier les biens d’autrui.</w:t>
      </w:r>
    </w:p>
    <w:p w14:paraId="1D344204" w14:textId="78D545F4" w:rsidR="00BB1AEE" w:rsidRDefault="00BB1AEE">
      <w:pPr>
        <w:rPr>
          <w:u w:color="FF0000"/>
        </w:rPr>
      </w:pPr>
    </w:p>
    <w:p w14:paraId="28E98BD1" w14:textId="279A96F7" w:rsidR="00BB1AEE" w:rsidRPr="00BB1AEE" w:rsidRDefault="00BB1AEE">
      <w:pPr>
        <w:rPr>
          <w:u w:val="thick" w:color="FF0000"/>
        </w:rPr>
      </w:pPr>
      <w:r w:rsidRPr="00BB1AEE">
        <w:rPr>
          <w:u w:val="thick" w:color="FF0000"/>
        </w:rPr>
        <w:t>Ouverture (comparaison) :</w:t>
      </w:r>
      <w:r>
        <w:rPr>
          <w:u w:color="FF0000"/>
        </w:rPr>
        <w:t xml:space="preserve"> L’animalité de l’homme </w:t>
      </w:r>
      <w:r w:rsidR="00AD147C">
        <w:rPr>
          <w:u w:color="FF0000"/>
        </w:rPr>
        <w:t>« </w:t>
      </w:r>
      <w:r>
        <w:rPr>
          <w:u w:color="FF0000"/>
        </w:rPr>
        <w:t>le chat la belette et le petit lapin</w:t>
      </w:r>
      <w:r w:rsidR="00AD147C">
        <w:rPr>
          <w:u w:color="FF0000"/>
        </w:rPr>
        <w:t> »</w:t>
      </w:r>
      <w:r>
        <w:rPr>
          <w:u w:color="FF0000"/>
        </w:rPr>
        <w:t xml:space="preserve">, la fontaine décrit la bestialité de l’homme </w:t>
      </w:r>
      <w:r w:rsidR="00AD147C">
        <w:rPr>
          <w:u w:color="FF0000"/>
        </w:rPr>
        <w:t>qui ne parvient pas à métrises ses passions/instincts. Dans cette fable, La fontaine dénonce l’égoïsme et l’appropriation du bien d’autrui. Mais aussi la voracité, la gloutonnerie du chat. La gourmandise de l’homme dans « L’huitre et les plaideurs » où les deux hommes vont longtemps se disputer pour une simple huitre.</w:t>
      </w:r>
      <w:r w:rsidR="00576550">
        <w:rPr>
          <w:u w:color="FF0000"/>
        </w:rPr>
        <w:t xml:space="preserve"> Comparaison possible avec une pèce de théâtre comique : La farce du moyen âge, Molière au XVIIème siècle et Jarry XXème, en effet le portrait de la bruyère a toute les allures d’une scénette théâtrale.</w:t>
      </w:r>
    </w:p>
    <w:p w14:paraId="7AD41201" w14:textId="77777777" w:rsidR="001276EC" w:rsidRPr="00AA2BB7" w:rsidRDefault="001276EC"/>
    <w:p w14:paraId="4DC13E89" w14:textId="164DD2BE" w:rsidR="00AA2BB7" w:rsidRDefault="00AA2BB7">
      <w:r>
        <w:t>Quels conclusions Tire Montaigne sur la nature Humaine ?</w:t>
      </w:r>
    </w:p>
    <w:p w14:paraId="429A8988" w14:textId="31047FED" w:rsidR="00AA2BB7" w:rsidRDefault="00AA2BB7">
      <w:r>
        <w:t>I La réflexion basée sur soi-même</w:t>
      </w:r>
    </w:p>
    <w:p w14:paraId="4508145A" w14:textId="0BE4C308" w:rsidR="00AA2BB7" w:rsidRDefault="00AA2BB7" w:rsidP="00965D39">
      <w:pPr>
        <w:pStyle w:val="Paragraphedeliste"/>
        <w:numPr>
          <w:ilvl w:val="0"/>
          <w:numId w:val="20"/>
        </w:numPr>
      </w:pPr>
      <w:r>
        <w:t>L’avantage du physique dans la société de Montaigne</w:t>
      </w:r>
    </w:p>
    <w:p w14:paraId="0C678577" w14:textId="36606D47" w:rsidR="001870F7" w:rsidRDefault="001870F7" w:rsidP="00965D39">
      <w:pPr>
        <w:pStyle w:val="Paragraphedeliste"/>
        <w:numPr>
          <w:ilvl w:val="1"/>
          <w:numId w:val="20"/>
        </w:numPr>
      </w:pPr>
      <w:r>
        <w:t>Respect de la parole donnée</w:t>
      </w:r>
    </w:p>
    <w:p w14:paraId="53E75E52" w14:textId="6E1A56F6" w:rsidR="00BD6B1B" w:rsidRDefault="001870F7" w:rsidP="00965D39">
      <w:pPr>
        <w:pStyle w:val="Paragraphedeliste"/>
        <w:numPr>
          <w:ilvl w:val="1"/>
          <w:numId w:val="20"/>
        </w:numPr>
      </w:pPr>
      <w:r>
        <w:t>Remise en question de la question de barbarie</w:t>
      </w:r>
    </w:p>
    <w:p w14:paraId="2C4CFE95" w14:textId="75A12BD6" w:rsidR="001870F7" w:rsidRDefault="00BD6B1B" w:rsidP="00965D39">
      <w:pPr>
        <w:pStyle w:val="Paragraphedeliste"/>
        <w:numPr>
          <w:ilvl w:val="1"/>
          <w:numId w:val="20"/>
        </w:numPr>
      </w:pPr>
      <w:r>
        <w:lastRenderedPageBreak/>
        <w:t>Les philosophes des lumières sont les héritiers de Montaigne dans leurs réflexion sur les autres cultures</w:t>
      </w:r>
    </w:p>
    <w:p w14:paraId="7CA7C750" w14:textId="431BA867" w:rsidR="00AA2BB7" w:rsidRDefault="00AA2BB7" w:rsidP="00965D39">
      <w:pPr>
        <w:pStyle w:val="Paragraphedeliste"/>
        <w:numPr>
          <w:ilvl w:val="0"/>
          <w:numId w:val="20"/>
        </w:numPr>
      </w:pPr>
      <w:r>
        <w:t>L’illusion de la sincérité</w:t>
      </w:r>
    </w:p>
    <w:p w14:paraId="17185468" w14:textId="7215043B" w:rsidR="00BD6B1B" w:rsidRDefault="00BD6B1B" w:rsidP="00965D39">
      <w:pPr>
        <w:pStyle w:val="Paragraphedeliste"/>
        <w:numPr>
          <w:ilvl w:val="1"/>
          <w:numId w:val="20"/>
        </w:numPr>
      </w:pPr>
      <w:r>
        <w:t>Dénonciation de la cruauté de la nature humaine</w:t>
      </w:r>
    </w:p>
    <w:p w14:paraId="2B50511B" w14:textId="154512B5" w:rsidR="008258FF" w:rsidRDefault="008258FF" w:rsidP="00965D39">
      <w:pPr>
        <w:pStyle w:val="Paragraphedeliste"/>
        <w:numPr>
          <w:ilvl w:val="1"/>
          <w:numId w:val="20"/>
        </w:numPr>
      </w:pPr>
      <w:r>
        <w:t>L’importance du dialogue.</w:t>
      </w:r>
    </w:p>
    <w:p w14:paraId="0AD6C602" w14:textId="15EB5417" w:rsidR="00AA2BB7" w:rsidRDefault="00AA2BB7" w:rsidP="00AA2BB7">
      <w:r>
        <w:t>II La réflexion basée sur l’étude de l</w:t>
      </w:r>
    </w:p>
    <w:p w14:paraId="0005C1E3" w14:textId="77EBD889" w:rsidR="008258FF" w:rsidRDefault="008258FF" w:rsidP="00AA2BB7"/>
    <w:p w14:paraId="2DDEED05" w14:textId="37972DF4" w:rsidR="008258FF" w:rsidRDefault="008258FF" w:rsidP="00AA2BB7">
      <w:r>
        <w:t>Exposé n°2 :</w:t>
      </w:r>
    </w:p>
    <w:p w14:paraId="3DCAC594" w14:textId="4848F779" w:rsidR="008258FF" w:rsidRDefault="00DE4834" w:rsidP="00AA2BB7">
      <w:r>
        <w:t xml:space="preserve">16/10/2019 </w:t>
      </w:r>
      <w:r w:rsidRPr="00DE4834">
        <w:rPr>
          <w:u w:val="thick" w:color="FF0000"/>
        </w:rPr>
        <w:t>Séance 3 :</w:t>
      </w:r>
      <w:r>
        <w:t xml:space="preserve"> </w:t>
      </w:r>
      <w:r w:rsidR="008258FF">
        <w:t>Ouverture de L’huître et les plaideurs : « conclusion, ouverture »</w:t>
      </w:r>
    </w:p>
    <w:p w14:paraId="19B77246" w14:textId="28F95DEC" w:rsidR="0056265B" w:rsidRDefault="00DE4834" w:rsidP="0056265B">
      <w:r>
        <w:t xml:space="preserve">Le thème de la justice est un thème </w:t>
      </w:r>
      <w:r w:rsidR="0056265B">
        <w:t>récurrent</w:t>
      </w:r>
      <w:r>
        <w:t xml:space="preserve"> qui  revient souvent dans le second recueil, cette justice se fait souvent au détriment des plus faibles. Au thème de la justice, la fontaine l’associe souvent à la loi du plus fort. Exemple : les animaux malades de la peste : il s’agit d’une parodie de procès qui met en avant une justice partiale. Exemple 2 : Le chat, la belette et le petit lapin (p 228) : On a dans cette fable le même schéma, le chat pour régler le problème des deux plaideurs Le récit suit la même structure que l’huître et les plaideurs (un conflit autour d’un bien </w:t>
      </w:r>
      <w:r w:rsidR="00C25DC9">
        <w:t xml:space="preserve">matériel, l’intervention d’un juge qui exerce </w:t>
      </w:r>
      <w:r w:rsidR="0056265B">
        <w:t>son</w:t>
      </w:r>
      <w:r w:rsidR="00C25DC9">
        <w:t xml:space="preserve"> métier à son profit. Ouverture : Les fables sont souvent l’occasion pour La Fontaine de faire le procès des vices de </w:t>
      </w:r>
      <w:r w:rsidR="0056265B">
        <w:t>son</w:t>
      </w:r>
      <w:r w:rsidR="00C25DC9">
        <w:t xml:space="preserve"> temps ou de ceux de la nature humaine. Les fables sont une tribune exemple : L’homme et la couleuvre.</w:t>
      </w:r>
    </w:p>
    <w:p w14:paraId="0194DD96" w14:textId="77777777" w:rsidR="0056265B" w:rsidRDefault="0056265B">
      <w:pPr>
        <w:jc w:val="left"/>
      </w:pPr>
      <w:r>
        <w:br w:type="page"/>
      </w:r>
    </w:p>
    <w:p w14:paraId="3A2E9AE7" w14:textId="77777777" w:rsidR="00CA1115" w:rsidRDefault="00CA1115" w:rsidP="0056265B"/>
    <w:p w14:paraId="67C2F6C6" w14:textId="6421D97A" w:rsidR="00CA1115" w:rsidRDefault="00CA1115" w:rsidP="00AA2BB7">
      <w:r>
        <w:t xml:space="preserve">18/10/2019 </w:t>
      </w:r>
      <w:r w:rsidRPr="00FF35D1">
        <w:rPr>
          <w:u w:val="thick" w:color="FF0000"/>
        </w:rPr>
        <w:t>Séance 3 :</w:t>
      </w:r>
      <w:r w:rsidR="00FF35D1">
        <w:t xml:space="preserve"> </w:t>
      </w:r>
      <w:r>
        <w:t>Méthodologie : Comment faire une fiche pour le bac de Français ?</w:t>
      </w:r>
    </w:p>
    <w:p w14:paraId="2F167702" w14:textId="77777777" w:rsidR="00CA1115" w:rsidRDefault="00CA1115" w:rsidP="00AA2BB7"/>
    <w:p w14:paraId="0C182CC2" w14:textId="7A3008FF" w:rsidR="00CA1115" w:rsidRPr="00621D3F" w:rsidRDefault="00CA1115" w:rsidP="00AA2BB7">
      <w:pPr>
        <w:rPr>
          <w:i/>
          <w:iCs/>
        </w:rPr>
      </w:pPr>
      <w:r w:rsidRPr="00621D3F">
        <w:rPr>
          <w:i/>
          <w:iCs/>
        </w:rPr>
        <w:t xml:space="preserve">Fiche </w:t>
      </w:r>
      <w:r w:rsidR="005B4764" w:rsidRPr="00621D3F">
        <w:rPr>
          <w:i/>
          <w:iCs/>
        </w:rPr>
        <w:t>L</w:t>
      </w:r>
      <w:r w:rsidRPr="00621D3F">
        <w:rPr>
          <w:i/>
          <w:iCs/>
        </w:rPr>
        <w:t>A4</w:t>
      </w:r>
    </w:p>
    <w:p w14:paraId="3FF978BB" w14:textId="589816D9" w:rsidR="00CA1115" w:rsidRDefault="000730C5" w:rsidP="00CA1115">
      <w:pPr>
        <w:tabs>
          <w:tab w:val="left" w:pos="6096"/>
        </w:tabs>
      </w:pPr>
      <w:r>
        <w:rPr>
          <w:noProof/>
        </w:rPr>
        <mc:AlternateContent>
          <mc:Choice Requires="wps">
            <w:drawing>
              <wp:anchor distT="0" distB="0" distL="114300" distR="114300" simplePos="0" relativeHeight="251685888" behindDoc="0" locked="0" layoutInCell="1" allowOverlap="1" wp14:anchorId="006CA6B2" wp14:editId="03250907">
                <wp:simplePos x="0" y="0"/>
                <wp:positionH relativeFrom="column">
                  <wp:posOffset>-9207</wp:posOffset>
                </wp:positionH>
                <wp:positionV relativeFrom="paragraph">
                  <wp:posOffset>200024</wp:posOffset>
                </wp:positionV>
                <wp:extent cx="2852420" cy="774382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2852420" cy="7743825"/>
                        </a:xfrm>
                        <a:prstGeom prst="rect">
                          <a:avLst/>
                        </a:prstGeom>
                        <a:noFill/>
                        <a:ln w="6350">
                          <a:noFill/>
                        </a:ln>
                      </wps:spPr>
                      <wps:txbx>
                        <w:txbxContent>
                          <w:p w14:paraId="7C2366A1" w14:textId="59FCCBB8" w:rsidR="00670311" w:rsidRDefault="00670311" w:rsidP="00965D39">
                            <w:pPr>
                              <w:pStyle w:val="Paragraphedeliste"/>
                              <w:numPr>
                                <w:ilvl w:val="0"/>
                                <w:numId w:val="21"/>
                              </w:numPr>
                            </w:pPr>
                            <w:r>
                              <w:t>Coller le texte mis sur Ecole direct</w:t>
                            </w:r>
                          </w:p>
                          <w:p w14:paraId="52203FB0" w14:textId="6FD09738" w:rsidR="00670311" w:rsidRDefault="00670311" w:rsidP="00965D39">
                            <w:pPr>
                              <w:pStyle w:val="Paragraphedeliste"/>
                              <w:numPr>
                                <w:ilvl w:val="0"/>
                                <w:numId w:val="21"/>
                              </w:numPr>
                            </w:pPr>
                            <w:r>
                              <w:t>Surligner tous les paragraphes étudiés dans le cours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6CA6B2" id="Zone de texte 17" o:spid="_x0000_s1035" type="#_x0000_t202" style="position:absolute;left:0;text-align:left;margin-left:-.7pt;margin-top:15.75pt;width:224.6pt;height:609.7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" filled="f" stroked="f" strokeweight=".5pt">
                <v:textbox>
                  <w:txbxContent>
                    <w:p w14:paraId="7C2366A1" w14:textId="59FCCBB8" w:rsidR="00670311" w:rsidRDefault="00670311" w:rsidP="00965D39">
                      <w:pPr>
                        <w:pStyle w:val="Paragraphedeliste"/>
                        <w:numPr>
                          <w:ilvl w:val="0"/>
                          <w:numId w:val="21"/>
                        </w:numPr>
                      </w:pPr>
                      <w:r>
                        <w:t>Coller le texte mis sur Ecole direct</w:t>
                      </w:r>
                    </w:p>
                    <w:p w14:paraId="52203FB0" w14:textId="6FD09738" w:rsidR="00670311" w:rsidRDefault="00670311" w:rsidP="00965D39">
                      <w:pPr>
                        <w:pStyle w:val="Paragraphedeliste"/>
                        <w:numPr>
                          <w:ilvl w:val="0"/>
                          <w:numId w:val="21"/>
                        </w:numPr>
                      </w:pPr>
                      <w:r>
                        <w:t>Surligner tous les paragraphes étudiés dans le cours</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630C210D" wp14:editId="2E703063">
                <wp:simplePos x="0" y="0"/>
                <wp:positionH relativeFrom="margin">
                  <wp:align>left</wp:align>
                </wp:positionH>
                <wp:positionV relativeFrom="paragraph">
                  <wp:posOffset>219710</wp:posOffset>
                </wp:positionV>
                <wp:extent cx="2842895" cy="7734300"/>
                <wp:effectExtent l="0" t="0" r="14605" b="19050"/>
                <wp:wrapNone/>
                <wp:docPr id="14" name="Rectangle 14"/>
                <wp:cNvGraphicFramePr/>
                <a:graphic xmlns:a="http://schemas.openxmlformats.org/drawingml/2006/main">
                  <a:graphicData uri="http://schemas.microsoft.com/office/word/2010/wordprocessingShape">
                    <wps:wsp>
                      <wps:cNvSpPr/>
                      <wps:spPr>
                        <a:xfrm>
                          <a:off x="0" y="0"/>
                          <a:ext cx="2842895" cy="77343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E80140" id="Rectangle 14" o:spid="_x0000_s1026" style="position:absolute;margin-left:0;margin-top:17.3pt;width:223.85pt;height:609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" fillcolor="white [3201]" strokecolor="black [3200]" strokeweight="1pt">
                <w10:wrap anchorx="margin"/>
              </v:rect>
            </w:pict>
          </mc:Fallback>
        </mc:AlternateContent>
      </w:r>
      <w:r>
        <w:rPr>
          <w:noProof/>
        </w:rPr>
        <mc:AlternateContent>
          <mc:Choice Requires="wps">
            <w:drawing>
              <wp:anchor distT="0" distB="0" distL="114300" distR="114300" simplePos="0" relativeHeight="251686912" behindDoc="0" locked="0" layoutInCell="1" allowOverlap="1" wp14:anchorId="330F5378" wp14:editId="153B5023">
                <wp:simplePos x="0" y="0"/>
                <wp:positionH relativeFrom="margin">
                  <wp:align>right</wp:align>
                </wp:positionH>
                <wp:positionV relativeFrom="paragraph">
                  <wp:posOffset>219075</wp:posOffset>
                </wp:positionV>
                <wp:extent cx="2847975" cy="6853238"/>
                <wp:effectExtent l="0" t="0" r="28575" b="24130"/>
                <wp:wrapNone/>
                <wp:docPr id="18" name="Zone de texte 18"/>
                <wp:cNvGraphicFramePr/>
                <a:graphic xmlns:a="http://schemas.openxmlformats.org/drawingml/2006/main">
                  <a:graphicData uri="http://schemas.microsoft.com/office/word/2010/wordprocessingShape">
                    <wps:wsp>
                      <wps:cNvSpPr txBox="1"/>
                      <wps:spPr>
                        <a:xfrm>
                          <a:off x="0" y="0"/>
                          <a:ext cx="2847975" cy="6853238"/>
                        </a:xfrm>
                        <a:prstGeom prst="rect">
                          <a:avLst/>
                        </a:prstGeom>
                        <a:noFill/>
                        <a:ln w="6350">
                          <a:solidFill>
                            <a:prstClr val="black"/>
                          </a:solidFill>
                        </a:ln>
                      </wps:spPr>
                      <wps:txbx>
                        <w:txbxContent>
                          <w:p w14:paraId="3079973E" w14:textId="0858910E" w:rsidR="00670311" w:rsidRDefault="00670311"/>
                          <w:p w14:paraId="48C16E2C" w14:textId="68B19D2C" w:rsidR="00670311" w:rsidRDefault="00670311"/>
                          <w:p w14:paraId="00E7858B" w14:textId="4CFACFD5" w:rsidR="00670311" w:rsidRDefault="00670311"/>
                          <w:p w14:paraId="4D03E9E8" w14:textId="2A31522F" w:rsidR="00670311" w:rsidRDefault="00670311"/>
                          <w:p w14:paraId="412A93F0" w14:textId="197A473D" w:rsidR="00670311" w:rsidRDefault="00670311"/>
                          <w:p w14:paraId="030BBBF7" w14:textId="7436AD2C" w:rsidR="00670311" w:rsidRDefault="00670311"/>
                          <w:p w14:paraId="709E64E6" w14:textId="0791BC53" w:rsidR="00670311" w:rsidRDefault="00670311"/>
                          <w:p w14:paraId="7CF27DDC" w14:textId="7DD36C96" w:rsidR="00670311" w:rsidRDefault="00670311"/>
                          <w:p w14:paraId="32F9A683" w14:textId="0B6EC54E" w:rsidR="00670311" w:rsidRPr="000730C5" w:rsidRDefault="00670311">
                            <w:pPr>
                              <w:rPr>
                                <w:u w:val="thick" w:color="FF0000"/>
                              </w:rPr>
                            </w:pPr>
                            <w:r w:rsidRPr="000730C5">
                              <w:rPr>
                                <w:u w:val="thick" w:color="FF0000"/>
                              </w:rPr>
                              <w:t>Développement :</w:t>
                            </w:r>
                          </w:p>
                          <w:p w14:paraId="3393E71A" w14:textId="429F2F78" w:rsidR="00670311" w:rsidRPr="000730C5" w:rsidRDefault="00670311">
                            <w:pPr>
                              <w:rPr>
                                <w:color w:val="FF0000"/>
                              </w:rPr>
                            </w:pPr>
                            <w:r>
                              <w:t xml:space="preserve">               </w:t>
                            </w:r>
                            <w:r w:rsidRPr="000730C5">
                              <w:rPr>
                                <w:color w:val="FF0000"/>
                              </w:rPr>
                              <w:t>Titre du mouvement 1</w:t>
                            </w:r>
                          </w:p>
                          <w:p w14:paraId="6FECE8CE" w14:textId="72BE0491" w:rsidR="00670311" w:rsidRDefault="00670311" w:rsidP="00965D39">
                            <w:pPr>
                              <w:pStyle w:val="Paragraphedeliste"/>
                              <w:numPr>
                                <w:ilvl w:val="0"/>
                                <w:numId w:val="22"/>
                              </w:numPr>
                              <w:ind w:left="993"/>
                            </w:pPr>
                            <w:r>
                              <w:t xml:space="preserve">idée </w:t>
                            </w:r>
                            <w:proofErr w:type="spellStart"/>
                            <w:r>
                              <w:t>imp</w:t>
                            </w:r>
                            <w:proofErr w:type="spellEnd"/>
                            <w:r>
                              <w:t xml:space="preserve"> 1 : procédé 1</w:t>
                            </w:r>
                          </w:p>
                          <w:p w14:paraId="7EC21566" w14:textId="4846DA9A" w:rsidR="00670311" w:rsidRDefault="00670311" w:rsidP="00965D39">
                            <w:pPr>
                              <w:pStyle w:val="Paragraphedeliste"/>
                              <w:numPr>
                                <w:ilvl w:val="0"/>
                                <w:numId w:val="22"/>
                              </w:numPr>
                              <w:ind w:left="993"/>
                            </w:pPr>
                            <w:r>
                              <w:t xml:space="preserve">idée </w:t>
                            </w:r>
                            <w:proofErr w:type="spellStart"/>
                            <w:r>
                              <w:t>imp</w:t>
                            </w:r>
                            <w:proofErr w:type="spellEnd"/>
                            <w:r>
                              <w:t xml:space="preserve"> 2 : procédé 2</w:t>
                            </w:r>
                          </w:p>
                          <w:p w14:paraId="613D2B79" w14:textId="15B1558D" w:rsidR="00670311" w:rsidRDefault="00670311" w:rsidP="00965D39">
                            <w:pPr>
                              <w:pStyle w:val="Paragraphedeliste"/>
                              <w:numPr>
                                <w:ilvl w:val="0"/>
                                <w:numId w:val="22"/>
                              </w:numPr>
                              <w:ind w:left="993"/>
                            </w:pPr>
                            <w:r>
                              <w:t xml:space="preserve">idée </w:t>
                            </w:r>
                            <w:proofErr w:type="spellStart"/>
                            <w:r>
                              <w:t>imp</w:t>
                            </w:r>
                            <w:proofErr w:type="spellEnd"/>
                            <w:r>
                              <w:t xml:space="preserve"> 3 : procédé 3</w:t>
                            </w:r>
                          </w:p>
                          <w:p w14:paraId="4F2BCA3A" w14:textId="0C094036" w:rsidR="00670311" w:rsidRPr="000730C5" w:rsidRDefault="00670311" w:rsidP="00BE3E0B">
                            <w:pPr>
                              <w:rPr>
                                <w:color w:val="FF0000"/>
                              </w:rPr>
                            </w:pPr>
                            <w:r>
                              <w:t xml:space="preserve">               </w:t>
                            </w:r>
                            <w:r w:rsidRPr="000730C5">
                              <w:rPr>
                                <w:color w:val="FF0000"/>
                              </w:rPr>
                              <w:t>Titre du mouvement 2</w:t>
                            </w:r>
                          </w:p>
                          <w:p w14:paraId="0DF8D844" w14:textId="77777777" w:rsidR="00670311" w:rsidRDefault="00670311" w:rsidP="00965D39">
                            <w:pPr>
                              <w:pStyle w:val="Paragraphedeliste"/>
                              <w:numPr>
                                <w:ilvl w:val="0"/>
                                <w:numId w:val="22"/>
                              </w:numPr>
                              <w:ind w:left="993"/>
                            </w:pPr>
                            <w:r>
                              <w:t xml:space="preserve">idée </w:t>
                            </w:r>
                            <w:proofErr w:type="spellStart"/>
                            <w:r>
                              <w:t>imp</w:t>
                            </w:r>
                            <w:proofErr w:type="spellEnd"/>
                            <w:r>
                              <w:t xml:space="preserve"> 1 : procédé 1</w:t>
                            </w:r>
                          </w:p>
                          <w:p w14:paraId="1E8D694B" w14:textId="77777777" w:rsidR="00670311" w:rsidRDefault="00670311" w:rsidP="00965D39">
                            <w:pPr>
                              <w:pStyle w:val="Paragraphedeliste"/>
                              <w:numPr>
                                <w:ilvl w:val="0"/>
                                <w:numId w:val="22"/>
                              </w:numPr>
                              <w:ind w:left="993"/>
                            </w:pPr>
                            <w:r>
                              <w:t xml:space="preserve">idée </w:t>
                            </w:r>
                            <w:proofErr w:type="spellStart"/>
                            <w:r>
                              <w:t>imp</w:t>
                            </w:r>
                            <w:proofErr w:type="spellEnd"/>
                            <w:r>
                              <w:t xml:space="preserve"> 2 : procédé 2</w:t>
                            </w:r>
                          </w:p>
                          <w:p w14:paraId="59F1027A" w14:textId="3EA353AA" w:rsidR="00670311" w:rsidRDefault="00670311" w:rsidP="00965D39">
                            <w:pPr>
                              <w:pStyle w:val="Paragraphedeliste"/>
                              <w:numPr>
                                <w:ilvl w:val="0"/>
                                <w:numId w:val="22"/>
                              </w:numPr>
                              <w:ind w:left="993"/>
                            </w:pPr>
                            <w:r>
                              <w:t xml:space="preserve">idée </w:t>
                            </w:r>
                            <w:proofErr w:type="spellStart"/>
                            <w:r>
                              <w:t>imp</w:t>
                            </w:r>
                            <w:proofErr w:type="spellEnd"/>
                            <w:r>
                              <w:t xml:space="preserve"> 3 : procédé 3</w:t>
                            </w:r>
                          </w:p>
                          <w:p w14:paraId="5F2C328A" w14:textId="087B5F7A" w:rsidR="00670311" w:rsidRPr="000730C5" w:rsidRDefault="00670311">
                            <w:pPr>
                              <w:rPr>
                                <w:color w:val="FF0000"/>
                              </w:rPr>
                            </w:pPr>
                            <w:r>
                              <w:t xml:space="preserve">              </w:t>
                            </w:r>
                            <w:r w:rsidRPr="000730C5">
                              <w:rPr>
                                <w:color w:val="FF0000"/>
                              </w:rPr>
                              <w:t xml:space="preserve"> Titre du mouvement 3</w:t>
                            </w:r>
                          </w:p>
                          <w:p w14:paraId="4222AD81" w14:textId="77777777" w:rsidR="00670311" w:rsidRDefault="00670311" w:rsidP="00965D39">
                            <w:pPr>
                              <w:pStyle w:val="Paragraphedeliste"/>
                              <w:numPr>
                                <w:ilvl w:val="0"/>
                                <w:numId w:val="22"/>
                              </w:numPr>
                              <w:ind w:left="993"/>
                            </w:pPr>
                            <w:r>
                              <w:t xml:space="preserve">idée </w:t>
                            </w:r>
                            <w:proofErr w:type="spellStart"/>
                            <w:r>
                              <w:t>imp</w:t>
                            </w:r>
                            <w:proofErr w:type="spellEnd"/>
                            <w:r>
                              <w:t xml:space="preserve"> 1 : procédé 1</w:t>
                            </w:r>
                          </w:p>
                          <w:p w14:paraId="4766F63E" w14:textId="77777777" w:rsidR="00670311" w:rsidRDefault="00670311" w:rsidP="00965D39">
                            <w:pPr>
                              <w:pStyle w:val="Paragraphedeliste"/>
                              <w:numPr>
                                <w:ilvl w:val="0"/>
                                <w:numId w:val="22"/>
                              </w:numPr>
                              <w:ind w:left="993"/>
                            </w:pPr>
                            <w:r>
                              <w:t xml:space="preserve">idée </w:t>
                            </w:r>
                            <w:proofErr w:type="spellStart"/>
                            <w:r>
                              <w:t>imp</w:t>
                            </w:r>
                            <w:proofErr w:type="spellEnd"/>
                            <w:r>
                              <w:t xml:space="preserve"> 2 : procédé 2</w:t>
                            </w:r>
                          </w:p>
                          <w:p w14:paraId="000A71C3" w14:textId="7693BE30" w:rsidR="00670311" w:rsidRDefault="00670311" w:rsidP="00965D39">
                            <w:pPr>
                              <w:pStyle w:val="Paragraphedeliste"/>
                              <w:numPr>
                                <w:ilvl w:val="0"/>
                                <w:numId w:val="22"/>
                              </w:numPr>
                              <w:ind w:left="993"/>
                            </w:pPr>
                            <w:r>
                              <w:t xml:space="preserve">idée </w:t>
                            </w:r>
                            <w:proofErr w:type="spellStart"/>
                            <w:r>
                              <w:t>imp</w:t>
                            </w:r>
                            <w:proofErr w:type="spellEnd"/>
                            <w:r>
                              <w:t xml:space="preserve"> 3 : procédé 3</w:t>
                            </w:r>
                          </w:p>
                          <w:p w14:paraId="09D9AB86" w14:textId="1ACD7CEC" w:rsidR="00670311" w:rsidRPr="000730C5" w:rsidRDefault="00670311">
                            <w:pPr>
                              <w:rPr>
                                <w:color w:val="FF0000"/>
                              </w:rPr>
                            </w:pPr>
                            <w:r>
                              <w:t xml:space="preserve">               </w:t>
                            </w:r>
                            <w:r w:rsidRPr="000730C5">
                              <w:rPr>
                                <w:color w:val="FF0000"/>
                              </w:rPr>
                              <w:t xml:space="preserve">Titre du mouvement 4 </w:t>
                            </w:r>
                            <w:proofErr w:type="spellStart"/>
                            <w:r w:rsidRPr="000730C5">
                              <w:rPr>
                                <w:color w:val="FF0000"/>
                              </w:rPr>
                              <w:t>etc</w:t>
                            </w:r>
                            <w:proofErr w:type="spellEnd"/>
                            <w:r w:rsidRPr="000730C5">
                              <w:rPr>
                                <w:color w:val="FF0000"/>
                              </w:rPr>
                              <w:t> :</w:t>
                            </w:r>
                          </w:p>
                          <w:p w14:paraId="645A969D" w14:textId="77777777" w:rsidR="00670311" w:rsidRDefault="00670311" w:rsidP="00965D39">
                            <w:pPr>
                              <w:pStyle w:val="Paragraphedeliste"/>
                              <w:numPr>
                                <w:ilvl w:val="0"/>
                                <w:numId w:val="22"/>
                              </w:numPr>
                              <w:ind w:left="993"/>
                            </w:pPr>
                            <w:r>
                              <w:t xml:space="preserve">idée </w:t>
                            </w:r>
                            <w:proofErr w:type="spellStart"/>
                            <w:r>
                              <w:t>imp</w:t>
                            </w:r>
                            <w:proofErr w:type="spellEnd"/>
                            <w:r>
                              <w:t xml:space="preserve"> 1 : procédé 1</w:t>
                            </w:r>
                          </w:p>
                          <w:p w14:paraId="0250DEE1" w14:textId="77777777" w:rsidR="00670311" w:rsidRDefault="00670311" w:rsidP="00965D39">
                            <w:pPr>
                              <w:pStyle w:val="Paragraphedeliste"/>
                              <w:numPr>
                                <w:ilvl w:val="0"/>
                                <w:numId w:val="22"/>
                              </w:numPr>
                              <w:ind w:left="993"/>
                            </w:pPr>
                            <w:r>
                              <w:t xml:space="preserve">idée </w:t>
                            </w:r>
                            <w:proofErr w:type="spellStart"/>
                            <w:r>
                              <w:t>imp</w:t>
                            </w:r>
                            <w:proofErr w:type="spellEnd"/>
                            <w:r>
                              <w:t xml:space="preserve"> 2 : procédé 2</w:t>
                            </w:r>
                          </w:p>
                          <w:p w14:paraId="583E2D3E" w14:textId="0B2A63B0" w:rsidR="00670311" w:rsidRDefault="00670311" w:rsidP="00965D39">
                            <w:pPr>
                              <w:pStyle w:val="Paragraphedeliste"/>
                              <w:numPr>
                                <w:ilvl w:val="0"/>
                                <w:numId w:val="22"/>
                              </w:numPr>
                              <w:ind w:left="993"/>
                            </w:pPr>
                            <w:r>
                              <w:t xml:space="preserve">idée </w:t>
                            </w:r>
                            <w:proofErr w:type="spellStart"/>
                            <w:r>
                              <w:t>imp</w:t>
                            </w:r>
                            <w:proofErr w:type="spellEnd"/>
                            <w:r>
                              <w:t xml:space="preserve"> 3 : procédé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0F5378" id="Zone de texte 18" o:spid="_x0000_s1036" type="#_x0000_t202" style="position:absolute;left:0;text-align:left;margin-left:173.05pt;margin-top:17.25pt;width:224.25pt;height:539.65pt;z-index:2516869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" filled="f" strokeweight=".5pt">
                <v:textbox>
                  <w:txbxContent>
                    <w:p w14:paraId="3079973E" w14:textId="0858910E" w:rsidR="00670311" w:rsidRDefault="00670311"/>
                    <w:p w14:paraId="48C16E2C" w14:textId="68B19D2C" w:rsidR="00670311" w:rsidRDefault="00670311"/>
                    <w:p w14:paraId="00E7858B" w14:textId="4CFACFD5" w:rsidR="00670311" w:rsidRDefault="00670311"/>
                    <w:p w14:paraId="4D03E9E8" w14:textId="2A31522F" w:rsidR="00670311" w:rsidRDefault="00670311"/>
                    <w:p w14:paraId="412A93F0" w14:textId="197A473D" w:rsidR="00670311" w:rsidRDefault="00670311"/>
                    <w:p w14:paraId="030BBBF7" w14:textId="7436AD2C" w:rsidR="00670311" w:rsidRDefault="00670311"/>
                    <w:p w14:paraId="709E64E6" w14:textId="0791BC53" w:rsidR="00670311" w:rsidRDefault="00670311"/>
                    <w:p w14:paraId="7CF27DDC" w14:textId="7DD36C96" w:rsidR="00670311" w:rsidRDefault="00670311"/>
                    <w:p w14:paraId="32F9A683" w14:textId="0B6EC54E" w:rsidR="00670311" w:rsidRPr="000730C5" w:rsidRDefault="00670311">
                      <w:pPr>
                        <w:rPr>
                          <w:u w:val="thick" w:color="FF0000"/>
                        </w:rPr>
                      </w:pPr>
                      <w:r w:rsidRPr="000730C5">
                        <w:rPr>
                          <w:u w:val="thick" w:color="FF0000"/>
                        </w:rPr>
                        <w:t>Développement :</w:t>
                      </w:r>
                    </w:p>
                    <w:p w14:paraId="3393E71A" w14:textId="429F2F78" w:rsidR="00670311" w:rsidRPr="000730C5" w:rsidRDefault="00670311">
                      <w:pPr>
                        <w:rPr>
                          <w:color w:val="FF0000"/>
                        </w:rPr>
                      </w:pPr>
                      <w:r>
                        <w:t xml:space="preserve">               </w:t>
                      </w:r>
                      <w:r w:rsidRPr="000730C5">
                        <w:rPr>
                          <w:color w:val="FF0000"/>
                        </w:rPr>
                        <w:t>Titre du mouvement 1</w:t>
                      </w:r>
                    </w:p>
                    <w:p w14:paraId="6FECE8CE" w14:textId="72BE0491" w:rsidR="00670311" w:rsidRDefault="00670311" w:rsidP="00965D39">
                      <w:pPr>
                        <w:pStyle w:val="Paragraphedeliste"/>
                        <w:numPr>
                          <w:ilvl w:val="0"/>
                          <w:numId w:val="22"/>
                        </w:numPr>
                        <w:ind w:left="993"/>
                      </w:pPr>
                      <w:r>
                        <w:t xml:space="preserve">idée </w:t>
                      </w:r>
                      <w:proofErr w:type="spellStart"/>
                      <w:r>
                        <w:t>imp</w:t>
                      </w:r>
                      <w:proofErr w:type="spellEnd"/>
                      <w:r>
                        <w:t xml:space="preserve"> 1 : procédé 1</w:t>
                      </w:r>
                    </w:p>
                    <w:p w14:paraId="7EC21566" w14:textId="4846DA9A" w:rsidR="00670311" w:rsidRDefault="00670311" w:rsidP="00965D39">
                      <w:pPr>
                        <w:pStyle w:val="Paragraphedeliste"/>
                        <w:numPr>
                          <w:ilvl w:val="0"/>
                          <w:numId w:val="22"/>
                        </w:numPr>
                        <w:ind w:left="993"/>
                      </w:pPr>
                      <w:r>
                        <w:t xml:space="preserve">idée </w:t>
                      </w:r>
                      <w:proofErr w:type="spellStart"/>
                      <w:r>
                        <w:t>imp</w:t>
                      </w:r>
                      <w:proofErr w:type="spellEnd"/>
                      <w:r>
                        <w:t xml:space="preserve"> 2 : procédé 2</w:t>
                      </w:r>
                    </w:p>
                    <w:p w14:paraId="613D2B79" w14:textId="15B1558D" w:rsidR="00670311" w:rsidRDefault="00670311" w:rsidP="00965D39">
                      <w:pPr>
                        <w:pStyle w:val="Paragraphedeliste"/>
                        <w:numPr>
                          <w:ilvl w:val="0"/>
                          <w:numId w:val="22"/>
                        </w:numPr>
                        <w:ind w:left="993"/>
                      </w:pPr>
                      <w:r>
                        <w:t xml:space="preserve">idée </w:t>
                      </w:r>
                      <w:proofErr w:type="spellStart"/>
                      <w:r>
                        <w:t>imp</w:t>
                      </w:r>
                      <w:proofErr w:type="spellEnd"/>
                      <w:r>
                        <w:t xml:space="preserve"> 3 : procédé 3</w:t>
                      </w:r>
                    </w:p>
                    <w:p w14:paraId="4F2BCA3A" w14:textId="0C094036" w:rsidR="00670311" w:rsidRPr="000730C5" w:rsidRDefault="00670311" w:rsidP="00BE3E0B">
                      <w:pPr>
                        <w:rPr>
                          <w:color w:val="FF0000"/>
                        </w:rPr>
                      </w:pPr>
                      <w:r>
                        <w:t xml:space="preserve">               </w:t>
                      </w:r>
                      <w:r w:rsidRPr="000730C5">
                        <w:rPr>
                          <w:color w:val="FF0000"/>
                        </w:rPr>
                        <w:t>Titre du mouvement 2</w:t>
                      </w:r>
                    </w:p>
                    <w:p w14:paraId="0DF8D844" w14:textId="77777777" w:rsidR="00670311" w:rsidRDefault="00670311" w:rsidP="00965D39">
                      <w:pPr>
                        <w:pStyle w:val="Paragraphedeliste"/>
                        <w:numPr>
                          <w:ilvl w:val="0"/>
                          <w:numId w:val="22"/>
                        </w:numPr>
                        <w:ind w:left="993"/>
                      </w:pPr>
                      <w:r>
                        <w:t xml:space="preserve">idée </w:t>
                      </w:r>
                      <w:proofErr w:type="spellStart"/>
                      <w:r>
                        <w:t>imp</w:t>
                      </w:r>
                      <w:proofErr w:type="spellEnd"/>
                      <w:r>
                        <w:t xml:space="preserve"> 1 : procédé 1</w:t>
                      </w:r>
                    </w:p>
                    <w:p w14:paraId="1E8D694B" w14:textId="77777777" w:rsidR="00670311" w:rsidRDefault="00670311" w:rsidP="00965D39">
                      <w:pPr>
                        <w:pStyle w:val="Paragraphedeliste"/>
                        <w:numPr>
                          <w:ilvl w:val="0"/>
                          <w:numId w:val="22"/>
                        </w:numPr>
                        <w:ind w:left="993"/>
                      </w:pPr>
                      <w:r>
                        <w:t xml:space="preserve">idée </w:t>
                      </w:r>
                      <w:proofErr w:type="spellStart"/>
                      <w:r>
                        <w:t>imp</w:t>
                      </w:r>
                      <w:proofErr w:type="spellEnd"/>
                      <w:r>
                        <w:t xml:space="preserve"> 2 : procédé 2</w:t>
                      </w:r>
                    </w:p>
                    <w:p w14:paraId="59F1027A" w14:textId="3EA353AA" w:rsidR="00670311" w:rsidRDefault="00670311" w:rsidP="00965D39">
                      <w:pPr>
                        <w:pStyle w:val="Paragraphedeliste"/>
                        <w:numPr>
                          <w:ilvl w:val="0"/>
                          <w:numId w:val="22"/>
                        </w:numPr>
                        <w:ind w:left="993"/>
                      </w:pPr>
                      <w:r>
                        <w:t xml:space="preserve">idée </w:t>
                      </w:r>
                      <w:proofErr w:type="spellStart"/>
                      <w:r>
                        <w:t>imp</w:t>
                      </w:r>
                      <w:proofErr w:type="spellEnd"/>
                      <w:r>
                        <w:t xml:space="preserve"> 3 : procédé 3</w:t>
                      </w:r>
                    </w:p>
                    <w:p w14:paraId="5F2C328A" w14:textId="087B5F7A" w:rsidR="00670311" w:rsidRPr="000730C5" w:rsidRDefault="00670311">
                      <w:pPr>
                        <w:rPr>
                          <w:color w:val="FF0000"/>
                        </w:rPr>
                      </w:pPr>
                      <w:r>
                        <w:t xml:space="preserve">              </w:t>
                      </w:r>
                      <w:r w:rsidRPr="000730C5">
                        <w:rPr>
                          <w:color w:val="FF0000"/>
                        </w:rPr>
                        <w:t xml:space="preserve"> Titre du mouvement 3</w:t>
                      </w:r>
                    </w:p>
                    <w:p w14:paraId="4222AD81" w14:textId="77777777" w:rsidR="00670311" w:rsidRDefault="00670311" w:rsidP="00965D39">
                      <w:pPr>
                        <w:pStyle w:val="Paragraphedeliste"/>
                        <w:numPr>
                          <w:ilvl w:val="0"/>
                          <w:numId w:val="22"/>
                        </w:numPr>
                        <w:ind w:left="993"/>
                      </w:pPr>
                      <w:r>
                        <w:t xml:space="preserve">idée </w:t>
                      </w:r>
                      <w:proofErr w:type="spellStart"/>
                      <w:r>
                        <w:t>imp</w:t>
                      </w:r>
                      <w:proofErr w:type="spellEnd"/>
                      <w:r>
                        <w:t xml:space="preserve"> 1 : procédé 1</w:t>
                      </w:r>
                    </w:p>
                    <w:p w14:paraId="4766F63E" w14:textId="77777777" w:rsidR="00670311" w:rsidRDefault="00670311" w:rsidP="00965D39">
                      <w:pPr>
                        <w:pStyle w:val="Paragraphedeliste"/>
                        <w:numPr>
                          <w:ilvl w:val="0"/>
                          <w:numId w:val="22"/>
                        </w:numPr>
                        <w:ind w:left="993"/>
                      </w:pPr>
                      <w:r>
                        <w:t xml:space="preserve">idée </w:t>
                      </w:r>
                      <w:proofErr w:type="spellStart"/>
                      <w:r>
                        <w:t>imp</w:t>
                      </w:r>
                      <w:proofErr w:type="spellEnd"/>
                      <w:r>
                        <w:t xml:space="preserve"> 2 : procédé 2</w:t>
                      </w:r>
                    </w:p>
                    <w:p w14:paraId="000A71C3" w14:textId="7693BE30" w:rsidR="00670311" w:rsidRDefault="00670311" w:rsidP="00965D39">
                      <w:pPr>
                        <w:pStyle w:val="Paragraphedeliste"/>
                        <w:numPr>
                          <w:ilvl w:val="0"/>
                          <w:numId w:val="22"/>
                        </w:numPr>
                        <w:ind w:left="993"/>
                      </w:pPr>
                      <w:r>
                        <w:t xml:space="preserve">idée </w:t>
                      </w:r>
                      <w:proofErr w:type="spellStart"/>
                      <w:r>
                        <w:t>imp</w:t>
                      </w:r>
                      <w:proofErr w:type="spellEnd"/>
                      <w:r>
                        <w:t xml:space="preserve"> 3 : procédé 3</w:t>
                      </w:r>
                    </w:p>
                    <w:p w14:paraId="09D9AB86" w14:textId="1ACD7CEC" w:rsidR="00670311" w:rsidRPr="000730C5" w:rsidRDefault="00670311">
                      <w:pPr>
                        <w:rPr>
                          <w:color w:val="FF0000"/>
                        </w:rPr>
                      </w:pPr>
                      <w:r>
                        <w:t xml:space="preserve">               </w:t>
                      </w:r>
                      <w:r w:rsidRPr="000730C5">
                        <w:rPr>
                          <w:color w:val="FF0000"/>
                        </w:rPr>
                        <w:t xml:space="preserve">Titre du mouvement 4 </w:t>
                      </w:r>
                      <w:proofErr w:type="spellStart"/>
                      <w:r w:rsidRPr="000730C5">
                        <w:rPr>
                          <w:color w:val="FF0000"/>
                        </w:rPr>
                        <w:t>etc</w:t>
                      </w:r>
                      <w:proofErr w:type="spellEnd"/>
                      <w:r w:rsidRPr="000730C5">
                        <w:rPr>
                          <w:color w:val="FF0000"/>
                        </w:rPr>
                        <w:t> :</w:t>
                      </w:r>
                    </w:p>
                    <w:p w14:paraId="645A969D" w14:textId="77777777" w:rsidR="00670311" w:rsidRDefault="00670311" w:rsidP="00965D39">
                      <w:pPr>
                        <w:pStyle w:val="Paragraphedeliste"/>
                        <w:numPr>
                          <w:ilvl w:val="0"/>
                          <w:numId w:val="22"/>
                        </w:numPr>
                        <w:ind w:left="993"/>
                      </w:pPr>
                      <w:r>
                        <w:t xml:space="preserve">idée </w:t>
                      </w:r>
                      <w:proofErr w:type="spellStart"/>
                      <w:r>
                        <w:t>imp</w:t>
                      </w:r>
                      <w:proofErr w:type="spellEnd"/>
                      <w:r>
                        <w:t xml:space="preserve"> 1 : procédé 1</w:t>
                      </w:r>
                    </w:p>
                    <w:p w14:paraId="0250DEE1" w14:textId="77777777" w:rsidR="00670311" w:rsidRDefault="00670311" w:rsidP="00965D39">
                      <w:pPr>
                        <w:pStyle w:val="Paragraphedeliste"/>
                        <w:numPr>
                          <w:ilvl w:val="0"/>
                          <w:numId w:val="22"/>
                        </w:numPr>
                        <w:ind w:left="993"/>
                      </w:pPr>
                      <w:r>
                        <w:t xml:space="preserve">idée </w:t>
                      </w:r>
                      <w:proofErr w:type="spellStart"/>
                      <w:r>
                        <w:t>imp</w:t>
                      </w:r>
                      <w:proofErr w:type="spellEnd"/>
                      <w:r>
                        <w:t xml:space="preserve"> 2 : procédé 2</w:t>
                      </w:r>
                    </w:p>
                    <w:p w14:paraId="583E2D3E" w14:textId="0B2A63B0" w:rsidR="00670311" w:rsidRDefault="00670311" w:rsidP="00965D39">
                      <w:pPr>
                        <w:pStyle w:val="Paragraphedeliste"/>
                        <w:numPr>
                          <w:ilvl w:val="0"/>
                          <w:numId w:val="22"/>
                        </w:numPr>
                        <w:ind w:left="993"/>
                      </w:pPr>
                      <w:r>
                        <w:t xml:space="preserve">idée </w:t>
                      </w:r>
                      <w:proofErr w:type="spellStart"/>
                      <w:r>
                        <w:t>imp</w:t>
                      </w:r>
                      <w:proofErr w:type="spellEnd"/>
                      <w:r>
                        <w:t xml:space="preserve"> 3 : procédé 3</w:t>
                      </w:r>
                    </w:p>
                  </w:txbxContent>
                </v:textbox>
                <w10:wrap anchorx="margin"/>
              </v:shape>
            </w:pict>
          </mc:Fallback>
        </mc:AlternateContent>
      </w:r>
      <w:r w:rsidR="00BE3E0B">
        <w:rPr>
          <w:noProof/>
        </w:rPr>
        <mc:AlternateContent>
          <mc:Choice Requires="wps">
            <w:drawing>
              <wp:anchor distT="0" distB="0" distL="114300" distR="114300" simplePos="0" relativeHeight="251684864" behindDoc="0" locked="0" layoutInCell="1" allowOverlap="1" wp14:anchorId="400DA058" wp14:editId="25B12850">
                <wp:simplePos x="0" y="0"/>
                <wp:positionH relativeFrom="margin">
                  <wp:align>right</wp:align>
                </wp:positionH>
                <wp:positionV relativeFrom="paragraph">
                  <wp:posOffset>219075</wp:posOffset>
                </wp:positionV>
                <wp:extent cx="2857500" cy="774382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2857500" cy="77438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B9CA1A" id="Rectangle 16" o:spid="_x0000_s1026" style="position:absolute;margin-left:173.8pt;margin-top:17.25pt;width:225pt;height:609.75pt;z-index:2516848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" fillcolor="white [3201]" strokecolor="black [3200]" strokeweight="1pt">
                <w10:wrap anchorx="margin"/>
              </v:rect>
            </w:pict>
          </mc:Fallback>
        </mc:AlternateContent>
      </w:r>
      <w:r w:rsidR="00BE3E0B">
        <w:rPr>
          <w:noProof/>
        </w:rPr>
        <mc:AlternateContent>
          <mc:Choice Requires="wps">
            <w:drawing>
              <wp:anchor distT="0" distB="0" distL="114300" distR="114300" simplePos="0" relativeHeight="251687936" behindDoc="0" locked="0" layoutInCell="1" allowOverlap="1" wp14:anchorId="23AEB1D8" wp14:editId="5E508C1C">
                <wp:simplePos x="0" y="0"/>
                <wp:positionH relativeFrom="column">
                  <wp:posOffset>2895918</wp:posOffset>
                </wp:positionH>
                <wp:positionV relativeFrom="paragraph">
                  <wp:posOffset>223838</wp:posOffset>
                </wp:positionV>
                <wp:extent cx="2838450" cy="224790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2838450" cy="22479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B71C8A" id="Rectangle 19" o:spid="_x0000_s1026" style="position:absolute;margin-left:228.05pt;margin-top:17.65pt;width:223.5pt;height:177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" fillcolor="white [3201]" strokecolor="black [3200]" strokeweight="1pt"/>
            </w:pict>
          </mc:Fallback>
        </mc:AlternateContent>
      </w:r>
      <w:r w:rsidR="00BE3E0B">
        <w:rPr>
          <w:noProof/>
        </w:rPr>
        <mc:AlternateContent>
          <mc:Choice Requires="wps">
            <w:drawing>
              <wp:anchor distT="0" distB="0" distL="114300" distR="114300" simplePos="0" relativeHeight="251688960" behindDoc="0" locked="0" layoutInCell="1" allowOverlap="1" wp14:anchorId="3953B278" wp14:editId="16BE7354">
                <wp:simplePos x="0" y="0"/>
                <wp:positionH relativeFrom="margin">
                  <wp:align>right</wp:align>
                </wp:positionH>
                <wp:positionV relativeFrom="paragraph">
                  <wp:posOffset>232410</wp:posOffset>
                </wp:positionV>
                <wp:extent cx="2847975" cy="2205037"/>
                <wp:effectExtent l="0" t="0" r="0" b="5080"/>
                <wp:wrapNone/>
                <wp:docPr id="20" name="Zone de texte 20"/>
                <wp:cNvGraphicFramePr/>
                <a:graphic xmlns:a="http://schemas.openxmlformats.org/drawingml/2006/main">
                  <a:graphicData uri="http://schemas.microsoft.com/office/word/2010/wordprocessingShape">
                    <wps:wsp>
                      <wps:cNvSpPr txBox="1"/>
                      <wps:spPr>
                        <a:xfrm>
                          <a:off x="0" y="0"/>
                          <a:ext cx="2847975" cy="2205037"/>
                        </a:xfrm>
                        <a:prstGeom prst="rect">
                          <a:avLst/>
                        </a:prstGeom>
                        <a:noFill/>
                        <a:ln w="6350">
                          <a:noFill/>
                        </a:ln>
                      </wps:spPr>
                      <wps:txbx>
                        <w:txbxContent>
                          <w:p w14:paraId="4A5E3C9D" w14:textId="7B1FDBBA" w:rsidR="00670311" w:rsidRPr="000730C5" w:rsidRDefault="00670311">
                            <w:pPr>
                              <w:rPr>
                                <w:u w:val="thick" w:color="FF0000"/>
                              </w:rPr>
                            </w:pPr>
                            <w:r w:rsidRPr="000730C5">
                              <w:rPr>
                                <w:u w:val="thick" w:color="FF0000"/>
                              </w:rPr>
                              <w:t>Intro :</w:t>
                            </w:r>
                          </w:p>
                          <w:p w14:paraId="103D6569" w14:textId="222D38AA" w:rsidR="00670311" w:rsidRPr="000730C5" w:rsidRDefault="00670311">
                            <w:pPr>
                              <w:rPr>
                                <w:u w:val="thick" w:color="FF0000"/>
                              </w:rPr>
                            </w:pPr>
                            <w:r w:rsidRPr="000730C5">
                              <w:rPr>
                                <w:u w:val="thick" w:color="FF0000"/>
                              </w:rPr>
                              <w:t>Mouvement :</w:t>
                            </w:r>
                          </w:p>
                          <w:p w14:paraId="3BE38349" w14:textId="61933E9C" w:rsidR="00670311" w:rsidRPr="000730C5" w:rsidRDefault="00670311">
                            <w:pPr>
                              <w:rPr>
                                <w:u w:val="thick" w:color="FF0000"/>
                              </w:rPr>
                            </w:pPr>
                            <w:r w:rsidRPr="000730C5">
                              <w:rPr>
                                <w:u w:val="thick" w:color="FF0000"/>
                              </w:rPr>
                              <w:t>Auteur :</w:t>
                            </w:r>
                          </w:p>
                          <w:p w14:paraId="68D5DA49" w14:textId="4826942B" w:rsidR="00670311" w:rsidRPr="000730C5" w:rsidRDefault="00670311">
                            <w:pPr>
                              <w:rPr>
                                <w:u w:val="thick" w:color="FF0000"/>
                              </w:rPr>
                            </w:pPr>
                            <w:r w:rsidRPr="000730C5">
                              <w:rPr>
                                <w:u w:val="thick" w:color="FF0000"/>
                              </w:rPr>
                              <w:t>Œuvre :</w:t>
                            </w:r>
                          </w:p>
                          <w:p w14:paraId="0B0F10F6" w14:textId="56D24718" w:rsidR="00670311" w:rsidRPr="000730C5" w:rsidRDefault="00670311">
                            <w:pPr>
                              <w:rPr>
                                <w:u w:val="thick" w:color="FF0000"/>
                              </w:rPr>
                            </w:pPr>
                            <w:r w:rsidRPr="000730C5">
                              <w:rPr>
                                <w:u w:val="thick" w:color="FF0000"/>
                              </w:rPr>
                              <w:t>Extrait :</w:t>
                            </w:r>
                          </w:p>
                          <w:p w14:paraId="5BFE5190" w14:textId="65C9CC0C" w:rsidR="00670311" w:rsidRPr="000730C5" w:rsidRDefault="00670311">
                            <w:pPr>
                              <w:rPr>
                                <w:color w:val="FF0000"/>
                                <w:u w:val="thick"/>
                              </w:rPr>
                            </w:pPr>
                            <w:r w:rsidRPr="000730C5">
                              <w:rPr>
                                <w:color w:val="FF0000"/>
                                <w:u w:val="thick"/>
                              </w:rPr>
                              <w:t>Pb :</w:t>
                            </w:r>
                          </w:p>
                          <w:p w14:paraId="09A5CCEB" w14:textId="66A47FB3" w:rsidR="00670311" w:rsidRDefault="00670311">
                            <w:r w:rsidRPr="000730C5">
                              <w:rPr>
                                <w:u w:val="thick" w:color="FF0000"/>
                              </w:rPr>
                              <w:t>Plan :</w:t>
                            </w:r>
                            <w:r>
                              <w:t xml:space="preserve"> Nous allons répondre à cette question en analysant le texte de … à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53B278" id="Zone de texte 20" o:spid="_x0000_s1037" type="#_x0000_t202" style="position:absolute;left:0;text-align:left;margin-left:173.05pt;margin-top:18.3pt;width:224.25pt;height:173.6pt;z-index:2516889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" filled="f" stroked="f" strokeweight=".5pt">
                <v:textbox>
                  <w:txbxContent>
                    <w:p w14:paraId="4A5E3C9D" w14:textId="7B1FDBBA" w:rsidR="00670311" w:rsidRPr="000730C5" w:rsidRDefault="00670311">
                      <w:pPr>
                        <w:rPr>
                          <w:u w:val="thick" w:color="FF0000"/>
                        </w:rPr>
                      </w:pPr>
                      <w:r w:rsidRPr="000730C5">
                        <w:rPr>
                          <w:u w:val="thick" w:color="FF0000"/>
                        </w:rPr>
                        <w:t>Intro :</w:t>
                      </w:r>
                    </w:p>
                    <w:p w14:paraId="103D6569" w14:textId="222D38AA" w:rsidR="00670311" w:rsidRPr="000730C5" w:rsidRDefault="00670311">
                      <w:pPr>
                        <w:rPr>
                          <w:u w:val="thick" w:color="FF0000"/>
                        </w:rPr>
                      </w:pPr>
                      <w:r w:rsidRPr="000730C5">
                        <w:rPr>
                          <w:u w:val="thick" w:color="FF0000"/>
                        </w:rPr>
                        <w:t>Mouvement :</w:t>
                      </w:r>
                    </w:p>
                    <w:p w14:paraId="3BE38349" w14:textId="61933E9C" w:rsidR="00670311" w:rsidRPr="000730C5" w:rsidRDefault="00670311">
                      <w:pPr>
                        <w:rPr>
                          <w:u w:val="thick" w:color="FF0000"/>
                        </w:rPr>
                      </w:pPr>
                      <w:r w:rsidRPr="000730C5">
                        <w:rPr>
                          <w:u w:val="thick" w:color="FF0000"/>
                        </w:rPr>
                        <w:t>Auteur :</w:t>
                      </w:r>
                    </w:p>
                    <w:p w14:paraId="68D5DA49" w14:textId="4826942B" w:rsidR="00670311" w:rsidRPr="000730C5" w:rsidRDefault="00670311">
                      <w:pPr>
                        <w:rPr>
                          <w:u w:val="thick" w:color="FF0000"/>
                        </w:rPr>
                      </w:pPr>
                      <w:r w:rsidRPr="000730C5">
                        <w:rPr>
                          <w:u w:val="thick" w:color="FF0000"/>
                        </w:rPr>
                        <w:t>Œuvre :</w:t>
                      </w:r>
                    </w:p>
                    <w:p w14:paraId="0B0F10F6" w14:textId="56D24718" w:rsidR="00670311" w:rsidRPr="000730C5" w:rsidRDefault="00670311">
                      <w:pPr>
                        <w:rPr>
                          <w:u w:val="thick" w:color="FF0000"/>
                        </w:rPr>
                      </w:pPr>
                      <w:r w:rsidRPr="000730C5">
                        <w:rPr>
                          <w:u w:val="thick" w:color="FF0000"/>
                        </w:rPr>
                        <w:t>Extrait :</w:t>
                      </w:r>
                    </w:p>
                    <w:p w14:paraId="5BFE5190" w14:textId="65C9CC0C" w:rsidR="00670311" w:rsidRPr="000730C5" w:rsidRDefault="00670311">
                      <w:pPr>
                        <w:rPr>
                          <w:color w:val="FF0000"/>
                          <w:u w:val="thick"/>
                        </w:rPr>
                      </w:pPr>
                      <w:r w:rsidRPr="000730C5">
                        <w:rPr>
                          <w:color w:val="FF0000"/>
                          <w:u w:val="thick"/>
                        </w:rPr>
                        <w:t>Pb :</w:t>
                      </w:r>
                    </w:p>
                    <w:p w14:paraId="09A5CCEB" w14:textId="66A47FB3" w:rsidR="00670311" w:rsidRDefault="00670311">
                      <w:r w:rsidRPr="000730C5">
                        <w:rPr>
                          <w:u w:val="thick" w:color="FF0000"/>
                        </w:rPr>
                        <w:t>Plan :</w:t>
                      </w:r>
                      <w:r>
                        <w:t xml:space="preserve"> Nous allons répondre à cette question en analysant le texte de … à …</w:t>
                      </w:r>
                    </w:p>
                  </w:txbxContent>
                </v:textbox>
                <w10:wrap anchorx="margin"/>
              </v:shape>
            </w:pict>
          </mc:Fallback>
        </mc:AlternateContent>
      </w:r>
      <w:r w:rsidR="0056265B">
        <w:t xml:space="preserve">                                 </w:t>
      </w:r>
      <w:r w:rsidR="00CA1115">
        <w:t>Recto                                                                     Verso</w:t>
      </w:r>
    </w:p>
    <w:p w14:paraId="4EB3F438" w14:textId="7FC4DFB4" w:rsidR="00CA1115" w:rsidRDefault="00CA1115" w:rsidP="00AA2BB7"/>
    <w:p w14:paraId="016A954E" w14:textId="2D03C329" w:rsidR="000730C5" w:rsidRDefault="000730C5" w:rsidP="00AA2BB7"/>
    <w:p w14:paraId="074AA9AF" w14:textId="002F00DB" w:rsidR="000730C5" w:rsidRDefault="000730C5" w:rsidP="00AA2BB7"/>
    <w:p w14:paraId="2C6EA94C" w14:textId="77777777" w:rsidR="000730C5" w:rsidRDefault="000730C5" w:rsidP="00AA2BB7"/>
    <w:p w14:paraId="34CAD3AE" w14:textId="77777777" w:rsidR="000730C5" w:rsidRDefault="000730C5" w:rsidP="00AA2BB7"/>
    <w:p w14:paraId="5BD51A80" w14:textId="77777777" w:rsidR="000730C5" w:rsidRDefault="000730C5" w:rsidP="00AA2BB7"/>
    <w:p w14:paraId="0B986B78" w14:textId="77777777" w:rsidR="000730C5" w:rsidRDefault="000730C5" w:rsidP="00AA2BB7"/>
    <w:p w14:paraId="7CA2FA22" w14:textId="77777777" w:rsidR="000730C5" w:rsidRDefault="000730C5" w:rsidP="00AA2BB7"/>
    <w:p w14:paraId="56D2840E" w14:textId="77777777" w:rsidR="000730C5" w:rsidRDefault="000730C5" w:rsidP="00AA2BB7"/>
    <w:p w14:paraId="39538EC3" w14:textId="77777777" w:rsidR="000730C5" w:rsidRDefault="000730C5" w:rsidP="00AA2BB7"/>
    <w:p w14:paraId="5D3B44FE" w14:textId="77777777" w:rsidR="000730C5" w:rsidRDefault="000730C5" w:rsidP="00AA2BB7"/>
    <w:p w14:paraId="3E89935E" w14:textId="77777777" w:rsidR="000730C5" w:rsidRDefault="000730C5" w:rsidP="00AA2BB7"/>
    <w:p w14:paraId="4C31D762" w14:textId="77777777" w:rsidR="000730C5" w:rsidRDefault="000730C5" w:rsidP="00AA2BB7"/>
    <w:p w14:paraId="133FE9FE" w14:textId="77777777" w:rsidR="000730C5" w:rsidRDefault="000730C5" w:rsidP="00AA2BB7"/>
    <w:p w14:paraId="2929BAA3" w14:textId="77777777" w:rsidR="000730C5" w:rsidRDefault="000730C5" w:rsidP="00AA2BB7"/>
    <w:p w14:paraId="664CDEDA" w14:textId="77777777" w:rsidR="000730C5" w:rsidRDefault="000730C5" w:rsidP="00AA2BB7"/>
    <w:p w14:paraId="71F19A4A" w14:textId="77777777" w:rsidR="000730C5" w:rsidRDefault="000730C5" w:rsidP="00AA2BB7"/>
    <w:p w14:paraId="41900376" w14:textId="77777777" w:rsidR="000730C5" w:rsidRDefault="000730C5" w:rsidP="00AA2BB7"/>
    <w:p w14:paraId="0614DBCD" w14:textId="77777777" w:rsidR="000730C5" w:rsidRDefault="000730C5" w:rsidP="00AA2BB7"/>
    <w:p w14:paraId="7D8BE693" w14:textId="77777777" w:rsidR="000730C5" w:rsidRDefault="000730C5" w:rsidP="00AA2BB7"/>
    <w:p w14:paraId="1EC6D60E" w14:textId="77777777" w:rsidR="000730C5" w:rsidRDefault="000730C5" w:rsidP="00AA2BB7"/>
    <w:p w14:paraId="464D554A" w14:textId="36250B74" w:rsidR="000730C5" w:rsidRDefault="000730C5" w:rsidP="00AA2BB7"/>
    <w:p w14:paraId="35413FE6" w14:textId="55D78762" w:rsidR="000730C5" w:rsidRDefault="000730C5" w:rsidP="00AA2BB7"/>
    <w:p w14:paraId="7C0A6FA3" w14:textId="0C7DC383" w:rsidR="000730C5" w:rsidRDefault="00A24207" w:rsidP="00AA2BB7">
      <w:r>
        <w:rPr>
          <w:noProof/>
        </w:rPr>
        <mc:AlternateContent>
          <mc:Choice Requires="wps">
            <w:drawing>
              <wp:anchor distT="0" distB="0" distL="114300" distR="114300" simplePos="0" relativeHeight="251691008" behindDoc="0" locked="0" layoutInCell="1" allowOverlap="1" wp14:anchorId="4A895ED4" wp14:editId="373B5482">
                <wp:simplePos x="0" y="0"/>
                <wp:positionH relativeFrom="margin">
                  <wp:posOffset>2946400</wp:posOffset>
                </wp:positionH>
                <wp:positionV relativeFrom="paragraph">
                  <wp:posOffset>108267</wp:posOffset>
                </wp:positionV>
                <wp:extent cx="2785745" cy="861060"/>
                <wp:effectExtent l="0" t="0" r="0" b="0"/>
                <wp:wrapNone/>
                <wp:docPr id="22" name="Zone de texte 22"/>
                <wp:cNvGraphicFramePr/>
                <a:graphic xmlns:a="http://schemas.openxmlformats.org/drawingml/2006/main">
                  <a:graphicData uri="http://schemas.microsoft.com/office/word/2010/wordprocessingShape">
                    <wps:wsp>
                      <wps:cNvSpPr txBox="1"/>
                      <wps:spPr>
                        <a:xfrm>
                          <a:off x="0" y="0"/>
                          <a:ext cx="2785745" cy="861060"/>
                        </a:xfrm>
                        <a:prstGeom prst="rect">
                          <a:avLst/>
                        </a:prstGeom>
                        <a:noFill/>
                        <a:ln w="6350">
                          <a:noFill/>
                        </a:ln>
                      </wps:spPr>
                      <wps:txbx>
                        <w:txbxContent>
                          <w:p w14:paraId="2F5D7804" w14:textId="1120404F" w:rsidR="00670311" w:rsidRPr="00A24207" w:rsidRDefault="00670311">
                            <w:pPr>
                              <w:rPr>
                                <w:u w:val="thick" w:color="FF0000"/>
                              </w:rPr>
                            </w:pPr>
                            <w:r w:rsidRPr="00A24207">
                              <w:rPr>
                                <w:u w:val="thick" w:color="FF0000"/>
                              </w:rPr>
                              <w:t>Ouverture :</w:t>
                            </w:r>
                          </w:p>
                          <w:p w14:paraId="1D4FBE44" w14:textId="06122B8C" w:rsidR="00670311" w:rsidRDefault="00670311" w:rsidP="00965D39">
                            <w:pPr>
                              <w:pStyle w:val="Paragraphedeliste"/>
                              <w:numPr>
                                <w:ilvl w:val="0"/>
                                <w:numId w:val="23"/>
                              </w:numPr>
                            </w:pPr>
                            <w:r>
                              <w:t>Comparaison avec d’autres textes</w:t>
                            </w:r>
                          </w:p>
                          <w:p w14:paraId="021D5E93" w14:textId="407B92A6" w:rsidR="00670311" w:rsidRDefault="00670311" w:rsidP="00965D39">
                            <w:pPr>
                              <w:pStyle w:val="Paragraphedeliste"/>
                              <w:numPr>
                                <w:ilvl w:val="0"/>
                                <w:numId w:val="23"/>
                              </w:numPr>
                            </w:pPr>
                            <w:r>
                              <w:t>Points communs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895ED4" id="Zone de texte 22" o:spid="_x0000_s1038" type="#_x0000_t202" style="position:absolute;left:0;text-align:left;margin-left:232pt;margin-top:8.5pt;width:219.35pt;height:67.8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" filled="f" stroked="f" strokeweight=".5pt">
                <v:textbox>
                  <w:txbxContent>
                    <w:p w14:paraId="2F5D7804" w14:textId="1120404F" w:rsidR="00670311" w:rsidRPr="00A24207" w:rsidRDefault="00670311">
                      <w:pPr>
                        <w:rPr>
                          <w:u w:val="thick" w:color="FF0000"/>
                        </w:rPr>
                      </w:pPr>
                      <w:r w:rsidRPr="00A24207">
                        <w:rPr>
                          <w:u w:val="thick" w:color="FF0000"/>
                        </w:rPr>
                        <w:t>Ouverture :</w:t>
                      </w:r>
                    </w:p>
                    <w:p w14:paraId="1D4FBE44" w14:textId="06122B8C" w:rsidR="00670311" w:rsidRDefault="00670311" w:rsidP="00965D39">
                      <w:pPr>
                        <w:pStyle w:val="Paragraphedeliste"/>
                        <w:numPr>
                          <w:ilvl w:val="0"/>
                          <w:numId w:val="23"/>
                        </w:numPr>
                      </w:pPr>
                      <w:r>
                        <w:t>Comparaison avec d’autres textes</w:t>
                      </w:r>
                    </w:p>
                    <w:p w14:paraId="021D5E93" w14:textId="407B92A6" w:rsidR="00670311" w:rsidRDefault="00670311" w:rsidP="00965D39">
                      <w:pPr>
                        <w:pStyle w:val="Paragraphedeliste"/>
                        <w:numPr>
                          <w:ilvl w:val="0"/>
                          <w:numId w:val="23"/>
                        </w:numPr>
                      </w:pPr>
                      <w:r>
                        <w:t>Points communs</w:t>
                      </w:r>
                    </w:p>
                  </w:txbxContent>
                </v:textbox>
                <w10:wrap anchorx="margin"/>
              </v:shape>
            </w:pict>
          </mc:Fallback>
        </mc:AlternateContent>
      </w:r>
      <w:r>
        <w:rPr>
          <w:noProof/>
        </w:rPr>
        <mc:AlternateContent>
          <mc:Choice Requires="wps">
            <w:drawing>
              <wp:anchor distT="0" distB="0" distL="114300" distR="114300" simplePos="0" relativeHeight="251689984" behindDoc="0" locked="0" layoutInCell="1" allowOverlap="1" wp14:anchorId="70755498" wp14:editId="2FB9E464">
                <wp:simplePos x="0" y="0"/>
                <wp:positionH relativeFrom="margin">
                  <wp:posOffset>2881630</wp:posOffset>
                </wp:positionH>
                <wp:positionV relativeFrom="paragraph">
                  <wp:posOffset>94933</wp:posOffset>
                </wp:positionV>
                <wp:extent cx="2862263" cy="890587"/>
                <wp:effectExtent l="0" t="0" r="14605" b="24130"/>
                <wp:wrapNone/>
                <wp:docPr id="21" name="Rectangle 21"/>
                <wp:cNvGraphicFramePr/>
                <a:graphic xmlns:a="http://schemas.openxmlformats.org/drawingml/2006/main">
                  <a:graphicData uri="http://schemas.microsoft.com/office/word/2010/wordprocessingShape">
                    <wps:wsp>
                      <wps:cNvSpPr/>
                      <wps:spPr>
                        <a:xfrm>
                          <a:off x="0" y="0"/>
                          <a:ext cx="2862263" cy="89058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BBAC0" id="Rectangle 21" o:spid="_x0000_s1026" style="position:absolute;margin-left:226.9pt;margin-top:7.5pt;width:225.4pt;height:70.1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" fillcolor="white [3201]" strokecolor="black [3200]" strokeweight="1pt">
                <w10:wrap anchorx="margin"/>
              </v:rect>
            </w:pict>
          </mc:Fallback>
        </mc:AlternateContent>
      </w:r>
    </w:p>
    <w:p w14:paraId="70E4C526" w14:textId="2FE70434" w:rsidR="000730C5" w:rsidRDefault="000730C5" w:rsidP="00AA2BB7"/>
    <w:p w14:paraId="3785013E" w14:textId="7EB1BE13" w:rsidR="000730C5" w:rsidRDefault="000730C5" w:rsidP="00AA2BB7"/>
    <w:p w14:paraId="403BE5E7" w14:textId="0560706E" w:rsidR="000730C5" w:rsidRDefault="000730C5" w:rsidP="00AA2BB7"/>
    <w:p w14:paraId="1469E47D" w14:textId="0219AA19" w:rsidR="00CA1115" w:rsidRPr="009E15BD" w:rsidRDefault="000730C5" w:rsidP="00AA2BB7">
      <w:pPr>
        <w:rPr>
          <w:u w:val="thick" w:color="FF0000"/>
        </w:rPr>
      </w:pPr>
      <w:r w:rsidRPr="009E15BD">
        <w:rPr>
          <w:u w:val="thick" w:color="FF0000"/>
        </w:rPr>
        <w:t>Comment utiliser une fiche ?</w:t>
      </w:r>
    </w:p>
    <w:p w14:paraId="2D9F30F6" w14:textId="23AB50EE" w:rsidR="00A24207" w:rsidRPr="009E15BD" w:rsidRDefault="00A24207" w:rsidP="00AA2BB7">
      <w:pPr>
        <w:rPr>
          <w:u w:val="thick" w:color="FF0000"/>
        </w:rPr>
      </w:pPr>
      <w:r w:rsidRPr="009E15BD">
        <w:rPr>
          <w:u w:val="thick" w:color="FF0000"/>
        </w:rPr>
        <w:t>1</w:t>
      </w:r>
      <w:r w:rsidRPr="009E15BD">
        <w:rPr>
          <w:u w:val="thick" w:color="FF0000"/>
          <w:vertAlign w:val="superscript"/>
        </w:rPr>
        <w:t>ère</w:t>
      </w:r>
      <w:r w:rsidRPr="009E15BD">
        <w:rPr>
          <w:u w:val="thick" w:color="FF0000"/>
        </w:rPr>
        <w:t xml:space="preserve"> étape :</w:t>
      </w:r>
    </w:p>
    <w:p w14:paraId="4DF0A927" w14:textId="6F2FCF39" w:rsidR="000730C5" w:rsidRPr="009E15BD" w:rsidRDefault="000730C5" w:rsidP="00965D39">
      <w:pPr>
        <w:pStyle w:val="Paragraphedeliste"/>
        <w:numPr>
          <w:ilvl w:val="0"/>
          <w:numId w:val="24"/>
        </w:numPr>
        <w:rPr>
          <w:color w:val="FF0000"/>
        </w:rPr>
      </w:pPr>
      <w:r w:rsidRPr="009E15BD">
        <w:rPr>
          <w:color w:val="FF0000"/>
        </w:rPr>
        <w:t>Il faut apprendre le cour</w:t>
      </w:r>
    </w:p>
    <w:p w14:paraId="182DB1D9" w14:textId="743A0FCC" w:rsidR="00A24207" w:rsidRDefault="00A24207" w:rsidP="00965D39">
      <w:pPr>
        <w:pStyle w:val="Paragraphedeliste"/>
        <w:numPr>
          <w:ilvl w:val="0"/>
          <w:numId w:val="24"/>
        </w:numPr>
      </w:pPr>
      <w:r>
        <w:t xml:space="preserve">Fermer le cahier. Prendre le recto de la fiche : refaire </w:t>
      </w:r>
      <w:r w:rsidRPr="009E15BD">
        <w:rPr>
          <w:u w:val="thick" w:color="FF0000"/>
        </w:rPr>
        <w:t>l’analyse linéaire</w:t>
      </w:r>
      <w:r>
        <w:t xml:space="preserve">. </w:t>
      </w:r>
      <w:r w:rsidR="009E15BD" w:rsidRPr="009E15BD">
        <w:rPr>
          <w:color w:val="FF0000"/>
        </w:rPr>
        <w:t>(Procé</w:t>
      </w:r>
      <w:r w:rsidRPr="009E15BD">
        <w:rPr>
          <w:color w:val="FF0000"/>
        </w:rPr>
        <w:t>dés+analyse)</w:t>
      </w:r>
    </w:p>
    <w:p w14:paraId="2C2AD427" w14:textId="183D9208" w:rsidR="00A24207" w:rsidRPr="009E15BD" w:rsidRDefault="00A24207" w:rsidP="00A24207">
      <w:pPr>
        <w:rPr>
          <w:u w:val="thick" w:color="FF0000"/>
        </w:rPr>
      </w:pPr>
      <w:r w:rsidRPr="009E15BD">
        <w:rPr>
          <w:u w:val="thick" w:color="FF0000"/>
        </w:rPr>
        <w:t>2</w:t>
      </w:r>
      <w:r w:rsidRPr="009E15BD">
        <w:rPr>
          <w:u w:val="thick" w:color="FF0000"/>
          <w:vertAlign w:val="superscript"/>
        </w:rPr>
        <w:t>ème</w:t>
      </w:r>
      <w:r w:rsidRPr="009E15BD">
        <w:rPr>
          <w:u w:val="thick" w:color="FF0000"/>
        </w:rPr>
        <w:t xml:space="preserve"> étape :</w:t>
      </w:r>
    </w:p>
    <w:p w14:paraId="0D17FC60" w14:textId="3D8F71EF" w:rsidR="00A24207" w:rsidRDefault="00A24207" w:rsidP="00965D39">
      <w:pPr>
        <w:pStyle w:val="Paragraphedeliste"/>
        <w:numPr>
          <w:ilvl w:val="0"/>
          <w:numId w:val="25"/>
        </w:numPr>
      </w:pPr>
      <w:r>
        <w:t>Relire le texte (recto de la fiche)</w:t>
      </w:r>
    </w:p>
    <w:p w14:paraId="2731B8DE" w14:textId="0C99C1F8" w:rsidR="00A24207" w:rsidRDefault="00A24207" w:rsidP="00965D39">
      <w:pPr>
        <w:pStyle w:val="Paragraphedeliste"/>
        <w:numPr>
          <w:ilvl w:val="0"/>
          <w:numId w:val="25"/>
        </w:numPr>
      </w:pPr>
      <w:r>
        <w:t xml:space="preserve">Apprendre </w:t>
      </w:r>
      <w:r w:rsidRPr="009E15BD">
        <w:rPr>
          <w:u w:val="thick" w:color="FF0000"/>
        </w:rPr>
        <w:t xml:space="preserve">le verso </w:t>
      </w:r>
      <w:r>
        <w:t>de la fiche</w:t>
      </w:r>
      <w:r w:rsidR="009E15BD">
        <w:t xml:space="preserve"> </w:t>
      </w:r>
      <w:r w:rsidRPr="009E15BD">
        <w:rPr>
          <w:color w:val="FF0000"/>
        </w:rPr>
        <w:t>(intro+ouverture+plan)</w:t>
      </w:r>
    </w:p>
    <w:p w14:paraId="2530E5FB" w14:textId="26A8FA3F" w:rsidR="00A24207" w:rsidRDefault="00A24207" w:rsidP="00965D39">
      <w:pPr>
        <w:pStyle w:val="Paragraphedeliste"/>
        <w:numPr>
          <w:ilvl w:val="0"/>
          <w:numId w:val="25"/>
        </w:numPr>
      </w:pPr>
      <w:r>
        <w:t>Faire l’analyse linéaire avec le texte soulignés (recto)</w:t>
      </w:r>
    </w:p>
    <w:p w14:paraId="3B9519BB" w14:textId="2D3225AC" w:rsidR="009E15BD" w:rsidRDefault="009E15BD" w:rsidP="009E15BD">
      <w:r w:rsidRPr="009E15BD">
        <w:rPr>
          <w:u w:val="thick" w:color="FF0000"/>
        </w:rPr>
        <w:t>3</w:t>
      </w:r>
      <w:r w:rsidRPr="009E15BD">
        <w:rPr>
          <w:u w:val="thick" w:color="FF0000"/>
          <w:vertAlign w:val="superscript"/>
        </w:rPr>
        <w:t>ème</w:t>
      </w:r>
      <w:r w:rsidRPr="009E15BD">
        <w:rPr>
          <w:u w:val="thick" w:color="FF0000"/>
        </w:rPr>
        <w:t xml:space="preserve"> étape :</w:t>
      </w:r>
      <w:r>
        <w:t xml:space="preserve"> et suivantes</w:t>
      </w:r>
    </w:p>
    <w:p w14:paraId="2BA066AB" w14:textId="0D638415" w:rsidR="009E15BD" w:rsidRDefault="009E15BD" w:rsidP="00965D39">
      <w:pPr>
        <w:pStyle w:val="Paragraphedeliste"/>
        <w:numPr>
          <w:ilvl w:val="0"/>
          <w:numId w:val="26"/>
        </w:numPr>
      </w:pPr>
      <w:r>
        <w:t>Analyse linéaire à partir de la fiche</w:t>
      </w:r>
    </w:p>
    <w:p w14:paraId="3DCED653" w14:textId="1FD60DFC" w:rsidR="009E15BD" w:rsidRDefault="009E15BD" w:rsidP="00965D39">
      <w:pPr>
        <w:pStyle w:val="Paragraphedeliste"/>
        <w:numPr>
          <w:ilvl w:val="0"/>
          <w:numId w:val="26"/>
        </w:numPr>
      </w:pPr>
      <w:r>
        <w:t xml:space="preserve">Compléter le sens avec les </w:t>
      </w:r>
      <w:r>
        <w:fldChar w:fldCharType="begin"/>
      </w:r>
      <w:r>
        <w:instrText xml:space="preserve"> EQ \b\lc\{(\s(idées;procédés))</w:instrText>
      </w:r>
      <w:r>
        <w:fldChar w:fldCharType="end"/>
      </w:r>
      <w:r>
        <w:t xml:space="preserve"> difficiles à retenir </w:t>
      </w:r>
    </w:p>
    <w:p w14:paraId="71E32D06" w14:textId="675B0E79" w:rsidR="005B4764" w:rsidRDefault="005B4764" w:rsidP="005B4764"/>
    <w:p w14:paraId="2B47273A" w14:textId="3875D00D" w:rsidR="005B4764" w:rsidRDefault="005B4764" w:rsidP="005B4764"/>
    <w:p w14:paraId="1ABB54FF" w14:textId="2CE1AF3E" w:rsidR="005B4764" w:rsidRDefault="005B4764" w:rsidP="005B4764">
      <w:r>
        <w:t>Pb</w:t>
      </w:r>
      <w:r w:rsidR="002023B6">
        <w:t> :</w:t>
      </w:r>
      <w:r>
        <w:t xml:space="preserve"> l’être humain se défini par ses action ou par ses réflexions ?</w:t>
      </w:r>
    </w:p>
    <w:p w14:paraId="411B9C36" w14:textId="39413A31" w:rsidR="005B4764" w:rsidRDefault="005B4764" w:rsidP="005B4764">
      <w:pPr>
        <w:pStyle w:val="Paragraphedeliste"/>
        <w:ind w:left="0"/>
      </w:pPr>
      <w:r>
        <w:t>I) Un récit autobiographique qui définit qui est l’auteur</w:t>
      </w:r>
    </w:p>
    <w:p w14:paraId="44B7353E" w14:textId="3FBC9EEC" w:rsidR="005B4764" w:rsidRDefault="00617FF9" w:rsidP="005B4764">
      <w:pPr>
        <w:pStyle w:val="Paragraphedeliste"/>
        <w:ind w:left="426"/>
      </w:pPr>
      <w:r>
        <w:t>a</w:t>
      </w:r>
      <w:r w:rsidR="005B4764">
        <w:t xml:space="preserve">) la vie de </w:t>
      </w:r>
      <w:r w:rsidR="002023B6">
        <w:t>Montaigne</w:t>
      </w:r>
      <w:r w:rsidR="005B4764">
        <w:t xml:space="preserve"> et ses actions</w:t>
      </w:r>
    </w:p>
    <w:p w14:paraId="1BCDF86A" w14:textId="288B97AC" w:rsidR="005B4764" w:rsidRDefault="00617FF9" w:rsidP="005B4764">
      <w:pPr>
        <w:pStyle w:val="Paragraphedeliste"/>
        <w:ind w:left="426"/>
      </w:pPr>
      <w:r>
        <w:t>b</w:t>
      </w:r>
      <w:r w:rsidR="005B4764">
        <w:t xml:space="preserve">) Qui est </w:t>
      </w:r>
      <w:r w:rsidR="002023B6">
        <w:t>Montaigne</w:t>
      </w:r>
    </w:p>
    <w:p w14:paraId="3FFA8EEB" w14:textId="651395AA" w:rsidR="005B4764" w:rsidRDefault="005B4764" w:rsidP="005B4764">
      <w:pPr>
        <w:pStyle w:val="Paragraphedeliste"/>
        <w:ind w:left="0"/>
      </w:pPr>
      <w:r>
        <w:t xml:space="preserve">II) le </w:t>
      </w:r>
      <w:r w:rsidR="002023B6">
        <w:t>portrait</w:t>
      </w:r>
      <w:r>
        <w:t xml:space="preserve"> humaniste de l’auteur</w:t>
      </w:r>
    </w:p>
    <w:p w14:paraId="43CFA64A" w14:textId="6F9DBED6" w:rsidR="005B4764" w:rsidRDefault="00617FF9" w:rsidP="005B4764">
      <w:pPr>
        <w:pStyle w:val="Paragraphedeliste"/>
        <w:ind w:left="426"/>
      </w:pPr>
      <w:r>
        <w:t>a</w:t>
      </w:r>
      <w:r w:rsidR="005B4764">
        <w:t>)</w:t>
      </w:r>
      <w:r>
        <w:t xml:space="preserve"> un sage humaniste</w:t>
      </w:r>
    </w:p>
    <w:p w14:paraId="2EA2D9E2" w14:textId="06B334A1" w:rsidR="005B4764" w:rsidRDefault="00617FF9" w:rsidP="005B4764">
      <w:pPr>
        <w:pStyle w:val="Paragraphedeliste"/>
        <w:ind w:left="426"/>
      </w:pPr>
      <w:r>
        <w:t>b</w:t>
      </w:r>
      <w:r w:rsidR="005B4764">
        <w:t>)</w:t>
      </w:r>
      <w:r>
        <w:t xml:space="preserve"> une réflexion sur sa personne</w:t>
      </w:r>
    </w:p>
    <w:p w14:paraId="60F0A769" w14:textId="18A2D6F0" w:rsidR="005B4764" w:rsidRDefault="005B4764" w:rsidP="005B4764">
      <w:pPr>
        <w:pStyle w:val="Paragraphedeliste"/>
        <w:ind w:left="0"/>
      </w:pPr>
    </w:p>
    <w:p w14:paraId="3A1C7E51" w14:textId="7226CE0D" w:rsidR="00F51155" w:rsidRDefault="00F51155" w:rsidP="005B4764">
      <w:pPr>
        <w:pStyle w:val="Paragraphedeliste"/>
        <w:ind w:left="0"/>
      </w:pPr>
    </w:p>
    <w:p w14:paraId="55BBC6C0" w14:textId="13B21221" w:rsidR="00F51155" w:rsidRDefault="00F51155" w:rsidP="005B4764">
      <w:pPr>
        <w:pStyle w:val="Paragraphedeliste"/>
        <w:ind w:left="0"/>
      </w:pPr>
      <w:r>
        <w:t>Comment vivre, Montaigne, chap. 5 :</w:t>
      </w:r>
    </w:p>
    <w:p w14:paraId="465E2620" w14:textId="24E97F28" w:rsidR="00F51155" w:rsidRDefault="00F51155" w:rsidP="005B4764">
      <w:pPr>
        <w:pStyle w:val="Paragraphedeliste"/>
        <w:ind w:left="0"/>
      </w:pPr>
    </w:p>
    <w:p w14:paraId="2CBFD9BB" w14:textId="58B4154A" w:rsidR="00F51155" w:rsidRDefault="00F51155" w:rsidP="00965D39">
      <w:pPr>
        <w:pStyle w:val="Paragraphedeliste"/>
        <w:numPr>
          <w:ilvl w:val="0"/>
          <w:numId w:val="27"/>
        </w:numPr>
      </w:pPr>
      <w:r>
        <w:t>Montaigne demande au lecteur de vaincre ses peurs</w:t>
      </w:r>
    </w:p>
    <w:p w14:paraId="0FA1940C" w14:textId="316E2E57" w:rsidR="00F51155" w:rsidRDefault="00F51155" w:rsidP="00965D39">
      <w:pPr>
        <w:pStyle w:val="Paragraphedeliste"/>
        <w:numPr>
          <w:ilvl w:val="1"/>
          <w:numId w:val="27"/>
        </w:numPr>
      </w:pPr>
      <w:r>
        <w:t>La mort, un sort qu’on doit accepter</w:t>
      </w:r>
    </w:p>
    <w:p w14:paraId="6AF49BD7" w14:textId="53BF33B7" w:rsidR="00F51155" w:rsidRDefault="00F51155" w:rsidP="00965D39">
      <w:pPr>
        <w:pStyle w:val="Paragraphedeliste"/>
        <w:numPr>
          <w:ilvl w:val="2"/>
          <w:numId w:val="27"/>
        </w:numPr>
      </w:pPr>
      <w:r>
        <w:t>« </w:t>
      </w:r>
      <w:r w:rsidR="002023B6">
        <w:t>L</w:t>
      </w:r>
      <w:r>
        <w:t>e but de notre carrière est la mort, c’est l’objectif nécessaire de notre visée</w:t>
      </w:r>
      <w:r w:rsidR="002023B6">
        <w:t> »</w:t>
      </w:r>
    </w:p>
    <w:p w14:paraId="64532C6D" w14:textId="2C294B6A" w:rsidR="002023B6" w:rsidRDefault="002023B6" w:rsidP="00965D39">
      <w:pPr>
        <w:pStyle w:val="Paragraphedeliste"/>
        <w:numPr>
          <w:ilvl w:val="2"/>
          <w:numId w:val="27"/>
        </w:numPr>
      </w:pPr>
      <w:r>
        <w:t>« Si nous n’avons su vivre, c’est injuste de nous apprendre à mourir »</w:t>
      </w:r>
    </w:p>
    <w:p w14:paraId="32031ECD" w14:textId="692FC706" w:rsidR="00F51155" w:rsidRDefault="00F51155" w:rsidP="00965D39">
      <w:pPr>
        <w:pStyle w:val="Paragraphedeliste"/>
        <w:numPr>
          <w:ilvl w:val="1"/>
          <w:numId w:val="27"/>
        </w:numPr>
      </w:pPr>
      <w:r>
        <w:t>La vieillesse ; une période naturelle de la vie</w:t>
      </w:r>
    </w:p>
    <w:p w14:paraId="68F31F52" w14:textId="35C2FFC0" w:rsidR="002023B6" w:rsidRDefault="002023B6" w:rsidP="00965D39">
      <w:pPr>
        <w:pStyle w:val="Paragraphedeliste"/>
        <w:numPr>
          <w:ilvl w:val="2"/>
          <w:numId w:val="27"/>
        </w:numPr>
      </w:pPr>
      <w:r>
        <w:t>« A la vérité, je reçois une principale consolation aux pensées de ma mort, qu’elle soit des justes et naturelle … »</w:t>
      </w:r>
    </w:p>
    <w:p w14:paraId="65DCCF54" w14:textId="3F7EF40A" w:rsidR="00F51155" w:rsidRDefault="00F51155" w:rsidP="00965D39">
      <w:pPr>
        <w:pStyle w:val="Paragraphedeliste"/>
        <w:numPr>
          <w:ilvl w:val="0"/>
          <w:numId w:val="27"/>
        </w:numPr>
      </w:pPr>
      <w:r>
        <w:t>Un philosophe qui nous demande d’aimer la vie</w:t>
      </w:r>
    </w:p>
    <w:p w14:paraId="2769C03B" w14:textId="51978181" w:rsidR="00F51155" w:rsidRDefault="00F51155" w:rsidP="00965D39">
      <w:pPr>
        <w:pStyle w:val="Paragraphedeliste"/>
        <w:numPr>
          <w:ilvl w:val="1"/>
          <w:numId w:val="27"/>
        </w:numPr>
      </w:pPr>
      <w:r>
        <w:t>La littérature, un moyen pour lui de profiter de la vie</w:t>
      </w:r>
      <w:r w:rsidR="002023B6">
        <w:t xml:space="preserve"> et de la </w:t>
      </w:r>
      <w:r w:rsidR="00CC2E7B">
        <w:t>vieillesse</w:t>
      </w:r>
    </w:p>
    <w:p w14:paraId="112B8FB5" w14:textId="3320CA86" w:rsidR="002023B6" w:rsidRDefault="00CC2E7B" w:rsidP="00965D39">
      <w:pPr>
        <w:pStyle w:val="Paragraphedeliste"/>
        <w:numPr>
          <w:ilvl w:val="2"/>
          <w:numId w:val="27"/>
        </w:numPr>
      </w:pPr>
      <w:r>
        <w:lastRenderedPageBreak/>
        <w:t>« Mon style et mon esprit vont vagabondant de même. Il faut avoir un peu de folie, qui ne veut pas avoir plus de sottise, disent et les préceptes de nos maitres et encore plus leur exemple »</w:t>
      </w:r>
    </w:p>
    <w:p w14:paraId="33604E49" w14:textId="2802ECDD" w:rsidR="00F51155" w:rsidRDefault="00F51155" w:rsidP="00965D39">
      <w:pPr>
        <w:pStyle w:val="Paragraphedeliste"/>
        <w:numPr>
          <w:ilvl w:val="1"/>
          <w:numId w:val="27"/>
        </w:numPr>
      </w:pPr>
      <w:r>
        <w:t>Une conception du bonheur  liée à Epicure ;</w:t>
      </w:r>
    </w:p>
    <w:p w14:paraId="1345A657" w14:textId="31DBB077" w:rsidR="002023B6" w:rsidRDefault="00CC2E7B" w:rsidP="00965D39">
      <w:pPr>
        <w:pStyle w:val="Paragraphedeliste"/>
        <w:numPr>
          <w:ilvl w:val="2"/>
          <w:numId w:val="27"/>
        </w:numPr>
      </w:pPr>
      <w:r>
        <w:t>« Aussi ne sied-il proprement bien de ne se déplaire à mourir qu’à ceux qui se plaisent à vivre »</w:t>
      </w:r>
    </w:p>
    <w:p w14:paraId="540D8C56" w14:textId="1B053DCE" w:rsidR="00CC2E7B" w:rsidRDefault="00CC2E7B" w:rsidP="00965D39">
      <w:pPr>
        <w:pStyle w:val="Paragraphedeliste"/>
        <w:numPr>
          <w:ilvl w:val="2"/>
          <w:numId w:val="27"/>
        </w:numPr>
      </w:pPr>
      <w:r>
        <w:t>« d’avoir le corps en sa disposition, jouissant ordonnément et compétemment »</w:t>
      </w:r>
    </w:p>
    <w:p w14:paraId="21D07627" w14:textId="52E9C83A" w:rsidR="00F51155" w:rsidRDefault="00F51155" w:rsidP="00F51155"/>
    <w:p w14:paraId="6DB33B60" w14:textId="43BF5B00" w:rsidR="00FF35D1" w:rsidRDefault="00FF35D1" w:rsidP="00F51155">
      <w:r>
        <w:t xml:space="preserve">06/11/2019 </w:t>
      </w:r>
      <w:r w:rsidRPr="00FF35D1">
        <w:rPr>
          <w:u w:val="thick" w:color="FF0000"/>
        </w:rPr>
        <w:t>Séance 4 :</w:t>
      </w:r>
      <w:r>
        <w:t xml:space="preserve"> </w:t>
      </w:r>
      <w:r w:rsidR="004A4253" w:rsidRPr="00D02650">
        <w:rPr>
          <w:color w:val="FF0000"/>
          <w:sz w:val="144"/>
          <w:szCs w:val="144"/>
        </w:rPr>
        <w:t>LA</w:t>
      </w:r>
      <w:r w:rsidR="004A4253">
        <w:rPr>
          <w:color w:val="FF0000"/>
          <w:sz w:val="144"/>
          <w:szCs w:val="144"/>
        </w:rPr>
        <w:t>6</w:t>
      </w:r>
      <w:r w:rsidR="004A4253" w:rsidRPr="000F47FB">
        <w:t xml:space="preserve"> </w:t>
      </w:r>
      <w:r>
        <w:t>Pascal et la critique de l’imagination</w:t>
      </w:r>
    </w:p>
    <w:p w14:paraId="41383451" w14:textId="3D580E0A" w:rsidR="00FF35D1" w:rsidRPr="002843C5" w:rsidRDefault="002843C5" w:rsidP="00F51155">
      <w:pPr>
        <w:rPr>
          <w:i/>
          <w:iCs/>
        </w:rPr>
      </w:pPr>
      <w:r w:rsidRPr="002843C5">
        <w:rPr>
          <w:i/>
          <w:iCs/>
        </w:rPr>
        <w:t>Mettre feuilles : Pascal, Pensées, fragment 41 (1670), LA6_1, LA6_2, LA6_3</w:t>
      </w:r>
    </w:p>
    <w:p w14:paraId="761F6DD2" w14:textId="1379DDFC" w:rsidR="002843C5" w:rsidRDefault="00017542" w:rsidP="00F51155">
      <w:r>
        <w:t>L’imagination est d’autant plus fourbe qu’elle ne conduit pas toujours au mensonge, elle peut parfois dire vrai (amener la vérité) par accident. Le drame pour pascal n’est pas que les fous utilise l’imagination, le drame pour lui est de voir les sage s’en emparer.</w:t>
      </w:r>
      <w:r w:rsidR="00E600F8">
        <w:t xml:space="preserve"> </w:t>
      </w:r>
      <w:r>
        <w:t xml:space="preserve">C’est à </w:t>
      </w:r>
      <w:r w:rsidR="00E600F8">
        <w:t>travers</w:t>
      </w:r>
      <w:r>
        <w:t xml:space="preserve"> ces sages que l’imagination se répand « La raison a beau crier, elle ne peut mettre le prix au chose ».</w:t>
      </w:r>
      <w:r w:rsidR="00E600F8">
        <w:t xml:space="preserve"> </w:t>
      </w:r>
    </w:p>
    <w:p w14:paraId="7272A51F" w14:textId="77777777" w:rsidR="00414E14" w:rsidRDefault="00414E14" w:rsidP="00F51155"/>
    <w:p w14:paraId="3631E71F" w14:textId="160DD921" w:rsidR="00414E14" w:rsidRDefault="00414E14" w:rsidP="00F51155">
      <w:r>
        <w:t>Rédaction d’un plan détaillé de commentaire composé :</w:t>
      </w:r>
    </w:p>
    <w:p w14:paraId="02E4C0BE" w14:textId="750EAD2D" w:rsidR="00414E14" w:rsidRDefault="006411AB" w:rsidP="00965D39">
      <w:pPr>
        <w:pStyle w:val="Paragraphedeliste"/>
        <w:numPr>
          <w:ilvl w:val="0"/>
          <w:numId w:val="30"/>
        </w:numPr>
      </w:pPr>
      <w:r>
        <w:t>Un dialogue avec le lecteur (l’auteur s’adresse au lecteur)</w:t>
      </w:r>
    </w:p>
    <w:p w14:paraId="6B2F59E8" w14:textId="563460DF" w:rsidR="00414E14" w:rsidRDefault="007165C2" w:rsidP="00965D39">
      <w:pPr>
        <w:pStyle w:val="Paragraphedeliste"/>
        <w:numPr>
          <w:ilvl w:val="0"/>
          <w:numId w:val="31"/>
        </w:numPr>
        <w:ind w:left="851"/>
      </w:pPr>
      <w:r>
        <w:t xml:space="preserve">Un dialogue </w:t>
      </w:r>
      <w:r w:rsidR="003E58F8">
        <w:t>dont l’imagination domine la raison</w:t>
      </w:r>
    </w:p>
    <w:p w14:paraId="5BDF3F93" w14:textId="29937C8F" w:rsidR="00414E14" w:rsidRDefault="003E58F8" w:rsidP="00965D39">
      <w:pPr>
        <w:pStyle w:val="Paragraphedeliste"/>
        <w:numPr>
          <w:ilvl w:val="0"/>
          <w:numId w:val="33"/>
        </w:numPr>
        <w:ind w:left="993"/>
      </w:pPr>
      <w:r>
        <w:t>Personnification</w:t>
      </w:r>
    </w:p>
    <w:p w14:paraId="3549A616" w14:textId="1F2234D3" w:rsidR="00414E14" w:rsidRDefault="003E58F8" w:rsidP="00965D39">
      <w:pPr>
        <w:pStyle w:val="Paragraphedeliste"/>
        <w:numPr>
          <w:ilvl w:val="0"/>
          <w:numId w:val="33"/>
        </w:numPr>
        <w:ind w:left="993"/>
      </w:pPr>
      <w:r>
        <w:t>Termes péjoratifs</w:t>
      </w:r>
    </w:p>
    <w:p w14:paraId="160D98E7" w14:textId="5DEA9009" w:rsidR="00414E14" w:rsidRDefault="003E58F8" w:rsidP="00965D39">
      <w:pPr>
        <w:pStyle w:val="Paragraphedeliste"/>
        <w:numPr>
          <w:ilvl w:val="0"/>
          <w:numId w:val="33"/>
        </w:numPr>
        <w:ind w:left="993"/>
      </w:pPr>
      <w:r>
        <w:t>Champ lexical de l’erreur et du mensonge</w:t>
      </w:r>
    </w:p>
    <w:p w14:paraId="7C0028CA" w14:textId="6693E054" w:rsidR="00414E14" w:rsidRDefault="003E58F8" w:rsidP="00965D39">
      <w:pPr>
        <w:pStyle w:val="Paragraphedeliste"/>
        <w:numPr>
          <w:ilvl w:val="0"/>
          <w:numId w:val="31"/>
        </w:numPr>
        <w:ind w:left="851"/>
      </w:pPr>
      <w:r>
        <w:t>L’empire de l’imagination est très étendu</w:t>
      </w:r>
    </w:p>
    <w:p w14:paraId="1C58ADFE" w14:textId="7B10B119" w:rsidR="00414E14" w:rsidRDefault="003E58F8" w:rsidP="00965D39">
      <w:pPr>
        <w:pStyle w:val="Paragraphedeliste"/>
        <w:numPr>
          <w:ilvl w:val="0"/>
          <w:numId w:val="34"/>
        </w:numPr>
        <w:ind w:left="993"/>
      </w:pPr>
      <w:r>
        <w:t>Terme mélioratif/péjoratif</w:t>
      </w:r>
    </w:p>
    <w:p w14:paraId="11179AA8" w14:textId="6767C2CD" w:rsidR="00414E14" w:rsidRDefault="003E58F8" w:rsidP="00965D39">
      <w:pPr>
        <w:pStyle w:val="Paragraphedeliste"/>
        <w:numPr>
          <w:ilvl w:val="0"/>
          <w:numId w:val="34"/>
        </w:numPr>
        <w:ind w:left="993"/>
      </w:pPr>
      <w:r>
        <w:t>Métaphore</w:t>
      </w:r>
    </w:p>
    <w:p w14:paraId="7FB01A6C" w14:textId="5C30A70D" w:rsidR="00414E14" w:rsidRDefault="003E58F8" w:rsidP="00965D39">
      <w:pPr>
        <w:pStyle w:val="Paragraphedeliste"/>
        <w:numPr>
          <w:ilvl w:val="0"/>
          <w:numId w:val="34"/>
        </w:numPr>
        <w:ind w:left="993"/>
      </w:pPr>
      <w:r>
        <w:t>Effet de chute</w:t>
      </w:r>
    </w:p>
    <w:p w14:paraId="3C456AF1" w14:textId="56FA1042" w:rsidR="002D1D43" w:rsidRDefault="007165C2" w:rsidP="00965D39">
      <w:pPr>
        <w:pStyle w:val="Paragraphedeliste"/>
        <w:numPr>
          <w:ilvl w:val="0"/>
          <w:numId w:val="31"/>
        </w:numPr>
        <w:ind w:left="851"/>
      </w:pPr>
      <w:r>
        <w:t>Un auteur qui s’adresse au lecteur</w:t>
      </w:r>
    </w:p>
    <w:p w14:paraId="66A5C172" w14:textId="27984693" w:rsidR="00414E14" w:rsidRDefault="003E58F8" w:rsidP="00965D39">
      <w:pPr>
        <w:pStyle w:val="Paragraphedeliste"/>
        <w:numPr>
          <w:ilvl w:val="0"/>
          <w:numId w:val="35"/>
        </w:numPr>
        <w:ind w:left="993"/>
      </w:pPr>
      <w:r>
        <w:t>Antithèse</w:t>
      </w:r>
    </w:p>
    <w:p w14:paraId="7FFB328A" w14:textId="001E6D0E" w:rsidR="00414E14" w:rsidRDefault="003E58F8" w:rsidP="00965D39">
      <w:pPr>
        <w:pStyle w:val="Paragraphedeliste"/>
        <w:numPr>
          <w:ilvl w:val="0"/>
          <w:numId w:val="35"/>
        </w:numPr>
        <w:ind w:left="993"/>
      </w:pPr>
      <w:r>
        <w:t>Champ lexical de l’erreur</w:t>
      </w:r>
    </w:p>
    <w:p w14:paraId="4909890A" w14:textId="0D82A870" w:rsidR="007165C2" w:rsidRDefault="003E58F8" w:rsidP="00965D39">
      <w:pPr>
        <w:pStyle w:val="Paragraphedeliste"/>
        <w:numPr>
          <w:ilvl w:val="0"/>
          <w:numId w:val="35"/>
        </w:numPr>
        <w:ind w:left="993"/>
      </w:pPr>
      <w:r>
        <w:t>Superlatif</w:t>
      </w:r>
    </w:p>
    <w:p w14:paraId="5994A509" w14:textId="77777777" w:rsidR="007165C2" w:rsidRDefault="007165C2" w:rsidP="007165C2">
      <w:pPr>
        <w:pStyle w:val="Paragraphedeliste"/>
        <w:ind w:left="993"/>
      </w:pPr>
    </w:p>
    <w:p w14:paraId="752BDD41" w14:textId="62E6022B" w:rsidR="00A52106" w:rsidRDefault="007165C2" w:rsidP="00965D39">
      <w:pPr>
        <w:pStyle w:val="Paragraphedeliste"/>
        <w:numPr>
          <w:ilvl w:val="0"/>
          <w:numId w:val="30"/>
        </w:numPr>
      </w:pPr>
      <w:r>
        <w:t>Un auteur qui fait l’éloge de la raison</w:t>
      </w:r>
    </w:p>
    <w:p w14:paraId="1D9AB7EF" w14:textId="037A928B" w:rsidR="00414E14" w:rsidRDefault="007165C2" w:rsidP="00965D39">
      <w:pPr>
        <w:pStyle w:val="Paragraphedeliste"/>
        <w:numPr>
          <w:ilvl w:val="0"/>
          <w:numId w:val="32"/>
        </w:numPr>
        <w:ind w:left="851"/>
      </w:pPr>
      <w:r>
        <w:t>Un auteur qui met en garde le lecteur</w:t>
      </w:r>
    </w:p>
    <w:p w14:paraId="7B60C425" w14:textId="48026FF4" w:rsidR="00414E14" w:rsidRDefault="003E58F8" w:rsidP="00965D39">
      <w:pPr>
        <w:pStyle w:val="Paragraphedeliste"/>
        <w:numPr>
          <w:ilvl w:val="0"/>
          <w:numId w:val="36"/>
        </w:numPr>
        <w:ind w:left="993"/>
      </w:pPr>
      <w:r>
        <w:t>Paradoxe</w:t>
      </w:r>
    </w:p>
    <w:p w14:paraId="4A51BC59" w14:textId="5781C6E4" w:rsidR="00414E14" w:rsidRDefault="00FB6397" w:rsidP="00965D39">
      <w:pPr>
        <w:pStyle w:val="Paragraphedeliste"/>
        <w:numPr>
          <w:ilvl w:val="0"/>
          <w:numId w:val="36"/>
        </w:numPr>
        <w:ind w:left="993"/>
      </w:pPr>
      <w:r>
        <w:t>Lexique du pouvoir</w:t>
      </w:r>
    </w:p>
    <w:p w14:paraId="651919B5" w14:textId="75881737" w:rsidR="00414E14" w:rsidRDefault="00FB6397" w:rsidP="00965D39">
      <w:pPr>
        <w:pStyle w:val="Paragraphedeliste"/>
        <w:numPr>
          <w:ilvl w:val="0"/>
          <w:numId w:val="36"/>
        </w:numPr>
        <w:ind w:left="993"/>
      </w:pPr>
      <w:r>
        <w:t>Enumération</w:t>
      </w:r>
    </w:p>
    <w:p w14:paraId="4C873719" w14:textId="29759FC5" w:rsidR="002D1D43" w:rsidRDefault="007165C2" w:rsidP="00965D39">
      <w:pPr>
        <w:pStyle w:val="Paragraphedeliste"/>
        <w:numPr>
          <w:ilvl w:val="0"/>
          <w:numId w:val="32"/>
        </w:numPr>
        <w:ind w:left="851"/>
      </w:pPr>
      <w:r>
        <w:t>Un auteur qui enseigne la raison</w:t>
      </w:r>
    </w:p>
    <w:p w14:paraId="6FFAE43E" w14:textId="357BD442" w:rsidR="00414E14" w:rsidRDefault="00FB6397" w:rsidP="00965D39">
      <w:pPr>
        <w:pStyle w:val="Paragraphedeliste"/>
        <w:numPr>
          <w:ilvl w:val="0"/>
          <w:numId w:val="37"/>
        </w:numPr>
        <w:ind w:left="993"/>
      </w:pPr>
      <w:r>
        <w:t>Antithèse</w:t>
      </w:r>
    </w:p>
    <w:p w14:paraId="07130B79" w14:textId="513F4908" w:rsidR="00414E14" w:rsidRDefault="00FB6397" w:rsidP="00965D39">
      <w:pPr>
        <w:pStyle w:val="Paragraphedeliste"/>
        <w:numPr>
          <w:ilvl w:val="0"/>
          <w:numId w:val="37"/>
        </w:numPr>
        <w:ind w:left="993"/>
      </w:pPr>
      <w:r>
        <w:lastRenderedPageBreak/>
        <w:t>Gradation</w:t>
      </w:r>
    </w:p>
    <w:p w14:paraId="4FF4735F" w14:textId="62F91C75" w:rsidR="00414E14" w:rsidRDefault="00FB6397" w:rsidP="00965D39">
      <w:pPr>
        <w:pStyle w:val="Paragraphedeliste"/>
        <w:numPr>
          <w:ilvl w:val="0"/>
          <w:numId w:val="37"/>
        </w:numPr>
        <w:ind w:left="993"/>
      </w:pPr>
      <w:r>
        <w:t>Verbe d’action</w:t>
      </w:r>
    </w:p>
    <w:p w14:paraId="402E14CF" w14:textId="6BD43FA2" w:rsidR="00414E14" w:rsidRDefault="00256FE1" w:rsidP="00965D39">
      <w:pPr>
        <w:pStyle w:val="Paragraphedeliste"/>
        <w:numPr>
          <w:ilvl w:val="0"/>
          <w:numId w:val="32"/>
        </w:numPr>
        <w:ind w:left="851"/>
      </w:pPr>
      <w:r>
        <w:t>Un couple de pouvoir</w:t>
      </w:r>
    </w:p>
    <w:p w14:paraId="715C4F32" w14:textId="03D58A47" w:rsidR="00414E14" w:rsidRDefault="00256FE1" w:rsidP="00965D39">
      <w:pPr>
        <w:pStyle w:val="Paragraphedeliste"/>
        <w:numPr>
          <w:ilvl w:val="0"/>
          <w:numId w:val="38"/>
        </w:numPr>
        <w:ind w:left="993"/>
      </w:pPr>
      <w:r>
        <w:t>Antithèse</w:t>
      </w:r>
    </w:p>
    <w:p w14:paraId="7D5726CC" w14:textId="3BBFAD8A" w:rsidR="00414E14" w:rsidRDefault="00256FE1" w:rsidP="00965D39">
      <w:pPr>
        <w:pStyle w:val="Paragraphedeliste"/>
        <w:numPr>
          <w:ilvl w:val="0"/>
          <w:numId w:val="38"/>
        </w:numPr>
        <w:ind w:left="993"/>
      </w:pPr>
      <w:r>
        <w:t>Forme négative</w:t>
      </w:r>
    </w:p>
    <w:p w14:paraId="0FD9572E" w14:textId="5D83F917" w:rsidR="00414E14" w:rsidRDefault="00256FE1" w:rsidP="00965D39">
      <w:pPr>
        <w:pStyle w:val="Paragraphedeliste"/>
        <w:numPr>
          <w:ilvl w:val="0"/>
          <w:numId w:val="38"/>
        </w:numPr>
        <w:ind w:left="993"/>
      </w:pPr>
      <w:r>
        <w:t>Verbes d’action.</w:t>
      </w:r>
    </w:p>
    <w:p w14:paraId="2AF7D4D4" w14:textId="649F90AA" w:rsidR="00256FE1" w:rsidRDefault="00256FE1" w:rsidP="00256FE1"/>
    <w:p w14:paraId="587DC2D7" w14:textId="07FCF296" w:rsidR="00256FE1" w:rsidRDefault="00256FE1" w:rsidP="00256FE1">
      <w:r>
        <w:t>Correction :</w:t>
      </w:r>
    </w:p>
    <w:p w14:paraId="0DF3144D" w14:textId="3A73932A" w:rsidR="00256FE1" w:rsidRDefault="00256FE1" w:rsidP="00256FE1">
      <w:r>
        <w:t>I L’auteur s’adresse au lecteur pour faire la critique de l’</w:t>
      </w:r>
      <w:r w:rsidR="002A50DC">
        <w:t>i</w:t>
      </w:r>
      <w:r>
        <w:t>magination</w:t>
      </w:r>
    </w:p>
    <w:p w14:paraId="21AF9F51" w14:textId="1F2FEB79" w:rsidR="00256FE1" w:rsidRDefault="002A50DC" w:rsidP="00965D39">
      <w:pPr>
        <w:pStyle w:val="Paragraphedeliste"/>
        <w:numPr>
          <w:ilvl w:val="0"/>
          <w:numId w:val="39"/>
        </w:numPr>
      </w:pPr>
      <w:r>
        <w:t>Une sphère dialectique</w:t>
      </w:r>
    </w:p>
    <w:p w14:paraId="0BAEA500" w14:textId="0C694A3E" w:rsidR="002A50DC" w:rsidRDefault="002A50DC" w:rsidP="00965D39">
      <w:pPr>
        <w:pStyle w:val="Paragraphedeliste"/>
        <w:numPr>
          <w:ilvl w:val="0"/>
          <w:numId w:val="39"/>
        </w:numPr>
      </w:pPr>
      <w:r>
        <w:t>Une critique ridicule</w:t>
      </w:r>
    </w:p>
    <w:p w14:paraId="3E51D25D" w14:textId="676B9327" w:rsidR="002A50DC" w:rsidRDefault="002A50DC" w:rsidP="00965D39">
      <w:pPr>
        <w:pStyle w:val="Paragraphedeliste"/>
        <w:numPr>
          <w:ilvl w:val="0"/>
          <w:numId w:val="39"/>
        </w:numPr>
      </w:pPr>
      <w:r>
        <w:t xml:space="preserve">Une puissance trompeuse qui touche </w:t>
      </w:r>
      <w:r w:rsidR="00EA7723">
        <w:t>tout le monde.</w:t>
      </w:r>
    </w:p>
    <w:p w14:paraId="6153CCAA" w14:textId="24F93F86" w:rsidR="00256FE1" w:rsidRDefault="00256FE1" w:rsidP="00256FE1">
      <w:r>
        <w:t xml:space="preserve">II </w:t>
      </w:r>
      <w:r w:rsidR="002A50DC">
        <w:t>l’auteur réfléchi sur la nature humaine et défend l’usage de la raison.</w:t>
      </w:r>
    </w:p>
    <w:p w14:paraId="0906B0EE" w14:textId="31865831" w:rsidR="00EA7723" w:rsidRDefault="00EA7723" w:rsidP="00965D39">
      <w:pPr>
        <w:pStyle w:val="Paragraphedeliste"/>
        <w:numPr>
          <w:ilvl w:val="0"/>
          <w:numId w:val="40"/>
        </w:numPr>
      </w:pPr>
      <w:r>
        <w:t>Une réflexion qui repose sur un exemple</w:t>
      </w:r>
    </w:p>
    <w:p w14:paraId="09F20AC6" w14:textId="0D8450C4" w:rsidR="00EA7723" w:rsidRDefault="00EA7723" w:rsidP="00965D39">
      <w:pPr>
        <w:pStyle w:val="Paragraphedeliste"/>
        <w:numPr>
          <w:ilvl w:val="0"/>
          <w:numId w:val="40"/>
        </w:numPr>
      </w:pPr>
      <w:r>
        <w:t>Une défense pessimiste</w:t>
      </w:r>
    </w:p>
    <w:p w14:paraId="281B2108" w14:textId="3308D3D2" w:rsidR="00EA7723" w:rsidRDefault="00EA7723" w:rsidP="00965D39">
      <w:pPr>
        <w:pStyle w:val="Paragraphedeliste"/>
        <w:numPr>
          <w:ilvl w:val="0"/>
          <w:numId w:val="40"/>
        </w:numPr>
      </w:pPr>
      <w:r>
        <w:t>Une puissance méprisée.</w:t>
      </w:r>
    </w:p>
    <w:p w14:paraId="3D1A2FDD" w14:textId="30AAF8B1" w:rsidR="002A06EC" w:rsidRDefault="002A06EC" w:rsidP="002A06EC"/>
    <w:p w14:paraId="2A137C1D" w14:textId="1D90C664" w:rsidR="002A06EC" w:rsidRDefault="002A06EC" w:rsidP="002A06EC">
      <w:r>
        <w:t>13/11/2019 Séance 5 une réflexion sur la condition humaine, la vanité</w:t>
      </w:r>
    </w:p>
    <w:p w14:paraId="56179A22" w14:textId="262278E3" w:rsidR="002A06EC" w:rsidRDefault="002A06EC" w:rsidP="002A06EC">
      <w:r>
        <w:rPr>
          <w:i/>
          <w:iCs/>
        </w:rPr>
        <w:t>Mettre : travail personnel, œuvre, tableau</w:t>
      </w:r>
    </w:p>
    <w:p w14:paraId="1384538A" w14:textId="56859C04" w:rsidR="002A06EC" w:rsidRDefault="002A06EC" w:rsidP="002A06EC"/>
    <w:p w14:paraId="5EBF18D9" w14:textId="797249D1" w:rsidR="002A06EC" w:rsidRDefault="002A06EC">
      <w:pPr>
        <w:jc w:val="left"/>
      </w:pPr>
      <w:r>
        <w:br w:type="page"/>
      </w:r>
    </w:p>
    <w:p w14:paraId="40149D71" w14:textId="77777777" w:rsidR="002A06EC" w:rsidRDefault="002A06EC" w:rsidP="002A06EC">
      <w:pPr>
        <w:jc w:val="left"/>
      </w:pPr>
    </w:p>
    <w:p w14:paraId="71E8D58F" w14:textId="77777777" w:rsidR="002A06EC" w:rsidRDefault="002A06EC" w:rsidP="002A06EC"/>
    <w:p w14:paraId="0C55C32B" w14:textId="77777777" w:rsidR="002A06EC" w:rsidRDefault="002A06EC" w:rsidP="002A06EC"/>
    <w:p w14:paraId="512CF19B" w14:textId="77777777" w:rsidR="002A06EC" w:rsidRDefault="002A06EC" w:rsidP="002A06EC"/>
    <w:p w14:paraId="443DAEDC" w14:textId="77777777" w:rsidR="002A06EC" w:rsidRDefault="002A06EC" w:rsidP="002A06EC"/>
    <w:p w14:paraId="0D6A08D0" w14:textId="77777777" w:rsidR="002A06EC" w:rsidRDefault="002A06EC" w:rsidP="002A06EC"/>
    <w:p w14:paraId="37E0D3B4" w14:textId="77777777" w:rsidR="002A06EC" w:rsidRDefault="002A06EC" w:rsidP="002A06EC"/>
    <w:p w14:paraId="47266673" w14:textId="77777777" w:rsidR="002A06EC" w:rsidRDefault="002A06EC" w:rsidP="002A06EC"/>
    <w:p w14:paraId="27351D40" w14:textId="77777777" w:rsidR="002A06EC" w:rsidRDefault="002A06EC" w:rsidP="002A06EC"/>
    <w:p w14:paraId="3BAFE110" w14:textId="77777777" w:rsidR="002A06EC" w:rsidRDefault="002A06EC" w:rsidP="002A06EC"/>
    <w:p w14:paraId="655A0138" w14:textId="77777777" w:rsidR="002A06EC" w:rsidRDefault="002A06EC" w:rsidP="002A06EC"/>
    <w:p w14:paraId="48EDBC73" w14:textId="77777777" w:rsidR="002A06EC" w:rsidRDefault="002A06EC" w:rsidP="002A06EC"/>
    <w:p w14:paraId="63637253" w14:textId="77777777" w:rsidR="002A06EC" w:rsidRDefault="002A06EC" w:rsidP="002A06EC">
      <w:pPr>
        <w:jc w:val="center"/>
      </w:pPr>
    </w:p>
    <w:p w14:paraId="7925BF3A" w14:textId="77777777" w:rsidR="002A06EC" w:rsidRDefault="002A06EC" w:rsidP="002A06EC">
      <w:pPr>
        <w:jc w:val="center"/>
      </w:pPr>
      <w:r>
        <w:rPr>
          <w:noProof/>
        </w:rPr>
        <mc:AlternateContent>
          <mc:Choice Requires="wps">
            <w:drawing>
              <wp:anchor distT="0" distB="0" distL="114300" distR="114300" simplePos="0" relativeHeight="251693056" behindDoc="0" locked="0" layoutInCell="1" allowOverlap="1" wp14:anchorId="6485A46A" wp14:editId="7601531E">
                <wp:simplePos x="0" y="0"/>
                <wp:positionH relativeFrom="column">
                  <wp:posOffset>485775</wp:posOffset>
                </wp:positionH>
                <wp:positionV relativeFrom="paragraph">
                  <wp:posOffset>227330</wp:posOffset>
                </wp:positionV>
                <wp:extent cx="5005387" cy="585787"/>
                <wp:effectExtent l="0" t="0" r="24130" b="24130"/>
                <wp:wrapNone/>
                <wp:docPr id="24" name="Rectangle 24"/>
                <wp:cNvGraphicFramePr/>
                <a:graphic xmlns:a="http://schemas.openxmlformats.org/drawingml/2006/main">
                  <a:graphicData uri="http://schemas.microsoft.com/office/word/2010/wordprocessingShape">
                    <wps:wsp>
                      <wps:cNvSpPr/>
                      <wps:spPr>
                        <a:xfrm>
                          <a:off x="0" y="0"/>
                          <a:ext cx="5005387" cy="585787"/>
                        </a:xfrm>
                        <a:prstGeom prst="rect">
                          <a:avLst/>
                        </a:prstGeom>
                        <a:noFill/>
                        <a:ln>
                          <a:solidFill>
                            <a:schemeClr val="accent6">
                              <a:lumMod val="7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6724FF" id="Rectangle 24" o:spid="_x0000_s1026" style="position:absolute;margin-left:38.25pt;margin-top:17.9pt;width:394.1pt;height:46.1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" filled="f" strokecolor="#538135 [2409]" strokeweight="1pt"/>
            </w:pict>
          </mc:Fallback>
        </mc:AlternateContent>
      </w:r>
    </w:p>
    <w:p w14:paraId="3826158C" w14:textId="7D50CB9F" w:rsidR="002A06EC" w:rsidRPr="000B1A54" w:rsidRDefault="002A06EC" w:rsidP="002A06EC">
      <w:pPr>
        <w:jc w:val="center"/>
        <w:rPr>
          <w:color w:val="538135" w:themeColor="accent6" w:themeShade="BF"/>
        </w:rPr>
      </w:pPr>
      <w:r w:rsidRPr="000B1A54">
        <w:rPr>
          <w:color w:val="538135" w:themeColor="accent6" w:themeShade="BF"/>
        </w:rPr>
        <w:t xml:space="preserve">Séquence </w:t>
      </w:r>
      <w:r>
        <w:rPr>
          <w:color w:val="538135" w:themeColor="accent6" w:themeShade="BF"/>
        </w:rPr>
        <w:t>3</w:t>
      </w:r>
      <w:r w:rsidRPr="000B1A54">
        <w:rPr>
          <w:color w:val="538135" w:themeColor="accent6" w:themeShade="BF"/>
        </w:rPr>
        <w:t xml:space="preserve"> : </w:t>
      </w:r>
      <w:r>
        <w:rPr>
          <w:color w:val="538135" w:themeColor="accent6" w:themeShade="BF"/>
        </w:rPr>
        <w:t>LECTURE CURSIVE POUR L’ENTRETIEN</w:t>
      </w:r>
    </w:p>
    <w:p w14:paraId="281570E8" w14:textId="7E14B053" w:rsidR="002A06EC" w:rsidRPr="000B1A54" w:rsidRDefault="002A06EC" w:rsidP="002A06EC">
      <w:pPr>
        <w:jc w:val="center"/>
        <w:rPr>
          <w:color w:val="538135" w:themeColor="accent6" w:themeShade="BF"/>
        </w:rPr>
      </w:pPr>
      <w:r>
        <w:rPr>
          <w:color w:val="538135" w:themeColor="accent6" w:themeShade="BF"/>
        </w:rPr>
        <w:t xml:space="preserve">Une anthologie des </w:t>
      </w:r>
      <w:r w:rsidRPr="002A06EC">
        <w:rPr>
          <w:color w:val="538135" w:themeColor="accent6" w:themeShade="BF"/>
          <w:u w:val="single"/>
        </w:rPr>
        <w:t>Essais</w:t>
      </w:r>
      <w:r>
        <w:rPr>
          <w:color w:val="538135" w:themeColor="accent6" w:themeShade="BF"/>
        </w:rPr>
        <w:t xml:space="preserve"> de Montaigne</w:t>
      </w:r>
    </w:p>
    <w:p w14:paraId="59992DFA" w14:textId="77777777" w:rsidR="002A06EC" w:rsidRDefault="002A06EC" w:rsidP="002A06EC">
      <w:pPr>
        <w:jc w:val="left"/>
      </w:pPr>
      <w:r>
        <w:br w:type="page"/>
      </w:r>
    </w:p>
    <w:p w14:paraId="3086D7E1" w14:textId="61A917C5" w:rsidR="002A06EC" w:rsidRDefault="002A06EC" w:rsidP="002A06EC">
      <w:r>
        <w:lastRenderedPageBreak/>
        <w:t xml:space="preserve">13/11/2019 </w:t>
      </w:r>
      <w:r w:rsidRPr="001B633E">
        <w:rPr>
          <w:u w:val="thick" w:color="FF0000"/>
        </w:rPr>
        <w:t>Séance 1 :</w:t>
      </w:r>
      <w:r>
        <w:t xml:space="preserve"> Exposé sur l’anthologie des </w:t>
      </w:r>
      <w:r w:rsidRPr="002140EA">
        <w:rPr>
          <w:u w:val="single"/>
        </w:rPr>
        <w:t>Essais</w:t>
      </w:r>
      <w:r>
        <w:t xml:space="preserve"> de Montaigne</w:t>
      </w:r>
    </w:p>
    <w:p w14:paraId="2F01BE3A" w14:textId="2397959F" w:rsidR="002A06EC" w:rsidRDefault="002A06EC" w:rsidP="002A06EC">
      <w:r>
        <w:rPr>
          <w:i/>
          <w:iCs/>
        </w:rPr>
        <w:t>Mettre feuille Correction de l’exposé : les vanités</w:t>
      </w:r>
    </w:p>
    <w:p w14:paraId="0953B55B" w14:textId="1B3DAA2C" w:rsidR="002A06EC" w:rsidRDefault="002140EA" w:rsidP="002A06EC">
      <w:r>
        <w:t xml:space="preserve">13/11/2019 </w:t>
      </w:r>
      <w:r w:rsidRPr="001B633E">
        <w:rPr>
          <w:u w:val="thick" w:color="FF0000"/>
        </w:rPr>
        <w:t>Séance 2 :</w:t>
      </w:r>
      <w:r>
        <w:t xml:space="preserve"> Vie et œuvre de Montaigne</w:t>
      </w:r>
    </w:p>
    <w:p w14:paraId="27B60F2F" w14:textId="521552F4" w:rsidR="002140EA" w:rsidRPr="00A7542A" w:rsidRDefault="002140EA" w:rsidP="002A06EC">
      <w:r>
        <w:rPr>
          <w:i/>
          <w:iCs/>
        </w:rPr>
        <w:t>Mettre feuille V</w:t>
      </w:r>
      <w:r w:rsidR="001B633E">
        <w:rPr>
          <w:i/>
          <w:iCs/>
        </w:rPr>
        <w:t>-</w:t>
      </w:r>
      <w:r>
        <w:rPr>
          <w:i/>
          <w:iCs/>
        </w:rPr>
        <w:t>1, V</w:t>
      </w:r>
      <w:r w:rsidR="001B633E">
        <w:rPr>
          <w:i/>
          <w:iCs/>
        </w:rPr>
        <w:t>-</w:t>
      </w:r>
      <w:r>
        <w:rPr>
          <w:i/>
          <w:iCs/>
        </w:rPr>
        <w:t>2, V</w:t>
      </w:r>
      <w:r w:rsidR="001B633E">
        <w:rPr>
          <w:i/>
          <w:iCs/>
        </w:rPr>
        <w:t>-</w:t>
      </w:r>
      <w:r>
        <w:rPr>
          <w:i/>
          <w:iCs/>
        </w:rPr>
        <w:t>3</w:t>
      </w:r>
    </w:p>
    <w:p w14:paraId="732482A4" w14:textId="6724CE03" w:rsidR="002140EA" w:rsidRDefault="002140EA" w:rsidP="002A06EC"/>
    <w:p w14:paraId="0A00464C" w14:textId="59D1797B" w:rsidR="00F8629C" w:rsidRDefault="00F8629C" w:rsidP="002A06EC">
      <w:r>
        <w:t xml:space="preserve">14/11/2019 </w:t>
      </w:r>
      <w:r w:rsidRPr="001B633E">
        <w:rPr>
          <w:u w:val="thick" w:color="FF0000"/>
        </w:rPr>
        <w:t xml:space="preserve">Séance 3 : </w:t>
      </w:r>
      <w:r>
        <w:t>Vers l’entretien de l’oral du bac, pourquoi lire Montaigne ?</w:t>
      </w:r>
    </w:p>
    <w:p w14:paraId="542E5AE5" w14:textId="211DD3B0" w:rsidR="00BC790A" w:rsidRPr="00BC790A" w:rsidRDefault="00BC790A" w:rsidP="002A06EC">
      <w:pPr>
        <w:rPr>
          <w:i/>
          <w:iCs/>
        </w:rPr>
      </w:pPr>
      <w:r>
        <w:rPr>
          <w:i/>
          <w:iCs/>
        </w:rPr>
        <w:t>Mettre feuille PM_1 et PM_2</w:t>
      </w:r>
    </w:p>
    <w:p w14:paraId="7AA51959" w14:textId="5FFE5E4B" w:rsidR="00F8629C" w:rsidRDefault="0029145C" w:rsidP="002A06EC">
      <w:r>
        <w:t>Exposé 12 min : /12pts</w:t>
      </w:r>
    </w:p>
    <w:p w14:paraId="094CAA9B" w14:textId="4E232468" w:rsidR="0029145C" w:rsidRDefault="0029145C" w:rsidP="00965D39">
      <w:pPr>
        <w:pStyle w:val="Paragraphedeliste"/>
        <w:numPr>
          <w:ilvl w:val="0"/>
          <w:numId w:val="41"/>
        </w:numPr>
      </w:pPr>
      <w:r>
        <w:t>Une intro :</w:t>
      </w:r>
    </w:p>
    <w:p w14:paraId="35388CC3" w14:textId="56EDEF01" w:rsidR="0029145C" w:rsidRDefault="0029145C" w:rsidP="00965D39">
      <w:pPr>
        <w:pStyle w:val="Paragraphedeliste"/>
        <w:numPr>
          <w:ilvl w:val="1"/>
          <w:numId w:val="41"/>
        </w:numPr>
      </w:pPr>
      <w:r>
        <w:t>Mouvement</w:t>
      </w:r>
    </w:p>
    <w:p w14:paraId="06C7A59F" w14:textId="195BF066" w:rsidR="0029145C" w:rsidRDefault="0029145C" w:rsidP="00965D39">
      <w:pPr>
        <w:pStyle w:val="Paragraphedeliste"/>
        <w:numPr>
          <w:ilvl w:val="1"/>
          <w:numId w:val="41"/>
        </w:numPr>
      </w:pPr>
      <w:r>
        <w:t>Auteur</w:t>
      </w:r>
    </w:p>
    <w:p w14:paraId="4F3D4203" w14:textId="3ACB7EBD" w:rsidR="0029145C" w:rsidRDefault="0029145C" w:rsidP="00965D39">
      <w:pPr>
        <w:pStyle w:val="Paragraphedeliste"/>
        <w:numPr>
          <w:ilvl w:val="1"/>
          <w:numId w:val="41"/>
        </w:numPr>
      </w:pPr>
      <w:r>
        <w:t>Œuvre</w:t>
      </w:r>
    </w:p>
    <w:p w14:paraId="2BE39192" w14:textId="0E479E74" w:rsidR="0029145C" w:rsidRDefault="0029145C" w:rsidP="00965D39">
      <w:pPr>
        <w:pStyle w:val="Paragraphedeliste"/>
        <w:numPr>
          <w:ilvl w:val="1"/>
          <w:numId w:val="41"/>
        </w:numPr>
      </w:pPr>
      <w:r>
        <w:t>Extrait</w:t>
      </w:r>
    </w:p>
    <w:p w14:paraId="0B2E102D" w14:textId="112BA797" w:rsidR="0029145C" w:rsidRDefault="0029145C" w:rsidP="00965D39">
      <w:pPr>
        <w:pStyle w:val="Paragraphedeliste"/>
        <w:numPr>
          <w:ilvl w:val="1"/>
          <w:numId w:val="41"/>
        </w:numPr>
      </w:pPr>
      <w:r>
        <w:t>Lecture</w:t>
      </w:r>
    </w:p>
    <w:p w14:paraId="29E30D44" w14:textId="664BFC17" w:rsidR="0029145C" w:rsidRDefault="0029145C" w:rsidP="00965D39">
      <w:pPr>
        <w:pStyle w:val="Paragraphedeliste"/>
        <w:numPr>
          <w:ilvl w:val="1"/>
          <w:numId w:val="41"/>
        </w:numPr>
      </w:pPr>
      <w:r>
        <w:t>Pb</w:t>
      </w:r>
    </w:p>
    <w:p w14:paraId="7B484DC5" w14:textId="11CFFE8C" w:rsidR="0029145C" w:rsidRDefault="0029145C" w:rsidP="00965D39">
      <w:pPr>
        <w:pStyle w:val="Paragraphedeliste"/>
        <w:numPr>
          <w:ilvl w:val="0"/>
          <w:numId w:val="41"/>
        </w:numPr>
      </w:pPr>
      <w:r>
        <w:t>Développement :</w:t>
      </w:r>
    </w:p>
    <w:p w14:paraId="73650DE2" w14:textId="4B61F20B" w:rsidR="0029145C" w:rsidRDefault="0029145C" w:rsidP="00965D39">
      <w:pPr>
        <w:pStyle w:val="Paragraphedeliste"/>
        <w:numPr>
          <w:ilvl w:val="1"/>
          <w:numId w:val="41"/>
        </w:numPr>
      </w:pPr>
      <w:r>
        <w:t>Analyse linéaire</w:t>
      </w:r>
    </w:p>
    <w:p w14:paraId="078F663E" w14:textId="53FD2804" w:rsidR="0029145C" w:rsidRDefault="0029145C" w:rsidP="00965D39">
      <w:pPr>
        <w:pStyle w:val="Paragraphedeliste"/>
        <w:numPr>
          <w:ilvl w:val="0"/>
          <w:numId w:val="41"/>
        </w:numPr>
      </w:pPr>
      <w:r>
        <w:t>Conclusion :</w:t>
      </w:r>
    </w:p>
    <w:p w14:paraId="31F51239" w14:textId="3DF3D39D" w:rsidR="0029145C" w:rsidRDefault="0029145C" w:rsidP="00965D39">
      <w:pPr>
        <w:pStyle w:val="Paragraphedeliste"/>
        <w:numPr>
          <w:ilvl w:val="1"/>
          <w:numId w:val="41"/>
        </w:numPr>
      </w:pPr>
      <w:r>
        <w:t>Synthèse des grandes lignes</w:t>
      </w:r>
    </w:p>
    <w:p w14:paraId="0AD9FFAE" w14:textId="7F34D01F" w:rsidR="0029145C" w:rsidRDefault="0029145C" w:rsidP="00965D39">
      <w:pPr>
        <w:pStyle w:val="Paragraphedeliste"/>
        <w:numPr>
          <w:ilvl w:val="1"/>
          <w:numId w:val="41"/>
        </w:numPr>
      </w:pPr>
      <w:r>
        <w:t>Ouverture (comparaison)</w:t>
      </w:r>
    </w:p>
    <w:p w14:paraId="28213FCE" w14:textId="0829AD4E" w:rsidR="0029145C" w:rsidRDefault="0029145C" w:rsidP="0029145C">
      <w:r>
        <w:t>Question de grammaire : /2pts</w:t>
      </w:r>
    </w:p>
    <w:p w14:paraId="41EA3B9D" w14:textId="3BDC7CD7" w:rsidR="0029145C" w:rsidRDefault="0029145C" w:rsidP="0029145C">
      <w:r>
        <w:t>Entretien : 8 min</w:t>
      </w:r>
    </w:p>
    <w:p w14:paraId="14AE067F" w14:textId="3E44DA10" w:rsidR="0029145C" w:rsidRDefault="00D12663" w:rsidP="00965D39">
      <w:pPr>
        <w:pStyle w:val="Paragraphedeliste"/>
        <w:numPr>
          <w:ilvl w:val="0"/>
          <w:numId w:val="42"/>
        </w:numPr>
      </w:pPr>
      <w:r>
        <w:t>Présenter l’œuvre et son intérêt</w:t>
      </w:r>
    </w:p>
    <w:p w14:paraId="726E7C83" w14:textId="0EC5E98C" w:rsidR="00C61D7F" w:rsidRDefault="00C61D7F" w:rsidP="00965D39">
      <w:pPr>
        <w:pStyle w:val="Paragraphedeliste"/>
        <w:numPr>
          <w:ilvl w:val="0"/>
          <w:numId w:val="42"/>
        </w:numPr>
      </w:pPr>
      <w:r>
        <w:t>Echange avec l’examinateur sur l’</w:t>
      </w:r>
      <w:proofErr w:type="spellStart"/>
      <w:r>
        <w:t>oeuvre</w:t>
      </w:r>
      <w:proofErr w:type="spellEnd"/>
    </w:p>
    <w:p w14:paraId="4E49AD0F" w14:textId="4D6A419F" w:rsidR="00D12663" w:rsidRDefault="00183F6E" w:rsidP="00183F6E">
      <w:r>
        <w:t>Arguments</w:t>
      </w:r>
      <w:r w:rsidR="00C61D7F">
        <w:t xml:space="preserve"> personnels :</w:t>
      </w:r>
    </w:p>
    <w:p w14:paraId="30DB4729" w14:textId="3E8A21F0" w:rsidR="00C61D7F" w:rsidRDefault="00C61D7F" w:rsidP="00183F6E">
      <w:r>
        <w:t>Montaigne réfléchit sur l’humanité en réfléchissant sur lui</w:t>
      </w:r>
    </w:p>
    <w:p w14:paraId="5444D196" w14:textId="21B57771" w:rsidR="00367DB6" w:rsidRDefault="00C61D7F" w:rsidP="00183F6E">
      <w:r>
        <w:t xml:space="preserve">Il écrit </w:t>
      </w:r>
      <w:r w:rsidR="00367DB6">
        <w:t>son</w:t>
      </w:r>
      <w:r>
        <w:t xml:space="preserve"> livre au fil de son âge ce qui permet de voir le monde sous différentes formes.</w:t>
      </w:r>
    </w:p>
    <w:p w14:paraId="49B3E34C" w14:textId="77777777" w:rsidR="00367DB6" w:rsidRDefault="00367DB6">
      <w:pPr>
        <w:jc w:val="left"/>
      </w:pPr>
      <w:r>
        <w:br w:type="page"/>
      </w:r>
    </w:p>
    <w:p w14:paraId="1A5DF610" w14:textId="3786C8D6" w:rsidR="00367DB6" w:rsidRDefault="00367DB6">
      <w:pPr>
        <w:jc w:val="left"/>
      </w:pPr>
    </w:p>
    <w:p w14:paraId="14810074" w14:textId="160C93FB" w:rsidR="00C61D7F" w:rsidRDefault="00367DB6" w:rsidP="00183F6E">
      <w:r>
        <w:t>19/11/2019 Séance 4 : Correction des commentaires sur Montaigne</w:t>
      </w:r>
    </w:p>
    <w:p w14:paraId="7B95D33B" w14:textId="61587C4F" w:rsidR="00367DB6" w:rsidRDefault="00367DB6" w:rsidP="00965D39">
      <w:pPr>
        <w:pStyle w:val="Paragraphedeliste"/>
        <w:numPr>
          <w:ilvl w:val="0"/>
          <w:numId w:val="43"/>
        </w:numPr>
        <w:rPr>
          <w:color w:val="FF0000"/>
        </w:rPr>
      </w:pPr>
      <w:r>
        <w:rPr>
          <w:color w:val="FF0000"/>
        </w:rPr>
        <w:t>L’adresse au lecteurs</w:t>
      </w:r>
    </w:p>
    <w:p w14:paraId="1AA5C23C" w14:textId="6F4280B1" w:rsidR="00367DB6" w:rsidRDefault="00367DB6" w:rsidP="00965D39">
      <w:pPr>
        <w:pStyle w:val="Paragraphedeliste"/>
        <w:numPr>
          <w:ilvl w:val="0"/>
          <w:numId w:val="43"/>
        </w:numPr>
        <w:rPr>
          <w:color w:val="FF0000"/>
        </w:rPr>
      </w:pPr>
      <w:r>
        <w:rPr>
          <w:color w:val="FF0000"/>
        </w:rPr>
        <w:t>Montaigne et la mort</w:t>
      </w:r>
    </w:p>
    <w:p w14:paraId="65500839" w14:textId="07E9EBE1" w:rsidR="00367DB6" w:rsidRDefault="00367DB6" w:rsidP="00367DB6">
      <w:pPr>
        <w:rPr>
          <w:i/>
          <w:iCs/>
        </w:rPr>
      </w:pPr>
      <w:r>
        <w:rPr>
          <w:i/>
          <w:iCs/>
        </w:rPr>
        <w:t>Mettre feuille Bilan de la remédiation du DST, Montaigne et la mort</w:t>
      </w:r>
    </w:p>
    <w:p w14:paraId="340ACE09" w14:textId="66B11E84" w:rsidR="00367DB6" w:rsidRDefault="00367DB6" w:rsidP="00367DB6"/>
    <w:p w14:paraId="33ECAC49" w14:textId="0DC8E3F1" w:rsidR="006F42DA" w:rsidRDefault="006F42DA" w:rsidP="00367DB6">
      <w:r>
        <w:t>03/12/2019 Séance 5 : Bilan de l’oral de la conception n°1 :</w:t>
      </w:r>
    </w:p>
    <w:p w14:paraId="1C7ECEF6" w14:textId="77777777" w:rsidR="006F42DA" w:rsidRDefault="006F42DA" w:rsidP="00367DB6"/>
    <w:p w14:paraId="4A347B03" w14:textId="41AB2AB8" w:rsidR="006F42DA" w:rsidRPr="004E5839" w:rsidRDefault="006F42DA" w:rsidP="00367DB6">
      <w:pPr>
        <w:rPr>
          <w:i/>
          <w:iCs/>
        </w:rPr>
      </w:pPr>
      <w:r w:rsidRPr="004E5839">
        <w:rPr>
          <w:i/>
          <w:iCs/>
        </w:rPr>
        <w:t>Mettre feuille</w:t>
      </w:r>
      <w:r w:rsidR="004E5839">
        <w:rPr>
          <w:i/>
          <w:iCs/>
        </w:rPr>
        <w:t> :</w:t>
      </w:r>
      <w:r w:rsidRPr="004E5839">
        <w:rPr>
          <w:i/>
          <w:iCs/>
        </w:rPr>
        <w:t xml:space="preserve"> </w:t>
      </w:r>
      <w:r w:rsidR="004E5839" w:rsidRPr="004E5839">
        <w:rPr>
          <w:i/>
          <w:iCs/>
        </w:rPr>
        <w:t>Bilan de l’oral de la composition n°1.</w:t>
      </w:r>
    </w:p>
    <w:p w14:paraId="14B2882D" w14:textId="4CA61D1C" w:rsidR="006F42DA" w:rsidRDefault="006F42DA" w:rsidP="00367DB6">
      <w:r>
        <w:t xml:space="preserve">Lorsque la bruyère </w:t>
      </w:r>
      <w:r w:rsidR="004E5839">
        <w:t>é</w:t>
      </w:r>
      <w:r>
        <w:t>crit c’est avec le style de la raison</w:t>
      </w:r>
      <w:r w:rsidR="004E5839">
        <w:t xml:space="preserve"> (clarté, naturel, position).</w:t>
      </w:r>
    </w:p>
    <w:p w14:paraId="1BB7A8A5" w14:textId="4EDD00DA" w:rsidR="00453B2C" w:rsidRPr="00453B2C" w:rsidRDefault="00453B2C" w:rsidP="00367DB6">
      <w:pPr>
        <w:rPr>
          <w:i/>
          <w:iCs/>
        </w:rPr>
      </w:pPr>
      <w:r w:rsidRPr="00453B2C">
        <w:rPr>
          <w:i/>
          <w:iCs/>
        </w:rPr>
        <w:t>Mettre feuille Fiche d’évaluation de l’épreuve orale.</w:t>
      </w:r>
    </w:p>
    <w:p w14:paraId="0F768257" w14:textId="571C957A" w:rsidR="00453B2C" w:rsidRDefault="00453B2C">
      <w:pPr>
        <w:jc w:val="left"/>
      </w:pPr>
      <w:r>
        <w:br w:type="page"/>
      </w:r>
    </w:p>
    <w:p w14:paraId="5E49F4A9" w14:textId="77777777" w:rsidR="00453B2C" w:rsidRDefault="00453B2C" w:rsidP="00453B2C"/>
    <w:p w14:paraId="563BCEFC" w14:textId="77777777" w:rsidR="00453B2C" w:rsidRDefault="00453B2C" w:rsidP="00453B2C"/>
    <w:p w14:paraId="4F808059" w14:textId="77777777" w:rsidR="00453B2C" w:rsidRDefault="00453B2C" w:rsidP="00453B2C"/>
    <w:p w14:paraId="0FC8B844" w14:textId="77777777" w:rsidR="00453B2C" w:rsidRDefault="00453B2C" w:rsidP="00453B2C"/>
    <w:p w14:paraId="2251CBB1" w14:textId="77777777" w:rsidR="00453B2C" w:rsidRDefault="00453B2C" w:rsidP="00453B2C"/>
    <w:p w14:paraId="3700079D" w14:textId="77777777" w:rsidR="00453B2C" w:rsidRDefault="00453B2C" w:rsidP="00453B2C"/>
    <w:p w14:paraId="1730E25C" w14:textId="77777777" w:rsidR="00453B2C" w:rsidRDefault="00453B2C" w:rsidP="00453B2C"/>
    <w:p w14:paraId="4968B279" w14:textId="77777777" w:rsidR="00453B2C" w:rsidRDefault="00453B2C" w:rsidP="00453B2C"/>
    <w:p w14:paraId="509397A2" w14:textId="77777777" w:rsidR="00453B2C" w:rsidRDefault="00453B2C" w:rsidP="00453B2C"/>
    <w:p w14:paraId="492D0D39" w14:textId="77777777" w:rsidR="00453B2C" w:rsidRDefault="00453B2C" w:rsidP="00453B2C"/>
    <w:p w14:paraId="606128B5" w14:textId="77777777" w:rsidR="00453B2C" w:rsidRDefault="00453B2C" w:rsidP="00453B2C"/>
    <w:p w14:paraId="0A63A244" w14:textId="77777777" w:rsidR="00453B2C" w:rsidRDefault="00453B2C" w:rsidP="00453B2C">
      <w:r>
        <w:rPr>
          <w:noProof/>
        </w:rPr>
        <mc:AlternateContent>
          <mc:Choice Requires="wps">
            <w:drawing>
              <wp:anchor distT="0" distB="0" distL="114300" distR="114300" simplePos="0" relativeHeight="251696128" behindDoc="0" locked="0" layoutInCell="1" allowOverlap="1" wp14:anchorId="5D5FF198" wp14:editId="32B318AF">
                <wp:simplePos x="0" y="0"/>
                <wp:positionH relativeFrom="column">
                  <wp:posOffset>1173750</wp:posOffset>
                </wp:positionH>
                <wp:positionV relativeFrom="paragraph">
                  <wp:posOffset>287386</wp:posOffset>
                </wp:positionV>
                <wp:extent cx="3416253" cy="467437"/>
                <wp:effectExtent l="0" t="0" r="13335" b="27940"/>
                <wp:wrapNone/>
                <wp:docPr id="23" name="Rectangle 23"/>
                <wp:cNvGraphicFramePr/>
                <a:graphic xmlns:a="http://schemas.openxmlformats.org/drawingml/2006/main">
                  <a:graphicData uri="http://schemas.microsoft.com/office/word/2010/wordprocessingShape">
                    <wps:wsp>
                      <wps:cNvSpPr/>
                      <wps:spPr>
                        <a:xfrm>
                          <a:off x="0" y="0"/>
                          <a:ext cx="3416253" cy="467437"/>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877AB9" id="Rectangle 23" o:spid="_x0000_s1026" style="position:absolute;margin-left:92.4pt;margin-top:22.65pt;width:269pt;height:36.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" filled="f" strokecolor="red" strokeweight="1pt"/>
            </w:pict>
          </mc:Fallback>
        </mc:AlternateContent>
      </w:r>
    </w:p>
    <w:p w14:paraId="2B54BD82" w14:textId="7EB361EF" w:rsidR="00453B2C" w:rsidRPr="00D84070" w:rsidRDefault="00453B2C" w:rsidP="00453B2C">
      <w:pPr>
        <w:jc w:val="center"/>
        <w:rPr>
          <w:b/>
          <w:bCs/>
          <w:color w:val="FF0000"/>
        </w:rPr>
      </w:pPr>
      <w:r w:rsidRPr="00D84070">
        <w:rPr>
          <w:b/>
          <w:bCs/>
          <w:color w:val="FF0000"/>
        </w:rPr>
        <w:t xml:space="preserve">Chapitre </w:t>
      </w:r>
      <w:r>
        <w:rPr>
          <w:b/>
          <w:bCs/>
          <w:color w:val="FF0000"/>
        </w:rPr>
        <w:t>2</w:t>
      </w:r>
    </w:p>
    <w:p w14:paraId="6CF6DD8B" w14:textId="59644680" w:rsidR="00453B2C" w:rsidRPr="000B1A54" w:rsidRDefault="00453B2C" w:rsidP="00453B2C">
      <w:pPr>
        <w:jc w:val="center"/>
        <w:rPr>
          <w:color w:val="FF0000"/>
        </w:rPr>
      </w:pPr>
      <w:r>
        <w:rPr>
          <w:b/>
          <w:bCs/>
          <w:color w:val="FF0000"/>
        </w:rPr>
        <w:t>Le roman et le récit du moyen Âge au XXI</w:t>
      </w:r>
      <w:r w:rsidRPr="00453B2C">
        <w:rPr>
          <w:b/>
          <w:bCs/>
          <w:color w:val="FF0000"/>
          <w:vertAlign w:val="superscript"/>
        </w:rPr>
        <w:t>ème</w:t>
      </w:r>
      <w:r>
        <w:rPr>
          <w:b/>
          <w:bCs/>
          <w:color w:val="FF0000"/>
        </w:rPr>
        <w:t xml:space="preserve"> siècle.</w:t>
      </w:r>
    </w:p>
    <w:p w14:paraId="559E1BF9" w14:textId="77777777" w:rsidR="00453B2C" w:rsidRDefault="00453B2C" w:rsidP="00453B2C"/>
    <w:p w14:paraId="2DA410AD" w14:textId="77777777" w:rsidR="00453B2C" w:rsidRDefault="00453B2C" w:rsidP="00453B2C"/>
    <w:p w14:paraId="0A2081EF" w14:textId="77777777" w:rsidR="00453B2C" w:rsidRDefault="00453B2C" w:rsidP="00453B2C"/>
    <w:p w14:paraId="1C25736F" w14:textId="77777777" w:rsidR="00453B2C" w:rsidRDefault="00453B2C" w:rsidP="00453B2C"/>
    <w:p w14:paraId="63CA3959" w14:textId="77777777" w:rsidR="00453B2C" w:rsidRDefault="00453B2C" w:rsidP="00453B2C"/>
    <w:p w14:paraId="6006E4DF" w14:textId="77777777" w:rsidR="00453B2C" w:rsidRDefault="00453B2C" w:rsidP="00453B2C"/>
    <w:p w14:paraId="03871B2D" w14:textId="77777777" w:rsidR="00453B2C" w:rsidRDefault="00453B2C" w:rsidP="00453B2C"/>
    <w:p w14:paraId="712A50DB" w14:textId="77777777" w:rsidR="00453B2C" w:rsidRDefault="00453B2C" w:rsidP="00453B2C"/>
    <w:p w14:paraId="7F6CD4A5" w14:textId="77777777" w:rsidR="00453B2C" w:rsidRDefault="00453B2C" w:rsidP="00453B2C"/>
    <w:p w14:paraId="0D26BE26" w14:textId="77777777" w:rsidR="00453B2C" w:rsidRDefault="00453B2C" w:rsidP="00453B2C"/>
    <w:p w14:paraId="22596331" w14:textId="77777777" w:rsidR="00453B2C" w:rsidRDefault="00453B2C" w:rsidP="00453B2C"/>
    <w:p w14:paraId="5A3F08CB" w14:textId="77777777" w:rsidR="00453B2C" w:rsidRDefault="00453B2C" w:rsidP="00453B2C"/>
    <w:p w14:paraId="3F414437" w14:textId="77777777" w:rsidR="00453B2C" w:rsidRDefault="00453B2C" w:rsidP="00453B2C"/>
    <w:p w14:paraId="45E2BE1C" w14:textId="77777777" w:rsidR="00453B2C" w:rsidRDefault="00453B2C" w:rsidP="00453B2C"/>
    <w:p w14:paraId="26A400A1" w14:textId="77777777" w:rsidR="00453B2C" w:rsidRDefault="00453B2C" w:rsidP="00453B2C"/>
    <w:p w14:paraId="7CB8ECC3" w14:textId="77777777" w:rsidR="00453B2C" w:rsidRDefault="00453B2C" w:rsidP="00453B2C"/>
    <w:p w14:paraId="2579F896" w14:textId="77777777" w:rsidR="00453B2C" w:rsidRDefault="00453B2C" w:rsidP="00453B2C">
      <w:pPr>
        <w:jc w:val="left"/>
      </w:pPr>
    </w:p>
    <w:p w14:paraId="53424B23" w14:textId="77777777" w:rsidR="00453B2C" w:rsidRDefault="00453B2C" w:rsidP="00453B2C"/>
    <w:p w14:paraId="314963D8" w14:textId="77777777" w:rsidR="00453B2C" w:rsidRDefault="00453B2C" w:rsidP="00453B2C"/>
    <w:p w14:paraId="67881F0C" w14:textId="77777777" w:rsidR="00453B2C" w:rsidRDefault="00453B2C" w:rsidP="00453B2C"/>
    <w:p w14:paraId="6C1BF76F" w14:textId="77777777" w:rsidR="00453B2C" w:rsidRDefault="00453B2C" w:rsidP="00453B2C"/>
    <w:p w14:paraId="07F042A2" w14:textId="77777777" w:rsidR="00453B2C" w:rsidRDefault="00453B2C" w:rsidP="00453B2C"/>
    <w:p w14:paraId="2738E425" w14:textId="77777777" w:rsidR="00453B2C" w:rsidRDefault="00453B2C" w:rsidP="00453B2C"/>
    <w:p w14:paraId="4C95281F" w14:textId="77777777" w:rsidR="00453B2C" w:rsidRDefault="00453B2C" w:rsidP="00453B2C"/>
    <w:p w14:paraId="11310E72" w14:textId="77777777" w:rsidR="00453B2C" w:rsidRDefault="00453B2C" w:rsidP="00453B2C"/>
    <w:p w14:paraId="2203F572" w14:textId="77777777" w:rsidR="00453B2C" w:rsidRDefault="00453B2C" w:rsidP="00453B2C"/>
    <w:p w14:paraId="0CEBDB94" w14:textId="77777777" w:rsidR="00453B2C" w:rsidRDefault="00453B2C" w:rsidP="00453B2C"/>
    <w:p w14:paraId="4F5362FA" w14:textId="77777777" w:rsidR="00453B2C" w:rsidRDefault="00453B2C" w:rsidP="00453B2C"/>
    <w:p w14:paraId="4D090316" w14:textId="77777777" w:rsidR="00453B2C" w:rsidRDefault="00453B2C" w:rsidP="00453B2C">
      <w:pPr>
        <w:jc w:val="center"/>
      </w:pPr>
    </w:p>
    <w:p w14:paraId="6DC83CE7" w14:textId="77777777" w:rsidR="00453B2C" w:rsidRDefault="00453B2C" w:rsidP="00453B2C">
      <w:pPr>
        <w:jc w:val="center"/>
      </w:pPr>
      <w:r>
        <w:rPr>
          <w:noProof/>
        </w:rPr>
        <mc:AlternateContent>
          <mc:Choice Requires="wps">
            <w:drawing>
              <wp:anchor distT="0" distB="0" distL="114300" distR="114300" simplePos="0" relativeHeight="251698176" behindDoc="0" locked="0" layoutInCell="1" allowOverlap="1" wp14:anchorId="434EECDA" wp14:editId="5F8242FF">
                <wp:simplePos x="0" y="0"/>
                <wp:positionH relativeFrom="column">
                  <wp:posOffset>140377</wp:posOffset>
                </wp:positionH>
                <wp:positionV relativeFrom="paragraph">
                  <wp:posOffset>225812</wp:posOffset>
                </wp:positionV>
                <wp:extent cx="5533990" cy="585787"/>
                <wp:effectExtent l="0" t="0" r="10160" b="24130"/>
                <wp:wrapNone/>
                <wp:docPr id="26" name="Rectangle 26"/>
                <wp:cNvGraphicFramePr/>
                <a:graphic xmlns:a="http://schemas.openxmlformats.org/drawingml/2006/main">
                  <a:graphicData uri="http://schemas.microsoft.com/office/word/2010/wordprocessingShape">
                    <wps:wsp>
                      <wps:cNvSpPr/>
                      <wps:spPr>
                        <a:xfrm>
                          <a:off x="0" y="0"/>
                          <a:ext cx="5533990" cy="585787"/>
                        </a:xfrm>
                        <a:prstGeom prst="rect">
                          <a:avLst/>
                        </a:prstGeom>
                        <a:noFill/>
                        <a:ln>
                          <a:solidFill>
                            <a:schemeClr val="accent6">
                              <a:lumMod val="7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1C9CCA" id="Rectangle 26" o:spid="_x0000_s1026" style="position:absolute;margin-left:11.05pt;margin-top:17.8pt;width:435.75pt;height:46.1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" filled="f" strokecolor="#538135 [2409]" strokeweight="1pt"/>
            </w:pict>
          </mc:Fallback>
        </mc:AlternateContent>
      </w:r>
    </w:p>
    <w:p w14:paraId="35D568EC" w14:textId="21F22262" w:rsidR="00453B2C" w:rsidRPr="00453B2C" w:rsidRDefault="00453B2C" w:rsidP="00453B2C">
      <w:pPr>
        <w:jc w:val="center"/>
        <w:rPr>
          <w:color w:val="538135" w:themeColor="accent6" w:themeShade="BF"/>
        </w:rPr>
      </w:pPr>
      <w:r w:rsidRPr="000B1A54">
        <w:rPr>
          <w:color w:val="538135" w:themeColor="accent6" w:themeShade="BF"/>
        </w:rPr>
        <w:t xml:space="preserve">Séquence </w:t>
      </w:r>
      <w:r>
        <w:rPr>
          <w:color w:val="538135" w:themeColor="accent6" w:themeShade="BF"/>
        </w:rPr>
        <w:t>1</w:t>
      </w:r>
      <w:r w:rsidRPr="000B1A54">
        <w:rPr>
          <w:color w:val="538135" w:themeColor="accent6" w:themeShade="BF"/>
        </w:rPr>
        <w:t xml:space="preserve"> : </w:t>
      </w:r>
      <w:r>
        <w:rPr>
          <w:color w:val="538135" w:themeColor="accent6" w:themeShade="BF"/>
        </w:rPr>
        <w:t xml:space="preserve">étude d’une œuvre intégrale </w:t>
      </w:r>
      <w:r>
        <w:rPr>
          <w:color w:val="538135" w:themeColor="accent6" w:themeShade="BF"/>
          <w:u w:val="single"/>
        </w:rPr>
        <w:t>La princesse de Clèves</w:t>
      </w:r>
      <w:r>
        <w:rPr>
          <w:color w:val="538135" w:themeColor="accent6" w:themeShade="BF"/>
        </w:rPr>
        <w:t xml:space="preserve"> de Mme de La Fayette.</w:t>
      </w:r>
    </w:p>
    <w:p w14:paraId="5726FB14" w14:textId="12D32CEE" w:rsidR="00453B2C" w:rsidRPr="000B1A54" w:rsidRDefault="00453B2C" w:rsidP="00453B2C">
      <w:pPr>
        <w:jc w:val="center"/>
        <w:rPr>
          <w:color w:val="538135" w:themeColor="accent6" w:themeShade="BF"/>
        </w:rPr>
      </w:pPr>
      <w:r>
        <w:rPr>
          <w:color w:val="538135" w:themeColor="accent6" w:themeShade="BF"/>
        </w:rPr>
        <w:t>Pb : Dans quelle mesure la princesse de Clèves est-elle une héroïne classique</w:t>
      </w:r>
      <w:r w:rsidR="004A4253">
        <w:rPr>
          <w:color w:val="538135" w:themeColor="accent6" w:themeShade="BF"/>
        </w:rPr>
        <w:t> ?</w:t>
      </w:r>
    </w:p>
    <w:p w14:paraId="0D7B03D6" w14:textId="77777777" w:rsidR="00453B2C" w:rsidRDefault="00453B2C" w:rsidP="00453B2C">
      <w:pPr>
        <w:jc w:val="left"/>
      </w:pPr>
      <w:r>
        <w:br w:type="page"/>
      </w:r>
    </w:p>
    <w:p w14:paraId="7B80E8A5" w14:textId="46D74FDC" w:rsidR="004A4253" w:rsidRDefault="004A4253">
      <w:pPr>
        <w:jc w:val="left"/>
      </w:pPr>
      <w:r>
        <w:lastRenderedPageBreak/>
        <w:t xml:space="preserve">03/12/2019 Séance 1 : </w:t>
      </w:r>
      <w:r w:rsidRPr="00D02650">
        <w:rPr>
          <w:color w:val="FF0000"/>
          <w:sz w:val="144"/>
          <w:szCs w:val="144"/>
        </w:rPr>
        <w:t>LA</w:t>
      </w:r>
      <w:r>
        <w:rPr>
          <w:color w:val="FF0000"/>
          <w:sz w:val="144"/>
          <w:szCs w:val="144"/>
        </w:rPr>
        <w:t>7</w:t>
      </w:r>
      <w:r>
        <w:t xml:space="preserve"> Portrait de l’héroïne et de sa mère.</w:t>
      </w:r>
    </w:p>
    <w:p w14:paraId="3953616D" w14:textId="0B209EBD" w:rsidR="004A4253" w:rsidRDefault="004A4253">
      <w:pPr>
        <w:jc w:val="left"/>
        <w:rPr>
          <w:i/>
          <w:iCs/>
        </w:rPr>
      </w:pPr>
      <w:r>
        <w:rPr>
          <w:i/>
          <w:iCs/>
        </w:rPr>
        <w:t>Mettre feuille LA7_1 (texte), (méthode) LA7_2, LA7_3, LA7_4</w:t>
      </w:r>
    </w:p>
    <w:p w14:paraId="7D76737A" w14:textId="31D85AE0" w:rsidR="00C26BE9" w:rsidRDefault="005B340A">
      <w:pPr>
        <w:jc w:val="left"/>
      </w:pPr>
      <w:r>
        <w:t>Mademoiselle</w:t>
      </w:r>
      <w:r w:rsidR="00C26BE9">
        <w:t xml:space="preserve"> de chartre, future princesse de </w:t>
      </w:r>
      <w:proofErr w:type="spellStart"/>
      <w:r w:rsidR="00C26BE9">
        <w:t>clèves</w:t>
      </w:r>
      <w:proofErr w:type="spellEnd"/>
    </w:p>
    <w:p w14:paraId="0F5A2EF7" w14:textId="5A0A08DB" w:rsidR="00F76DEC" w:rsidRDefault="00F76DEC">
      <w:pPr>
        <w:jc w:val="left"/>
      </w:pPr>
      <w:r>
        <w:t>Le portrait de la mère, s’impose face au portrait de l’héroïne : l’auteur veut montrer l</w:t>
      </w:r>
      <w:r w:rsidRPr="00F76DEC">
        <w:t>’</w:t>
      </w:r>
      <w:r w:rsidRPr="00F76DEC">
        <w:rPr>
          <w:u w:val="single"/>
        </w:rPr>
        <w:t>importance de l’éducation</w:t>
      </w:r>
      <w:r>
        <w:t xml:space="preserve"> que l’héroïne reçoit.</w:t>
      </w:r>
    </w:p>
    <w:p w14:paraId="112972F5" w14:textId="701D8084" w:rsidR="00F76DEC" w:rsidRDefault="00F76DEC">
      <w:pPr>
        <w:jc w:val="left"/>
      </w:pPr>
      <w:r>
        <w:t xml:space="preserve">En soulignant l’importance de la filiation, l’auteur élabore </w:t>
      </w:r>
      <w:r w:rsidRPr="00F76DEC">
        <w:rPr>
          <w:u w:val="single"/>
        </w:rPr>
        <w:t>un roman d’analyse psychologique</w:t>
      </w:r>
      <w:r>
        <w:t>.</w:t>
      </w:r>
    </w:p>
    <w:p w14:paraId="36D8349A" w14:textId="580E92B0" w:rsidR="00F76DEC" w:rsidRDefault="00F76DEC">
      <w:pPr>
        <w:jc w:val="left"/>
      </w:pPr>
      <w:r>
        <w:t xml:space="preserve">L’objectif de la </w:t>
      </w:r>
      <w:r w:rsidR="0020636B">
        <w:t xml:space="preserve">conservation maternelle est la </w:t>
      </w:r>
      <w:r w:rsidR="00951BD1">
        <w:t>vertu.</w:t>
      </w:r>
    </w:p>
    <w:p w14:paraId="2A14E0FF" w14:textId="24EB913B" w:rsidR="00951BD1" w:rsidRDefault="00951BD1">
      <w:pPr>
        <w:jc w:val="left"/>
      </w:pPr>
      <w:r>
        <w:t>La « vertu » symbolise l’honneur, l’innocence et plus concrètement la virginité de mademoiselle de chartres. L’importance est de conserver intacte sa réputation.</w:t>
      </w:r>
    </w:p>
    <w:p w14:paraId="7C2F3FEC" w14:textId="421E414E" w:rsidR="00951BD1" w:rsidRDefault="00951BD1">
      <w:pPr>
        <w:jc w:val="left"/>
      </w:pPr>
      <w:r>
        <w:t>Pour madame de Chartre, l’amour hors mariage conduit les femmes à leurs perte (elles perdent leurs vertus et de leurs réputation), le seul amour vertueux est l’amour conjugale.</w:t>
      </w:r>
    </w:p>
    <w:p w14:paraId="3CDDBE8A" w14:textId="77777777" w:rsidR="0094161C" w:rsidRDefault="0094161C">
      <w:pPr>
        <w:jc w:val="left"/>
      </w:pPr>
      <w:r>
        <w:t>Madame de chartres met en garde sa fille contre les passions et notamment l’amour de soi(le narcissiste. On retrouve l’idée pascalienne du moi haïssable.</w:t>
      </w:r>
    </w:p>
    <w:p w14:paraId="1DBC1F3C" w14:textId="7334C81E" w:rsidR="00951BD1" w:rsidRDefault="0094161C">
      <w:pPr>
        <w:jc w:val="left"/>
      </w:pPr>
      <w:r>
        <w:t xml:space="preserve">Madame de chartres malgré la perfection de son éducation est elle-même victime </w:t>
      </w:r>
      <w:r w:rsidR="005B340A">
        <w:t>de sa passion pour sa fille : aucun homme ne lui semble digne d’elle.</w:t>
      </w:r>
    </w:p>
    <w:p w14:paraId="42797C25" w14:textId="499C6B23" w:rsidR="005B340A" w:rsidRDefault="005B340A">
      <w:pPr>
        <w:jc w:val="left"/>
      </w:pPr>
      <w:r>
        <w:br w:type="page"/>
      </w:r>
    </w:p>
    <w:p w14:paraId="10C6F370" w14:textId="4C750F60" w:rsidR="005B340A" w:rsidRDefault="005B340A" w:rsidP="005B340A">
      <w:pPr>
        <w:spacing w:after="0"/>
      </w:pPr>
      <w:r>
        <w:lastRenderedPageBreak/>
        <w:t xml:space="preserve">03/12/2019 </w:t>
      </w:r>
      <w:r w:rsidRPr="0054716A">
        <w:rPr>
          <w:u w:val="thick" w:color="FF0000"/>
        </w:rPr>
        <w:t>Séance 2 :</w:t>
      </w:r>
      <w:r>
        <w:t xml:space="preserve"> </w:t>
      </w:r>
      <w:r w:rsidRPr="00D02650">
        <w:rPr>
          <w:color w:val="FF0000"/>
          <w:sz w:val="144"/>
          <w:szCs w:val="144"/>
        </w:rPr>
        <w:t>LA</w:t>
      </w:r>
      <w:r>
        <w:rPr>
          <w:color w:val="FF0000"/>
          <w:sz w:val="144"/>
          <w:szCs w:val="144"/>
        </w:rPr>
        <w:t>8</w:t>
      </w:r>
      <w:r>
        <w:t xml:space="preserve"> L’analyse du sentiment.</w:t>
      </w:r>
    </w:p>
    <w:p w14:paraId="41DBAD04" w14:textId="017C5405" w:rsidR="005B340A" w:rsidRPr="005B340A" w:rsidRDefault="005B340A" w:rsidP="005B340A">
      <w:pPr>
        <w:rPr>
          <w:i/>
          <w:iCs/>
        </w:rPr>
      </w:pPr>
      <w:r w:rsidRPr="005B340A">
        <w:rPr>
          <w:i/>
          <w:iCs/>
        </w:rPr>
        <w:t xml:space="preserve">Mettre feuille LA8_1, </w:t>
      </w:r>
      <w:r w:rsidR="00A55DB1">
        <w:rPr>
          <w:i/>
          <w:iCs/>
        </w:rPr>
        <w:t>LA8_2, LA8_3, LA8_4.</w:t>
      </w:r>
    </w:p>
    <w:p w14:paraId="71EC6D59" w14:textId="344489E3" w:rsidR="005B340A" w:rsidRDefault="00776DBE" w:rsidP="00965D39">
      <w:pPr>
        <w:pStyle w:val="Paragraphedeliste"/>
        <w:numPr>
          <w:ilvl w:val="0"/>
          <w:numId w:val="44"/>
        </w:numPr>
        <w:jc w:val="left"/>
      </w:pPr>
      <w:r>
        <w:t xml:space="preserve">Dans ce passage, l’héroïne fait son </w:t>
      </w:r>
      <w:r w:rsidRPr="00776DBE">
        <w:rPr>
          <w:u w:val="single"/>
        </w:rPr>
        <w:t>introspection</w:t>
      </w:r>
      <w:r>
        <w:t xml:space="preserve">, elle plonge dans ses pensées entrainant le lecteur avec elle. </w:t>
      </w:r>
      <w:r w:rsidR="0054716A" w:rsidRPr="0054716A">
        <w:rPr>
          <w:color w:val="FF0000"/>
        </w:rPr>
        <w:t>L</w:t>
      </w:r>
      <w:r w:rsidRPr="0054716A">
        <w:rPr>
          <w:color w:val="FF0000"/>
        </w:rPr>
        <w:t>es très longues phrases comportant de multiples subordonnées miment le déroulement de cette pensée.</w:t>
      </w:r>
    </w:p>
    <w:p w14:paraId="6DDD687F" w14:textId="1DBA5C80" w:rsidR="00776DBE" w:rsidRDefault="00776DBE" w:rsidP="00776DBE">
      <w:pPr>
        <w:pStyle w:val="Paragraphedeliste"/>
        <w:jc w:val="left"/>
      </w:pPr>
      <w:r>
        <w:t xml:space="preserve">La situation est émouvante car elle présente l’héroïne dans toute sa </w:t>
      </w:r>
      <w:r w:rsidRPr="00485473">
        <w:rPr>
          <w:u w:val="thick" w:color="FF0000"/>
        </w:rPr>
        <w:t>solitude</w:t>
      </w:r>
      <w:r>
        <w:t>.</w:t>
      </w:r>
    </w:p>
    <w:p w14:paraId="117B547F" w14:textId="4365563E" w:rsidR="00485473" w:rsidRDefault="00485473" w:rsidP="00776DBE">
      <w:pPr>
        <w:pStyle w:val="Paragraphedeliste"/>
        <w:jc w:val="left"/>
      </w:pPr>
    </w:p>
    <w:p w14:paraId="21AA54A7" w14:textId="62C13423" w:rsidR="00485473" w:rsidRDefault="00485473" w:rsidP="00965D39">
      <w:pPr>
        <w:pStyle w:val="Paragraphedeliste"/>
        <w:numPr>
          <w:ilvl w:val="0"/>
          <w:numId w:val="44"/>
        </w:numPr>
        <w:jc w:val="left"/>
      </w:pPr>
      <w:r>
        <w:t xml:space="preserve">Ce long monologue est une manière pour la princesse de Clèves de reprendre le contrôle de </w:t>
      </w:r>
      <w:r w:rsidRPr="00485473">
        <w:rPr>
          <w:u w:val="thick" w:color="FF0000"/>
        </w:rPr>
        <w:t>la situation</w:t>
      </w:r>
      <w:r>
        <w:t>. Elle tente d’analyse ce qui s’est passé en utilisant sa raison.</w:t>
      </w:r>
    </w:p>
    <w:p w14:paraId="0D03B847" w14:textId="13A3B17D" w:rsidR="00373936" w:rsidRDefault="00373936" w:rsidP="00965D39">
      <w:pPr>
        <w:pStyle w:val="Paragraphedeliste"/>
        <w:numPr>
          <w:ilvl w:val="0"/>
          <w:numId w:val="44"/>
        </w:numPr>
        <w:jc w:val="left"/>
      </w:pPr>
      <w:r>
        <w:t xml:space="preserve">La princesse de Clèves échoue à </w:t>
      </w:r>
      <w:proofErr w:type="spellStart"/>
      <w:r>
        <w:t>métriser</w:t>
      </w:r>
      <w:proofErr w:type="spellEnd"/>
      <w:r>
        <w:t xml:space="preserve"> sa passion pour le duc d Nemours</w:t>
      </w:r>
      <w:r w:rsidR="008458B0">
        <w:t>. Sa longue introspection révèle la crainte qu’elle a de lui déplaire et de ne plus en être aimé.</w:t>
      </w:r>
    </w:p>
    <w:p w14:paraId="09DCB5E5" w14:textId="602FF8B1" w:rsidR="008458B0" w:rsidRDefault="008458B0" w:rsidP="008458B0">
      <w:pPr>
        <w:pStyle w:val="Paragraphedeliste"/>
        <w:jc w:val="left"/>
        <w:rPr>
          <w:color w:val="FF0000"/>
        </w:rPr>
      </w:pPr>
      <w:r w:rsidRPr="0054716A">
        <w:rPr>
          <w:color w:val="FF0000"/>
        </w:rPr>
        <w:t>Le lecteur assiste à une pensé qui tourne en rond, à un conflit intérieur qui ne trouve aucune issue. La princesse de Clèves est un personnage tragique prisonnière de son amour, de ses pensées et condamnée à la solitude.</w:t>
      </w:r>
    </w:p>
    <w:p w14:paraId="2B6487E0" w14:textId="22B2E100" w:rsidR="0054716A" w:rsidRDefault="0054716A" w:rsidP="0054716A"/>
    <w:p w14:paraId="436E7AD1" w14:textId="07E71875" w:rsidR="006E31ED" w:rsidRPr="006E31ED" w:rsidRDefault="006E31ED" w:rsidP="006E31ED">
      <w:pPr>
        <w:jc w:val="center"/>
        <w:rPr>
          <w:b/>
          <w:bCs/>
        </w:rPr>
      </w:pPr>
      <w:r w:rsidRPr="006E31ED">
        <w:rPr>
          <w:b/>
          <w:bCs/>
        </w:rPr>
        <w:t>Mme de La Fayette et son temps</w:t>
      </w:r>
    </w:p>
    <w:p w14:paraId="52A1BF18" w14:textId="55B1D7DB" w:rsidR="006E31ED" w:rsidRPr="006E31ED" w:rsidRDefault="0054716A" w:rsidP="006E31ED">
      <w:pPr>
        <w:jc w:val="center"/>
        <w:rPr>
          <w:u w:val="single"/>
        </w:rPr>
      </w:pPr>
      <w:r w:rsidRPr="006E31ED">
        <w:rPr>
          <w:u w:val="single"/>
        </w:rPr>
        <w:t>Plan pour l</w:t>
      </w:r>
      <w:r w:rsidR="006E31ED" w:rsidRPr="006E31ED">
        <w:rPr>
          <w:u w:val="single"/>
        </w:rPr>
        <w:t>’exposé 1 sur la princesse de Clèves :</w:t>
      </w:r>
    </w:p>
    <w:p w14:paraId="43FEAA1A" w14:textId="1BDF3553" w:rsidR="006E31ED" w:rsidRDefault="006E31ED" w:rsidP="006E31ED">
      <w:r>
        <w:t>I) Les rencontres importantes</w:t>
      </w:r>
    </w:p>
    <w:p w14:paraId="5D0D68D3" w14:textId="133FD0A9" w:rsidR="006E31ED" w:rsidRDefault="006E31ED" w:rsidP="006E31ED">
      <w:pPr>
        <w:ind w:left="708"/>
      </w:pPr>
      <w:r>
        <w:t>a) Une rencontre avec le duc de Nemours</w:t>
      </w:r>
    </w:p>
    <w:p w14:paraId="044CCBE5" w14:textId="6EF73B1A" w:rsidR="006E31ED" w:rsidRDefault="006E31ED" w:rsidP="006E31ED">
      <w:pPr>
        <w:ind w:left="708"/>
      </w:pPr>
      <w:r>
        <w:t xml:space="preserve">b) </w:t>
      </w:r>
      <w:r w:rsidR="001642CA">
        <w:t>Personnes détestées :</w:t>
      </w:r>
    </w:p>
    <w:p w14:paraId="1DA3352E" w14:textId="5CD67424" w:rsidR="001642CA" w:rsidRDefault="001642CA" w:rsidP="001642CA">
      <w:pPr>
        <w:ind w:left="1416"/>
      </w:pPr>
      <w:r>
        <w:t>1) Madame de Valentinois</w:t>
      </w:r>
    </w:p>
    <w:p w14:paraId="5A1768BF" w14:textId="65182266" w:rsidR="006E31ED" w:rsidRDefault="001642CA" w:rsidP="001642CA">
      <w:pPr>
        <w:ind w:left="1416"/>
      </w:pPr>
      <w:r>
        <w:t>2) Madame Élizabeth</w:t>
      </w:r>
    </w:p>
    <w:p w14:paraId="1BD087E1" w14:textId="5829B888" w:rsidR="006E31ED" w:rsidRDefault="006E31ED" w:rsidP="006E31ED">
      <w:r>
        <w:t>II) Mme de La Fayette et la littérature</w:t>
      </w:r>
    </w:p>
    <w:p w14:paraId="0CD794C7" w14:textId="7E922177" w:rsidR="006E31ED" w:rsidRDefault="006E31ED" w:rsidP="006E31ED">
      <w:pPr>
        <w:ind w:left="708"/>
      </w:pPr>
      <w:r>
        <w:t>a)</w:t>
      </w:r>
      <w:r w:rsidR="001642CA">
        <w:t xml:space="preserve"> </w:t>
      </w:r>
      <w:r w:rsidR="00C6688E">
        <w:t>reconstitution, par le duc de Nemours et la princesse de Clèves, d’une lettre enflammée pour madame de Valentinois.</w:t>
      </w:r>
    </w:p>
    <w:p w14:paraId="53992E38" w14:textId="33A7CF6B" w:rsidR="006E31ED" w:rsidRDefault="006E31ED" w:rsidP="0060024C">
      <w:pPr>
        <w:ind w:left="708"/>
      </w:pPr>
      <w:r>
        <w:t>b)</w:t>
      </w:r>
      <w:r w:rsidR="00C6688E">
        <w:t xml:space="preserve"> </w:t>
      </w:r>
      <w:r w:rsidR="0060024C">
        <w:t xml:space="preserve">échange de lettres entre la princesse de </w:t>
      </w:r>
      <w:proofErr w:type="spellStart"/>
      <w:r w:rsidR="0060024C">
        <w:t>clèves</w:t>
      </w:r>
      <w:proofErr w:type="spellEnd"/>
      <w:r w:rsidR="0060024C">
        <w:t xml:space="preserve"> et madame de chartres</w:t>
      </w:r>
      <w:r w:rsidR="00C6688E">
        <w:t xml:space="preserve"> </w:t>
      </w:r>
    </w:p>
    <w:p w14:paraId="12F8CAE5" w14:textId="117F0A3C" w:rsidR="006E31ED" w:rsidRDefault="006E31ED" w:rsidP="006E31ED">
      <w:r>
        <w:t>III) La tentation janséniste</w:t>
      </w:r>
    </w:p>
    <w:p w14:paraId="02B54F91" w14:textId="502A03BB" w:rsidR="008B4C7E" w:rsidRDefault="00A31354" w:rsidP="00965D39">
      <w:pPr>
        <w:pStyle w:val="Paragraphedeliste"/>
        <w:numPr>
          <w:ilvl w:val="0"/>
          <w:numId w:val="45"/>
        </w:numPr>
      </w:pPr>
      <w:r>
        <w:t xml:space="preserve">fidèle </w:t>
      </w:r>
      <w:r w:rsidR="008B4C7E">
        <w:t>à la religion chrétienne</w:t>
      </w:r>
    </w:p>
    <w:p w14:paraId="51B848A2" w14:textId="762694E7" w:rsidR="006E31ED" w:rsidRDefault="006E31ED" w:rsidP="008B4C7E">
      <w:pPr>
        <w:ind w:left="708"/>
      </w:pPr>
      <w:r>
        <w:t>b)</w:t>
      </w:r>
      <w:r w:rsidR="008B4C7E">
        <w:t xml:space="preserve"> refuse de céder à ses tentation (épouser monsieur de Nemours)</w:t>
      </w:r>
    </w:p>
    <w:p w14:paraId="0E81BF28" w14:textId="03AA439A" w:rsidR="006E31ED" w:rsidRDefault="006E31ED" w:rsidP="006E31ED"/>
    <w:p w14:paraId="35F00E76" w14:textId="5567A274" w:rsidR="00BA3C9E" w:rsidRDefault="00BA3C9E" w:rsidP="006E31ED"/>
    <w:p w14:paraId="03D010F7" w14:textId="60277885" w:rsidR="00BA3C9E" w:rsidRDefault="00BA3C9E" w:rsidP="006E31ED"/>
    <w:p w14:paraId="65476746" w14:textId="51C2031D" w:rsidR="00BA3C9E" w:rsidRDefault="00BA3C9E" w:rsidP="006E31ED">
      <w:r>
        <w:lastRenderedPageBreak/>
        <w:t>10/12/2019 : Séance 3 : Correction de la composition n°1 :</w:t>
      </w:r>
    </w:p>
    <w:p w14:paraId="2466AC85" w14:textId="036E7CCA" w:rsidR="00BE2D8B" w:rsidRPr="00BE2D8B" w:rsidRDefault="00BE2D8B" w:rsidP="00BE2D8B">
      <w:pPr>
        <w:rPr>
          <w:i/>
          <w:iCs/>
        </w:rPr>
      </w:pPr>
      <w:r w:rsidRPr="00BE2D8B">
        <w:rPr>
          <w:i/>
          <w:iCs/>
        </w:rPr>
        <w:t>Mettre</w:t>
      </w:r>
      <w:r w:rsidR="000060FB">
        <w:rPr>
          <w:i/>
          <w:iCs/>
        </w:rPr>
        <w:t xml:space="preserve"> </w:t>
      </w:r>
      <w:r w:rsidRPr="00BE2D8B">
        <w:rPr>
          <w:i/>
          <w:iCs/>
        </w:rPr>
        <w:t>feuille</w:t>
      </w:r>
      <w:r w:rsidR="000060FB">
        <w:rPr>
          <w:i/>
          <w:iCs/>
        </w:rPr>
        <w:t xml:space="preserve"> : </w:t>
      </w:r>
      <w:r w:rsidR="000060FB" w:rsidRPr="00BE2D8B">
        <w:rPr>
          <w:i/>
          <w:iCs/>
        </w:rPr>
        <w:t>correction_de_la_composition_n°1</w:t>
      </w:r>
      <w:r w:rsidR="000060FB">
        <w:rPr>
          <w:i/>
          <w:iCs/>
        </w:rPr>
        <w:t>_1,</w:t>
      </w:r>
      <w:r w:rsidR="000060FB" w:rsidRPr="000060FB">
        <w:rPr>
          <w:i/>
          <w:iCs/>
        </w:rPr>
        <w:t xml:space="preserve"> </w:t>
      </w:r>
      <w:r w:rsidR="000060FB" w:rsidRPr="00BE2D8B">
        <w:rPr>
          <w:i/>
          <w:iCs/>
        </w:rPr>
        <w:t>correction_de_la_composition_n°1</w:t>
      </w:r>
      <w:r w:rsidR="000060FB">
        <w:rPr>
          <w:i/>
          <w:iCs/>
        </w:rPr>
        <w:t>_2,</w:t>
      </w:r>
      <w:r w:rsidR="000060FB" w:rsidRPr="000060FB">
        <w:rPr>
          <w:i/>
          <w:iCs/>
        </w:rPr>
        <w:t xml:space="preserve"> </w:t>
      </w:r>
      <w:r w:rsidR="000060FB" w:rsidRPr="00BE2D8B">
        <w:rPr>
          <w:i/>
          <w:iCs/>
        </w:rPr>
        <w:t>correction_de_la_composition_n°1</w:t>
      </w:r>
      <w:r w:rsidR="000060FB">
        <w:rPr>
          <w:i/>
          <w:iCs/>
        </w:rPr>
        <w:t>_3.</w:t>
      </w:r>
    </w:p>
    <w:p w14:paraId="3B4926C3" w14:textId="5C7D31C7" w:rsidR="0066435B" w:rsidRDefault="0066435B" w:rsidP="00BE2D8B">
      <w:r>
        <w:t xml:space="preserve">10/12/2019 : </w:t>
      </w:r>
      <w:r w:rsidRPr="0066435B">
        <w:rPr>
          <w:u w:val="thick" w:color="FF0000"/>
        </w:rPr>
        <w:t>Séance n°4 :</w:t>
      </w:r>
      <w:r>
        <w:t xml:space="preserve"> Mme de La Fayette et sont temps</w:t>
      </w:r>
    </w:p>
    <w:p w14:paraId="49EB85A5" w14:textId="495A2F8E" w:rsidR="0066435B" w:rsidRDefault="0066435B" w:rsidP="00BE2D8B">
      <w:r>
        <w:t>Pb : Quelle est l’influence de l’époque sur madame de la Fayette et son œuvre ?</w:t>
      </w:r>
    </w:p>
    <w:p w14:paraId="50085CF2" w14:textId="475340E1" w:rsidR="0066435B" w:rsidRDefault="0066435B" w:rsidP="00965D39">
      <w:pPr>
        <w:pStyle w:val="Paragraphedeliste"/>
        <w:numPr>
          <w:ilvl w:val="0"/>
          <w:numId w:val="46"/>
        </w:numPr>
      </w:pPr>
      <w:r>
        <w:t>Les rencontres importantes</w:t>
      </w:r>
    </w:p>
    <w:p w14:paraId="5FECD818" w14:textId="23DF2BF6" w:rsidR="0066435B" w:rsidRDefault="0066435B" w:rsidP="00965D39">
      <w:pPr>
        <w:pStyle w:val="Paragraphedeliste"/>
        <w:numPr>
          <w:ilvl w:val="1"/>
          <w:numId w:val="46"/>
        </w:numPr>
      </w:pPr>
      <w:r>
        <w:t>Une amitié amoureuse avec François de La Rochefoucauld</w:t>
      </w:r>
    </w:p>
    <w:p w14:paraId="43A639E2" w14:textId="2B7E3E21" w:rsidR="0066435B" w:rsidRDefault="0066435B" w:rsidP="0066435B">
      <w:pPr>
        <w:pStyle w:val="Paragraphedeliste"/>
        <w:ind w:left="2160"/>
      </w:pPr>
      <w:r>
        <w:t>1659 parution anonyme de la princesse de Montpensier</w:t>
      </w:r>
    </w:p>
    <w:p w14:paraId="77500378" w14:textId="25849A94" w:rsidR="0066435B" w:rsidRDefault="0066435B" w:rsidP="0066435B">
      <w:pPr>
        <w:pStyle w:val="Paragraphedeliste"/>
        <w:ind w:left="2160"/>
      </w:pPr>
      <w:r>
        <w:t xml:space="preserve">Madame de </w:t>
      </w:r>
      <w:proofErr w:type="spellStart"/>
      <w:r>
        <w:t>sévigni</w:t>
      </w:r>
      <w:proofErr w:type="spellEnd"/>
      <w:r>
        <w:t xml:space="preserve"> au moment de la mort du duc de la roche </w:t>
      </w:r>
      <w:proofErr w:type="spellStart"/>
      <w:r>
        <w:t>fouqueau</w:t>
      </w:r>
      <w:proofErr w:type="spellEnd"/>
    </w:p>
    <w:p w14:paraId="6B2AD796" w14:textId="07B7DEEE" w:rsidR="0066435B" w:rsidRDefault="0066435B" w:rsidP="0066435B">
      <w:pPr>
        <w:pStyle w:val="Paragraphedeliste"/>
        <w:ind w:left="2160"/>
      </w:pPr>
      <w:r>
        <w:t>1680 mort du duc</w:t>
      </w:r>
    </w:p>
    <w:p w14:paraId="33EFF780" w14:textId="4EA1B2D7" w:rsidR="0066435B" w:rsidRDefault="0066435B" w:rsidP="0066435B">
      <w:pPr>
        <w:pStyle w:val="Paragraphedeliste"/>
        <w:ind w:left="2160"/>
      </w:pPr>
      <w:r>
        <w:t xml:space="preserve">1683 mort du conte de la </w:t>
      </w:r>
      <w:proofErr w:type="spellStart"/>
      <w:r>
        <w:t>fayette</w:t>
      </w:r>
      <w:proofErr w:type="spellEnd"/>
    </w:p>
    <w:p w14:paraId="492BA16D" w14:textId="2C56CC5B" w:rsidR="0066435B" w:rsidRDefault="0066435B" w:rsidP="00965D39">
      <w:pPr>
        <w:pStyle w:val="Paragraphedeliste"/>
        <w:numPr>
          <w:ilvl w:val="1"/>
          <w:numId w:val="46"/>
        </w:numPr>
      </w:pPr>
      <w:r>
        <w:t>Les diverses collaborations littéraires</w:t>
      </w:r>
    </w:p>
    <w:p w14:paraId="18EA8844" w14:textId="64EDA9B7" w:rsidR="0066435B" w:rsidRDefault="00982DDC" w:rsidP="0066435B">
      <w:pPr>
        <w:pStyle w:val="Paragraphedeliste"/>
        <w:ind w:left="2160"/>
      </w:pPr>
      <w:r>
        <w:t>Pratique courante au 17</w:t>
      </w:r>
      <w:r w:rsidRPr="00982DDC">
        <w:rPr>
          <w:vertAlign w:val="superscript"/>
        </w:rPr>
        <w:t>e</w:t>
      </w:r>
    </w:p>
    <w:p w14:paraId="0C94BCDB" w14:textId="4774C760" w:rsidR="00982DDC" w:rsidRDefault="00982DDC" w:rsidP="0066435B">
      <w:pPr>
        <w:pStyle w:val="Paragraphedeliste"/>
        <w:ind w:left="2160"/>
      </w:pPr>
      <w:r>
        <w:t xml:space="preserve">Ménage, </w:t>
      </w:r>
      <w:proofErr w:type="spellStart"/>
      <w:r>
        <w:t>ugré</w:t>
      </w:r>
      <w:proofErr w:type="spellEnd"/>
      <w:r>
        <w:t xml:space="preserve">, </w:t>
      </w:r>
      <w:proofErr w:type="spellStart"/>
      <w:r>
        <w:t>seyes</w:t>
      </w:r>
      <w:proofErr w:type="spellEnd"/>
      <w:r>
        <w:t xml:space="preserve">, personnages habitués à travailler avec </w:t>
      </w:r>
      <w:proofErr w:type="spellStart"/>
      <w:r>
        <w:t>mme</w:t>
      </w:r>
      <w:proofErr w:type="spellEnd"/>
      <w:r>
        <w:t xml:space="preserve"> de la Fayette.</w:t>
      </w:r>
    </w:p>
    <w:p w14:paraId="3CF6CF59" w14:textId="5CBA744B" w:rsidR="0066435B" w:rsidRDefault="0066435B" w:rsidP="00965D39">
      <w:pPr>
        <w:pStyle w:val="Paragraphedeliste"/>
        <w:numPr>
          <w:ilvl w:val="0"/>
          <w:numId w:val="46"/>
        </w:numPr>
      </w:pPr>
      <w:r>
        <w:t>Madame de La Fayette et la littérature</w:t>
      </w:r>
    </w:p>
    <w:p w14:paraId="780C4AF8" w14:textId="6611938D" w:rsidR="0066435B" w:rsidRDefault="0066435B" w:rsidP="00965D39">
      <w:pPr>
        <w:pStyle w:val="Paragraphedeliste"/>
        <w:numPr>
          <w:ilvl w:val="1"/>
          <w:numId w:val="46"/>
        </w:numPr>
      </w:pPr>
      <w:r>
        <w:t>Madame de la Fayette et les précieuses</w:t>
      </w:r>
    </w:p>
    <w:p w14:paraId="4B5674B8" w14:textId="462F61A6" w:rsidR="00982DDC" w:rsidRDefault="00982DDC" w:rsidP="00982DDC">
      <w:pPr>
        <w:pStyle w:val="Paragraphedeliste"/>
        <w:ind w:left="2160"/>
      </w:pPr>
      <w:r>
        <w:t xml:space="preserve">Mme de la </w:t>
      </w:r>
      <w:proofErr w:type="spellStart"/>
      <w:r>
        <w:t>fayette</w:t>
      </w:r>
      <w:proofErr w:type="spellEnd"/>
      <w:r>
        <w:t xml:space="preserve"> état une précieuses qui apparait sous le nom civil de </w:t>
      </w:r>
      <w:proofErr w:type="spellStart"/>
      <w:r>
        <w:t>sérayane</w:t>
      </w:r>
      <w:proofErr w:type="spellEnd"/>
      <w:r>
        <w:t>.</w:t>
      </w:r>
    </w:p>
    <w:p w14:paraId="088A8C27" w14:textId="2E00A7D5" w:rsidR="00982DDC" w:rsidRDefault="00982DDC" w:rsidP="00982DDC">
      <w:pPr>
        <w:pStyle w:val="Paragraphedeliste"/>
        <w:ind w:left="2160"/>
      </w:pPr>
      <w:r>
        <w:t xml:space="preserve">C précieuses ont la particularité d’être très </w:t>
      </w:r>
      <w:proofErr w:type="spellStart"/>
      <w:r>
        <w:t>solicité</w:t>
      </w:r>
      <w:proofErr w:type="spellEnd"/>
    </w:p>
    <w:p w14:paraId="6A337011" w14:textId="2E5CDC94" w:rsidR="00982DDC" w:rsidRDefault="00982DDC" w:rsidP="00982DDC">
      <w:pPr>
        <w:pStyle w:val="Paragraphedeliste"/>
        <w:ind w:left="2160"/>
      </w:pPr>
      <w:r>
        <w:t>+++ importance au thème de l’amour</w:t>
      </w:r>
    </w:p>
    <w:p w14:paraId="1859213D" w14:textId="5D72994C" w:rsidR="00982DDC" w:rsidRDefault="00982DDC" w:rsidP="00982DDC">
      <w:pPr>
        <w:pStyle w:val="Paragraphedeliste"/>
        <w:ind w:left="2160"/>
      </w:pPr>
      <w:r>
        <w:t xml:space="preserve">Thèmes présents dans l’ensemble de l’œuvre de la princesse de </w:t>
      </w:r>
      <w:proofErr w:type="spellStart"/>
      <w:r>
        <w:t>clèves</w:t>
      </w:r>
      <w:proofErr w:type="spellEnd"/>
    </w:p>
    <w:p w14:paraId="106FDEBD" w14:textId="4ED53CBC" w:rsidR="00982DDC" w:rsidRDefault="00982DDC" w:rsidP="00982DDC">
      <w:pPr>
        <w:pStyle w:val="Paragraphedeliste"/>
        <w:ind w:left="2160"/>
      </w:pPr>
      <w:r>
        <w:t xml:space="preserve">Princesse de C et duc de </w:t>
      </w:r>
      <w:proofErr w:type="spellStart"/>
      <w:r>
        <w:t>nemours</w:t>
      </w:r>
      <w:proofErr w:type="spellEnd"/>
      <w:r>
        <w:t xml:space="preserve"> représentent l’amour idéal, </w:t>
      </w:r>
      <w:proofErr w:type="spellStart"/>
      <w:r>
        <w:t>précieu</w:t>
      </w:r>
      <w:proofErr w:type="spellEnd"/>
      <w:r>
        <w:t>, pure mais souvent triste.</w:t>
      </w:r>
    </w:p>
    <w:p w14:paraId="74E65863" w14:textId="6587D2BC" w:rsidR="0066435B" w:rsidRDefault="0066435B" w:rsidP="00965D39">
      <w:pPr>
        <w:pStyle w:val="Paragraphedeliste"/>
        <w:numPr>
          <w:ilvl w:val="1"/>
          <w:numId w:val="46"/>
        </w:numPr>
      </w:pPr>
      <w:r>
        <w:t>Les œuvres de madame de la Fayette</w:t>
      </w:r>
    </w:p>
    <w:p w14:paraId="7CA9AD38" w14:textId="50DC3C9C" w:rsidR="00982DDC" w:rsidRDefault="00982DDC" w:rsidP="00982DDC">
      <w:pPr>
        <w:pStyle w:val="Paragraphedeliste"/>
        <w:ind w:left="2160"/>
      </w:pPr>
      <w:r>
        <w:t xml:space="preserve">Passetemps </w:t>
      </w:r>
      <w:proofErr w:type="spellStart"/>
      <w:r>
        <w:t>au</w:t>
      </w:r>
      <w:proofErr w:type="spellEnd"/>
      <w:r>
        <w:t xml:space="preserve"> yeux de </w:t>
      </w:r>
    </w:p>
    <w:p w14:paraId="5536A4CB" w14:textId="4B6A47D2" w:rsidR="0066435B" w:rsidRDefault="0066435B" w:rsidP="00965D39">
      <w:pPr>
        <w:pStyle w:val="Paragraphedeliste"/>
        <w:numPr>
          <w:ilvl w:val="0"/>
          <w:numId w:val="46"/>
        </w:numPr>
      </w:pPr>
      <w:r>
        <w:t>La tentation janséniste</w:t>
      </w:r>
    </w:p>
    <w:p w14:paraId="47522273" w14:textId="097F7ACE" w:rsidR="0066435B" w:rsidRDefault="0066435B" w:rsidP="00965D39">
      <w:pPr>
        <w:pStyle w:val="Paragraphedeliste"/>
        <w:numPr>
          <w:ilvl w:val="1"/>
          <w:numId w:val="46"/>
        </w:numPr>
      </w:pPr>
      <w:r>
        <w:t>Le jansénisme</w:t>
      </w:r>
    </w:p>
    <w:p w14:paraId="7A96D9D2" w14:textId="2DC40FD8" w:rsidR="004F7D9F" w:rsidRDefault="004F7D9F" w:rsidP="004F7D9F">
      <w:pPr>
        <w:pStyle w:val="Paragraphedeliste"/>
        <w:ind w:left="2160"/>
      </w:pPr>
      <w:r>
        <w:t>Courant théorique du 17</w:t>
      </w:r>
      <w:r w:rsidRPr="004F7D9F">
        <w:rPr>
          <w:vertAlign w:val="superscript"/>
        </w:rPr>
        <w:t>e</w:t>
      </w:r>
      <w:r>
        <w:t xml:space="preserve"> qi s’est fondé dans les textes de l’église des textes de …</w:t>
      </w:r>
    </w:p>
    <w:p w14:paraId="502AD68A" w14:textId="7F0CB4E7" w:rsidR="004F7D9F" w:rsidRDefault="004F7D9F" w:rsidP="004F7D9F">
      <w:pPr>
        <w:pStyle w:val="Paragraphedeliste"/>
        <w:ind w:left="2160"/>
      </w:pPr>
      <w:r>
        <w:t>Manière de concevoir la grâce s’oppose à celle des jésuites qui penses qu’elle intègre aussi le choix humain</w:t>
      </w:r>
    </w:p>
    <w:p w14:paraId="7DAC3F8D" w14:textId="2584F948" w:rsidR="0066435B" w:rsidRDefault="0066435B" w:rsidP="00965D39">
      <w:pPr>
        <w:pStyle w:val="Paragraphedeliste"/>
        <w:numPr>
          <w:ilvl w:val="1"/>
          <w:numId w:val="46"/>
        </w:numPr>
      </w:pPr>
      <w:r>
        <w:t>Le jansénisme dans la princesse de Clèves</w:t>
      </w:r>
    </w:p>
    <w:p w14:paraId="795C0044" w14:textId="6C3D7061" w:rsidR="004F7D9F" w:rsidRDefault="004F7D9F" w:rsidP="004F7D9F">
      <w:pPr>
        <w:pStyle w:val="Paragraphedeliste"/>
        <w:ind w:left="2160"/>
      </w:pPr>
      <w:r>
        <w:t xml:space="preserve">Jansénisme de port royale, influence importante dans l’écriture littéraire de l’époque. Plupart des discours qui ponctuent le </w:t>
      </w:r>
      <w:proofErr w:type="spellStart"/>
      <w:r>
        <w:t>réçt</w:t>
      </w:r>
      <w:proofErr w:type="spellEnd"/>
      <w:r>
        <w:t>, pose de faux problèmes. Mauvaise foi permanente introduit le thème du paraitre. A la cour rien n’est de ce qui semble être. L’homme est menteur, la cour est un vaste eux d’influence. Être humain est dominé par des passions par lesquels ils développent ses vices.</w:t>
      </w:r>
    </w:p>
    <w:p w14:paraId="088860BA" w14:textId="07A643AF" w:rsidR="0002688D" w:rsidRDefault="0002688D">
      <w:pPr>
        <w:jc w:val="left"/>
      </w:pPr>
      <w:r>
        <w:br w:type="page"/>
      </w:r>
    </w:p>
    <w:p w14:paraId="235AC54A" w14:textId="2643EC6C" w:rsidR="0002688D" w:rsidRDefault="0002688D" w:rsidP="0002688D">
      <w:r>
        <w:lastRenderedPageBreak/>
        <w:t xml:space="preserve">13/12/2019 </w:t>
      </w:r>
      <w:r w:rsidRPr="0002688D">
        <w:rPr>
          <w:u w:val="thick" w:color="FF0000"/>
        </w:rPr>
        <w:t>Séance 4 :</w:t>
      </w:r>
      <w:r>
        <w:t xml:space="preserve"> Mme de La Fayette et son temps.</w:t>
      </w:r>
    </w:p>
    <w:p w14:paraId="16D1A5D5" w14:textId="2C1F7787" w:rsidR="0002688D" w:rsidRPr="0002688D" w:rsidRDefault="0002688D" w:rsidP="0002688D">
      <w:pPr>
        <w:rPr>
          <w:i/>
          <w:iCs/>
        </w:rPr>
      </w:pPr>
      <w:r w:rsidRPr="0002688D">
        <w:rPr>
          <w:i/>
          <w:iCs/>
        </w:rPr>
        <w:t>Mettre feuille MDF_1, MDF_2</w:t>
      </w:r>
    </w:p>
    <w:p w14:paraId="4E394F5B" w14:textId="62B94BED" w:rsidR="0002688D" w:rsidRDefault="0002688D" w:rsidP="0002688D">
      <w:r w:rsidRPr="00ED71FC">
        <w:rPr>
          <w:u w:val="thick"/>
        </w:rPr>
        <w:t>La Fronde :</w:t>
      </w:r>
      <w:r>
        <w:t xml:space="preserve"> Révolte des nobles contre l’absolutisme </w:t>
      </w:r>
      <w:r w:rsidR="00ED71FC">
        <w:t>du roi et contre Mazarin. Parmi les frondeurs on trouve le cardinal de Retz et la Rochefoucauld.</w:t>
      </w:r>
    </w:p>
    <w:p w14:paraId="4F2FC8DA" w14:textId="7B6C4572" w:rsidR="0002688D" w:rsidRDefault="0002688D" w:rsidP="0002688D"/>
    <w:p w14:paraId="03B11157" w14:textId="68630D48" w:rsidR="00ED71FC" w:rsidRDefault="00491A67" w:rsidP="0002688D">
      <w:r>
        <w:t>Exile en engoue dut au remariage de sa mère avec un membre de la famille de sévigné qui soutient la fronde.</w:t>
      </w:r>
    </w:p>
    <w:p w14:paraId="3B0162EA" w14:textId="2C95049A" w:rsidR="00491A67" w:rsidRDefault="00491A67" w:rsidP="0002688D"/>
    <w:p w14:paraId="6BDE4A08" w14:textId="4019337C" w:rsidR="00491A67" w:rsidRDefault="00491A67" w:rsidP="0002688D">
      <w:r>
        <w:t xml:space="preserve">La </w:t>
      </w:r>
      <w:proofErr w:type="spellStart"/>
      <w:r>
        <w:t>rochefoucaud</w:t>
      </w:r>
      <w:proofErr w:type="spellEnd"/>
      <w:r>
        <w:t xml:space="preserve"> écrit une œuvre important se </w:t>
      </w:r>
      <w:r w:rsidR="00211584">
        <w:t>nommant</w:t>
      </w:r>
      <w:r>
        <w:t xml:space="preserve"> les maximes. </w:t>
      </w:r>
      <w:r w:rsidR="00211584">
        <w:t>Pascal</w:t>
      </w:r>
      <w:r>
        <w:t xml:space="preserve"> écrit </w:t>
      </w:r>
    </w:p>
    <w:p w14:paraId="0A67C912" w14:textId="3C76F167" w:rsidR="00491A67" w:rsidRDefault="00491A67" w:rsidP="0002688D">
      <w:r>
        <w:t xml:space="preserve">Pascal la </w:t>
      </w:r>
      <w:proofErr w:type="spellStart"/>
      <w:r>
        <w:t>bruyèree</w:t>
      </w:r>
      <w:proofErr w:type="spellEnd"/>
      <w:r>
        <w:t xml:space="preserve"> la </w:t>
      </w:r>
      <w:r w:rsidR="00211584">
        <w:t>Rochefoucauld</w:t>
      </w:r>
      <w:r>
        <w:t xml:space="preserve"> trois grand </w:t>
      </w:r>
      <w:r w:rsidR="00211584">
        <w:t>moralistes</w:t>
      </w:r>
      <w:r>
        <w:t xml:space="preserve"> de leurs époques, ils ont une écriture fragmenté, écriture très courte</w:t>
      </w:r>
      <w:r w:rsidR="00211584">
        <w:t xml:space="preserve"> (maximes ou portrait </w:t>
      </w:r>
      <w:proofErr w:type="spellStart"/>
      <w:r w:rsidR="00211584">
        <w:t>littérair</w:t>
      </w:r>
      <w:proofErr w:type="spellEnd"/>
      <w:r w:rsidR="00211584">
        <w:t>)</w:t>
      </w:r>
      <w:r>
        <w:t>.</w:t>
      </w:r>
    </w:p>
    <w:p w14:paraId="11D96215" w14:textId="3D2B94C0" w:rsidR="00491A67" w:rsidRDefault="00491A67" w:rsidP="0002688D">
      <w:proofErr w:type="spellStart"/>
      <w:r>
        <w:t>Form</w:t>
      </w:r>
      <w:proofErr w:type="spellEnd"/>
      <w:r>
        <w:t xml:space="preserve"> littéraire utilisée par la bruyères celui de portrait littéraire.</w:t>
      </w:r>
    </w:p>
    <w:p w14:paraId="4BF664B6" w14:textId="21D8E45B" w:rsidR="00491A67" w:rsidRDefault="00491A67" w:rsidP="0002688D">
      <w:r>
        <w:t xml:space="preserve">Les maximes de la </w:t>
      </w:r>
      <w:r w:rsidR="00211584">
        <w:t>Rochefoucauld</w:t>
      </w:r>
      <w:r>
        <w:t>, pasc</w:t>
      </w:r>
      <w:r w:rsidR="00211584">
        <w:t>a</w:t>
      </w:r>
      <w:r>
        <w:t xml:space="preserve">l et maxime </w:t>
      </w:r>
    </w:p>
    <w:p w14:paraId="18BD3567" w14:textId="6639DBBD" w:rsidR="00211584" w:rsidRDefault="00211584" w:rsidP="0002688D">
      <w:r>
        <w:t>Apprendre la citation : « M de la Rochefoucauld a réformé mon esprit »</w:t>
      </w:r>
    </w:p>
    <w:p w14:paraId="54AFD892" w14:textId="5799865C" w:rsidR="00211584" w:rsidRDefault="00211584" w:rsidP="0002688D">
      <w:r>
        <w:t>Sapho = grande poétesse de l’antiquité.</w:t>
      </w:r>
    </w:p>
    <w:p w14:paraId="2D57E93F" w14:textId="4B8832B8" w:rsidR="00211584" w:rsidRDefault="00680494" w:rsidP="0002688D">
      <w:r>
        <w:t>10volumes = romans fleuves</w:t>
      </w:r>
    </w:p>
    <w:p w14:paraId="430E963C" w14:textId="0224958A" w:rsidR="00680494" w:rsidRDefault="00680494" w:rsidP="0002688D"/>
    <w:p w14:paraId="508973C6" w14:textId="388C670F" w:rsidR="00C16660" w:rsidRDefault="00C16660" w:rsidP="0002688D">
      <w:r>
        <w:t xml:space="preserve">13/12/2019 : </w:t>
      </w:r>
      <w:r w:rsidRPr="00BA466C">
        <w:rPr>
          <w:u w:val="thick" w:color="FF0000"/>
        </w:rPr>
        <w:t>Séance 5 :</w:t>
      </w:r>
      <w:r>
        <w:t xml:space="preserve"> le renoncement </w:t>
      </w:r>
      <w:r w:rsidRPr="00D02650">
        <w:rPr>
          <w:color w:val="FF0000"/>
          <w:sz w:val="144"/>
          <w:szCs w:val="144"/>
        </w:rPr>
        <w:t>LA</w:t>
      </w:r>
      <w:r>
        <w:rPr>
          <w:color w:val="FF0000"/>
          <w:sz w:val="144"/>
          <w:szCs w:val="144"/>
        </w:rPr>
        <w:t>9</w:t>
      </w:r>
    </w:p>
    <w:p w14:paraId="4D31C24A" w14:textId="6F58EDF3" w:rsidR="00C16660" w:rsidRPr="00C16660" w:rsidRDefault="00C16660" w:rsidP="0002688D">
      <w:pPr>
        <w:rPr>
          <w:i/>
          <w:iCs/>
        </w:rPr>
      </w:pPr>
      <w:r w:rsidRPr="00C16660">
        <w:rPr>
          <w:i/>
          <w:iCs/>
        </w:rPr>
        <w:t>Mettre feuille LA9_1</w:t>
      </w:r>
      <w:r w:rsidR="006F2139">
        <w:rPr>
          <w:i/>
          <w:iCs/>
        </w:rPr>
        <w:t>,</w:t>
      </w:r>
      <w:r w:rsidR="006F2139" w:rsidRPr="006F2139">
        <w:rPr>
          <w:i/>
          <w:iCs/>
        </w:rPr>
        <w:t xml:space="preserve"> </w:t>
      </w:r>
      <w:r w:rsidR="006F2139" w:rsidRPr="00C16660">
        <w:rPr>
          <w:i/>
          <w:iCs/>
        </w:rPr>
        <w:t>LA9_</w:t>
      </w:r>
      <w:r w:rsidR="006F2139">
        <w:rPr>
          <w:i/>
          <w:iCs/>
        </w:rPr>
        <w:t>2,</w:t>
      </w:r>
      <w:r w:rsidR="006F2139" w:rsidRPr="006F2139">
        <w:rPr>
          <w:i/>
          <w:iCs/>
        </w:rPr>
        <w:t xml:space="preserve"> </w:t>
      </w:r>
      <w:r w:rsidR="006F2139" w:rsidRPr="00C16660">
        <w:rPr>
          <w:i/>
          <w:iCs/>
        </w:rPr>
        <w:t>LA9_</w:t>
      </w:r>
      <w:r w:rsidR="006F2139">
        <w:rPr>
          <w:i/>
          <w:iCs/>
        </w:rPr>
        <w:t>3,</w:t>
      </w:r>
      <w:r w:rsidR="006F2139" w:rsidRPr="006F2139">
        <w:rPr>
          <w:i/>
          <w:iCs/>
        </w:rPr>
        <w:t xml:space="preserve"> </w:t>
      </w:r>
      <w:r w:rsidR="006F2139" w:rsidRPr="00C16660">
        <w:rPr>
          <w:i/>
          <w:iCs/>
        </w:rPr>
        <w:t>LA9_</w:t>
      </w:r>
      <w:r w:rsidR="006F2139">
        <w:rPr>
          <w:i/>
          <w:iCs/>
        </w:rPr>
        <w:t>4</w:t>
      </w:r>
    </w:p>
    <w:p w14:paraId="134FEB0B" w14:textId="77777777" w:rsidR="00C16660" w:rsidRDefault="00C16660" w:rsidP="0002688D"/>
    <w:p w14:paraId="67B5F695" w14:textId="1473CE75" w:rsidR="006304B0" w:rsidRDefault="006304B0" w:rsidP="0002688D">
      <w:r>
        <w:t xml:space="preserve">17/12/2019 : </w:t>
      </w:r>
      <w:r w:rsidRPr="00BA466C">
        <w:rPr>
          <w:u w:val="thick" w:color="FF0000"/>
        </w:rPr>
        <w:t>Séance 6 :</w:t>
      </w:r>
      <w:r>
        <w:t xml:space="preserve"> La Princesse de Clèves un roman précieux ?</w:t>
      </w:r>
    </w:p>
    <w:p w14:paraId="39C40AB6" w14:textId="6DEAAF40" w:rsidR="006304B0" w:rsidRDefault="006304B0" w:rsidP="0002688D"/>
    <w:p w14:paraId="5F5219E4" w14:textId="295051BD" w:rsidR="00BA466C" w:rsidRDefault="003937C1" w:rsidP="003937C1">
      <w:pPr>
        <w:pStyle w:val="Paragraphedeliste"/>
        <w:numPr>
          <w:ilvl w:val="0"/>
          <w:numId w:val="47"/>
        </w:numPr>
      </w:pPr>
      <w:r>
        <w:t>La préciosité, mouvement littéraire du XVII</w:t>
      </w:r>
      <w:r w:rsidRPr="003937C1">
        <w:rPr>
          <w:vertAlign w:val="superscript"/>
        </w:rPr>
        <w:t>e</w:t>
      </w:r>
      <w:r>
        <w:t xml:space="preserve"> s</w:t>
      </w:r>
    </w:p>
    <w:p w14:paraId="095C76BC" w14:textId="4CA5125D" w:rsidR="003937C1" w:rsidRDefault="003937C1" w:rsidP="003937C1">
      <w:pPr>
        <w:pStyle w:val="Paragraphedeliste"/>
        <w:numPr>
          <w:ilvl w:val="1"/>
          <w:numId w:val="47"/>
        </w:numPr>
      </w:pPr>
      <w:r>
        <w:t>Mme de la Fayette et la préciosité</w:t>
      </w:r>
    </w:p>
    <w:p w14:paraId="73BE4B87" w14:textId="7FFF39A5" w:rsidR="003937C1" w:rsidRDefault="003937C1" w:rsidP="003937C1">
      <w:pPr>
        <w:pStyle w:val="Paragraphedeliste"/>
        <w:ind w:left="2160"/>
      </w:pPr>
      <w:r>
        <w:t>Ecrit la princesse de C en 1878</w:t>
      </w:r>
    </w:p>
    <w:p w14:paraId="7D537BCE" w14:textId="16198E02" w:rsidR="003937C1" w:rsidRDefault="003937C1" w:rsidP="003937C1">
      <w:pPr>
        <w:pStyle w:val="Paragraphedeliste"/>
        <w:ind w:left="2160"/>
      </w:pPr>
      <w:r>
        <w:t>Amour interdit car cette dernière est mariée</w:t>
      </w:r>
    </w:p>
    <w:p w14:paraId="6D69A0D7" w14:textId="0085B4F0" w:rsidR="003937C1" w:rsidRDefault="003937C1" w:rsidP="003937C1">
      <w:pPr>
        <w:pStyle w:val="Paragraphedeliste"/>
        <w:ind w:left="2160"/>
      </w:pPr>
      <w:r>
        <w:t xml:space="preserve">Mme de la </w:t>
      </w:r>
      <w:r w:rsidR="00865E6A">
        <w:t>Fayette</w:t>
      </w:r>
      <w:r>
        <w:t xml:space="preserve"> et de </w:t>
      </w:r>
      <w:r w:rsidR="00865E6A">
        <w:t>Scuderi</w:t>
      </w:r>
      <w:r>
        <w:t xml:space="preserve"> sont des précieuses  veulent aimer sans avoir d’amour</w:t>
      </w:r>
    </w:p>
    <w:p w14:paraId="697D82DA" w14:textId="2843C0C1" w:rsidR="003937C1" w:rsidRDefault="003937C1" w:rsidP="003937C1">
      <w:pPr>
        <w:pStyle w:val="Paragraphedeliste"/>
        <w:ind w:left="2160"/>
      </w:pPr>
      <w:r>
        <w:t>Femme de lettre se réunissent dans des salons de lettres</w:t>
      </w:r>
    </w:p>
    <w:p w14:paraId="4A4679F7" w14:textId="390D33A2" w:rsidR="003937C1" w:rsidRDefault="00865E6A" w:rsidP="003937C1">
      <w:pPr>
        <w:pStyle w:val="Paragraphedeliste"/>
        <w:ind w:left="2160"/>
      </w:pPr>
      <w:r>
        <w:t>Lexique employé = très recherché</w:t>
      </w:r>
    </w:p>
    <w:p w14:paraId="5295234B" w14:textId="247B0287" w:rsidR="003937C1" w:rsidRDefault="003937C1" w:rsidP="003937C1">
      <w:pPr>
        <w:pStyle w:val="Paragraphedeliste"/>
        <w:numPr>
          <w:ilvl w:val="1"/>
          <w:numId w:val="47"/>
        </w:numPr>
      </w:pPr>
      <w:r>
        <w:t>Al précision dans la littérature et la carte du tendre</w:t>
      </w:r>
    </w:p>
    <w:p w14:paraId="1E1CCD61" w14:textId="73F2B419" w:rsidR="00865E6A" w:rsidRDefault="00865E6A" w:rsidP="00865E6A">
      <w:pPr>
        <w:pStyle w:val="Paragraphedeliste"/>
        <w:ind w:left="2160"/>
      </w:pPr>
      <w:r>
        <w:lastRenderedPageBreak/>
        <w:t>Mouvement revendique l’importance de la femme dans les lettres et la société</w:t>
      </w:r>
    </w:p>
    <w:p w14:paraId="40F41DD1" w14:textId="77777777" w:rsidR="00865E6A" w:rsidRDefault="00865E6A" w:rsidP="00865E6A">
      <w:pPr>
        <w:pStyle w:val="Paragraphedeliste"/>
        <w:ind w:left="2160"/>
      </w:pPr>
    </w:p>
    <w:p w14:paraId="5CDD985D" w14:textId="1EEDB9F2" w:rsidR="003937C1" w:rsidRDefault="003937C1" w:rsidP="003937C1">
      <w:pPr>
        <w:pStyle w:val="Paragraphedeliste"/>
        <w:numPr>
          <w:ilvl w:val="0"/>
          <w:numId w:val="47"/>
        </w:numPr>
      </w:pPr>
      <w:r>
        <w:t>II) Préciosité et esthétique galante dans le roman de Mme de la Fayette</w:t>
      </w:r>
    </w:p>
    <w:p w14:paraId="1E5BDD7F" w14:textId="038D420C" w:rsidR="003937C1" w:rsidRPr="00113668" w:rsidRDefault="003937C1" w:rsidP="003937C1">
      <w:pPr>
        <w:pStyle w:val="Paragraphedeliste"/>
        <w:numPr>
          <w:ilvl w:val="1"/>
          <w:numId w:val="47"/>
        </w:numPr>
      </w:pPr>
      <w:r>
        <w:t xml:space="preserve">La préciosité dans la </w:t>
      </w:r>
      <w:r>
        <w:rPr>
          <w:u w:val="single"/>
        </w:rPr>
        <w:t>P</w:t>
      </w:r>
      <w:r w:rsidRPr="003937C1">
        <w:rPr>
          <w:u w:val="single"/>
        </w:rPr>
        <w:t>rincesse de Clèves</w:t>
      </w:r>
    </w:p>
    <w:p w14:paraId="5D2B8286" w14:textId="12E2FEF6" w:rsidR="00113668" w:rsidRPr="00113668" w:rsidRDefault="00113668" w:rsidP="00113668">
      <w:pPr>
        <w:pStyle w:val="Paragraphedeliste"/>
        <w:ind w:left="2160"/>
      </w:pPr>
      <w:r w:rsidRPr="00113668">
        <w:t xml:space="preserve">Mouvement </w:t>
      </w:r>
      <w:proofErr w:type="spellStart"/>
      <w:r w:rsidRPr="00113668">
        <w:t>précieur</w:t>
      </w:r>
      <w:proofErr w:type="spellEnd"/>
      <w:r w:rsidRPr="00113668">
        <w:t xml:space="preserve"> a inspiré </w:t>
      </w:r>
      <w:proofErr w:type="spellStart"/>
      <w:r w:rsidRPr="00113668">
        <w:t>mamade</w:t>
      </w:r>
      <w:proofErr w:type="spellEnd"/>
      <w:r w:rsidRPr="00113668">
        <w:t xml:space="preserve"> de la Fayette</w:t>
      </w:r>
    </w:p>
    <w:p w14:paraId="295BE83A" w14:textId="2A5EE7AF" w:rsidR="00113668" w:rsidRPr="00113668" w:rsidRDefault="00113668" w:rsidP="00113668">
      <w:pPr>
        <w:pStyle w:val="Paragraphedeliste"/>
        <w:ind w:left="2160"/>
      </w:pPr>
      <w:r w:rsidRPr="00113668">
        <w:t>Elle reprend l’idée de l’amour selon</w:t>
      </w:r>
      <w:r>
        <w:t xml:space="preserve"> </w:t>
      </w:r>
      <w:r w:rsidRPr="00113668">
        <w:t>la carte du temps</w:t>
      </w:r>
    </w:p>
    <w:p w14:paraId="2D7EC11B" w14:textId="5DBCE9CA" w:rsidR="00113668" w:rsidRPr="00113668" w:rsidRDefault="00113668" w:rsidP="00113668">
      <w:pPr>
        <w:pStyle w:val="Paragraphedeliste"/>
        <w:ind w:left="2160"/>
      </w:pPr>
      <w:r w:rsidRPr="00113668">
        <w:t>Autre ma</w:t>
      </w:r>
      <w:r>
        <w:t>nif</w:t>
      </w:r>
      <w:r w:rsidRPr="00113668">
        <w:t>, celui des deux pers</w:t>
      </w:r>
    </w:p>
    <w:p w14:paraId="3E37DFE3" w14:textId="3361D9E1" w:rsidR="003937C1" w:rsidRDefault="003937C1" w:rsidP="003937C1">
      <w:pPr>
        <w:pStyle w:val="Paragraphedeliste"/>
        <w:numPr>
          <w:ilvl w:val="1"/>
          <w:numId w:val="47"/>
        </w:numPr>
      </w:pPr>
      <w:r>
        <w:t>Une œuvre galante</w:t>
      </w:r>
    </w:p>
    <w:p w14:paraId="4BF04B01" w14:textId="27AB4F0D" w:rsidR="00113668" w:rsidRDefault="00113668" w:rsidP="00113668">
      <w:pPr>
        <w:pStyle w:val="Paragraphedeliste"/>
        <w:ind w:left="2160"/>
      </w:pPr>
      <w:r>
        <w:t xml:space="preserve">Le prince de </w:t>
      </w:r>
      <w:proofErr w:type="spellStart"/>
      <w:r>
        <w:t>clève</w:t>
      </w:r>
      <w:proofErr w:type="spellEnd"/>
      <w:r>
        <w:t xml:space="preserve"> ne fait que flatter </w:t>
      </w:r>
      <w:proofErr w:type="spellStart"/>
      <w:r>
        <w:t>mamade</w:t>
      </w:r>
      <w:proofErr w:type="spellEnd"/>
      <w:r>
        <w:t xml:space="preserve"> de chartres ;</w:t>
      </w:r>
    </w:p>
    <w:p w14:paraId="72045C1E" w14:textId="6B2DA9A3" w:rsidR="00113668" w:rsidRDefault="00113668" w:rsidP="00113668">
      <w:pPr>
        <w:pStyle w:val="Paragraphedeliste"/>
        <w:ind w:left="2160"/>
      </w:pPr>
      <w:r>
        <w:t>En concl :</w:t>
      </w:r>
    </w:p>
    <w:p w14:paraId="50AD15D3" w14:textId="7BD7D50D" w:rsidR="00113668" w:rsidRDefault="00113668" w:rsidP="00113668">
      <w:pPr>
        <w:pStyle w:val="Paragraphedeliste"/>
        <w:ind w:left="2160"/>
      </w:pPr>
      <w:r>
        <w:t>Roman classique mais aussi précieux</w:t>
      </w:r>
    </w:p>
    <w:p w14:paraId="30F2BC46" w14:textId="06B47D83" w:rsidR="00113668" w:rsidRDefault="00113668" w:rsidP="00F92463"/>
    <w:p w14:paraId="553FC5B5" w14:textId="1808383B" w:rsidR="00F92463" w:rsidRDefault="00F92463" w:rsidP="00F92463">
      <w:pPr>
        <w:rPr>
          <w:i/>
          <w:iCs/>
        </w:rPr>
      </w:pPr>
      <w:r w:rsidRPr="00F92463">
        <w:rPr>
          <w:i/>
          <w:iCs/>
        </w:rPr>
        <w:t>Mettre feuille : corr</w:t>
      </w:r>
      <w:r>
        <w:rPr>
          <w:i/>
          <w:iCs/>
        </w:rPr>
        <w:t>_1</w:t>
      </w:r>
    </w:p>
    <w:p w14:paraId="0E61E59C" w14:textId="77777777" w:rsidR="00F92463" w:rsidRPr="00F92463" w:rsidRDefault="00F92463" w:rsidP="00F92463"/>
    <w:p w14:paraId="7830E477" w14:textId="4A9299EF" w:rsidR="005115E2" w:rsidRDefault="005115E2" w:rsidP="00BE2D8B">
      <w:r>
        <w:t xml:space="preserve">18/12/2019 : </w:t>
      </w:r>
      <w:r w:rsidRPr="005115E2">
        <w:rPr>
          <w:u w:val="thick" w:color="FF0000"/>
        </w:rPr>
        <w:t>Séance n°7 :</w:t>
      </w:r>
      <w:r>
        <w:t xml:space="preserve"> </w:t>
      </w:r>
      <w:r w:rsidRPr="005115E2">
        <w:rPr>
          <w:u w:val="single"/>
        </w:rPr>
        <w:t>La Princesse de Clèves</w:t>
      </w:r>
      <w:r>
        <w:t>, un roman classique ?</w:t>
      </w:r>
    </w:p>
    <w:p w14:paraId="65C7125F" w14:textId="41A7AA4C" w:rsidR="005115E2" w:rsidRDefault="005115E2" w:rsidP="00BE2D8B"/>
    <w:p w14:paraId="583D02B5" w14:textId="00789DDB" w:rsidR="005115E2" w:rsidRDefault="00984E69" w:rsidP="00BE2D8B">
      <w:r>
        <w:t>Pb : La princesse de Clèves est-il un roman classique ?</w:t>
      </w:r>
    </w:p>
    <w:p w14:paraId="2E4C7EFA" w14:textId="082EB7DC" w:rsidR="00984E69" w:rsidRDefault="00984E69" w:rsidP="00BE2D8B">
      <w:r>
        <w:t>I La princesse de Clèves repose sur les règles édictées par les anciens</w:t>
      </w:r>
    </w:p>
    <w:p w14:paraId="0350340A" w14:textId="0A1D8538" w:rsidR="00984E69" w:rsidRDefault="00984E69" w:rsidP="00984E69">
      <w:pPr>
        <w:pStyle w:val="Paragraphedeliste"/>
        <w:numPr>
          <w:ilvl w:val="0"/>
          <w:numId w:val="48"/>
        </w:numPr>
      </w:pPr>
      <w:r>
        <w:t>La princesse de Clèves et l’idéal esthétique</w:t>
      </w:r>
    </w:p>
    <w:p w14:paraId="298C6021" w14:textId="7D4EDB91" w:rsidR="00984E69" w:rsidRDefault="00984E69" w:rsidP="00984E69">
      <w:pPr>
        <w:pStyle w:val="Paragraphedeliste"/>
        <w:ind w:left="1065"/>
      </w:pPr>
      <w:r>
        <w:t>Idéal repose sur les règles édicté »es par les anciens</w:t>
      </w:r>
    </w:p>
    <w:p w14:paraId="554A556B" w14:textId="74AD0A0E" w:rsidR="00984E69" w:rsidRDefault="00984E69" w:rsidP="00984E69">
      <w:pPr>
        <w:pStyle w:val="Paragraphedeliste"/>
        <w:ind w:left="1065"/>
      </w:pPr>
      <w:r>
        <w:t xml:space="preserve">Mme de la </w:t>
      </w:r>
      <w:r w:rsidR="006B03C8">
        <w:t>Fayette</w:t>
      </w:r>
      <w:r>
        <w:t xml:space="preserve"> en déroge</w:t>
      </w:r>
    </w:p>
    <w:p w14:paraId="47422938" w14:textId="73739E36" w:rsidR="00984E69" w:rsidRDefault="00984E69" w:rsidP="00984E69">
      <w:pPr>
        <w:pStyle w:val="Paragraphedeliste"/>
        <w:ind w:left="1065"/>
      </w:pPr>
      <w:r>
        <w:t xml:space="preserve">La </w:t>
      </w:r>
      <w:r w:rsidR="006B03C8">
        <w:t>princesse</w:t>
      </w:r>
      <w:r>
        <w:t xml:space="preserve"> de Clèves suit l</w:t>
      </w:r>
      <w:r w:rsidR="006B03C8">
        <w:t>’</w:t>
      </w:r>
      <w:r>
        <w:t>idéal des classiques</w:t>
      </w:r>
    </w:p>
    <w:p w14:paraId="1FFBDBAB" w14:textId="77777777" w:rsidR="001177A6" w:rsidRDefault="00984E69" w:rsidP="00984E69">
      <w:pPr>
        <w:pStyle w:val="Paragraphedeliste"/>
        <w:ind w:left="1065"/>
      </w:pPr>
      <w:r>
        <w:t xml:space="preserve">Règle des anciens : clarté=, vraisemblance = époque </w:t>
      </w:r>
      <w:r w:rsidR="001177A6">
        <w:t>d’Henri</w:t>
      </w:r>
      <w:r>
        <w:t xml:space="preserve"> II</w:t>
      </w:r>
    </w:p>
    <w:p w14:paraId="37991A1C" w14:textId="16D5AA00" w:rsidR="00984E69" w:rsidRDefault="00984E69" w:rsidP="00984E69">
      <w:pPr>
        <w:pStyle w:val="Paragraphedeliste"/>
        <w:ind w:left="1065"/>
      </w:pPr>
      <w:r>
        <w:t xml:space="preserve"> but : encré récit dans un but historique, pers de l’époque : François Ier, Catrine de </w:t>
      </w:r>
      <w:proofErr w:type="spellStart"/>
      <w:r>
        <w:t>médi</w:t>
      </w:r>
      <w:r w:rsidR="001177A6">
        <w:t>c</w:t>
      </w:r>
      <w:r>
        <w:t>i</w:t>
      </w:r>
      <w:r w:rsidR="001177A6">
        <w:t>ss</w:t>
      </w:r>
      <w:r>
        <w:t>es</w:t>
      </w:r>
      <w:proofErr w:type="spellEnd"/>
      <w:r>
        <w:t>, bienséance lors de descr</w:t>
      </w:r>
      <w:r w:rsidR="006B03C8">
        <w:t>iptions</w:t>
      </w:r>
      <w:r>
        <w:t xml:space="preserve"> ne cherche pas à </w:t>
      </w:r>
      <w:r w:rsidR="006B03C8">
        <w:t>choquer</w:t>
      </w:r>
      <w:r>
        <w:t xml:space="preserve"> sont publique car elle atténue la violence.</w:t>
      </w:r>
    </w:p>
    <w:p w14:paraId="433BD102" w14:textId="069358E9" w:rsidR="00984E69" w:rsidRDefault="00984E69" w:rsidP="00984E69">
      <w:pPr>
        <w:pStyle w:val="Paragraphedeliste"/>
        <w:ind w:left="1065"/>
      </w:pPr>
      <w:r>
        <w:t>A sortie du roman, il connait quelques critiques</w:t>
      </w:r>
    </w:p>
    <w:p w14:paraId="5DC6A567" w14:textId="37D80FA2" w:rsidR="006B03C8" w:rsidRDefault="006B03C8" w:rsidP="00984E69">
      <w:pPr>
        <w:pStyle w:val="Paragraphedeliste"/>
        <w:ind w:left="1065"/>
      </w:pPr>
      <w:r>
        <w:t xml:space="preserve">Propos même des pers restent dans la limite de la bienséance en ne </w:t>
      </w:r>
      <w:r w:rsidR="00432F86">
        <w:t>disant</w:t>
      </w:r>
      <w:r>
        <w:t xml:space="preserve"> point plus que ce que la politesse leur permet de dire</w:t>
      </w:r>
    </w:p>
    <w:p w14:paraId="4488A763" w14:textId="33A0531A" w:rsidR="00984E69" w:rsidRDefault="006B03C8" w:rsidP="006B03C8">
      <w:pPr>
        <w:pStyle w:val="Paragraphedeliste"/>
        <w:numPr>
          <w:ilvl w:val="0"/>
          <w:numId w:val="48"/>
        </w:numPr>
      </w:pPr>
      <w:r>
        <w:t>La princesse de Clèves, une tragédie classique</w:t>
      </w:r>
    </w:p>
    <w:p w14:paraId="28A0ECF4" w14:textId="76DC811B" w:rsidR="006B03C8" w:rsidRDefault="006B03C8" w:rsidP="006B03C8">
      <w:pPr>
        <w:pStyle w:val="Paragraphedeliste"/>
        <w:ind w:left="1065"/>
      </w:pPr>
      <w:r>
        <w:t>Roman classique car caractéristique comme une de tragédie, trait de l’époque, présent dès</w:t>
      </w:r>
      <w:r w:rsidR="00432F86">
        <w:t xml:space="preserve"> </w:t>
      </w:r>
      <w:r>
        <w:t>le début de l’œuvre par la descr</w:t>
      </w:r>
      <w:r w:rsidR="00432F86">
        <w:t>i</w:t>
      </w:r>
      <w:r>
        <w:t>p</w:t>
      </w:r>
      <w:r w:rsidR="00432F86">
        <w:t>tion</w:t>
      </w:r>
      <w:r>
        <w:t xml:space="preserve"> de la cour : un lieu </w:t>
      </w:r>
      <w:r w:rsidR="00432F86">
        <w:t>dangereux</w:t>
      </w:r>
      <w:r>
        <w:t xml:space="preserve"> soumis à un jeux d’influence entre les pers de la cour ou chacun est jugé par le regard des autres</w:t>
      </w:r>
    </w:p>
    <w:p w14:paraId="6DFE395F" w14:textId="5FBE3432" w:rsidR="006B03C8" w:rsidRDefault="006B03C8" w:rsidP="006B03C8">
      <w:pPr>
        <w:pStyle w:val="Paragraphedeliste"/>
        <w:ind w:left="1065"/>
      </w:pPr>
      <w:r>
        <w:t>Noeud tragique pour rel entre Mme de Clèves et Mr de Nemours.</w:t>
      </w:r>
    </w:p>
    <w:p w14:paraId="1EE53E1A" w14:textId="2309986F" w:rsidR="006B03C8" w:rsidRDefault="006B03C8" w:rsidP="006B03C8">
      <w:pPr>
        <w:pStyle w:val="Paragraphedeliste"/>
        <w:ind w:left="1065"/>
      </w:pPr>
      <w:r>
        <w:t xml:space="preserve">Enchainement de </w:t>
      </w:r>
      <w:r w:rsidR="00432F86">
        <w:t>péripéties</w:t>
      </w:r>
      <w:r>
        <w:t xml:space="preserve"> qui </w:t>
      </w:r>
      <w:r w:rsidR="00432F86">
        <w:t>rappellerons</w:t>
      </w:r>
      <w:r>
        <w:t xml:space="preserve"> la tragédie.</w:t>
      </w:r>
    </w:p>
    <w:p w14:paraId="3675F4DF" w14:textId="6A59302D" w:rsidR="004E644C" w:rsidRDefault="004E644C" w:rsidP="004E644C">
      <w:pPr>
        <w:pStyle w:val="Paragraphedeliste"/>
        <w:ind w:left="1065"/>
      </w:pPr>
      <w:r>
        <w:t xml:space="preserve">Double mort par double péripétie tragique + lettre du </w:t>
      </w:r>
      <w:r w:rsidR="00432F86">
        <w:t>Vidame</w:t>
      </w:r>
      <w:r>
        <w:t xml:space="preserve"> du Chartres</w:t>
      </w:r>
    </w:p>
    <w:p w14:paraId="6F31205C" w14:textId="4160A683" w:rsidR="004E644C" w:rsidRDefault="004E644C" w:rsidP="004E644C">
      <w:pPr>
        <w:pStyle w:val="Paragraphedeliste"/>
        <w:ind w:left="1065"/>
      </w:pPr>
      <w:r>
        <w:t>Fin du roman est elle aussi digne d’un roman classique car princesse de Clèves se retire dans un couvent seule (mort sociale, symbolique)</w:t>
      </w:r>
    </w:p>
    <w:p w14:paraId="020262E4" w14:textId="603E8473" w:rsidR="004E644C" w:rsidRDefault="004E644C" w:rsidP="004E644C">
      <w:r>
        <w:t>II Le roman défend la pensé moraliste des classiques</w:t>
      </w:r>
    </w:p>
    <w:p w14:paraId="596C1108" w14:textId="37289E03" w:rsidR="004E644C" w:rsidRDefault="004E644C" w:rsidP="004E644C">
      <w:pPr>
        <w:pStyle w:val="Paragraphedeliste"/>
        <w:numPr>
          <w:ilvl w:val="0"/>
          <w:numId w:val="49"/>
        </w:numPr>
      </w:pPr>
      <w:r>
        <w:lastRenderedPageBreak/>
        <w:t>Mme de la Fayette et le double objectif de plaire et instruire</w:t>
      </w:r>
    </w:p>
    <w:p w14:paraId="2C429DCD" w14:textId="4FE6B0A6" w:rsidR="004E644C" w:rsidRDefault="004E644C" w:rsidP="004E644C">
      <w:pPr>
        <w:pStyle w:val="Paragraphedeliste"/>
        <w:ind w:left="1440"/>
      </w:pPr>
      <w:r>
        <w:t>Mme de la Fayette dénonce les pièges de la cour, la faiblesse de l’être hum, les sentiments à travers Mme de Clèves.</w:t>
      </w:r>
    </w:p>
    <w:p w14:paraId="0070738C" w14:textId="45BEEB83" w:rsidR="004E644C" w:rsidRDefault="004E644C" w:rsidP="004E644C">
      <w:pPr>
        <w:pStyle w:val="Paragraphedeliste"/>
        <w:ind w:left="1440"/>
      </w:pPr>
      <w:r>
        <w:t>Plaquere</w:t>
      </w:r>
      <w:r w:rsidR="001177A6">
        <w:t xml:space="preserve"> </w:t>
      </w:r>
      <w:r>
        <w:t>el</w:t>
      </w:r>
      <w:r w:rsidR="001177A6">
        <w:t xml:space="preserve"> </w:t>
      </w:r>
      <w:r>
        <w:t>docerer Mme de la Fayette diverti le lecteur à travers des tournois d’Henri II et le mariage de Mme de La Dauphine.</w:t>
      </w:r>
    </w:p>
    <w:p w14:paraId="72C9D4AE" w14:textId="05330FF6" w:rsidR="004E644C" w:rsidRDefault="004E644C" w:rsidP="004E644C">
      <w:pPr>
        <w:pStyle w:val="Paragraphedeliste"/>
        <w:ind w:left="1440"/>
      </w:pPr>
      <w:r>
        <w:t xml:space="preserve">C’est ainsi qu’anatole France loue </w:t>
      </w:r>
      <w:r w:rsidR="00432F86">
        <w:t>Mme</w:t>
      </w:r>
      <w:r>
        <w:t xml:space="preserve"> de la Fayette à travers ses œuvres l’élégant naturel et la vérité du caractère humain. Cela lui permet de mettre </w:t>
      </w:r>
      <w:r w:rsidR="00432F86">
        <w:t>Mme</w:t>
      </w:r>
      <w:r>
        <w:t xml:space="preserve"> de la Fayette au panthéon.</w:t>
      </w:r>
    </w:p>
    <w:p w14:paraId="265804D6" w14:textId="176FCE45" w:rsidR="004E644C" w:rsidRDefault="00432F86" w:rsidP="004E644C">
      <w:pPr>
        <w:pStyle w:val="Paragraphedeliste"/>
        <w:numPr>
          <w:ilvl w:val="0"/>
          <w:numId w:val="49"/>
        </w:numPr>
      </w:pPr>
      <w:r>
        <w:t>Mme de Chartres, un personnage et une éducation dignes des classiques</w:t>
      </w:r>
    </w:p>
    <w:p w14:paraId="3748F54C" w14:textId="3B5EF366" w:rsidR="00432F86" w:rsidRDefault="00432F86" w:rsidP="00432F86">
      <w:pPr>
        <w:pStyle w:val="Paragraphedeliste"/>
        <w:ind w:left="1440"/>
      </w:pPr>
      <w:r>
        <w:t>Les classique défendent un id humain : l’honnête home</w:t>
      </w:r>
    </w:p>
    <w:p w14:paraId="41AEEC0A" w14:textId="23BA7B64" w:rsidR="00432F86" w:rsidRDefault="00432F86" w:rsidP="00432F86">
      <w:pPr>
        <w:pStyle w:val="Paragraphedeliste"/>
        <w:ind w:left="1440"/>
      </w:pPr>
      <w:r>
        <w:t>Ed de la princesse de Clèves : éducation reçu par sa mère</w:t>
      </w:r>
    </w:p>
    <w:p w14:paraId="718C058D" w14:textId="5FE6CB16" w:rsidR="00432F86" w:rsidRDefault="00432F86" w:rsidP="00432F86">
      <w:pPr>
        <w:pStyle w:val="Paragraphedeliste"/>
        <w:ind w:left="1440"/>
      </w:pPr>
      <w:r>
        <w:t>Mère let sa fille en garde sur les passions, selon Mme de chartres, la raison doit dominer la passion et l’amour hors mariage conduit les femmes à leurs pertes. Idée du moi de pascal.</w:t>
      </w:r>
    </w:p>
    <w:p w14:paraId="182BB641" w14:textId="31D71DB0" w:rsidR="00432F86" w:rsidRDefault="00432F86" w:rsidP="00432F86">
      <w:pPr>
        <w:pStyle w:val="Paragraphedeliste"/>
        <w:ind w:left="1440"/>
      </w:pPr>
      <w:r>
        <w:t>Tout cela fait une éducation qui se rapproche du classique.</w:t>
      </w:r>
    </w:p>
    <w:p w14:paraId="136EE947" w14:textId="3AA8A216" w:rsidR="00432F86" w:rsidRDefault="00432F86" w:rsidP="00432F86">
      <w:pPr>
        <w:pStyle w:val="Paragraphedeliste"/>
        <w:ind w:left="1440"/>
      </w:pPr>
      <w:r>
        <w:t>A ce titre on discute encore de la moralité de la Princesse de Clèves et de sa valeur exemplaire notamment dans les classes de jeune filles.</w:t>
      </w:r>
    </w:p>
    <w:p w14:paraId="39167359" w14:textId="10F0F448" w:rsidR="005115E2" w:rsidRDefault="005115E2" w:rsidP="00BE2D8B"/>
    <w:p w14:paraId="06D81BA4" w14:textId="2560CACC" w:rsidR="0082565F" w:rsidRPr="0082565F" w:rsidRDefault="0082565F" w:rsidP="00BE2D8B">
      <w:pPr>
        <w:rPr>
          <w:i/>
          <w:iCs/>
        </w:rPr>
      </w:pPr>
      <w:r w:rsidRPr="0082565F">
        <w:rPr>
          <w:i/>
          <w:iCs/>
        </w:rPr>
        <w:t xml:space="preserve">Mettre feuille : </w:t>
      </w:r>
    </w:p>
    <w:p w14:paraId="123877D2" w14:textId="3C8C82D5" w:rsidR="0082565F" w:rsidRDefault="0082565F" w:rsidP="00BE2D8B"/>
    <w:p w14:paraId="75840030" w14:textId="20F71ABB" w:rsidR="00FD0A1B" w:rsidRDefault="00FD0A1B" w:rsidP="00BE2D8B">
      <w:r>
        <w:t xml:space="preserve">18/12/2019 : </w:t>
      </w:r>
      <w:r w:rsidRPr="0082565F">
        <w:rPr>
          <w:u w:val="thick" w:color="FF0000"/>
        </w:rPr>
        <w:t xml:space="preserve">Séance </w:t>
      </w:r>
      <w:r>
        <w:rPr>
          <w:u w:val="thick" w:color="FF0000"/>
        </w:rPr>
        <w:t>7</w:t>
      </w:r>
      <w:r w:rsidRPr="0082565F">
        <w:rPr>
          <w:u w:val="thick" w:color="FF0000"/>
        </w:rPr>
        <w:t> :</w:t>
      </w:r>
      <w:r>
        <w:rPr>
          <w:u w:val="thick" w:color="FF0000"/>
        </w:rPr>
        <w:t xml:space="preserve"> (suite)</w:t>
      </w:r>
      <w:r>
        <w:t xml:space="preserve"> La Princesse de Clèves</w:t>
      </w:r>
    </w:p>
    <w:p w14:paraId="42C94449" w14:textId="3E4D81E1" w:rsidR="00FD0A1B" w:rsidRDefault="00FD0A1B" w:rsidP="00BE2D8B"/>
    <w:p w14:paraId="3E7C7B04" w14:textId="68306913" w:rsidR="00FD0A1B" w:rsidRDefault="00FD0A1B" w:rsidP="00BE2D8B">
      <w:pPr>
        <w:rPr>
          <w:i/>
          <w:iCs/>
        </w:rPr>
      </w:pPr>
      <w:r>
        <w:rPr>
          <w:i/>
          <w:iCs/>
        </w:rPr>
        <w:t>Mette feuille : LdeP_1.</w:t>
      </w:r>
    </w:p>
    <w:p w14:paraId="1D9A903B" w14:textId="2496F718" w:rsidR="00745860" w:rsidRDefault="00745860" w:rsidP="00BE2D8B">
      <w:r>
        <w:t xml:space="preserve">La cour s’inspire d’henry 2 et de louis 14, c’est un milieu historique. La </w:t>
      </w:r>
      <w:proofErr w:type="spellStart"/>
      <w:r>
        <w:t>coure</w:t>
      </w:r>
      <w:proofErr w:type="spellEnd"/>
      <w:r>
        <w:t xml:space="preserve"> </w:t>
      </w:r>
      <w:proofErr w:type="spellStart"/>
      <w:r>
        <w:t>sest</w:t>
      </w:r>
      <w:proofErr w:type="spellEnd"/>
      <w:r>
        <w:t xml:space="preserve"> un milieu instable qui est source de cadres romanesque</w:t>
      </w:r>
    </w:p>
    <w:p w14:paraId="380F7449" w14:textId="392ED867" w:rsidR="00745860" w:rsidRDefault="00745860" w:rsidP="00BE2D8B">
      <w:r>
        <w:t>Débute par l’éducation de madame de charte a sa fille.</w:t>
      </w:r>
    </w:p>
    <w:p w14:paraId="050528D5" w14:textId="77024E19" w:rsidR="00745860" w:rsidRDefault="00745860" w:rsidP="00BE2D8B">
      <w:r>
        <w:t>Cour et un endroit galant et social.</w:t>
      </w:r>
    </w:p>
    <w:p w14:paraId="2E7B1523" w14:textId="15CE9080" w:rsidR="00745860" w:rsidRDefault="00745860" w:rsidP="00BE2D8B">
      <w:r>
        <w:t xml:space="preserve">Métier des courtisans font un </w:t>
      </w:r>
      <w:proofErr w:type="spellStart"/>
      <w:r>
        <w:t>peut</w:t>
      </w:r>
      <w:proofErr w:type="spellEnd"/>
      <w:r>
        <w:t xml:space="preserve"> la </w:t>
      </w:r>
      <w:proofErr w:type="spellStart"/>
      <w:r>
        <w:t>ête</w:t>
      </w:r>
      <w:proofErr w:type="spellEnd"/>
    </w:p>
    <w:p w14:paraId="20D6412C" w14:textId="414A442A" w:rsidR="00745860" w:rsidRDefault="00745860" w:rsidP="00BE2D8B">
      <w:r>
        <w:t xml:space="preserve">On compare </w:t>
      </w:r>
      <w:proofErr w:type="spellStart"/>
      <w:r>
        <w:t>l</w:t>
      </w:r>
      <w:proofErr w:type="spellEnd"/>
      <w:r>
        <w:t xml:space="preserve"> cour à </w:t>
      </w:r>
      <w:proofErr w:type="spellStart"/>
      <w:r>
        <w:t>unescène</w:t>
      </w:r>
      <w:proofErr w:type="spellEnd"/>
      <w:r>
        <w:t xml:space="preserve"> de théâtre</w:t>
      </w:r>
    </w:p>
    <w:p w14:paraId="7B2E975F" w14:textId="24B20144" w:rsidR="00745860" w:rsidRDefault="00745860" w:rsidP="00BE2D8B">
      <w:r>
        <w:t>Madame de chartres met en garde sa fille sur les dangers de l’amour</w:t>
      </w:r>
    </w:p>
    <w:p w14:paraId="5BE75F00" w14:textId="429CA5B3" w:rsidR="00745860" w:rsidRPr="00745860" w:rsidRDefault="00745860" w:rsidP="00BE2D8B">
      <w:pPr>
        <w:rPr>
          <w:color w:val="FF0000"/>
          <w:u w:val="single"/>
        </w:rPr>
      </w:pPr>
      <w:r w:rsidRPr="00745860">
        <w:rPr>
          <w:color w:val="FF0000"/>
          <w:u w:val="single"/>
        </w:rPr>
        <w:t>Correction :</w:t>
      </w:r>
    </w:p>
    <w:p w14:paraId="2A3FA87F" w14:textId="6307C900" w:rsidR="00FD0A1B" w:rsidRDefault="00745860" w:rsidP="00781DFA">
      <w:pPr>
        <w:pStyle w:val="Paragraphedeliste"/>
        <w:numPr>
          <w:ilvl w:val="0"/>
          <w:numId w:val="53"/>
        </w:numPr>
      </w:pPr>
      <w:r>
        <w:t>L</w:t>
      </w:r>
      <w:r w:rsidR="00E46895">
        <w:t>e</w:t>
      </w:r>
      <w:r>
        <w:t xml:space="preserve"> roman s’inspire de la cour des </w:t>
      </w:r>
      <w:r w:rsidR="00E46895">
        <w:t>Valois (Henri II) mais également de celle de lois XIV.</w:t>
      </w:r>
    </w:p>
    <w:p w14:paraId="17028FB7" w14:textId="61880AD0" w:rsidR="00E46895" w:rsidRPr="00745860" w:rsidRDefault="00E46895" w:rsidP="00781DFA">
      <w:pPr>
        <w:pStyle w:val="Paragraphedeliste"/>
        <w:numPr>
          <w:ilvl w:val="0"/>
          <w:numId w:val="53"/>
        </w:numPr>
      </w:pPr>
      <w:r>
        <w:t xml:space="preserve">la cour est un </w:t>
      </w:r>
      <w:r w:rsidRPr="000B631F">
        <w:rPr>
          <w:u w:val="single"/>
        </w:rPr>
        <w:t xml:space="preserve">personnage </w:t>
      </w:r>
      <w:proofErr w:type="spellStart"/>
      <w:r w:rsidRPr="000B631F">
        <w:rPr>
          <w:u w:val="single"/>
        </w:rPr>
        <w:t>a</w:t>
      </w:r>
      <w:proofErr w:type="spellEnd"/>
      <w:r w:rsidRPr="000B631F">
        <w:rPr>
          <w:u w:val="single"/>
        </w:rPr>
        <w:t xml:space="preserve"> part entière</w:t>
      </w:r>
      <w:r>
        <w:t xml:space="preserve"> qui impose au personnage des </w:t>
      </w:r>
      <w:r w:rsidRPr="000B631F">
        <w:rPr>
          <w:u w:val="single"/>
        </w:rPr>
        <w:t>contraintes</w:t>
      </w:r>
      <w:r>
        <w:t xml:space="preserve"> et qui véhicule des </w:t>
      </w:r>
      <w:r w:rsidRPr="000B631F">
        <w:rPr>
          <w:u w:val="single"/>
        </w:rPr>
        <w:t>passions</w:t>
      </w:r>
    </w:p>
    <w:p w14:paraId="68924EF7" w14:textId="7DCDA6C4" w:rsidR="00745860" w:rsidRDefault="00E46895" w:rsidP="00781DFA">
      <w:pPr>
        <w:pStyle w:val="Paragraphedeliste"/>
        <w:numPr>
          <w:ilvl w:val="0"/>
          <w:numId w:val="52"/>
        </w:numPr>
      </w:pPr>
      <w:r>
        <w:t>ka cour est un milieu d</w:t>
      </w:r>
      <w:r w:rsidRPr="00E46895">
        <w:rPr>
          <w:u w:val="single"/>
        </w:rPr>
        <w:t>’intrigues</w:t>
      </w:r>
      <w:r>
        <w:t xml:space="preserve"> et de </w:t>
      </w:r>
      <w:r w:rsidRPr="00E46895">
        <w:rPr>
          <w:u w:val="single"/>
        </w:rPr>
        <w:t>secrets</w:t>
      </w:r>
      <w:r>
        <w:t>.</w:t>
      </w:r>
    </w:p>
    <w:p w14:paraId="5583A769" w14:textId="6E891552" w:rsidR="00E46895" w:rsidRDefault="00E46895" w:rsidP="00781DFA">
      <w:pPr>
        <w:pStyle w:val="Paragraphedeliste"/>
        <w:numPr>
          <w:ilvl w:val="0"/>
          <w:numId w:val="52"/>
        </w:numPr>
      </w:pPr>
      <w:r>
        <w:t>Les ambitions et les passions sont masquées.</w:t>
      </w:r>
    </w:p>
    <w:p w14:paraId="1C03CA66" w14:textId="4E14F615" w:rsidR="00E46895" w:rsidRDefault="00E46895" w:rsidP="00781DFA">
      <w:pPr>
        <w:pStyle w:val="Paragraphedeliste"/>
        <w:numPr>
          <w:ilvl w:val="0"/>
          <w:numId w:val="52"/>
        </w:numPr>
      </w:pPr>
      <w:r>
        <w:t>Chacun joue un rôle (la cour est un théâtre. C’est un univers à déchiffrer qui est dangereux pour celui qui ne sais pas le faire.</w:t>
      </w:r>
    </w:p>
    <w:p w14:paraId="153156F4" w14:textId="61FADABB" w:rsidR="00E46895" w:rsidRDefault="00E46895" w:rsidP="00781DFA">
      <w:pPr>
        <w:pStyle w:val="Paragraphedeliste"/>
        <w:numPr>
          <w:ilvl w:val="0"/>
          <w:numId w:val="52"/>
        </w:numPr>
      </w:pPr>
      <w:r>
        <w:lastRenderedPageBreak/>
        <w:t xml:space="preserve">La princesse de Clèves doit à la fois apprendre </w:t>
      </w:r>
      <w:proofErr w:type="spellStart"/>
      <w:r>
        <w:t>a</w:t>
      </w:r>
      <w:proofErr w:type="spellEnd"/>
      <w:r>
        <w:t xml:space="preserve"> déchiffrer les apparences dans cet univers codifié </w:t>
      </w:r>
      <w:r w:rsidR="000B631F">
        <w:t>et déchiffrer son propre cœur (introspections).</w:t>
      </w:r>
    </w:p>
    <w:p w14:paraId="5158493A" w14:textId="77777777" w:rsidR="00E46895" w:rsidRDefault="00E46895" w:rsidP="00BE2D8B"/>
    <w:p w14:paraId="41DCBC4D" w14:textId="46ED43F2" w:rsidR="00432F86" w:rsidRDefault="0082565F" w:rsidP="00BE2D8B">
      <w:r>
        <w:t xml:space="preserve">18/12/2019 : </w:t>
      </w:r>
      <w:r w:rsidRPr="0082565F">
        <w:rPr>
          <w:u w:val="thick" w:color="FF0000"/>
        </w:rPr>
        <w:t>Séance 8 :</w:t>
      </w:r>
      <w:r>
        <w:t xml:space="preserve"> La cour de France un cadre romanesque</w:t>
      </w:r>
    </w:p>
    <w:p w14:paraId="31FE11AE" w14:textId="417DF727" w:rsidR="0082565F" w:rsidRDefault="0082565F" w:rsidP="00BE2D8B">
      <w:r>
        <w:t xml:space="preserve">En France c’est la volonté de certains mondains de se distinguer  des autres par l’élégance, arts : danse, chantent, …. Recherche d’un amour pur et d’une langue pure. Mme de la </w:t>
      </w:r>
      <w:r w:rsidR="00402EC8">
        <w:t>Fayette</w:t>
      </w:r>
      <w:r>
        <w:t xml:space="preserve"> fait partie de ce mouvement sont éducation elle est issue de la petite </w:t>
      </w:r>
      <w:r w:rsidR="00402EC8">
        <w:t>noblesse</w:t>
      </w:r>
      <w:r>
        <w:t xml:space="preserve"> et est exilée en </w:t>
      </w:r>
      <w:r w:rsidR="00402EC8">
        <w:t>Anjou</w:t>
      </w:r>
      <w:r>
        <w:t xml:space="preserve"> pendant la fronde.</w:t>
      </w:r>
    </w:p>
    <w:p w14:paraId="17546638" w14:textId="67150E88" w:rsidR="0082565F" w:rsidRDefault="0082565F" w:rsidP="00BE2D8B">
      <w:r>
        <w:t>I le choix de l’Histoire</w:t>
      </w:r>
    </w:p>
    <w:p w14:paraId="2DDB579E" w14:textId="7533F5F2" w:rsidR="0082565F" w:rsidRDefault="0082565F" w:rsidP="0082565F">
      <w:pPr>
        <w:pStyle w:val="Paragraphedeliste"/>
        <w:numPr>
          <w:ilvl w:val="0"/>
          <w:numId w:val="50"/>
        </w:numPr>
      </w:pPr>
      <w:r>
        <w:t>Guerre de religion</w:t>
      </w:r>
    </w:p>
    <w:p w14:paraId="656F3455" w14:textId="1F3BCF03" w:rsidR="001C7A7C" w:rsidRDefault="001C7A7C" w:rsidP="001C7A7C">
      <w:pPr>
        <w:pStyle w:val="Paragraphedeliste"/>
        <w:ind w:left="1440"/>
      </w:pPr>
      <w:r>
        <w:t>La vision de la guerre (protestant contre catholique).</w:t>
      </w:r>
    </w:p>
    <w:p w14:paraId="54816195" w14:textId="31D4EFE4" w:rsidR="001C7A7C" w:rsidRDefault="001C7A7C" w:rsidP="001C7A7C">
      <w:pPr>
        <w:pStyle w:val="Paragraphedeliste"/>
        <w:ind w:left="1440"/>
      </w:pPr>
      <w:r>
        <w:t>Guerre de clans entre les condés, les Guises et les Montmorency.</w:t>
      </w:r>
    </w:p>
    <w:p w14:paraId="1B5E84DD" w14:textId="113BED17" w:rsidR="0082565F" w:rsidRDefault="0082565F" w:rsidP="0082565F">
      <w:pPr>
        <w:pStyle w:val="Paragraphedeliste"/>
        <w:numPr>
          <w:ilvl w:val="0"/>
          <w:numId w:val="50"/>
        </w:numPr>
      </w:pPr>
      <w:r>
        <w:t>Un contexte religieux</w:t>
      </w:r>
    </w:p>
    <w:p w14:paraId="706483B3" w14:textId="4D2D019D" w:rsidR="001C7A7C" w:rsidRDefault="001C7A7C" w:rsidP="001C7A7C">
      <w:pPr>
        <w:pStyle w:val="Paragraphedeliste"/>
        <w:ind w:left="1440"/>
      </w:pPr>
      <w:r>
        <w:t>Les inquiétudes</w:t>
      </w:r>
    </w:p>
    <w:p w14:paraId="43033CCF" w14:textId="5FCE7B21" w:rsidR="001C7A7C" w:rsidRDefault="001C7A7C" w:rsidP="001C7A7C">
      <w:pPr>
        <w:pStyle w:val="Paragraphedeliste"/>
        <w:ind w:left="1440"/>
      </w:pPr>
      <w:r>
        <w:t>La réforme protestante sensible au sourdes rivalité de Clan.</w:t>
      </w:r>
    </w:p>
    <w:p w14:paraId="0F567AD5" w14:textId="3573D707" w:rsidR="001C7A7C" w:rsidRDefault="001C7A7C" w:rsidP="001C7A7C">
      <w:pPr>
        <w:pStyle w:val="Paragraphedeliste"/>
        <w:ind w:left="1440"/>
      </w:pPr>
      <w:r>
        <w:t>Le christianisme est traversé par une profonde exigence de renouveau et l’authenticité à travers le jansénisme.</w:t>
      </w:r>
    </w:p>
    <w:p w14:paraId="3AFB0696" w14:textId="77777777" w:rsidR="001C7A7C" w:rsidRDefault="001C7A7C" w:rsidP="001C7A7C">
      <w:pPr>
        <w:pStyle w:val="Paragraphedeliste"/>
        <w:ind w:left="1440"/>
      </w:pPr>
    </w:p>
    <w:p w14:paraId="4DB05AFF" w14:textId="380CF5B2" w:rsidR="0082565F" w:rsidRDefault="001C7A7C" w:rsidP="0082565F">
      <w:pPr>
        <w:pStyle w:val="Paragraphedeliste"/>
        <w:numPr>
          <w:ilvl w:val="0"/>
          <w:numId w:val="50"/>
        </w:numPr>
      </w:pPr>
      <w:r>
        <w:t>Une hiérarchie menacée par les passions</w:t>
      </w:r>
    </w:p>
    <w:p w14:paraId="643A7272" w14:textId="28424522" w:rsidR="001C7A7C" w:rsidRDefault="001C7A7C" w:rsidP="001C7A7C">
      <w:pPr>
        <w:pStyle w:val="Paragraphedeliste"/>
      </w:pPr>
      <w:r>
        <w:t>La société d’ancien régime</w:t>
      </w:r>
    </w:p>
    <w:p w14:paraId="1162F75B" w14:textId="5B11B65E" w:rsidR="001C7A7C" w:rsidRDefault="001C7A7C" w:rsidP="001C7A7C">
      <w:pPr>
        <w:pStyle w:val="Paragraphedeliste"/>
      </w:pPr>
      <w:r>
        <w:t>Les Alliances de l’époque entre les clans</w:t>
      </w:r>
    </w:p>
    <w:p w14:paraId="7301CC7F" w14:textId="4A9E6337" w:rsidR="001C7A7C" w:rsidRDefault="001C7A7C" w:rsidP="001C7A7C">
      <w:r>
        <w:t xml:space="preserve">II La question du paraitre </w:t>
      </w:r>
      <w:r w:rsidR="00DB49D8">
        <w:t>et de la dissimulation</w:t>
      </w:r>
    </w:p>
    <w:p w14:paraId="395102FB" w14:textId="4EC15745" w:rsidR="00DB49D8" w:rsidRDefault="00DB49D8" w:rsidP="00DB49D8">
      <w:pPr>
        <w:pStyle w:val="Paragraphedeliste"/>
        <w:numPr>
          <w:ilvl w:val="0"/>
          <w:numId w:val="51"/>
        </w:numPr>
      </w:pPr>
      <w:r>
        <w:t>Qu’est-ce qu’un courtisan</w:t>
      </w:r>
    </w:p>
    <w:p w14:paraId="6A3DE1A2" w14:textId="473C56CE" w:rsidR="00DB49D8" w:rsidRDefault="00DB49D8" w:rsidP="00DB49D8">
      <w:pPr>
        <w:pStyle w:val="Paragraphedeliste"/>
        <w:ind w:left="1440"/>
      </w:pPr>
      <w:r>
        <w:t>Définition du courtisant vivant à la cour du roi.</w:t>
      </w:r>
    </w:p>
    <w:p w14:paraId="70DB0941" w14:textId="5CFEF64A" w:rsidR="00DB49D8" w:rsidRDefault="00DB49D8" w:rsidP="00DB49D8">
      <w:pPr>
        <w:pStyle w:val="Paragraphedeliste"/>
        <w:ind w:left="1440"/>
      </w:pPr>
      <w:r>
        <w:t>La noblesse de cour ne s’occupe que de gérer les guerre, faire la chasse ou être coureur de jupons</w:t>
      </w:r>
    </w:p>
    <w:p w14:paraId="056ED1A3" w14:textId="789F1CFC" w:rsidR="00DB49D8" w:rsidRDefault="00DB49D8" w:rsidP="00DB49D8">
      <w:pPr>
        <w:pStyle w:val="Paragraphedeliste"/>
        <w:ind w:left="1440"/>
      </w:pPr>
      <w:r>
        <w:t>La courtisanerie au 16</w:t>
      </w:r>
      <w:r w:rsidRPr="00DB49D8">
        <w:rPr>
          <w:vertAlign w:val="superscript"/>
        </w:rPr>
        <w:t>ème</w:t>
      </w:r>
      <w:r>
        <w:t xml:space="preserve"> siècle explique la société de l’époque</w:t>
      </w:r>
    </w:p>
    <w:p w14:paraId="0B27DF32" w14:textId="3AE05F20" w:rsidR="00DB49D8" w:rsidRDefault="00DB49D8" w:rsidP="00DB49D8">
      <w:pPr>
        <w:pStyle w:val="Paragraphedeliste"/>
        <w:ind w:left="1440"/>
      </w:pPr>
      <w:r>
        <w:t>Les courtisans présentés dans la princesse de Clèves comme Frivole et vaniteux</w:t>
      </w:r>
    </w:p>
    <w:p w14:paraId="294B73AA" w14:textId="4C75B54B" w:rsidR="00DB49D8" w:rsidRDefault="00DB49D8" w:rsidP="00DB49D8">
      <w:pPr>
        <w:pStyle w:val="Paragraphedeliste"/>
        <w:numPr>
          <w:ilvl w:val="0"/>
          <w:numId w:val="51"/>
        </w:numPr>
      </w:pPr>
      <w:r>
        <w:t>Le monde clos est privilégié par la cour</w:t>
      </w:r>
    </w:p>
    <w:p w14:paraId="7572E2E7" w14:textId="767E7EA2" w:rsidR="00DB49D8" w:rsidRDefault="00DB49D8" w:rsidP="00DB49D8">
      <w:pPr>
        <w:pStyle w:val="Paragraphedeliste"/>
        <w:ind w:left="1440"/>
      </w:pPr>
      <w:r>
        <w:t>La cour royale de France est une scène de « théâtre »</w:t>
      </w:r>
    </w:p>
    <w:p w14:paraId="5462CAB8" w14:textId="1CC549FB" w:rsidR="00DB49D8" w:rsidRDefault="00DB49D8" w:rsidP="00DB49D8">
      <w:pPr>
        <w:pStyle w:val="Paragraphedeliste"/>
        <w:ind w:left="1440"/>
      </w:pPr>
      <w:r>
        <w:t>La cours est un cadre Somptueux mais pesant.</w:t>
      </w:r>
    </w:p>
    <w:p w14:paraId="57B3EE89" w14:textId="70658B33" w:rsidR="00DB49D8" w:rsidRDefault="00DB49D8" w:rsidP="00DB49D8">
      <w:pPr>
        <w:pStyle w:val="Paragraphedeliste"/>
        <w:ind w:left="1440"/>
      </w:pPr>
      <w:r>
        <w:t>D’ailleurs le cadre de la cour créé un malaise dans l’anonymat de la rencontre.</w:t>
      </w:r>
    </w:p>
    <w:p w14:paraId="029A1C17" w14:textId="7BEFCAC9" w:rsidR="00DB49D8" w:rsidRDefault="00DB49D8" w:rsidP="00DB49D8">
      <w:pPr>
        <w:pStyle w:val="Paragraphedeliste"/>
        <w:ind w:left="1440"/>
      </w:pPr>
      <w:r>
        <w:t xml:space="preserve">La cour est un milieu assez </w:t>
      </w:r>
      <w:r w:rsidR="001808E4">
        <w:t>restreint</w:t>
      </w:r>
      <w:r>
        <w:t>. Tous les secrets paraissent un jour ou un autre, c’est une manière de relancer l’intrigue ex : la lettre de M de …</w:t>
      </w:r>
    </w:p>
    <w:p w14:paraId="76AE7BBE" w14:textId="29ED8EA6" w:rsidR="00DB49D8" w:rsidRDefault="00DB49D8" w:rsidP="00DB49D8">
      <w:pPr>
        <w:pStyle w:val="Paragraphedeliste"/>
        <w:ind w:left="1440"/>
      </w:pPr>
      <w:r>
        <w:t>Les jugements des autres pers de la cour peuvent dégrader une personne.</w:t>
      </w:r>
    </w:p>
    <w:p w14:paraId="19864150" w14:textId="59860A2F" w:rsidR="00DB49D8" w:rsidRDefault="00DB49D8" w:rsidP="00DB49D8">
      <w:pPr>
        <w:pStyle w:val="Paragraphedeliste"/>
        <w:ind w:left="1440"/>
      </w:pPr>
      <w:r>
        <w:t>Mme de la Fayette peut être un monde de ragot et discréditer certains pers.</w:t>
      </w:r>
    </w:p>
    <w:p w14:paraId="3DCD07E9" w14:textId="2EEADC90" w:rsidR="001808E4" w:rsidRDefault="001808E4" w:rsidP="00DB49D8">
      <w:r>
        <w:t>Concl :</w:t>
      </w:r>
    </w:p>
    <w:p w14:paraId="001897BD" w14:textId="49BC7A53" w:rsidR="00DB49D8" w:rsidRDefault="00DB49D8" w:rsidP="00DB49D8">
      <w:r>
        <w:t>Mme de la Fayette nous présente la cour</w:t>
      </w:r>
      <w:r w:rsidR="001808E4">
        <w:t xml:space="preserve"> de France</w:t>
      </w:r>
      <w:r>
        <w:t xml:space="preserve"> comme une cour romanesque</w:t>
      </w:r>
      <w:r w:rsidR="001808E4">
        <w:t xml:space="preserve"> du fait du choix de l’histoire à la cour qui nous montre le paraitre et la dissimulation ; ce carde peut nous </w:t>
      </w:r>
      <w:r w:rsidR="001177A6">
        <w:t>rappeler</w:t>
      </w:r>
      <w:r w:rsidR="001808E4">
        <w:t xml:space="preserve"> la vie de Mme de la Fayette au moment où elle s’est </w:t>
      </w:r>
      <w:proofErr w:type="gramStart"/>
      <w:r w:rsidR="001808E4">
        <w:t>introduire</w:t>
      </w:r>
      <w:proofErr w:type="gramEnd"/>
      <w:r w:rsidR="001808E4">
        <w:t xml:space="preserve"> dans un salon littéraire et a fondé le sien avec succès. </w:t>
      </w:r>
    </w:p>
    <w:p w14:paraId="1C3B5259" w14:textId="1D2F987E" w:rsidR="005115E2" w:rsidRDefault="005115E2" w:rsidP="00BE2D8B"/>
    <w:p w14:paraId="1DFE6280" w14:textId="77777777" w:rsidR="000B631F" w:rsidRDefault="000B631F" w:rsidP="000B631F">
      <w:pPr>
        <w:jc w:val="left"/>
      </w:pPr>
    </w:p>
    <w:p w14:paraId="4315778E" w14:textId="77777777" w:rsidR="000B631F" w:rsidRDefault="000B631F" w:rsidP="000B631F"/>
    <w:p w14:paraId="29985F20" w14:textId="77777777" w:rsidR="000B631F" w:rsidRDefault="000B631F" w:rsidP="000B631F"/>
    <w:p w14:paraId="55860E9D" w14:textId="77777777" w:rsidR="000B631F" w:rsidRDefault="000B631F" w:rsidP="000B631F"/>
    <w:p w14:paraId="12EB7B86" w14:textId="77777777" w:rsidR="000B631F" w:rsidRDefault="000B631F" w:rsidP="000B631F"/>
    <w:p w14:paraId="6EEE7907" w14:textId="77777777" w:rsidR="000B631F" w:rsidRDefault="000B631F" w:rsidP="000B631F"/>
    <w:p w14:paraId="4DA5E7F8" w14:textId="77777777" w:rsidR="000B631F" w:rsidRDefault="000B631F" w:rsidP="000B631F"/>
    <w:p w14:paraId="70C0FA9E" w14:textId="77777777" w:rsidR="000B631F" w:rsidRDefault="000B631F" w:rsidP="000B631F"/>
    <w:p w14:paraId="365B8452" w14:textId="77777777" w:rsidR="000B631F" w:rsidRDefault="000B631F" w:rsidP="000B631F"/>
    <w:p w14:paraId="6FF0209E" w14:textId="77777777" w:rsidR="000B631F" w:rsidRDefault="000B631F" w:rsidP="000B631F"/>
    <w:p w14:paraId="6A203DA4" w14:textId="77777777" w:rsidR="000B631F" w:rsidRDefault="000B631F" w:rsidP="000B631F"/>
    <w:p w14:paraId="71E99A50" w14:textId="77777777" w:rsidR="000B631F" w:rsidRDefault="000B631F" w:rsidP="000B631F"/>
    <w:p w14:paraId="29D1D1D2" w14:textId="77777777" w:rsidR="000B631F" w:rsidRDefault="000B631F" w:rsidP="000B631F">
      <w:pPr>
        <w:jc w:val="center"/>
      </w:pPr>
    </w:p>
    <w:p w14:paraId="716B2859" w14:textId="77777777" w:rsidR="000B631F" w:rsidRDefault="000B631F" w:rsidP="000B631F">
      <w:pPr>
        <w:jc w:val="center"/>
      </w:pPr>
      <w:r>
        <w:rPr>
          <w:noProof/>
        </w:rPr>
        <mc:AlternateContent>
          <mc:Choice Requires="wps">
            <w:drawing>
              <wp:anchor distT="0" distB="0" distL="114300" distR="114300" simplePos="0" relativeHeight="251700224" behindDoc="0" locked="0" layoutInCell="1" allowOverlap="1" wp14:anchorId="6976333E" wp14:editId="7698CF67">
                <wp:simplePos x="0" y="0"/>
                <wp:positionH relativeFrom="column">
                  <wp:posOffset>140377</wp:posOffset>
                </wp:positionH>
                <wp:positionV relativeFrom="paragraph">
                  <wp:posOffset>225812</wp:posOffset>
                </wp:positionV>
                <wp:extent cx="5533990" cy="585787"/>
                <wp:effectExtent l="0" t="0" r="10160" b="24130"/>
                <wp:wrapNone/>
                <wp:docPr id="27" name="Rectangle 27"/>
                <wp:cNvGraphicFramePr/>
                <a:graphic xmlns:a="http://schemas.openxmlformats.org/drawingml/2006/main">
                  <a:graphicData uri="http://schemas.microsoft.com/office/word/2010/wordprocessingShape">
                    <wps:wsp>
                      <wps:cNvSpPr/>
                      <wps:spPr>
                        <a:xfrm>
                          <a:off x="0" y="0"/>
                          <a:ext cx="5533990" cy="585787"/>
                        </a:xfrm>
                        <a:prstGeom prst="rect">
                          <a:avLst/>
                        </a:prstGeom>
                        <a:noFill/>
                        <a:ln>
                          <a:solidFill>
                            <a:schemeClr val="accent6">
                              <a:lumMod val="7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130FDE" id="Rectangle 27" o:spid="_x0000_s1026" style="position:absolute;margin-left:11.05pt;margin-top:17.8pt;width:435.75pt;height:46.1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" filled="f" strokecolor="#538135 [2409]" strokeweight="1pt"/>
            </w:pict>
          </mc:Fallback>
        </mc:AlternateContent>
      </w:r>
    </w:p>
    <w:p w14:paraId="36F7CDFA" w14:textId="1D9D2F63" w:rsidR="000B631F" w:rsidRPr="00453B2C" w:rsidRDefault="000B631F" w:rsidP="000B631F">
      <w:pPr>
        <w:jc w:val="center"/>
        <w:rPr>
          <w:color w:val="538135" w:themeColor="accent6" w:themeShade="BF"/>
        </w:rPr>
      </w:pPr>
      <w:r w:rsidRPr="000B1A54">
        <w:rPr>
          <w:color w:val="538135" w:themeColor="accent6" w:themeShade="BF"/>
        </w:rPr>
        <w:t xml:space="preserve">Séquence </w:t>
      </w:r>
      <w:r>
        <w:rPr>
          <w:color w:val="538135" w:themeColor="accent6" w:themeShade="BF"/>
        </w:rPr>
        <w:t>2</w:t>
      </w:r>
      <w:r w:rsidRPr="000B1A54">
        <w:rPr>
          <w:color w:val="538135" w:themeColor="accent6" w:themeShade="BF"/>
        </w:rPr>
        <w:t xml:space="preserve"> : </w:t>
      </w:r>
      <w:r>
        <w:rPr>
          <w:color w:val="538135" w:themeColor="accent6" w:themeShade="BF"/>
        </w:rPr>
        <w:t>Parcours autour de la Princesse de Clèves</w:t>
      </w:r>
    </w:p>
    <w:p w14:paraId="5BA5BC2C" w14:textId="5DB29943" w:rsidR="000B631F" w:rsidRPr="000B1A54" w:rsidRDefault="000B631F" w:rsidP="000B631F">
      <w:pPr>
        <w:jc w:val="center"/>
        <w:rPr>
          <w:color w:val="538135" w:themeColor="accent6" w:themeShade="BF"/>
        </w:rPr>
      </w:pPr>
      <w:r>
        <w:rPr>
          <w:color w:val="538135" w:themeColor="accent6" w:themeShade="BF"/>
        </w:rPr>
        <w:t>Pb :Individu, moral et société</w:t>
      </w:r>
    </w:p>
    <w:p w14:paraId="0030C159" w14:textId="37BA9D8D" w:rsidR="000B631F" w:rsidRDefault="000B631F">
      <w:pPr>
        <w:jc w:val="left"/>
      </w:pPr>
      <w:r>
        <w:br w:type="page"/>
      </w:r>
    </w:p>
    <w:p w14:paraId="6B602BE6" w14:textId="2C79D533" w:rsidR="000B631F" w:rsidRDefault="00204D1B" w:rsidP="000B631F">
      <w:pPr>
        <w:jc w:val="left"/>
      </w:pPr>
      <w:r>
        <w:lastRenderedPageBreak/>
        <w:t xml:space="preserve">08/01/2020 : </w:t>
      </w:r>
      <w:r w:rsidR="000B631F" w:rsidRPr="00204D1B">
        <w:rPr>
          <w:u w:val="thick" w:color="FF0000"/>
        </w:rPr>
        <w:t>Séance 1 :</w:t>
      </w:r>
      <w:r w:rsidR="000B631F">
        <w:t xml:space="preserve"> explication de la problématique du </w:t>
      </w:r>
      <w:proofErr w:type="spellStart"/>
      <w:r w:rsidR="000B631F">
        <w:t>parcour</w:t>
      </w:r>
      <w:proofErr w:type="spellEnd"/>
    </w:p>
    <w:p w14:paraId="45F9DF75" w14:textId="3BB30990" w:rsidR="000B631F" w:rsidRDefault="00F83977" w:rsidP="00BE2D8B">
      <w:r>
        <w:rPr>
          <w:i/>
          <w:iCs/>
        </w:rPr>
        <w:t>Mettre feuille Parcours de La Princesse de Clèves :individu, moral et société</w:t>
      </w:r>
    </w:p>
    <w:p w14:paraId="74BF29D6" w14:textId="51004E45" w:rsidR="00745860" w:rsidRDefault="00F83977" w:rsidP="00BE2D8B">
      <w:r>
        <w:t xml:space="preserve">08/01/2020 : </w:t>
      </w:r>
      <w:r w:rsidRPr="00BA76C2">
        <w:rPr>
          <w:u w:val="thick" w:color="FF0000"/>
        </w:rPr>
        <w:t>séance 2 :</w:t>
      </w:r>
      <w:r>
        <w:t xml:space="preserve"> LA 10 Un individu </w:t>
      </w:r>
      <w:r w:rsidR="00101845">
        <w:t>en harmonie avec la morale et la société classiques, l’honnête homme.</w:t>
      </w:r>
    </w:p>
    <w:p w14:paraId="38CD16FB" w14:textId="6D4FBB14" w:rsidR="00101845" w:rsidRDefault="00101845" w:rsidP="00BE2D8B">
      <w:pPr>
        <w:rPr>
          <w:i/>
          <w:iCs/>
        </w:rPr>
      </w:pPr>
      <w:r>
        <w:rPr>
          <w:i/>
          <w:iCs/>
        </w:rPr>
        <w:t>Mettre LA10_...</w:t>
      </w:r>
    </w:p>
    <w:p w14:paraId="4A528DDB" w14:textId="604D7057" w:rsidR="00A57E5C" w:rsidRDefault="00A57E5C" w:rsidP="00BE2D8B">
      <w:r>
        <w:t xml:space="preserve">08/01/2020 : </w:t>
      </w:r>
      <w:r w:rsidRPr="00A57E5C">
        <w:rPr>
          <w:u w:val="thick" w:color="FF0000"/>
        </w:rPr>
        <w:t>Séance 3 :</w:t>
      </w:r>
      <w:r>
        <w:t xml:space="preserve"> LA11 un personnage qui sacrifie ses passions au nom de la morale classique : Bérénice.</w:t>
      </w:r>
    </w:p>
    <w:p w14:paraId="15DBAF65" w14:textId="0C4D1CF4" w:rsidR="00A57E5C" w:rsidRDefault="00A57E5C" w:rsidP="00BE2D8B">
      <w:r>
        <w:rPr>
          <w:i/>
          <w:iCs/>
        </w:rPr>
        <w:t>Mettre feuilles LA11_...</w:t>
      </w:r>
      <w:r w:rsidR="008F454D">
        <w:rPr>
          <w:i/>
          <w:iCs/>
        </w:rPr>
        <w:t>+texte</w:t>
      </w:r>
    </w:p>
    <w:p w14:paraId="49651C9E" w14:textId="67F01DDF" w:rsidR="00A57E5C" w:rsidRDefault="008F454D" w:rsidP="00BE2D8B">
      <w:r>
        <w:t xml:space="preserve">08/01/2020 : </w:t>
      </w:r>
      <w:r w:rsidRPr="008F454D">
        <w:rPr>
          <w:u w:val="thick" w:color="FF0000"/>
        </w:rPr>
        <w:t>Séance 4 :</w:t>
      </w:r>
      <w:r>
        <w:t xml:space="preserve"> LA 12 : Un personnage qui agit en dehors de la moral et règles de la société : Betty.</w:t>
      </w:r>
    </w:p>
    <w:p w14:paraId="01B6D31A" w14:textId="41201273" w:rsidR="008F454D" w:rsidRPr="008F454D" w:rsidRDefault="008F454D" w:rsidP="00BE2D8B">
      <w:pPr>
        <w:rPr>
          <w:i/>
          <w:iCs/>
        </w:rPr>
      </w:pPr>
      <w:r>
        <w:rPr>
          <w:i/>
          <w:iCs/>
        </w:rPr>
        <w:t xml:space="preserve">Mettre feuille : LA12_1, LA12_2, LA12_3, </w:t>
      </w:r>
      <w:r w:rsidR="000A6388">
        <w:rPr>
          <w:i/>
          <w:iCs/>
        </w:rPr>
        <w:t>LA12_4</w:t>
      </w:r>
    </w:p>
    <w:p w14:paraId="76169CFE" w14:textId="51D4E650" w:rsidR="009D6CF6" w:rsidRDefault="009D6CF6">
      <w:pPr>
        <w:jc w:val="left"/>
      </w:pPr>
      <w:r>
        <w:br w:type="page"/>
      </w:r>
    </w:p>
    <w:p w14:paraId="5E6E40B0" w14:textId="2117574E" w:rsidR="009D6CF6" w:rsidRDefault="009D6CF6" w:rsidP="009D6CF6">
      <w:pPr>
        <w:jc w:val="left"/>
      </w:pPr>
      <w:r>
        <w:lastRenderedPageBreak/>
        <w:t>10/01/2020 : (suite séance 4) :</w:t>
      </w:r>
    </w:p>
    <w:p w14:paraId="177D1D76" w14:textId="77777777" w:rsidR="00074372" w:rsidRDefault="00074372" w:rsidP="009D6CF6">
      <w:pPr>
        <w:jc w:val="left"/>
      </w:pPr>
    </w:p>
    <w:tbl>
      <w:tblPr>
        <w:tblStyle w:val="Grilledutableau"/>
        <w:tblW w:w="0" w:type="auto"/>
        <w:tblLook w:val="04A0" w:firstRow="1" w:lastRow="0" w:firstColumn="1" w:lastColumn="0" w:noHBand="0" w:noVBand="1"/>
      </w:tblPr>
      <w:tblGrid>
        <w:gridCol w:w="4531"/>
        <w:gridCol w:w="4531"/>
      </w:tblGrid>
      <w:tr w:rsidR="009D6CF6" w14:paraId="7F4881DE" w14:textId="77777777" w:rsidTr="009D6CF6">
        <w:tc>
          <w:tcPr>
            <w:tcW w:w="4531" w:type="dxa"/>
          </w:tcPr>
          <w:p w14:paraId="1500B453" w14:textId="34CA39E6" w:rsidR="009D6CF6" w:rsidRDefault="009D6CF6" w:rsidP="009D6CF6">
            <w:pPr>
              <w:jc w:val="center"/>
            </w:pPr>
            <w:r>
              <w:t>Bérénice</w:t>
            </w:r>
          </w:p>
        </w:tc>
        <w:tc>
          <w:tcPr>
            <w:tcW w:w="4531" w:type="dxa"/>
          </w:tcPr>
          <w:p w14:paraId="57129770" w14:textId="33919B15" w:rsidR="009D6CF6" w:rsidRDefault="009D6CF6" w:rsidP="009D6CF6">
            <w:pPr>
              <w:jc w:val="center"/>
            </w:pPr>
            <w:r>
              <w:t>Betty</w:t>
            </w:r>
          </w:p>
        </w:tc>
      </w:tr>
      <w:tr w:rsidR="009D6CF6" w14:paraId="7E3852FE" w14:textId="77777777" w:rsidTr="009D6CF6">
        <w:tc>
          <w:tcPr>
            <w:tcW w:w="4531" w:type="dxa"/>
          </w:tcPr>
          <w:p w14:paraId="1BAB2E37" w14:textId="47CCBFC3" w:rsidR="009D6CF6" w:rsidRDefault="00F8660B" w:rsidP="009D6CF6">
            <w:pPr>
              <w:jc w:val="left"/>
            </w:pPr>
            <w:r>
              <w:t xml:space="preserve">Bérénice choisit que quitter </w:t>
            </w:r>
            <w:proofErr w:type="spellStart"/>
            <w:r>
              <w:t>sont</w:t>
            </w:r>
            <w:proofErr w:type="spellEnd"/>
            <w:r>
              <w:t xml:space="preserve"> amant pour rester fidèle à son maris</w:t>
            </w:r>
          </w:p>
        </w:tc>
        <w:tc>
          <w:tcPr>
            <w:tcW w:w="4531" w:type="dxa"/>
          </w:tcPr>
          <w:p w14:paraId="1118C488" w14:textId="6C8EAA43" w:rsidR="00F8660B" w:rsidRDefault="00331525" w:rsidP="00F8660B">
            <w:pPr>
              <w:jc w:val="left"/>
            </w:pPr>
            <w:r>
              <w:t xml:space="preserve">Betty </w:t>
            </w:r>
            <w:r w:rsidR="00F8660B">
              <w:t>se fait prendre en flagrant délit et doit renoncer à ses droits maternels</w:t>
            </w:r>
          </w:p>
        </w:tc>
      </w:tr>
      <w:tr w:rsidR="00F8660B" w14:paraId="0D3E3740" w14:textId="77777777" w:rsidTr="009D6CF6">
        <w:tc>
          <w:tcPr>
            <w:tcW w:w="4531" w:type="dxa"/>
          </w:tcPr>
          <w:p w14:paraId="1C51AEC3" w14:textId="14D73894" w:rsidR="00F8660B" w:rsidRDefault="00734D66" w:rsidP="009D6CF6">
            <w:pPr>
              <w:jc w:val="left"/>
            </w:pPr>
            <w:r>
              <w:t>Bérénice a un amant</w:t>
            </w:r>
          </w:p>
        </w:tc>
        <w:tc>
          <w:tcPr>
            <w:tcW w:w="4531" w:type="dxa"/>
          </w:tcPr>
          <w:p w14:paraId="04AA1D99" w14:textId="0362FB83" w:rsidR="00F8660B" w:rsidRDefault="00734D66" w:rsidP="009D6CF6">
            <w:pPr>
              <w:jc w:val="left"/>
            </w:pPr>
            <w:r>
              <w:t>Betty a aussi un amant</w:t>
            </w:r>
          </w:p>
        </w:tc>
      </w:tr>
      <w:tr w:rsidR="00BA76C2" w14:paraId="65308B97" w14:textId="77777777" w:rsidTr="009D6CF6">
        <w:tc>
          <w:tcPr>
            <w:tcW w:w="4531" w:type="dxa"/>
          </w:tcPr>
          <w:p w14:paraId="340B93C7" w14:textId="77777777" w:rsidR="00BA76C2" w:rsidRDefault="00BA76C2" w:rsidP="009D6CF6">
            <w:pPr>
              <w:jc w:val="left"/>
            </w:pPr>
          </w:p>
        </w:tc>
        <w:tc>
          <w:tcPr>
            <w:tcW w:w="4531" w:type="dxa"/>
          </w:tcPr>
          <w:p w14:paraId="3B311648" w14:textId="77777777" w:rsidR="00BA76C2" w:rsidRDefault="00BA76C2" w:rsidP="009D6CF6">
            <w:pPr>
              <w:jc w:val="left"/>
            </w:pPr>
          </w:p>
        </w:tc>
      </w:tr>
    </w:tbl>
    <w:p w14:paraId="405209FE" w14:textId="77777777" w:rsidR="009D6CF6" w:rsidRDefault="009D6CF6" w:rsidP="009D6CF6">
      <w:pPr>
        <w:jc w:val="left"/>
      </w:pPr>
    </w:p>
    <w:p w14:paraId="691CBC66" w14:textId="7AEB49B4" w:rsidR="008F454D" w:rsidRDefault="000B70DD" w:rsidP="009D6CF6">
      <w:pPr>
        <w:jc w:val="left"/>
      </w:pPr>
      <w:proofErr w:type="spellStart"/>
      <w:r>
        <w:t>Bérénie</w:t>
      </w:r>
      <w:proofErr w:type="spellEnd"/>
      <w:r>
        <w:t xml:space="preserve"> = reine de Palestine</w:t>
      </w:r>
    </w:p>
    <w:p w14:paraId="2F778AE2" w14:textId="2EA6F67B" w:rsidR="000B70DD" w:rsidRDefault="000B70DD" w:rsidP="009D6CF6">
      <w:pPr>
        <w:jc w:val="left"/>
      </w:pPr>
      <w:r>
        <w:t xml:space="preserve">Titus </w:t>
      </w:r>
      <w:proofErr w:type="spellStart"/>
      <w:r>
        <w:t>vien</w:t>
      </w:r>
      <w:proofErr w:type="spellEnd"/>
      <w:r>
        <w:t xml:space="preserve"> d’être </w:t>
      </w:r>
      <w:proofErr w:type="spellStart"/>
      <w:r>
        <w:t>nomé</w:t>
      </w:r>
      <w:proofErr w:type="spellEnd"/>
      <w:r>
        <w:t xml:space="preserve"> </w:t>
      </w:r>
      <w:proofErr w:type="spellStart"/>
      <w:r>
        <w:t>empreur</w:t>
      </w:r>
      <w:proofErr w:type="spellEnd"/>
      <w:r>
        <w:t xml:space="preserve"> de </w:t>
      </w:r>
      <w:proofErr w:type="spellStart"/>
      <w:r>
        <w:t>rome</w:t>
      </w:r>
      <w:proofErr w:type="spellEnd"/>
      <w:r>
        <w:t xml:space="preserve"> au début de la pièce</w:t>
      </w:r>
    </w:p>
    <w:p w14:paraId="564A9F8E" w14:textId="615A41F3" w:rsidR="000B70DD" w:rsidRDefault="000B70DD" w:rsidP="009D6CF6">
      <w:pPr>
        <w:jc w:val="left"/>
      </w:pPr>
      <w:r>
        <w:t>Les deux s’aiment d’un amour vraiment fou</w:t>
      </w:r>
    </w:p>
    <w:p w14:paraId="5EA0F293" w14:textId="67226E10" w:rsidR="000B70DD" w:rsidRDefault="000B70DD" w:rsidP="009D6CF6">
      <w:pPr>
        <w:jc w:val="left"/>
      </w:pPr>
    </w:p>
    <w:p w14:paraId="2EE55AC8" w14:textId="7F9E7562" w:rsidR="008D2598" w:rsidRDefault="008D2598" w:rsidP="009D6CF6">
      <w:pPr>
        <w:jc w:val="left"/>
      </w:pPr>
      <w:r>
        <w:t>Titus n’épousera pas Bérénice car c’est une reine étrangère</w:t>
      </w:r>
    </w:p>
    <w:p w14:paraId="7D0A3D04" w14:textId="7080D27E" w:rsidR="008D2598" w:rsidRDefault="008D2598" w:rsidP="009D6CF6">
      <w:pPr>
        <w:jc w:val="left"/>
      </w:pPr>
      <w:r>
        <w:t>Pendant toute la pièce</w:t>
      </w:r>
    </w:p>
    <w:p w14:paraId="19182409" w14:textId="2823BCB8" w:rsidR="008D2598" w:rsidRDefault="008D2598" w:rsidP="009D6CF6">
      <w:pPr>
        <w:jc w:val="left"/>
      </w:pPr>
      <w:r w:rsidRPr="008D2598">
        <w:t xml:space="preserve">J'allais faire une remarque euh tu l'as fait quand même digne représentant de l'agence gratuit est donc extrêmement courageux nous on va aller dire à Bérénice que c'est terminé vous pendant toute la pièce il discute avec son confident pour savoir est-ce qu'elle est au courant et que il doit aller lui parler et cetera ils ne cessent de repousser ce moment Bérénice elle de son côté pendant toute la pièce s'étonne du silence de Titus et souffre de de ce silence qu'elle n'a jamais connu plus vite à plus pour finalement aller voir Bérénice pour la vidéo je parlais pas attendu opus parce que c'est l'histoire secondaire mais en effet après on peut mentionner oui absolument euh et puis un Bérénice apprend euh la nouvelle et donc ondine personnage tragique évidemment elle veut mourir oui absolument elle veut mourir l'homme qu'elle aime veut la quitter donc elle veut mourir elle écrit une lettre à Titus et tu sais internet cette lettre avant même qu'elle ne lui donne et lorsque Titus apprend que celle qu'il aime veux mourir qu'est-ce qu'il va faire ouvrir aussi oui absolument euh Bérénice apprend que Titus est très à </w:t>
      </w:r>
      <w:proofErr w:type="spellStart"/>
      <w:r w:rsidRPr="008D2598">
        <w:t>à</w:t>
      </w:r>
      <w:proofErr w:type="spellEnd"/>
      <w:r w:rsidRPr="008D2598">
        <w:t xml:space="preserve"> se tuer connaissant la douleur de celle qu'il aime et donc elle décide de partir et de le laisser régner d'accord donc c'est aussi par amour mais c'est un être qui est capable par amour et par raison quel fini par se raisonner eux d'accepter la décision du délai d'accord donc c'est un personnage tragique il lutte contre son destin qui ne parvient pas à vendre mais qui acceptent la défaite dignement et c'est le seul exemple qu'on l'a dans la littérature classique d'accord euh face à ce couple vous avez </w:t>
      </w:r>
      <w:proofErr w:type="spellStart"/>
      <w:r w:rsidRPr="008D2598">
        <w:t>eux</w:t>
      </w:r>
      <w:proofErr w:type="spellEnd"/>
      <w:r w:rsidRPr="008D2598">
        <w:t xml:space="preserve"> le personnage dans locus qui est un personnage secondaire ces lettres de Caen c'est le </w:t>
      </w:r>
      <w:proofErr w:type="spellStart"/>
      <w:r w:rsidRPr="008D2598">
        <w:t>le</w:t>
      </w:r>
      <w:proofErr w:type="spellEnd"/>
      <w:r w:rsidRPr="008D2598">
        <w:t xml:space="preserve"> camarade militaire de Titus euh il lui donne quitus lui donne après les conquêtes absolument eux il tombe amoureux de Bérénice la qui lui dit dès le début de la pièce qu'elle ne veut plus jamais entendre parler de cet amour et elle lui demande même de s'en aller pourquoi nous comptons plus c'est le personnage qui sert de message et qui sert de confident et qui est le personnage malheureux mais ça on le sait dès le début de la pièce c'est celui qui est conduit tout de suite moi le la finale dans locus </w:t>
      </w:r>
      <w:proofErr w:type="spellStart"/>
      <w:r w:rsidRPr="008D2598">
        <w:t>donn</w:t>
      </w:r>
      <w:proofErr w:type="spellEnd"/>
      <w:r w:rsidRPr="008D2598">
        <w:t xml:space="preserve"> e résument la totalité de la pièce qui est une tonalité Notez le bien et élégiaque c'est une pièce lyrique mais c'est surtout une pièce élégiaque l'élégie une énergie c'est une pièce très poétiques poème c'est un poème lyrique qui déplorent la perte de quelqu'un ou une séparation qui entraîne une perte concrète où symbole élégie au grec ça veut dire </w:t>
      </w:r>
      <w:proofErr w:type="spellStart"/>
      <w:r w:rsidRPr="008D2598">
        <w:t>dire</w:t>
      </w:r>
      <w:proofErr w:type="spellEnd"/>
      <w:r w:rsidRPr="008D2598">
        <w:t xml:space="preserve"> est là d'accord en fait si je dois donner une </w:t>
      </w:r>
      <w:r w:rsidRPr="008D2598">
        <w:lastRenderedPageBreak/>
        <w:t xml:space="preserve">définition rapide ce serait chant de deuil n'hésitaient un champ de d'accord c'est un poème </w:t>
      </w:r>
      <w:proofErr w:type="spellStart"/>
      <w:r w:rsidRPr="008D2598">
        <w:t>viry</w:t>
      </w:r>
      <w:proofErr w:type="spellEnd"/>
      <w:r w:rsidRPr="008D2598">
        <w:t xml:space="preserve"> oui merci beaucoup le Jack pour </w:t>
      </w:r>
      <w:proofErr w:type="spellStart"/>
      <w:r w:rsidRPr="008D2598">
        <w:t>euh</w:t>
      </w:r>
      <w:proofErr w:type="spellEnd"/>
      <w:r w:rsidRPr="008D2598">
        <w:t xml:space="preserve"> pas pour lui ce que je demande c'est par rapport aux 2 vous confondez avec le dos d'un autre nom hum Pierre vous Retrouvez moi </w:t>
      </w:r>
      <w:proofErr w:type="spellStart"/>
      <w:r w:rsidRPr="008D2598">
        <w:t>j aime</w:t>
      </w:r>
      <w:proofErr w:type="spellEnd"/>
      <w:r w:rsidRPr="008D2598">
        <w:t xml:space="preserve"> bien euh </w:t>
      </w:r>
      <w:proofErr w:type="spellStart"/>
      <w:r w:rsidRPr="008D2598">
        <w:t>champdeuil</w:t>
      </w:r>
      <w:proofErr w:type="spellEnd"/>
      <w:r w:rsidRPr="008D2598">
        <w:t xml:space="preserve"> ça c'est pour eux Bérénice c'est bon vous serez capable de résumer la pièce bon maintenant on va passer à bétique et un autre sacré numéro du 20e siècle donc j'aimerais vous dire qu'on est plus dans les mêmes codes et les mêmes principes moraux lecture de Betty eux Alexandre d'entre eux Antonin Victor il Maxime travaux maxi parce que tu parles participative moi je suis contente à chaque fois Maxime c'est parti il passe rien vous êtes d'accord je t'écoute tu es debout le premier essai de baisser attendaient ce que le mari avait décidément quand t'as dit ça regarde s'il te plaît toujours s'appelle vous avez rendu bon on est d'accord sur la situation fini tes l'amant Guy c'est le mari qui revient un peu plus tôt du théâtre et qui découvrent eux sa femme sur le canapé avec la mort </w:t>
      </w:r>
      <w:proofErr w:type="spellStart"/>
      <w:r w:rsidRPr="008D2598">
        <w:t>d'étienne</w:t>
      </w:r>
      <w:proofErr w:type="spellEnd"/>
      <w:r w:rsidRPr="008D2598">
        <w:t xml:space="preserve"> eu la maman encore Betty ramasser son peignoir de la pièce tandis qu'il s'appelle mercredi devant le canapé où vous voulez la soirée bah </w:t>
      </w:r>
      <w:proofErr w:type="spellStart"/>
      <w:r w:rsidRPr="008D2598">
        <w:t>là dessus</w:t>
      </w:r>
      <w:proofErr w:type="spellEnd"/>
      <w:r w:rsidRPr="008D2598">
        <w:t xml:space="preserve"> office d'installé pourquoi pas </w:t>
      </w:r>
      <w:proofErr w:type="spellStart"/>
      <w:r w:rsidRPr="008D2598">
        <w:t>là dessus</w:t>
      </w:r>
      <w:proofErr w:type="spellEnd"/>
      <w:r w:rsidRPr="008D2598">
        <w:t xml:space="preserve"> on l'avait expliqué la grand-mère dit Ah bah non tu vas pas m'installer sur ce canapé pourquoi il s'enfile donne-moi la musique bon montage donc on avait dit la scène de vaudeville la main dans le placard il rentre du théâtre il voit sa femme dans les bras d'un autre la belle-mère qui s'épanouit 2e fois lui pour chercher les gouttes tout ça un peu ridicule et heureuse et ensuite on a vu aussi parce qu'on a fait des mouvements pleuvoir sur vous êtes une bascule dans une tonalité complètement différente est un peu plus inquiétante on y va elle savait maintenant de sélectionner vitesse et s'allier avec des séquelles mais je suis serveur là encore partie du service quelqu'un avait rentré tard Marseille qui demande sa technologie la poitrine de la générale si tu étais toujours en parfait il est devenu un étranger pour les méthodes le téléphone dans son bureau dans l'attente était resté au je vous remercie Madame tu me manque il s'est levé se tourner vers sa femme tranquillité sans colère apparente sans émotion où je m'engage pièce et donc on avait vu dans ce moment à une scène de procès qui d'ailleurs ne retient du procès que </w:t>
      </w:r>
      <w:proofErr w:type="spellStart"/>
      <w:r w:rsidRPr="008D2598">
        <w:t>là</w:t>
      </w:r>
      <w:proofErr w:type="spellEnd"/>
      <w:r w:rsidRPr="008D2598">
        <w:t xml:space="preserve"> condamnation le châtiment eux ont fait appel à l'avocat toute la famille réunie Betty comparaît ne dit rien on ne lui dit d'ailleurs pas non plus grand chose et elle signe un papier comme quoi elle renonce à tout droit sur ses enfants et elle doit immédiatement quitter le domicile conjugal hum en fait on voit ce qu'est une bonne galerie voilà donc </w:t>
      </w:r>
      <w:proofErr w:type="spellStart"/>
      <w:r w:rsidRPr="008D2598">
        <w:t>hmm</w:t>
      </w:r>
      <w:proofErr w:type="spellEnd"/>
      <w:r w:rsidRPr="008D2598">
        <w:t xml:space="preserve"> non </w:t>
      </w:r>
      <w:proofErr w:type="spellStart"/>
      <w:r w:rsidRPr="008D2598">
        <w:t>non</w:t>
      </w:r>
      <w:proofErr w:type="spellEnd"/>
      <w:r w:rsidRPr="008D2598">
        <w:t xml:space="preserve"> c'est ici </w:t>
      </w:r>
      <w:proofErr w:type="spellStart"/>
      <w:r w:rsidRPr="008D2598">
        <w:t>assieds toi</w:t>
      </w:r>
      <w:proofErr w:type="spellEnd"/>
      <w:r w:rsidRPr="008D2598">
        <w:t xml:space="preserve"> écrit et en fait si on y avait une caméra on la verrait en train d'écrire d'accord mais en voilà on voit juste le dernier c'est plutôt que jour après non c'est immédiatement ne SAS pas si médiatement dans la même soirée elle trompé son mari il la surprend de la chasse parce que après au téléphone les actions mmm cela ne se passait pas sur la terre dans une grande maison au ralenti voici un chèque pour son premier long ta gueule tu veux jouer avec toi si tu es pas </w:t>
      </w:r>
      <w:proofErr w:type="spellStart"/>
      <w:r w:rsidRPr="008D2598">
        <w:t>là dessus</w:t>
      </w:r>
      <w:proofErr w:type="spellEnd"/>
      <w:r w:rsidRPr="008D2598">
        <w:t xml:space="preserve"> oui même le général Sylvie oui un immense de la loi Evin était grande célèbre prémisse est comme si elle avait l'intention de paramètres mais elle ne fonctionne pas une parole tous les 4 sur le droit de la regarder passer un truc que j'ai joué à la fin il n'y avait pas de viser embrasser une dernière fois elle n'avait rien oublié de refermer la porte blindée 4 elle ne sait pas lequel relevé son niveau groupé pour la refermer sur elle la porte ouverte sur le trottoir ça va marcher très vite sur la pelouse alors les points communs on y va </w:t>
      </w:r>
    </w:p>
    <w:p w14:paraId="25D4AC2D" w14:textId="32259DC0" w:rsidR="00F41A24" w:rsidRDefault="00F41A24">
      <w:pPr>
        <w:jc w:val="left"/>
      </w:pPr>
      <w:r>
        <w:br w:type="page"/>
      </w:r>
    </w:p>
    <w:p w14:paraId="6821A058" w14:textId="77777777" w:rsidR="000B70DD" w:rsidRDefault="000B70DD" w:rsidP="009D6CF6">
      <w:pPr>
        <w:jc w:val="left"/>
      </w:pPr>
    </w:p>
    <w:tbl>
      <w:tblPr>
        <w:tblStyle w:val="Grilledutableau"/>
        <w:tblW w:w="9776" w:type="dxa"/>
        <w:tblLook w:val="04A0" w:firstRow="1" w:lastRow="0" w:firstColumn="1" w:lastColumn="0" w:noHBand="0" w:noVBand="1"/>
      </w:tblPr>
      <w:tblGrid>
        <w:gridCol w:w="1838"/>
        <w:gridCol w:w="3544"/>
        <w:gridCol w:w="4394"/>
      </w:tblGrid>
      <w:tr w:rsidR="00F41A24" w14:paraId="64852C99" w14:textId="77777777" w:rsidTr="0083002E">
        <w:tc>
          <w:tcPr>
            <w:tcW w:w="1838" w:type="dxa"/>
            <w:shd w:val="clear" w:color="auto" w:fill="000000" w:themeFill="text1"/>
          </w:tcPr>
          <w:p w14:paraId="56438529" w14:textId="77777777" w:rsidR="00F41A24" w:rsidRDefault="00F41A24" w:rsidP="009D6CF6">
            <w:pPr>
              <w:jc w:val="left"/>
            </w:pPr>
          </w:p>
        </w:tc>
        <w:tc>
          <w:tcPr>
            <w:tcW w:w="3544" w:type="dxa"/>
          </w:tcPr>
          <w:p w14:paraId="7758482A" w14:textId="4E65A71F" w:rsidR="00F41A24" w:rsidRDefault="00F41A24" w:rsidP="00324CF4">
            <w:pPr>
              <w:jc w:val="center"/>
            </w:pPr>
            <w:r>
              <w:t>Bérénice</w:t>
            </w:r>
          </w:p>
        </w:tc>
        <w:tc>
          <w:tcPr>
            <w:tcW w:w="4394" w:type="dxa"/>
          </w:tcPr>
          <w:p w14:paraId="10D55E09" w14:textId="01E458C6" w:rsidR="00F41A24" w:rsidRDefault="00F41A24" w:rsidP="00324CF4">
            <w:pPr>
              <w:jc w:val="center"/>
            </w:pPr>
            <w:r>
              <w:t>Betty</w:t>
            </w:r>
          </w:p>
        </w:tc>
      </w:tr>
      <w:tr w:rsidR="00324CF4" w14:paraId="48589960" w14:textId="77777777" w:rsidTr="0083002E">
        <w:trPr>
          <w:trHeight w:val="1582"/>
        </w:trPr>
        <w:tc>
          <w:tcPr>
            <w:tcW w:w="1838" w:type="dxa"/>
            <w:vMerge w:val="restart"/>
          </w:tcPr>
          <w:p w14:paraId="640CE5A9" w14:textId="4A55BFE4" w:rsidR="00324CF4" w:rsidRDefault="00324CF4" w:rsidP="00324CF4">
            <w:pPr>
              <w:jc w:val="center"/>
            </w:pPr>
            <w:r>
              <w:t>point communs</w:t>
            </w:r>
          </w:p>
        </w:tc>
        <w:tc>
          <w:tcPr>
            <w:tcW w:w="7938" w:type="dxa"/>
            <w:gridSpan w:val="2"/>
          </w:tcPr>
          <w:p w14:paraId="0EECE038" w14:textId="77777777" w:rsidR="00324CF4" w:rsidRDefault="00324CF4" w:rsidP="00781DFA">
            <w:pPr>
              <w:pStyle w:val="Paragraphedeliste"/>
              <w:numPr>
                <w:ilvl w:val="0"/>
                <w:numId w:val="54"/>
              </w:numPr>
            </w:pPr>
            <w:r>
              <w:t>Un couple qui se sépare</w:t>
            </w:r>
          </w:p>
          <w:p w14:paraId="06510302" w14:textId="77777777" w:rsidR="00324CF4" w:rsidRDefault="00324CF4" w:rsidP="00781DFA">
            <w:pPr>
              <w:pStyle w:val="Paragraphedeliste"/>
              <w:numPr>
                <w:ilvl w:val="0"/>
                <w:numId w:val="54"/>
              </w:numPr>
            </w:pPr>
            <w:r>
              <w:t>le personnage féminin qui s’en va seul</w:t>
            </w:r>
          </w:p>
          <w:p w14:paraId="1698F749" w14:textId="316EA040" w:rsidR="00324CF4" w:rsidRDefault="00324CF4" w:rsidP="00781DFA">
            <w:pPr>
              <w:pStyle w:val="Paragraphedeliste"/>
              <w:numPr>
                <w:ilvl w:val="0"/>
                <w:numId w:val="54"/>
              </w:numPr>
            </w:pPr>
            <w:r>
              <w:t>deux femmes qui subissent une lois extérieur : exemple la lois du sénat, la morale bourgeoise</w:t>
            </w:r>
          </w:p>
          <w:p w14:paraId="1567C0B5" w14:textId="4A6E7704" w:rsidR="00324CF4" w:rsidRDefault="00324CF4" w:rsidP="00781DFA">
            <w:pPr>
              <w:pStyle w:val="Paragraphedeliste"/>
              <w:numPr>
                <w:ilvl w:val="0"/>
                <w:numId w:val="54"/>
              </w:numPr>
            </w:pPr>
            <w:r>
              <w:t xml:space="preserve">deux </w:t>
            </w:r>
            <w:r w:rsidRPr="007E5601">
              <w:rPr>
                <w:u w:val="thick" w:color="FF0000"/>
              </w:rPr>
              <w:t>personnages tragiques</w:t>
            </w:r>
            <w:r>
              <w:t> :</w:t>
            </w:r>
          </w:p>
        </w:tc>
      </w:tr>
      <w:tr w:rsidR="00324CF4" w14:paraId="1E595DF0" w14:textId="628EAE09" w:rsidTr="0083002E">
        <w:trPr>
          <w:trHeight w:val="1253"/>
        </w:trPr>
        <w:tc>
          <w:tcPr>
            <w:tcW w:w="1838" w:type="dxa"/>
            <w:vMerge/>
          </w:tcPr>
          <w:p w14:paraId="545B6BFF" w14:textId="77777777" w:rsidR="00324CF4" w:rsidRDefault="00324CF4" w:rsidP="00324CF4"/>
        </w:tc>
        <w:tc>
          <w:tcPr>
            <w:tcW w:w="3544" w:type="dxa"/>
          </w:tcPr>
          <w:p w14:paraId="524AE5A9" w14:textId="5F5E9AEB" w:rsidR="00324CF4" w:rsidRPr="007E5601" w:rsidRDefault="00324CF4" w:rsidP="007E5601">
            <w:pPr>
              <w:pStyle w:val="Paragraphedeliste"/>
              <w:ind w:left="125"/>
              <w:rPr>
                <w:b/>
                <w:bCs/>
                <w:color w:val="FF0000"/>
              </w:rPr>
            </w:pPr>
            <w:r w:rsidRPr="007E5601">
              <w:rPr>
                <w:b/>
                <w:bCs/>
                <w:color w:val="FF0000"/>
              </w:rPr>
              <w:t>un pers tragique classique.</w:t>
            </w:r>
          </w:p>
        </w:tc>
        <w:tc>
          <w:tcPr>
            <w:tcW w:w="4394" w:type="dxa"/>
          </w:tcPr>
          <w:p w14:paraId="16B7710E" w14:textId="3EEA0AB1" w:rsidR="00324CF4" w:rsidRPr="007E5601" w:rsidRDefault="00324CF4" w:rsidP="007E5601">
            <w:pPr>
              <w:pStyle w:val="Paragraphedeliste"/>
              <w:ind w:left="0"/>
              <w:rPr>
                <w:b/>
                <w:bCs/>
                <w:color w:val="FF0000"/>
              </w:rPr>
            </w:pPr>
            <w:r w:rsidRPr="007E5601">
              <w:rPr>
                <w:b/>
                <w:bCs/>
                <w:color w:val="FF0000"/>
              </w:rPr>
              <w:t xml:space="preserve">un pers tragique car étrangère au monde et sa vie, accomplissant mécaniquement des actions présentées comme absurdes, </w:t>
            </w:r>
            <w:r w:rsidRPr="007E5601">
              <w:rPr>
                <w:b/>
                <w:bCs/>
                <w:color w:val="FF0000"/>
                <w:u w:val="thick" w:color="FF0000"/>
              </w:rPr>
              <w:t>l’étranger</w:t>
            </w:r>
            <w:r w:rsidRPr="007E5601">
              <w:rPr>
                <w:b/>
                <w:bCs/>
                <w:color w:val="FF0000"/>
              </w:rPr>
              <w:t xml:space="preserve"> de camus.</w:t>
            </w:r>
          </w:p>
        </w:tc>
      </w:tr>
      <w:tr w:rsidR="00F41A24" w14:paraId="46457BD5" w14:textId="77777777" w:rsidTr="0083002E">
        <w:tc>
          <w:tcPr>
            <w:tcW w:w="1838" w:type="dxa"/>
          </w:tcPr>
          <w:p w14:paraId="2E47D50A" w14:textId="227ABC2D" w:rsidR="00F41A24" w:rsidRDefault="00324CF4" w:rsidP="00324CF4">
            <w:pPr>
              <w:jc w:val="center"/>
            </w:pPr>
            <w:r>
              <w:t>différences</w:t>
            </w:r>
          </w:p>
        </w:tc>
        <w:tc>
          <w:tcPr>
            <w:tcW w:w="3544" w:type="dxa"/>
            <w:shd w:val="clear" w:color="auto" w:fill="auto"/>
          </w:tcPr>
          <w:p w14:paraId="014FF0DE" w14:textId="77777777" w:rsidR="00F41A24" w:rsidRDefault="007E5601" w:rsidP="009C7AC3">
            <w:pPr>
              <w:jc w:val="left"/>
            </w:pPr>
            <w:r>
              <w:t>Un départ//une mort symbolique</w:t>
            </w:r>
          </w:p>
          <w:p w14:paraId="002B80F7" w14:textId="77777777" w:rsidR="009C7AC3" w:rsidRDefault="009C7AC3" w:rsidP="009C7AC3">
            <w:pPr>
              <w:jc w:val="left"/>
            </w:pPr>
            <w:r>
              <w:t>Sentients de noblesse sacrifices</w:t>
            </w:r>
          </w:p>
          <w:p w14:paraId="14C4A126" w14:textId="08639F70" w:rsidR="009C7AC3" w:rsidRDefault="009C7AC3" w:rsidP="009C7AC3">
            <w:pPr>
              <w:jc w:val="left"/>
            </w:pPr>
            <w:r>
              <w:t xml:space="preserve">pers qui suscite l’admiration et qui veut servir de modèle </w:t>
            </w:r>
            <w:r>
              <w:sym w:font="Wingdings" w:char="F0E0"/>
            </w:r>
            <w:r>
              <w:t xml:space="preserve"> héro</w:t>
            </w:r>
          </w:p>
        </w:tc>
        <w:tc>
          <w:tcPr>
            <w:tcW w:w="4394" w:type="dxa"/>
          </w:tcPr>
          <w:p w14:paraId="0DD9A7D0" w14:textId="77777777" w:rsidR="00F41A24" w:rsidRDefault="007E5601" w:rsidP="009C7AC3">
            <w:pPr>
              <w:jc w:val="left"/>
            </w:pPr>
            <w:r>
              <w:t>un départ//une errance</w:t>
            </w:r>
          </w:p>
          <w:p w14:paraId="150DA028" w14:textId="77777777" w:rsidR="009C7AC3" w:rsidRDefault="009C7AC3" w:rsidP="009C7AC3">
            <w:pPr>
              <w:jc w:val="left"/>
            </w:pPr>
            <w:r>
              <w:t>aucun sentiment exprimé, ne décide de rien</w:t>
            </w:r>
          </w:p>
          <w:p w14:paraId="5666F157" w14:textId="568A080C" w:rsidR="009C7AC3" w:rsidRDefault="009C7AC3" w:rsidP="009C7AC3">
            <w:pPr>
              <w:jc w:val="left"/>
            </w:pPr>
            <w:r>
              <w:t>pers qui suscite de la pitié, rejet ou du moins qui suscite des antipathies (interrogations).</w:t>
            </w:r>
          </w:p>
        </w:tc>
      </w:tr>
    </w:tbl>
    <w:p w14:paraId="70F0374C" w14:textId="35158685" w:rsidR="00F41A24" w:rsidRDefault="00F41A24" w:rsidP="009D6CF6">
      <w:pPr>
        <w:jc w:val="left"/>
      </w:pPr>
    </w:p>
    <w:p w14:paraId="15D65C29" w14:textId="5B9A3B14" w:rsidR="00583A23" w:rsidRDefault="00583A23">
      <w:pPr>
        <w:jc w:val="left"/>
      </w:pPr>
      <w:r>
        <w:br w:type="page"/>
      </w:r>
    </w:p>
    <w:p w14:paraId="1A341406" w14:textId="77777777" w:rsidR="00583A23" w:rsidRDefault="00583A23" w:rsidP="00583A23"/>
    <w:p w14:paraId="5AF0F050" w14:textId="77777777" w:rsidR="00583A23" w:rsidRDefault="00583A23" w:rsidP="00583A23">
      <w:pPr>
        <w:jc w:val="left"/>
      </w:pPr>
    </w:p>
    <w:p w14:paraId="68400780" w14:textId="77777777" w:rsidR="00583A23" w:rsidRDefault="00583A23" w:rsidP="00583A23"/>
    <w:p w14:paraId="7B6C9C8D" w14:textId="77777777" w:rsidR="00583A23" w:rsidRDefault="00583A23" w:rsidP="00583A23"/>
    <w:p w14:paraId="10BED260" w14:textId="77777777" w:rsidR="00583A23" w:rsidRDefault="00583A23" w:rsidP="00583A23"/>
    <w:p w14:paraId="039957D0" w14:textId="77777777" w:rsidR="00583A23" w:rsidRDefault="00583A23" w:rsidP="00583A23"/>
    <w:p w14:paraId="2CCA7D1D" w14:textId="77777777" w:rsidR="00583A23" w:rsidRDefault="00583A23" w:rsidP="00583A23"/>
    <w:p w14:paraId="6F2E7E00" w14:textId="77777777" w:rsidR="00583A23" w:rsidRDefault="00583A23" w:rsidP="00583A23"/>
    <w:p w14:paraId="65A4B63E" w14:textId="77777777" w:rsidR="00583A23" w:rsidRDefault="00583A23" w:rsidP="00583A23"/>
    <w:p w14:paraId="7AF04641" w14:textId="77777777" w:rsidR="00583A23" w:rsidRDefault="00583A23" w:rsidP="00583A23"/>
    <w:p w14:paraId="6EC434BB" w14:textId="77777777" w:rsidR="00583A23" w:rsidRDefault="00583A23" w:rsidP="00583A23"/>
    <w:p w14:paraId="7827D35B" w14:textId="77777777" w:rsidR="00583A23" w:rsidRDefault="00583A23" w:rsidP="00583A23"/>
    <w:p w14:paraId="2AE439C7" w14:textId="77777777" w:rsidR="00583A23" w:rsidRDefault="00583A23" w:rsidP="00583A23"/>
    <w:p w14:paraId="10895A8B" w14:textId="77777777" w:rsidR="00583A23" w:rsidRDefault="00583A23" w:rsidP="00583A23">
      <w:pPr>
        <w:jc w:val="center"/>
      </w:pPr>
    </w:p>
    <w:p w14:paraId="00633269" w14:textId="77777777" w:rsidR="00583A23" w:rsidRDefault="00583A23" w:rsidP="00583A23">
      <w:pPr>
        <w:jc w:val="center"/>
      </w:pPr>
      <w:r>
        <w:rPr>
          <w:noProof/>
        </w:rPr>
        <mc:AlternateContent>
          <mc:Choice Requires="wps">
            <w:drawing>
              <wp:anchor distT="0" distB="0" distL="114300" distR="114300" simplePos="0" relativeHeight="251702272" behindDoc="0" locked="0" layoutInCell="1" allowOverlap="1" wp14:anchorId="55FCC0E2" wp14:editId="5C808D7A">
                <wp:simplePos x="0" y="0"/>
                <wp:positionH relativeFrom="column">
                  <wp:posOffset>140377</wp:posOffset>
                </wp:positionH>
                <wp:positionV relativeFrom="paragraph">
                  <wp:posOffset>225812</wp:posOffset>
                </wp:positionV>
                <wp:extent cx="5533990" cy="585787"/>
                <wp:effectExtent l="0" t="0" r="10160" b="24130"/>
                <wp:wrapNone/>
                <wp:docPr id="28" name="Rectangle 28"/>
                <wp:cNvGraphicFramePr/>
                <a:graphic xmlns:a="http://schemas.openxmlformats.org/drawingml/2006/main">
                  <a:graphicData uri="http://schemas.microsoft.com/office/word/2010/wordprocessingShape">
                    <wps:wsp>
                      <wps:cNvSpPr/>
                      <wps:spPr>
                        <a:xfrm>
                          <a:off x="0" y="0"/>
                          <a:ext cx="5533990" cy="585787"/>
                        </a:xfrm>
                        <a:prstGeom prst="rect">
                          <a:avLst/>
                        </a:prstGeom>
                        <a:noFill/>
                        <a:ln>
                          <a:solidFill>
                            <a:schemeClr val="accent6">
                              <a:lumMod val="7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3C9C93" id="Rectangle 28" o:spid="_x0000_s1026" style="position:absolute;margin-left:11.05pt;margin-top:17.8pt;width:435.75pt;height:46.1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" filled="f" strokecolor="#538135 [2409]" strokeweight="1pt"/>
            </w:pict>
          </mc:Fallback>
        </mc:AlternateContent>
      </w:r>
    </w:p>
    <w:p w14:paraId="78918430" w14:textId="32D8A44E" w:rsidR="00583A23" w:rsidRPr="00453B2C" w:rsidRDefault="00583A23" w:rsidP="00583A23">
      <w:pPr>
        <w:jc w:val="center"/>
        <w:rPr>
          <w:color w:val="538135" w:themeColor="accent6" w:themeShade="BF"/>
        </w:rPr>
      </w:pPr>
      <w:r w:rsidRPr="000B1A54">
        <w:rPr>
          <w:color w:val="538135" w:themeColor="accent6" w:themeShade="BF"/>
        </w:rPr>
        <w:t xml:space="preserve">Séquence </w:t>
      </w:r>
      <w:r>
        <w:rPr>
          <w:color w:val="538135" w:themeColor="accent6" w:themeShade="BF"/>
        </w:rPr>
        <w:t>3</w:t>
      </w:r>
      <w:r w:rsidRPr="000B1A54">
        <w:rPr>
          <w:color w:val="538135" w:themeColor="accent6" w:themeShade="BF"/>
        </w:rPr>
        <w:t xml:space="preserve"> : </w:t>
      </w:r>
      <w:r>
        <w:rPr>
          <w:color w:val="538135" w:themeColor="accent6" w:themeShade="BF"/>
        </w:rPr>
        <w:t>Pour l’entretien</w:t>
      </w:r>
    </w:p>
    <w:p w14:paraId="01891F6D" w14:textId="56955BD3" w:rsidR="00583A23" w:rsidRPr="000B1A54" w:rsidRDefault="00583A23" w:rsidP="00583A23">
      <w:pPr>
        <w:jc w:val="center"/>
        <w:rPr>
          <w:color w:val="538135" w:themeColor="accent6" w:themeShade="BF"/>
        </w:rPr>
      </w:pPr>
      <w:r>
        <w:rPr>
          <w:color w:val="538135" w:themeColor="accent6" w:themeShade="BF"/>
        </w:rPr>
        <w:t>Etude de Thérèse Desqueyroux de Mauriac</w:t>
      </w:r>
    </w:p>
    <w:p w14:paraId="04874F60" w14:textId="77777777" w:rsidR="00583A23" w:rsidRDefault="00583A23" w:rsidP="00583A23">
      <w:pPr>
        <w:jc w:val="left"/>
      </w:pPr>
      <w:r>
        <w:br w:type="page"/>
      </w:r>
    </w:p>
    <w:p w14:paraId="46D95238" w14:textId="1907505C" w:rsidR="00583A23" w:rsidRDefault="00583A23" w:rsidP="009D6CF6">
      <w:pPr>
        <w:jc w:val="left"/>
      </w:pPr>
      <w:r>
        <w:lastRenderedPageBreak/>
        <w:t xml:space="preserve">15/01/2020 : </w:t>
      </w:r>
      <w:r w:rsidRPr="006026F7">
        <w:rPr>
          <w:u w:val="thick" w:color="FF0000"/>
        </w:rPr>
        <w:t>séance 1 :</w:t>
      </w:r>
      <w:r>
        <w:t xml:space="preserve"> Exposé sur la vie et l’</w:t>
      </w:r>
      <w:r w:rsidR="006026F7">
        <w:t>œuvre</w:t>
      </w:r>
      <w:r>
        <w:t xml:space="preserve"> de Mauriac</w:t>
      </w:r>
    </w:p>
    <w:p w14:paraId="524263AD" w14:textId="77777777" w:rsidR="00583A23" w:rsidRDefault="00583A23" w:rsidP="00583A23">
      <w:pPr>
        <w:rPr>
          <w:sz w:val="21"/>
          <w:szCs w:val="21"/>
          <w:shd w:val="clear" w:color="auto" w:fill="FFFFFF"/>
        </w:rPr>
      </w:pPr>
      <w:r w:rsidRPr="004067DC">
        <w:rPr>
          <w:sz w:val="21"/>
          <w:szCs w:val="21"/>
          <w:shd w:val="clear" w:color="auto" w:fill="FFFFFF"/>
        </w:rPr>
        <w:t>De je suis mort.com + ac française</w:t>
      </w:r>
    </w:p>
    <w:p w14:paraId="57F6CF4B" w14:textId="77777777" w:rsidR="00583A23" w:rsidRPr="004067DC" w:rsidRDefault="00583A23" w:rsidP="00583A23">
      <w:pPr>
        <w:rPr>
          <w:sz w:val="21"/>
          <w:szCs w:val="21"/>
          <w:shd w:val="clear" w:color="auto" w:fill="FFFFFF"/>
        </w:rPr>
      </w:pPr>
      <w:r w:rsidRPr="004067DC">
        <w:rPr>
          <w:sz w:val="21"/>
          <w:szCs w:val="21"/>
          <w:shd w:val="clear" w:color="auto" w:fill="FFFFFF"/>
        </w:rPr>
        <w:t>Origine : famille bourgeoise, catholique et conservatrice</w:t>
      </w:r>
      <w:r>
        <w:rPr>
          <w:sz w:val="21"/>
          <w:szCs w:val="21"/>
          <w:shd w:val="clear" w:color="auto" w:fill="FFFFFF"/>
        </w:rPr>
        <w:t xml:space="preserve"> qui le suivra à travers toute sa vie</w:t>
      </w:r>
    </w:p>
    <w:p w14:paraId="327B5C38" w14:textId="77777777" w:rsidR="00583A23" w:rsidRPr="004067DC" w:rsidRDefault="00583A23" w:rsidP="00583A23">
      <w:pPr>
        <w:rPr>
          <w:sz w:val="21"/>
          <w:szCs w:val="21"/>
          <w:shd w:val="clear" w:color="auto" w:fill="FFFFFF"/>
        </w:rPr>
      </w:pPr>
      <w:r w:rsidRPr="004067DC">
        <w:rPr>
          <w:sz w:val="21"/>
          <w:szCs w:val="21"/>
          <w:shd w:val="clear" w:color="auto" w:fill="FFFFFF"/>
        </w:rPr>
        <w:t>Date de naissance : 11 octobre 1885 (Bordeaux)</w:t>
      </w:r>
    </w:p>
    <w:p w14:paraId="418DA05E" w14:textId="77777777" w:rsidR="00583A23" w:rsidRPr="004067DC" w:rsidRDefault="00583A23" w:rsidP="00583A23">
      <w:pPr>
        <w:rPr>
          <w:sz w:val="21"/>
          <w:szCs w:val="21"/>
          <w:shd w:val="clear" w:color="auto" w:fill="FFFFFF"/>
        </w:rPr>
      </w:pPr>
      <w:r w:rsidRPr="004067DC">
        <w:rPr>
          <w:sz w:val="21"/>
          <w:szCs w:val="21"/>
          <w:shd w:val="clear" w:color="auto" w:fill="FFFFFF"/>
        </w:rPr>
        <w:t>Date de mort : 1er septembre 1970</w:t>
      </w:r>
    </w:p>
    <w:p w14:paraId="714E0FAF" w14:textId="77777777" w:rsidR="00583A23" w:rsidRPr="004067DC" w:rsidRDefault="00583A23" w:rsidP="00583A23">
      <w:pPr>
        <w:rPr>
          <w:sz w:val="21"/>
          <w:szCs w:val="21"/>
          <w:shd w:val="clear" w:color="auto" w:fill="FFFFFF"/>
        </w:rPr>
      </w:pPr>
      <w:r w:rsidRPr="004067DC">
        <w:rPr>
          <w:sz w:val="21"/>
          <w:szCs w:val="21"/>
          <w:shd w:val="clear" w:color="auto" w:fill="FFFFFF"/>
        </w:rPr>
        <w:t>Grand Prix du roman de l'Académie française en 1926</w:t>
      </w:r>
      <w:r>
        <w:rPr>
          <w:sz w:val="21"/>
          <w:szCs w:val="21"/>
          <w:shd w:val="clear" w:color="auto" w:fill="FFFFFF"/>
        </w:rPr>
        <w:t xml:space="preserve"> (pour toute son œuvre)</w:t>
      </w:r>
    </w:p>
    <w:p w14:paraId="5ABCAF19" w14:textId="77777777" w:rsidR="00583A23" w:rsidRDefault="00583A23" w:rsidP="00583A23">
      <w:pPr>
        <w:rPr>
          <w:sz w:val="21"/>
          <w:szCs w:val="21"/>
          <w:shd w:val="clear" w:color="auto" w:fill="FFFFFF"/>
        </w:rPr>
      </w:pPr>
      <w:r w:rsidRPr="00123011">
        <w:rPr>
          <w:sz w:val="21"/>
          <w:szCs w:val="21"/>
          <w:shd w:val="clear" w:color="auto" w:fill="FFFFFF"/>
        </w:rPr>
        <w:t>Lauréat du grand prix du roman de l’Académie française en 1926</w:t>
      </w:r>
    </w:p>
    <w:p w14:paraId="13963C1C" w14:textId="77777777" w:rsidR="00583A23" w:rsidRDefault="00583A23" w:rsidP="00583A23">
      <w:pPr>
        <w:rPr>
          <w:sz w:val="21"/>
          <w:szCs w:val="21"/>
          <w:shd w:val="clear" w:color="auto" w:fill="FFFFFF"/>
        </w:rPr>
      </w:pPr>
      <w:r w:rsidRPr="00123011">
        <w:rPr>
          <w:sz w:val="21"/>
          <w:szCs w:val="21"/>
          <w:shd w:val="clear" w:color="auto" w:fill="FFFFFF"/>
        </w:rPr>
        <w:t>président de la Société des Gens de lettres en 1932,</w:t>
      </w:r>
    </w:p>
    <w:p w14:paraId="058CB27A" w14:textId="77777777" w:rsidR="00583A23" w:rsidRPr="004067DC" w:rsidRDefault="00583A23" w:rsidP="00583A23">
      <w:pPr>
        <w:rPr>
          <w:sz w:val="21"/>
          <w:szCs w:val="21"/>
          <w:shd w:val="clear" w:color="auto" w:fill="FFFFFF"/>
        </w:rPr>
      </w:pPr>
      <w:r w:rsidRPr="004067DC">
        <w:rPr>
          <w:sz w:val="21"/>
          <w:szCs w:val="21"/>
          <w:shd w:val="clear" w:color="auto" w:fill="FFFFFF"/>
        </w:rPr>
        <w:t>élu membre de l'Académie française au fauteuil no 22 en 1933</w:t>
      </w:r>
      <w:r>
        <w:rPr>
          <w:sz w:val="21"/>
          <w:szCs w:val="21"/>
          <w:shd w:val="clear" w:color="auto" w:fill="FFFFFF"/>
        </w:rPr>
        <w:t xml:space="preserve"> </w:t>
      </w:r>
    </w:p>
    <w:p w14:paraId="01A79D8F" w14:textId="77777777" w:rsidR="00583A23" w:rsidRPr="004067DC" w:rsidRDefault="00583A23" w:rsidP="00583A23">
      <w:pPr>
        <w:rPr>
          <w:sz w:val="21"/>
          <w:szCs w:val="21"/>
          <w:shd w:val="clear" w:color="auto" w:fill="FFFFFF"/>
        </w:rPr>
      </w:pPr>
      <w:r w:rsidRPr="004067DC">
        <w:rPr>
          <w:sz w:val="21"/>
          <w:szCs w:val="21"/>
          <w:shd w:val="clear" w:color="auto" w:fill="FFFFFF"/>
        </w:rPr>
        <w:t>prix Nobel de littérature en 1952.</w:t>
      </w:r>
      <w:r>
        <w:rPr>
          <w:sz w:val="21"/>
          <w:szCs w:val="21"/>
          <w:shd w:val="clear" w:color="auto" w:fill="FFFFFF"/>
        </w:rPr>
        <w:t xml:space="preserve"> (</w:t>
      </w:r>
      <w:r w:rsidRPr="007E6CB2">
        <w:rPr>
          <w:b/>
          <w:bCs/>
          <w:sz w:val="21"/>
          <w:szCs w:val="21"/>
          <w:shd w:val="clear" w:color="auto" w:fill="FFFFFF"/>
        </w:rPr>
        <w:t>la profonde imprégnation spirituelle et l'intensité artistique avec laquelle ses romans ont pénétré le drame de la vie humaine</w:t>
      </w:r>
      <w:r>
        <w:rPr>
          <w:sz w:val="21"/>
          <w:szCs w:val="21"/>
          <w:shd w:val="clear" w:color="auto" w:fill="FFFFFF"/>
        </w:rPr>
        <w:t>)</w:t>
      </w:r>
    </w:p>
    <w:p w14:paraId="16542303" w14:textId="77777777" w:rsidR="00583A23" w:rsidRPr="004067DC" w:rsidRDefault="00583A23" w:rsidP="00583A23">
      <w:pPr>
        <w:rPr>
          <w:sz w:val="21"/>
          <w:szCs w:val="21"/>
          <w:shd w:val="clear" w:color="auto" w:fill="FFFFFF"/>
        </w:rPr>
      </w:pPr>
      <w:r w:rsidRPr="004067DC">
        <w:rPr>
          <w:sz w:val="21"/>
          <w:szCs w:val="21"/>
          <w:shd w:val="clear" w:color="auto" w:fill="FFFFFF"/>
        </w:rPr>
        <w:t>son adolescence est marquée par plusieurs lieux girondins</w:t>
      </w:r>
    </w:p>
    <w:p w14:paraId="34CFD613" w14:textId="77777777" w:rsidR="00583A23" w:rsidRPr="004067DC" w:rsidRDefault="00583A23" w:rsidP="00583A23">
      <w:pPr>
        <w:rPr>
          <w:sz w:val="21"/>
          <w:szCs w:val="21"/>
          <w:shd w:val="clear" w:color="auto" w:fill="FFFFFF"/>
        </w:rPr>
      </w:pPr>
      <w:r w:rsidRPr="004067DC">
        <w:rPr>
          <w:sz w:val="21"/>
          <w:szCs w:val="21"/>
          <w:shd w:val="clear" w:color="auto" w:fill="FFFFFF"/>
        </w:rPr>
        <w:t>textes et idées de Maurice Barrès qui marqueront sa jeunesse</w:t>
      </w:r>
    </w:p>
    <w:p w14:paraId="24546DC9" w14:textId="77777777" w:rsidR="00583A23" w:rsidRDefault="00583A23" w:rsidP="00583A23">
      <w:pPr>
        <w:rPr>
          <w:sz w:val="21"/>
          <w:szCs w:val="21"/>
          <w:shd w:val="clear" w:color="auto" w:fill="FFFFFF"/>
        </w:rPr>
      </w:pPr>
      <w:r>
        <w:rPr>
          <w:sz w:val="21"/>
          <w:szCs w:val="21"/>
          <w:shd w:val="clear" w:color="auto" w:fill="FFFFFF"/>
        </w:rPr>
        <w:t xml:space="preserve">#François Mauriac évolue d’un conservatisme extrême a à un cercle </w:t>
      </w:r>
    </w:p>
    <w:p w14:paraId="56046FCD" w14:textId="77777777" w:rsidR="00583A23" w:rsidRPr="004067DC" w:rsidRDefault="00583A23" w:rsidP="00583A23">
      <w:pPr>
        <w:rPr>
          <w:sz w:val="21"/>
          <w:szCs w:val="21"/>
          <w:shd w:val="clear" w:color="auto" w:fill="FFFFFF"/>
        </w:rPr>
      </w:pPr>
      <w:r>
        <w:rPr>
          <w:sz w:val="21"/>
          <w:szCs w:val="21"/>
          <w:shd w:val="clear" w:color="auto" w:fill="FFFFFF"/>
        </w:rPr>
        <w:t>#</w:t>
      </w:r>
      <w:r w:rsidRPr="004067DC">
        <w:rPr>
          <w:sz w:val="21"/>
          <w:szCs w:val="21"/>
          <w:shd w:val="clear" w:color="auto" w:fill="FFFFFF"/>
        </w:rPr>
        <w:t>Siècle : fin XIXe-début XXe</w:t>
      </w:r>
    </w:p>
    <w:p w14:paraId="03420160" w14:textId="77777777" w:rsidR="00583A23" w:rsidRPr="004067DC" w:rsidRDefault="00583A23" w:rsidP="00583A23">
      <w:pPr>
        <w:rPr>
          <w:sz w:val="21"/>
          <w:szCs w:val="21"/>
          <w:shd w:val="clear" w:color="auto" w:fill="FFFFFF"/>
        </w:rPr>
      </w:pPr>
      <w:r w:rsidRPr="004067DC">
        <w:rPr>
          <w:sz w:val="21"/>
          <w:szCs w:val="21"/>
          <w:shd w:val="clear" w:color="auto" w:fill="FFFFFF"/>
        </w:rPr>
        <w:t>Mouvement : Naturalisme</w:t>
      </w:r>
    </w:p>
    <w:p w14:paraId="163B7F44" w14:textId="77777777" w:rsidR="00583A23" w:rsidRPr="004067DC" w:rsidRDefault="00583A23" w:rsidP="00583A23">
      <w:pPr>
        <w:rPr>
          <w:sz w:val="21"/>
          <w:szCs w:val="21"/>
          <w:shd w:val="clear" w:color="auto" w:fill="FFFFFF"/>
        </w:rPr>
      </w:pPr>
      <w:r w:rsidRPr="004067DC">
        <w:rPr>
          <w:sz w:val="21"/>
          <w:szCs w:val="21"/>
          <w:shd w:val="clear" w:color="auto" w:fill="FFFFFF"/>
        </w:rPr>
        <w:t>Œuvres principales : Le Baiser au lépreux (1922), Le Fleuve de feu (1923), Génitrix (1923), Le Désert de l'amour (1925), Thérèse Desqueyroux (1927), Le Nœud de vipères (1932), Le Mystère Frontenac (1933).</w:t>
      </w:r>
    </w:p>
    <w:p w14:paraId="038E20D0" w14:textId="77777777" w:rsidR="00583A23" w:rsidRPr="004067DC" w:rsidRDefault="00583A23" w:rsidP="00583A23">
      <w:pPr>
        <w:rPr>
          <w:sz w:val="21"/>
          <w:szCs w:val="21"/>
          <w:shd w:val="clear" w:color="auto" w:fill="FFFFFF"/>
        </w:rPr>
      </w:pPr>
      <w:r w:rsidRPr="004067DC">
        <w:rPr>
          <w:sz w:val="21"/>
          <w:szCs w:val="21"/>
          <w:shd w:val="clear" w:color="auto" w:fill="FFFFFF"/>
        </w:rPr>
        <w:t>Bonus :</w:t>
      </w:r>
    </w:p>
    <w:p w14:paraId="7E8D6C27" w14:textId="77777777" w:rsidR="00583A23" w:rsidRDefault="00583A23" w:rsidP="00583A23">
      <w:pPr>
        <w:rPr>
          <w:sz w:val="21"/>
          <w:szCs w:val="21"/>
          <w:shd w:val="clear" w:color="auto" w:fill="FFFFFF"/>
        </w:rPr>
      </w:pPr>
      <w:r>
        <w:rPr>
          <w:sz w:val="21"/>
          <w:szCs w:val="21"/>
          <w:shd w:val="clear" w:color="auto" w:fill="FFFFFF"/>
        </w:rPr>
        <w:t xml:space="preserve"># </w:t>
      </w:r>
      <w:r w:rsidRPr="00123011">
        <w:rPr>
          <w:sz w:val="21"/>
          <w:szCs w:val="21"/>
          <w:shd w:val="clear" w:color="auto" w:fill="FFFFFF"/>
        </w:rPr>
        <w:t>François Mauriac fut élu à l’Académie française le 1er juin 1933,</w:t>
      </w:r>
      <w:r>
        <w:rPr>
          <w:sz w:val="21"/>
          <w:szCs w:val="21"/>
          <w:shd w:val="clear" w:color="auto" w:fill="FFFFFF"/>
        </w:rPr>
        <w:t xml:space="preserve"> p</w:t>
      </w:r>
      <w:r w:rsidRPr="00123011">
        <w:rPr>
          <w:sz w:val="21"/>
          <w:szCs w:val="21"/>
          <w:shd w:val="clear" w:color="auto" w:fill="FFFFFF"/>
        </w:rPr>
        <w:t>ar 28 voix au premier tour, à la succession d’Eugène Brieux.</w:t>
      </w:r>
    </w:p>
    <w:p w14:paraId="127B14E6" w14:textId="77777777" w:rsidR="00583A23" w:rsidRDefault="00583A23" w:rsidP="00583A23">
      <w:pPr>
        <w:rPr>
          <w:sz w:val="21"/>
          <w:szCs w:val="21"/>
          <w:shd w:val="clear" w:color="auto" w:fill="FFFFFF"/>
        </w:rPr>
      </w:pPr>
      <w:r w:rsidRPr="00123011">
        <w:rPr>
          <w:sz w:val="21"/>
          <w:szCs w:val="21"/>
          <w:shd w:val="clear" w:color="auto" w:fill="FFFFFF"/>
        </w:rPr>
        <w:t>Cette « élection de maréchal » survenait alors que le romancier, gravement malade, venait d’être opéré d’un cancer des cordes vocales.</w:t>
      </w:r>
    </w:p>
    <w:p w14:paraId="16DD716E" w14:textId="77777777" w:rsidR="00583A23" w:rsidRPr="004067DC" w:rsidRDefault="00583A23" w:rsidP="00583A23">
      <w:pPr>
        <w:rPr>
          <w:sz w:val="21"/>
          <w:szCs w:val="21"/>
          <w:shd w:val="clear" w:color="auto" w:fill="FFFFFF"/>
        </w:rPr>
      </w:pPr>
    </w:p>
    <w:p w14:paraId="48555371" w14:textId="77777777" w:rsidR="00583A23" w:rsidRPr="004067DC" w:rsidRDefault="00583A23" w:rsidP="00583A23">
      <w:pPr>
        <w:rPr>
          <w:sz w:val="21"/>
          <w:szCs w:val="21"/>
          <w:shd w:val="clear" w:color="auto" w:fill="FFFFFF"/>
        </w:rPr>
      </w:pPr>
      <w:r w:rsidRPr="004067DC">
        <w:rPr>
          <w:sz w:val="21"/>
          <w:szCs w:val="21"/>
          <w:shd w:val="clear" w:color="auto" w:fill="FFFFFF"/>
        </w:rPr>
        <w:t>Ecoles :</w:t>
      </w:r>
    </w:p>
    <w:p w14:paraId="0C6EDEA9" w14:textId="77777777" w:rsidR="00583A23" w:rsidRPr="004067DC" w:rsidRDefault="00583A23" w:rsidP="00583A23">
      <w:pPr>
        <w:rPr>
          <w:sz w:val="21"/>
          <w:szCs w:val="21"/>
          <w:shd w:val="clear" w:color="auto" w:fill="FFFFFF"/>
        </w:rPr>
      </w:pPr>
      <w:r w:rsidRPr="004067DC">
        <w:rPr>
          <w:sz w:val="21"/>
          <w:szCs w:val="21"/>
          <w:shd w:val="clear" w:color="auto" w:fill="FFFFFF"/>
        </w:rPr>
        <w:t>ses études primaires puis secondaires chez les Marianistes de l'institution Sainte-Marie Grand-Lebrun à Caudéran</w:t>
      </w:r>
    </w:p>
    <w:p w14:paraId="1460AD3F" w14:textId="77777777" w:rsidR="00583A23" w:rsidRPr="004067DC" w:rsidRDefault="00583A23" w:rsidP="00583A23">
      <w:pPr>
        <w:rPr>
          <w:sz w:val="21"/>
          <w:szCs w:val="21"/>
          <w:shd w:val="clear" w:color="auto" w:fill="FFFFFF"/>
        </w:rPr>
      </w:pPr>
      <w:r w:rsidRPr="004067DC">
        <w:rPr>
          <w:sz w:val="21"/>
          <w:szCs w:val="21"/>
          <w:shd w:val="clear" w:color="auto" w:fill="FFFFFF"/>
        </w:rPr>
        <w:t>rate la seconde partie de philosophie et doit redoubler, préférant refaire son année au lycée public de Bordeaux.</w:t>
      </w:r>
    </w:p>
    <w:p w14:paraId="5BE31809" w14:textId="77777777" w:rsidR="00583A23" w:rsidRPr="004067DC" w:rsidRDefault="00583A23" w:rsidP="00583A23">
      <w:pPr>
        <w:rPr>
          <w:sz w:val="21"/>
          <w:szCs w:val="21"/>
          <w:shd w:val="clear" w:color="auto" w:fill="FFFFFF"/>
        </w:rPr>
      </w:pPr>
      <w:r w:rsidRPr="004067DC">
        <w:rPr>
          <w:sz w:val="21"/>
          <w:szCs w:val="21"/>
          <w:shd w:val="clear" w:color="auto" w:fill="FFFFFF"/>
        </w:rPr>
        <w:t>prépara à la faculté une licence de lettres</w:t>
      </w:r>
    </w:p>
    <w:p w14:paraId="321DFC6B" w14:textId="77777777" w:rsidR="00583A23" w:rsidRPr="004067DC" w:rsidRDefault="00583A23" w:rsidP="00583A23">
      <w:pPr>
        <w:rPr>
          <w:sz w:val="21"/>
          <w:szCs w:val="21"/>
          <w:shd w:val="clear" w:color="auto" w:fill="FFFFFF"/>
        </w:rPr>
      </w:pPr>
      <w:r w:rsidRPr="004067DC">
        <w:rPr>
          <w:sz w:val="21"/>
          <w:szCs w:val="21"/>
          <w:shd w:val="clear" w:color="auto" w:fill="FFFFFF"/>
        </w:rPr>
        <w:t>Quitte Bordeaux en 1907 pour tenter à Paris le concours de l’École des Chartes</w:t>
      </w:r>
    </w:p>
    <w:p w14:paraId="436964F8" w14:textId="77777777" w:rsidR="00583A23" w:rsidRPr="004067DC" w:rsidRDefault="00583A23" w:rsidP="00583A23">
      <w:pPr>
        <w:rPr>
          <w:sz w:val="21"/>
          <w:szCs w:val="21"/>
          <w:shd w:val="clear" w:color="auto" w:fill="FFFFFF"/>
        </w:rPr>
      </w:pPr>
      <w:r w:rsidRPr="004067DC">
        <w:rPr>
          <w:sz w:val="21"/>
          <w:szCs w:val="21"/>
          <w:shd w:val="clear" w:color="auto" w:fill="FFFFFF"/>
        </w:rPr>
        <w:t>Ecole de Chartes : n</w:t>
      </w:r>
      <w:r>
        <w:rPr>
          <w:sz w:val="21"/>
          <w:szCs w:val="21"/>
          <w:shd w:val="clear" w:color="auto" w:fill="FFFFFF"/>
        </w:rPr>
        <w:t>’</w:t>
      </w:r>
      <w:r w:rsidRPr="004067DC">
        <w:rPr>
          <w:sz w:val="21"/>
          <w:szCs w:val="21"/>
          <w:shd w:val="clear" w:color="auto" w:fill="FFFFFF"/>
        </w:rPr>
        <w:t xml:space="preserve"> y </w:t>
      </w:r>
      <w:r>
        <w:rPr>
          <w:sz w:val="21"/>
          <w:szCs w:val="21"/>
          <w:shd w:val="clear" w:color="auto" w:fill="FFFFFF"/>
        </w:rPr>
        <w:t xml:space="preserve">a </w:t>
      </w:r>
      <w:r w:rsidRPr="004067DC">
        <w:rPr>
          <w:sz w:val="21"/>
          <w:szCs w:val="21"/>
          <w:shd w:val="clear" w:color="auto" w:fill="FFFFFF"/>
        </w:rPr>
        <w:t>fai</w:t>
      </w:r>
      <w:r>
        <w:rPr>
          <w:sz w:val="21"/>
          <w:szCs w:val="21"/>
          <w:shd w:val="clear" w:color="auto" w:fill="FFFFFF"/>
        </w:rPr>
        <w:t>t</w:t>
      </w:r>
      <w:r w:rsidRPr="004067DC">
        <w:rPr>
          <w:sz w:val="21"/>
          <w:szCs w:val="21"/>
          <w:shd w:val="clear" w:color="auto" w:fill="FFFFFF"/>
        </w:rPr>
        <w:t xml:space="preserve"> qu’un bref séjour, </w:t>
      </w:r>
      <w:r>
        <w:rPr>
          <w:sz w:val="21"/>
          <w:szCs w:val="21"/>
          <w:shd w:val="clear" w:color="auto" w:fill="FFFFFF"/>
        </w:rPr>
        <w:t xml:space="preserve">a </w:t>
      </w:r>
      <w:r w:rsidRPr="004067DC">
        <w:rPr>
          <w:sz w:val="21"/>
          <w:szCs w:val="21"/>
          <w:shd w:val="clear" w:color="auto" w:fill="FFFFFF"/>
        </w:rPr>
        <w:t>démissionn</w:t>
      </w:r>
      <w:r>
        <w:rPr>
          <w:sz w:val="21"/>
          <w:szCs w:val="21"/>
          <w:shd w:val="clear" w:color="auto" w:fill="FFFFFF"/>
        </w:rPr>
        <w:t>é</w:t>
      </w:r>
      <w:r w:rsidRPr="004067DC">
        <w:rPr>
          <w:sz w:val="21"/>
          <w:szCs w:val="21"/>
          <w:shd w:val="clear" w:color="auto" w:fill="FFFFFF"/>
        </w:rPr>
        <w:t xml:space="preserve"> dès 1909 pour se consacrer uniquement à la littérature.</w:t>
      </w:r>
    </w:p>
    <w:p w14:paraId="3D535E9A" w14:textId="77777777" w:rsidR="00583A23" w:rsidRPr="004067DC" w:rsidRDefault="00583A23" w:rsidP="00583A23">
      <w:pPr>
        <w:rPr>
          <w:sz w:val="21"/>
          <w:szCs w:val="21"/>
          <w:shd w:val="clear" w:color="auto" w:fill="FFFFFF"/>
        </w:rPr>
      </w:pPr>
      <w:r w:rsidRPr="004067DC">
        <w:rPr>
          <w:sz w:val="21"/>
          <w:szCs w:val="21"/>
          <w:shd w:val="clear" w:color="auto" w:fill="FFFFFF"/>
        </w:rPr>
        <w:t>Les maîtres de son adolescence :</w:t>
      </w:r>
    </w:p>
    <w:p w14:paraId="426111FC" w14:textId="77777777" w:rsidR="00583A23" w:rsidRPr="004067DC" w:rsidRDefault="00583A23" w:rsidP="00781DFA">
      <w:pPr>
        <w:pStyle w:val="Paragraphedeliste"/>
        <w:numPr>
          <w:ilvl w:val="0"/>
          <w:numId w:val="57"/>
        </w:numPr>
        <w:spacing w:after="0" w:line="240" w:lineRule="auto"/>
        <w:jc w:val="left"/>
        <w:rPr>
          <w:sz w:val="21"/>
          <w:szCs w:val="21"/>
          <w:shd w:val="clear" w:color="auto" w:fill="FFFFFF"/>
        </w:rPr>
      </w:pPr>
      <w:r w:rsidRPr="004067DC">
        <w:rPr>
          <w:sz w:val="21"/>
          <w:szCs w:val="21"/>
          <w:shd w:val="clear" w:color="auto" w:fill="FFFFFF"/>
        </w:rPr>
        <w:t>Maurras</w:t>
      </w:r>
    </w:p>
    <w:p w14:paraId="20FBDACC" w14:textId="77777777" w:rsidR="00583A23" w:rsidRPr="004067DC" w:rsidRDefault="00583A23" w:rsidP="00781DFA">
      <w:pPr>
        <w:pStyle w:val="Paragraphedeliste"/>
        <w:numPr>
          <w:ilvl w:val="0"/>
          <w:numId w:val="57"/>
        </w:numPr>
        <w:spacing w:after="0" w:line="240" w:lineRule="auto"/>
        <w:jc w:val="left"/>
        <w:rPr>
          <w:sz w:val="21"/>
          <w:szCs w:val="21"/>
          <w:shd w:val="clear" w:color="auto" w:fill="FFFFFF"/>
        </w:rPr>
      </w:pPr>
      <w:r w:rsidRPr="004067DC">
        <w:rPr>
          <w:sz w:val="21"/>
          <w:szCs w:val="21"/>
          <w:shd w:val="clear" w:color="auto" w:fill="FFFFFF"/>
        </w:rPr>
        <w:t>Barrès.</w:t>
      </w:r>
    </w:p>
    <w:p w14:paraId="79058D50" w14:textId="77777777" w:rsidR="00583A23" w:rsidRPr="004067DC" w:rsidRDefault="00583A23" w:rsidP="00583A23">
      <w:pPr>
        <w:rPr>
          <w:sz w:val="21"/>
          <w:szCs w:val="21"/>
          <w:shd w:val="clear" w:color="auto" w:fill="FFFFFF"/>
        </w:rPr>
      </w:pPr>
      <w:r w:rsidRPr="004067DC">
        <w:rPr>
          <w:sz w:val="21"/>
          <w:szCs w:val="21"/>
          <w:shd w:val="clear" w:color="auto" w:fill="FFFFFF"/>
        </w:rPr>
        <w:t>Premier recueil de vers :</w:t>
      </w:r>
    </w:p>
    <w:p w14:paraId="650B21A8" w14:textId="77777777" w:rsidR="00583A23" w:rsidRPr="004067DC" w:rsidRDefault="00583A23" w:rsidP="00781DFA">
      <w:pPr>
        <w:pStyle w:val="Paragraphedeliste"/>
        <w:numPr>
          <w:ilvl w:val="0"/>
          <w:numId w:val="56"/>
        </w:numPr>
        <w:spacing w:after="0" w:line="240" w:lineRule="auto"/>
        <w:jc w:val="left"/>
        <w:rPr>
          <w:sz w:val="21"/>
          <w:szCs w:val="21"/>
          <w:shd w:val="clear" w:color="auto" w:fill="FFFFFF"/>
        </w:rPr>
      </w:pPr>
      <w:r w:rsidRPr="004067DC">
        <w:rPr>
          <w:sz w:val="21"/>
          <w:szCs w:val="21"/>
          <w:shd w:val="clear" w:color="auto" w:fill="FFFFFF"/>
        </w:rPr>
        <w:lastRenderedPageBreak/>
        <w:t>Les Mains jointes (1909), (salué par Barrès précisément)</w:t>
      </w:r>
    </w:p>
    <w:p w14:paraId="771723F0" w14:textId="77777777" w:rsidR="00583A23" w:rsidRPr="004067DC" w:rsidRDefault="00583A23" w:rsidP="00781DFA">
      <w:pPr>
        <w:pStyle w:val="Paragraphedeliste"/>
        <w:numPr>
          <w:ilvl w:val="0"/>
          <w:numId w:val="56"/>
        </w:numPr>
        <w:spacing w:after="0" w:line="240" w:lineRule="auto"/>
        <w:jc w:val="left"/>
        <w:rPr>
          <w:sz w:val="21"/>
          <w:szCs w:val="21"/>
          <w:shd w:val="clear" w:color="auto" w:fill="FFFFFF"/>
        </w:rPr>
      </w:pPr>
      <w:r w:rsidRPr="004067DC">
        <w:rPr>
          <w:sz w:val="21"/>
          <w:szCs w:val="21"/>
          <w:shd w:val="clear" w:color="auto" w:fill="FFFFFF"/>
        </w:rPr>
        <w:t>Adieu à l’adolescence (1911)</w:t>
      </w:r>
    </w:p>
    <w:p w14:paraId="4DCA9C55" w14:textId="77777777" w:rsidR="00583A23" w:rsidRPr="004067DC" w:rsidRDefault="00583A23" w:rsidP="00583A23">
      <w:pPr>
        <w:rPr>
          <w:sz w:val="21"/>
          <w:szCs w:val="21"/>
          <w:shd w:val="clear" w:color="auto" w:fill="FFFFFF"/>
        </w:rPr>
      </w:pPr>
      <w:r w:rsidRPr="004067DC">
        <w:rPr>
          <w:sz w:val="21"/>
          <w:szCs w:val="21"/>
          <w:shd w:val="clear" w:color="auto" w:fill="FFFFFF"/>
        </w:rPr>
        <w:t>Deux romans :</w:t>
      </w:r>
    </w:p>
    <w:p w14:paraId="70DC4351" w14:textId="77777777" w:rsidR="00583A23" w:rsidRPr="004067DC" w:rsidRDefault="00583A23" w:rsidP="00781DFA">
      <w:pPr>
        <w:pStyle w:val="Paragraphedeliste"/>
        <w:numPr>
          <w:ilvl w:val="0"/>
          <w:numId w:val="55"/>
        </w:numPr>
        <w:spacing w:after="0" w:line="240" w:lineRule="auto"/>
        <w:jc w:val="left"/>
        <w:rPr>
          <w:sz w:val="21"/>
          <w:szCs w:val="21"/>
          <w:shd w:val="clear" w:color="auto" w:fill="FFFFFF"/>
        </w:rPr>
      </w:pPr>
      <w:r w:rsidRPr="004067DC">
        <w:rPr>
          <w:sz w:val="21"/>
          <w:szCs w:val="21"/>
          <w:shd w:val="clear" w:color="auto" w:fill="FFFFFF"/>
        </w:rPr>
        <w:t>L’Enfant chargé de chaînes (1913)</w:t>
      </w:r>
    </w:p>
    <w:p w14:paraId="4D0F5D7B" w14:textId="77777777" w:rsidR="00583A23" w:rsidRPr="004067DC" w:rsidRDefault="00583A23" w:rsidP="00781DFA">
      <w:pPr>
        <w:pStyle w:val="Paragraphedeliste"/>
        <w:numPr>
          <w:ilvl w:val="0"/>
          <w:numId w:val="55"/>
        </w:numPr>
        <w:spacing w:after="0" w:line="240" w:lineRule="auto"/>
        <w:jc w:val="left"/>
        <w:rPr>
          <w:sz w:val="21"/>
          <w:szCs w:val="21"/>
          <w:shd w:val="clear" w:color="auto" w:fill="FFFFFF"/>
        </w:rPr>
      </w:pPr>
      <w:r w:rsidRPr="004067DC">
        <w:rPr>
          <w:sz w:val="21"/>
          <w:szCs w:val="21"/>
          <w:shd w:val="clear" w:color="auto" w:fill="FFFFFF"/>
        </w:rPr>
        <w:t>La Robe prétexte (1914).</w:t>
      </w:r>
    </w:p>
    <w:p w14:paraId="6182169E" w14:textId="77777777" w:rsidR="00583A23" w:rsidRPr="004067DC" w:rsidRDefault="00583A23" w:rsidP="00583A23">
      <w:pPr>
        <w:rPr>
          <w:sz w:val="21"/>
          <w:szCs w:val="21"/>
          <w:shd w:val="clear" w:color="auto" w:fill="FFFFFF"/>
        </w:rPr>
      </w:pPr>
    </w:p>
    <w:p w14:paraId="56AA8A8E" w14:textId="77777777" w:rsidR="00583A23" w:rsidRPr="004067DC" w:rsidRDefault="00583A23" w:rsidP="00583A23">
      <w:pPr>
        <w:rPr>
          <w:sz w:val="21"/>
          <w:szCs w:val="21"/>
          <w:shd w:val="clear" w:color="auto" w:fill="FFFFFF"/>
        </w:rPr>
      </w:pPr>
      <w:r w:rsidRPr="004067DC">
        <w:rPr>
          <w:sz w:val="21"/>
          <w:szCs w:val="21"/>
          <w:shd w:val="clear" w:color="auto" w:fill="FFFFFF"/>
        </w:rPr>
        <w:t xml:space="preserve">1914 : Mauriac </w:t>
      </w:r>
      <w:r>
        <w:rPr>
          <w:sz w:val="21"/>
          <w:szCs w:val="21"/>
          <w:shd w:val="clear" w:color="auto" w:fill="FFFFFF"/>
        </w:rPr>
        <w:t xml:space="preserve">à </w:t>
      </w:r>
      <w:r w:rsidRPr="004067DC">
        <w:rPr>
          <w:sz w:val="21"/>
          <w:szCs w:val="21"/>
          <w:shd w:val="clear" w:color="auto" w:fill="FFFFFF"/>
        </w:rPr>
        <w:t xml:space="preserve">Salonique mais réformé pour raison de santé, </w:t>
      </w:r>
      <w:r w:rsidRPr="004067DC">
        <w:rPr>
          <w:rFonts w:ascii="Cambria Math" w:hAnsi="Cambria Math" w:cs="Cambria Math"/>
          <w:sz w:val="21"/>
          <w:szCs w:val="21"/>
          <w:shd w:val="clear" w:color="auto" w:fill="FFFFFF"/>
        </w:rPr>
        <w:t>∅</w:t>
      </w:r>
      <w:r w:rsidRPr="004067DC">
        <w:rPr>
          <w:sz w:val="21"/>
          <w:szCs w:val="21"/>
          <w:shd w:val="clear" w:color="auto" w:fill="FFFFFF"/>
        </w:rPr>
        <w:t xml:space="preserve"> participation à la guerre.</w:t>
      </w:r>
    </w:p>
    <w:p w14:paraId="67925DA6" w14:textId="77777777" w:rsidR="00583A23" w:rsidRDefault="00583A23" w:rsidP="00583A23">
      <w:pPr>
        <w:rPr>
          <w:sz w:val="21"/>
          <w:szCs w:val="21"/>
          <w:shd w:val="clear" w:color="auto" w:fill="FFFFFF"/>
        </w:rPr>
      </w:pPr>
      <w:r w:rsidRPr="0002287E">
        <w:rPr>
          <w:sz w:val="21"/>
          <w:szCs w:val="21"/>
          <w:shd w:val="clear" w:color="auto" w:fill="FFFFFF"/>
        </w:rPr>
        <w:t>années d’après-guerre</w:t>
      </w:r>
      <w:r>
        <w:rPr>
          <w:sz w:val="21"/>
          <w:szCs w:val="21"/>
          <w:shd w:val="clear" w:color="auto" w:fill="FFFFFF"/>
        </w:rPr>
        <w:t xml:space="preserve"> = années de gloire littéraire :</w:t>
      </w:r>
    </w:p>
    <w:p w14:paraId="751F9101" w14:textId="77777777" w:rsidR="00583A23" w:rsidRDefault="00583A23" w:rsidP="00781DFA">
      <w:pPr>
        <w:pStyle w:val="Paragraphedeliste"/>
        <w:numPr>
          <w:ilvl w:val="0"/>
          <w:numId w:val="58"/>
        </w:numPr>
        <w:spacing w:after="0" w:line="240" w:lineRule="auto"/>
        <w:jc w:val="left"/>
        <w:rPr>
          <w:sz w:val="21"/>
          <w:szCs w:val="21"/>
          <w:shd w:val="clear" w:color="auto" w:fill="FFFFFF"/>
        </w:rPr>
      </w:pPr>
      <w:r w:rsidRPr="0002287E">
        <w:rPr>
          <w:sz w:val="21"/>
          <w:szCs w:val="21"/>
          <w:shd w:val="clear" w:color="auto" w:fill="FFFFFF"/>
        </w:rPr>
        <w:t>Le Baiser au lépreux (1922)</w:t>
      </w:r>
    </w:p>
    <w:p w14:paraId="570ABC30" w14:textId="77777777" w:rsidR="00583A23" w:rsidRDefault="00583A23" w:rsidP="00781DFA">
      <w:pPr>
        <w:pStyle w:val="Paragraphedeliste"/>
        <w:numPr>
          <w:ilvl w:val="0"/>
          <w:numId w:val="58"/>
        </w:numPr>
        <w:spacing w:after="0" w:line="240" w:lineRule="auto"/>
        <w:jc w:val="left"/>
        <w:rPr>
          <w:sz w:val="21"/>
          <w:szCs w:val="21"/>
          <w:shd w:val="clear" w:color="auto" w:fill="FFFFFF"/>
        </w:rPr>
      </w:pPr>
      <w:r w:rsidRPr="0002287E">
        <w:rPr>
          <w:sz w:val="21"/>
          <w:szCs w:val="21"/>
          <w:shd w:val="clear" w:color="auto" w:fill="FFFFFF"/>
        </w:rPr>
        <w:t>Le Fleuve de feu (1923)</w:t>
      </w:r>
    </w:p>
    <w:p w14:paraId="51E25BC5" w14:textId="77777777" w:rsidR="00583A23" w:rsidRDefault="00583A23" w:rsidP="00781DFA">
      <w:pPr>
        <w:pStyle w:val="Paragraphedeliste"/>
        <w:numPr>
          <w:ilvl w:val="0"/>
          <w:numId w:val="58"/>
        </w:numPr>
        <w:spacing w:after="0" w:line="240" w:lineRule="auto"/>
        <w:jc w:val="left"/>
        <w:rPr>
          <w:sz w:val="21"/>
          <w:szCs w:val="21"/>
          <w:shd w:val="clear" w:color="auto" w:fill="FFFFFF"/>
        </w:rPr>
      </w:pPr>
      <w:r w:rsidRPr="0002287E">
        <w:rPr>
          <w:sz w:val="21"/>
          <w:szCs w:val="21"/>
          <w:shd w:val="clear" w:color="auto" w:fill="FFFFFF"/>
        </w:rPr>
        <w:t>Génitrix (1923)</w:t>
      </w:r>
    </w:p>
    <w:p w14:paraId="73E788B4" w14:textId="77777777" w:rsidR="00583A23" w:rsidRDefault="00583A23" w:rsidP="00781DFA">
      <w:pPr>
        <w:pStyle w:val="Paragraphedeliste"/>
        <w:numPr>
          <w:ilvl w:val="0"/>
          <w:numId w:val="58"/>
        </w:numPr>
        <w:spacing w:after="0" w:line="240" w:lineRule="auto"/>
        <w:jc w:val="left"/>
        <w:rPr>
          <w:sz w:val="21"/>
          <w:szCs w:val="21"/>
          <w:shd w:val="clear" w:color="auto" w:fill="FFFFFF"/>
        </w:rPr>
      </w:pPr>
      <w:r w:rsidRPr="0002287E">
        <w:rPr>
          <w:sz w:val="21"/>
          <w:szCs w:val="21"/>
          <w:shd w:val="clear" w:color="auto" w:fill="FFFFFF"/>
        </w:rPr>
        <w:t>Le Désert de l’amour (1925)</w:t>
      </w:r>
    </w:p>
    <w:p w14:paraId="14745010" w14:textId="77777777" w:rsidR="00583A23" w:rsidRDefault="00583A23" w:rsidP="00781DFA">
      <w:pPr>
        <w:pStyle w:val="Paragraphedeliste"/>
        <w:numPr>
          <w:ilvl w:val="0"/>
          <w:numId w:val="58"/>
        </w:numPr>
        <w:spacing w:after="0" w:line="240" w:lineRule="auto"/>
        <w:jc w:val="left"/>
        <w:rPr>
          <w:sz w:val="21"/>
          <w:szCs w:val="21"/>
          <w:shd w:val="clear" w:color="auto" w:fill="FFFFFF"/>
        </w:rPr>
      </w:pPr>
      <w:r w:rsidRPr="0002287E">
        <w:rPr>
          <w:sz w:val="21"/>
          <w:szCs w:val="21"/>
          <w:shd w:val="clear" w:color="auto" w:fill="FFFFFF"/>
        </w:rPr>
        <w:t>Thérèse Desqueyroux (1927)</w:t>
      </w:r>
    </w:p>
    <w:p w14:paraId="4D30343A" w14:textId="77777777" w:rsidR="00583A23" w:rsidRDefault="00583A23" w:rsidP="00781DFA">
      <w:pPr>
        <w:pStyle w:val="Paragraphedeliste"/>
        <w:numPr>
          <w:ilvl w:val="0"/>
          <w:numId w:val="58"/>
        </w:numPr>
        <w:spacing w:after="0" w:line="240" w:lineRule="auto"/>
        <w:jc w:val="left"/>
        <w:rPr>
          <w:sz w:val="21"/>
          <w:szCs w:val="21"/>
          <w:shd w:val="clear" w:color="auto" w:fill="FFFFFF"/>
        </w:rPr>
      </w:pPr>
      <w:r w:rsidRPr="0002287E">
        <w:rPr>
          <w:sz w:val="21"/>
          <w:szCs w:val="21"/>
          <w:shd w:val="clear" w:color="auto" w:fill="FFFFFF"/>
        </w:rPr>
        <w:t>Le Nœud de vipères (1932)</w:t>
      </w:r>
    </w:p>
    <w:p w14:paraId="4D507AAC" w14:textId="77777777" w:rsidR="00583A23" w:rsidRPr="0002287E" w:rsidRDefault="00583A23" w:rsidP="00781DFA">
      <w:pPr>
        <w:pStyle w:val="Paragraphedeliste"/>
        <w:numPr>
          <w:ilvl w:val="0"/>
          <w:numId w:val="58"/>
        </w:numPr>
        <w:spacing w:after="0" w:line="240" w:lineRule="auto"/>
        <w:jc w:val="left"/>
        <w:rPr>
          <w:sz w:val="21"/>
          <w:szCs w:val="21"/>
          <w:shd w:val="clear" w:color="auto" w:fill="FFFFFF"/>
        </w:rPr>
      </w:pPr>
      <w:r w:rsidRPr="0002287E">
        <w:rPr>
          <w:sz w:val="21"/>
          <w:szCs w:val="21"/>
          <w:shd w:val="clear" w:color="auto" w:fill="FFFFFF"/>
        </w:rPr>
        <w:t>Le Mystère Frontenac (1933).</w:t>
      </w:r>
    </w:p>
    <w:p w14:paraId="237EFE04" w14:textId="77777777" w:rsidR="00583A23" w:rsidRPr="004067DC" w:rsidRDefault="00583A23" w:rsidP="00583A23">
      <w:pPr>
        <w:rPr>
          <w:sz w:val="21"/>
          <w:szCs w:val="21"/>
          <w:shd w:val="clear" w:color="auto" w:fill="FFFFFF"/>
        </w:rPr>
      </w:pPr>
    </w:p>
    <w:p w14:paraId="59E397A6" w14:textId="77777777" w:rsidR="00583A23" w:rsidRPr="007B0D9D" w:rsidRDefault="00583A23" w:rsidP="00583A23">
      <w:pPr>
        <w:rPr>
          <w:b/>
          <w:bCs/>
          <w:sz w:val="21"/>
          <w:szCs w:val="21"/>
          <w:shd w:val="clear" w:color="auto" w:fill="FFFFFF"/>
        </w:rPr>
      </w:pPr>
      <w:r w:rsidRPr="007B0D9D">
        <w:rPr>
          <w:b/>
          <w:bCs/>
          <w:sz w:val="21"/>
          <w:szCs w:val="21"/>
          <w:shd w:val="clear" w:color="auto" w:fill="FFFFFF"/>
        </w:rPr>
        <w:t>Satires cruelles du pharisianisme</w:t>
      </w:r>
      <w:r>
        <w:rPr>
          <w:rStyle w:val="Appelnotedebasdep"/>
          <w:b/>
          <w:bCs/>
          <w:sz w:val="21"/>
          <w:szCs w:val="21"/>
          <w:shd w:val="clear" w:color="auto" w:fill="FFFFFF"/>
        </w:rPr>
        <w:footnoteReference w:id="1"/>
      </w:r>
      <w:r>
        <w:rPr>
          <w:b/>
          <w:bCs/>
          <w:sz w:val="21"/>
          <w:szCs w:val="21"/>
          <w:shd w:val="clear" w:color="auto" w:fill="FFFFFF"/>
        </w:rPr>
        <w:t xml:space="preserve"> </w:t>
      </w:r>
      <w:r w:rsidRPr="007B0D9D">
        <w:rPr>
          <w:b/>
          <w:bCs/>
          <w:sz w:val="21"/>
          <w:szCs w:val="21"/>
          <w:shd w:val="clear" w:color="auto" w:fill="FFFFFF"/>
        </w:rPr>
        <w:t xml:space="preserve"> bourgeois, ses romans sont avant tout l’œuvre d’un « catholique qui écrit » comme il se plaisait à se définir lui-même. Combat en chaque homme entre Dieu et Mammon</w:t>
      </w:r>
      <w:r>
        <w:rPr>
          <w:rStyle w:val="Appelnotedebasdep"/>
          <w:b/>
          <w:bCs/>
          <w:sz w:val="21"/>
          <w:szCs w:val="21"/>
          <w:shd w:val="clear" w:color="auto" w:fill="FFFFFF"/>
        </w:rPr>
        <w:footnoteReference w:id="2"/>
      </w:r>
      <w:r w:rsidRPr="007B0D9D">
        <w:rPr>
          <w:b/>
          <w:bCs/>
          <w:sz w:val="21"/>
          <w:szCs w:val="21"/>
          <w:shd w:val="clear" w:color="auto" w:fill="FFFFFF"/>
        </w:rPr>
        <w:t>, pour reprendre le titre de l’un de ses essais, que Mauriac décrit, sondant les abîmes du mal et cherchant à percer les mystères de la Rédemption.</w:t>
      </w:r>
    </w:p>
    <w:p w14:paraId="0B3D9DFD" w14:textId="77777777" w:rsidR="00583A23" w:rsidRDefault="00583A23" w:rsidP="00583A23">
      <w:pPr>
        <w:rPr>
          <w:sz w:val="21"/>
          <w:szCs w:val="21"/>
          <w:shd w:val="clear" w:color="auto" w:fill="FFFFFF"/>
        </w:rPr>
      </w:pPr>
    </w:p>
    <w:p w14:paraId="55E2AEDA" w14:textId="77777777" w:rsidR="00583A23" w:rsidRDefault="00583A23" w:rsidP="00583A23">
      <w:pPr>
        <w:rPr>
          <w:sz w:val="21"/>
          <w:szCs w:val="21"/>
          <w:shd w:val="clear" w:color="auto" w:fill="FFFFFF"/>
        </w:rPr>
      </w:pPr>
      <w:r w:rsidRPr="002648F0">
        <w:rPr>
          <w:sz w:val="21"/>
          <w:szCs w:val="21"/>
          <w:shd w:val="clear" w:color="auto" w:fill="FFFFFF"/>
        </w:rPr>
        <w:t>Au faîte</w:t>
      </w:r>
      <w:r>
        <w:rPr>
          <w:rStyle w:val="Appelnotedebasdep"/>
          <w:sz w:val="21"/>
          <w:szCs w:val="21"/>
          <w:shd w:val="clear" w:color="auto" w:fill="FFFFFF"/>
        </w:rPr>
        <w:footnoteReference w:id="3"/>
      </w:r>
      <w:r w:rsidRPr="002648F0">
        <w:rPr>
          <w:sz w:val="21"/>
          <w:szCs w:val="21"/>
          <w:shd w:val="clear" w:color="auto" w:fill="FFFFFF"/>
        </w:rPr>
        <w:t xml:space="preserve"> de sa gloire, François Mauriac allait modifier, au milieu des années 1930, son regard sur le monde</w:t>
      </w:r>
      <w:r>
        <w:rPr>
          <w:sz w:val="21"/>
          <w:szCs w:val="21"/>
          <w:shd w:val="clear" w:color="auto" w:fill="FFFFFF"/>
        </w:rPr>
        <w:t xml:space="preserve">, délaisse un peu la littérature et s’engage dans le combat politique. </w:t>
      </w:r>
    </w:p>
    <w:p w14:paraId="745AC705" w14:textId="77777777" w:rsidR="00583A23" w:rsidRDefault="00583A23" w:rsidP="00583A23">
      <w:pPr>
        <w:rPr>
          <w:sz w:val="21"/>
          <w:szCs w:val="21"/>
          <w:shd w:val="clear" w:color="auto" w:fill="FFFFFF"/>
        </w:rPr>
      </w:pPr>
    </w:p>
    <w:p w14:paraId="5992053F" w14:textId="77777777" w:rsidR="00583A23" w:rsidRDefault="00583A23" w:rsidP="00583A23">
      <w:pPr>
        <w:rPr>
          <w:sz w:val="21"/>
          <w:szCs w:val="21"/>
          <w:shd w:val="clear" w:color="auto" w:fill="FFFFFF"/>
        </w:rPr>
      </w:pPr>
      <w:r w:rsidRPr="00D91C14">
        <w:rPr>
          <w:sz w:val="21"/>
          <w:szCs w:val="21"/>
          <w:shd w:val="clear" w:color="auto" w:fill="FFFFFF"/>
        </w:rPr>
        <w:t>S’</w:t>
      </w:r>
      <w:r>
        <w:rPr>
          <w:sz w:val="21"/>
          <w:szCs w:val="21"/>
          <w:shd w:val="clear" w:color="auto" w:fill="FFFFFF"/>
        </w:rPr>
        <w:t>éloigne</w:t>
      </w:r>
      <w:r w:rsidRPr="00D91C14">
        <w:rPr>
          <w:sz w:val="21"/>
          <w:szCs w:val="21"/>
          <w:shd w:val="clear" w:color="auto" w:fill="FFFFFF"/>
        </w:rPr>
        <w:t xml:space="preserve"> progressivement des positions conservatrices de sa jeunesse</w:t>
      </w:r>
      <w:r>
        <w:rPr>
          <w:sz w:val="21"/>
          <w:szCs w:val="21"/>
          <w:shd w:val="clear" w:color="auto" w:fill="FFFFFF"/>
        </w:rPr>
        <w:t xml:space="preserve"> </w:t>
      </w:r>
      <w:r w:rsidRPr="00D91C14">
        <w:rPr>
          <w:sz w:val="21"/>
          <w:szCs w:val="21"/>
          <w:shd w:val="clear" w:color="auto" w:fill="FFFFFF"/>
        </w:rPr>
        <w:sym w:font="Wingdings" w:char="F0E0"/>
      </w:r>
      <w:r>
        <w:rPr>
          <w:sz w:val="21"/>
          <w:szCs w:val="21"/>
          <w:shd w:val="clear" w:color="auto" w:fill="FFFFFF"/>
        </w:rPr>
        <w:t xml:space="preserve"> </w:t>
      </w:r>
      <w:r w:rsidRPr="0068119C">
        <w:rPr>
          <w:sz w:val="21"/>
          <w:szCs w:val="21"/>
          <w:shd w:val="clear" w:color="auto" w:fill="FFFFFF"/>
        </w:rPr>
        <w:t>entrepr</w:t>
      </w:r>
      <w:r>
        <w:rPr>
          <w:sz w:val="21"/>
          <w:szCs w:val="21"/>
          <w:shd w:val="clear" w:color="auto" w:fill="FFFFFF"/>
        </w:rPr>
        <w:t>end</w:t>
      </w:r>
      <w:r w:rsidRPr="0068119C">
        <w:rPr>
          <w:sz w:val="21"/>
          <w:szCs w:val="21"/>
          <w:shd w:val="clear" w:color="auto" w:fill="FFFFFF"/>
        </w:rPr>
        <w:t xml:space="preserve"> de dénoncer</w:t>
      </w:r>
      <w:r>
        <w:rPr>
          <w:sz w:val="21"/>
          <w:szCs w:val="21"/>
          <w:shd w:val="clear" w:color="auto" w:fill="FFFFFF"/>
        </w:rPr>
        <w:t> :</w:t>
      </w:r>
    </w:p>
    <w:p w14:paraId="51E03A98" w14:textId="77777777" w:rsidR="00583A23" w:rsidRPr="0068119C" w:rsidRDefault="00583A23" w:rsidP="00781DFA">
      <w:pPr>
        <w:pStyle w:val="Paragraphedeliste"/>
        <w:numPr>
          <w:ilvl w:val="0"/>
          <w:numId w:val="59"/>
        </w:numPr>
        <w:spacing w:after="0" w:line="240" w:lineRule="auto"/>
        <w:jc w:val="left"/>
        <w:rPr>
          <w:sz w:val="21"/>
          <w:szCs w:val="21"/>
          <w:shd w:val="clear" w:color="auto" w:fill="FFFFFF"/>
        </w:rPr>
      </w:pPr>
      <w:r w:rsidRPr="0068119C">
        <w:rPr>
          <w:sz w:val="21"/>
          <w:szCs w:val="21"/>
          <w:shd w:val="clear" w:color="auto" w:fill="FFFFFF"/>
        </w:rPr>
        <w:t>la menace fasciste, condamnant l’intervention italienne en Éthiopie</w:t>
      </w:r>
      <w:r>
        <w:rPr>
          <w:sz w:val="21"/>
          <w:szCs w:val="21"/>
          <w:shd w:val="clear" w:color="auto" w:fill="FFFFFF"/>
        </w:rPr>
        <w:t xml:space="preserve"> 1935</w:t>
      </w:r>
    </w:p>
    <w:p w14:paraId="2234CAF6" w14:textId="77777777" w:rsidR="00583A23" w:rsidRDefault="00583A23" w:rsidP="00781DFA">
      <w:pPr>
        <w:pStyle w:val="Paragraphedeliste"/>
        <w:numPr>
          <w:ilvl w:val="0"/>
          <w:numId w:val="59"/>
        </w:numPr>
        <w:spacing w:after="0" w:line="240" w:lineRule="auto"/>
        <w:jc w:val="left"/>
        <w:rPr>
          <w:sz w:val="21"/>
          <w:szCs w:val="21"/>
          <w:shd w:val="clear" w:color="auto" w:fill="FFFFFF"/>
        </w:rPr>
      </w:pPr>
      <w:r w:rsidRPr="00D10E0F">
        <w:rPr>
          <w:sz w:val="21"/>
          <w:szCs w:val="21"/>
          <w:shd w:val="clear" w:color="auto" w:fill="FFFFFF"/>
        </w:rPr>
        <w:t>le bombardement de Guernica par l’aviation nazie soutenue par les nationalistes espagnols en 1937.</w:t>
      </w:r>
    </w:p>
    <w:p w14:paraId="5E5B0EDD" w14:textId="77777777" w:rsidR="00583A23" w:rsidRDefault="00583A23" w:rsidP="00583A23">
      <w:pPr>
        <w:rPr>
          <w:sz w:val="21"/>
          <w:szCs w:val="21"/>
          <w:shd w:val="clear" w:color="auto" w:fill="FFFFFF"/>
        </w:rPr>
      </w:pPr>
    </w:p>
    <w:p w14:paraId="665629C5" w14:textId="77777777" w:rsidR="00583A23" w:rsidRDefault="00583A23" w:rsidP="00583A23">
      <w:pPr>
        <w:rPr>
          <w:sz w:val="21"/>
          <w:szCs w:val="21"/>
          <w:shd w:val="clear" w:color="auto" w:fill="FFFFFF"/>
        </w:rPr>
      </w:pPr>
      <w:r w:rsidRPr="0068119C">
        <w:rPr>
          <w:sz w:val="21"/>
          <w:szCs w:val="21"/>
          <w:shd w:val="clear" w:color="auto" w:fill="FFFFFF"/>
        </w:rPr>
        <w:t>Seconde Guerre mondiale</w:t>
      </w:r>
      <w:r>
        <w:rPr>
          <w:sz w:val="21"/>
          <w:szCs w:val="21"/>
          <w:shd w:val="clear" w:color="auto" w:fill="FFFFFF"/>
        </w:rPr>
        <w:t> :</w:t>
      </w:r>
    </w:p>
    <w:p w14:paraId="128D6394" w14:textId="77777777" w:rsidR="00583A23" w:rsidRDefault="00583A23" w:rsidP="00781DFA">
      <w:pPr>
        <w:pStyle w:val="Paragraphedeliste"/>
        <w:numPr>
          <w:ilvl w:val="0"/>
          <w:numId w:val="60"/>
        </w:numPr>
        <w:spacing w:after="0" w:line="240" w:lineRule="auto"/>
        <w:jc w:val="left"/>
        <w:rPr>
          <w:sz w:val="21"/>
          <w:szCs w:val="21"/>
          <w:shd w:val="clear" w:color="auto" w:fill="FFFFFF"/>
        </w:rPr>
      </w:pPr>
      <w:r w:rsidRPr="0068119C">
        <w:rPr>
          <w:sz w:val="21"/>
          <w:szCs w:val="21"/>
          <w:shd w:val="clear" w:color="auto" w:fill="FFFFFF"/>
        </w:rPr>
        <w:t>définitivement choisi son camp : apparti</w:t>
      </w:r>
      <w:r>
        <w:rPr>
          <w:sz w:val="21"/>
          <w:szCs w:val="21"/>
          <w:shd w:val="clear" w:color="auto" w:fill="FFFFFF"/>
        </w:rPr>
        <w:t>e</w:t>
      </w:r>
      <w:r w:rsidRPr="0068119C">
        <w:rPr>
          <w:sz w:val="21"/>
          <w:szCs w:val="21"/>
          <w:shd w:val="clear" w:color="auto" w:fill="FFFFFF"/>
        </w:rPr>
        <w:t>nt sous l’Occupation à la résistance intellectuelle</w:t>
      </w:r>
    </w:p>
    <w:p w14:paraId="5531E5A7" w14:textId="77777777" w:rsidR="00583A23" w:rsidRDefault="00583A23" w:rsidP="00781DFA">
      <w:pPr>
        <w:pStyle w:val="Paragraphedeliste"/>
        <w:numPr>
          <w:ilvl w:val="0"/>
          <w:numId w:val="60"/>
        </w:numPr>
        <w:spacing w:after="0" w:line="240" w:lineRule="auto"/>
        <w:jc w:val="left"/>
        <w:rPr>
          <w:sz w:val="21"/>
          <w:szCs w:val="21"/>
          <w:shd w:val="clear" w:color="auto" w:fill="FFFFFF"/>
        </w:rPr>
      </w:pPr>
      <w:r>
        <w:rPr>
          <w:sz w:val="21"/>
          <w:szCs w:val="21"/>
          <w:shd w:val="clear" w:color="auto" w:fill="FFFFFF"/>
        </w:rPr>
        <w:t xml:space="preserve">condamne </w:t>
      </w:r>
      <w:r w:rsidRPr="00B97ECC">
        <w:rPr>
          <w:sz w:val="21"/>
          <w:szCs w:val="21"/>
          <w:shd w:val="clear" w:color="auto" w:fill="FFFFFF"/>
        </w:rPr>
        <w:t>l’« excès de prosternations humiliées qui [tenaient]</w:t>
      </w:r>
      <w:r>
        <w:rPr>
          <w:sz w:val="21"/>
          <w:szCs w:val="21"/>
          <w:shd w:val="clear" w:color="auto" w:fill="FFFFFF"/>
        </w:rPr>
        <w:t xml:space="preserve"> </w:t>
      </w:r>
      <w:r w:rsidRPr="00B97ECC">
        <w:rPr>
          <w:sz w:val="21"/>
          <w:szCs w:val="21"/>
          <w:shd w:val="clear" w:color="auto" w:fill="FFFFFF"/>
        </w:rPr>
        <w:t>lieu de politique aux hommes de Vichy »</w:t>
      </w:r>
    </w:p>
    <w:p w14:paraId="76441D0B" w14:textId="77777777" w:rsidR="00583A23" w:rsidRDefault="00583A23" w:rsidP="00781DFA">
      <w:pPr>
        <w:pStyle w:val="Paragraphedeliste"/>
        <w:numPr>
          <w:ilvl w:val="0"/>
          <w:numId w:val="60"/>
        </w:numPr>
        <w:spacing w:after="0" w:line="240" w:lineRule="auto"/>
        <w:jc w:val="left"/>
        <w:rPr>
          <w:sz w:val="21"/>
          <w:szCs w:val="21"/>
          <w:shd w:val="clear" w:color="auto" w:fill="FFFFFF"/>
        </w:rPr>
      </w:pPr>
      <w:r>
        <w:rPr>
          <w:sz w:val="21"/>
          <w:szCs w:val="21"/>
          <w:shd w:val="clear" w:color="auto" w:fill="FFFFFF"/>
        </w:rPr>
        <w:t xml:space="preserve">participe </w:t>
      </w:r>
      <w:r w:rsidRPr="00B97ECC">
        <w:rPr>
          <w:sz w:val="21"/>
          <w:szCs w:val="21"/>
          <w:shd w:val="clear" w:color="auto" w:fill="FFFFFF"/>
        </w:rPr>
        <w:t>au premier numéro des Lettres françaises clandestines, en 1942</w:t>
      </w:r>
    </w:p>
    <w:p w14:paraId="2E1B25FC" w14:textId="77777777" w:rsidR="00583A23" w:rsidRPr="0068119C" w:rsidRDefault="00583A23" w:rsidP="00781DFA">
      <w:pPr>
        <w:pStyle w:val="Paragraphedeliste"/>
        <w:numPr>
          <w:ilvl w:val="0"/>
          <w:numId w:val="60"/>
        </w:numPr>
        <w:spacing w:after="0" w:line="240" w:lineRule="auto"/>
        <w:jc w:val="left"/>
        <w:rPr>
          <w:sz w:val="21"/>
          <w:szCs w:val="21"/>
          <w:shd w:val="clear" w:color="auto" w:fill="FFFFFF"/>
        </w:rPr>
      </w:pPr>
      <w:r>
        <w:rPr>
          <w:sz w:val="21"/>
          <w:szCs w:val="21"/>
          <w:shd w:val="clear" w:color="auto" w:fill="FFFFFF"/>
        </w:rPr>
        <w:t>continu de publier</w:t>
      </w:r>
      <w:r w:rsidRPr="00B97ECC">
        <w:rPr>
          <w:sz w:val="21"/>
          <w:szCs w:val="21"/>
          <w:shd w:val="clear" w:color="auto" w:fill="FFFFFF"/>
        </w:rPr>
        <w:t xml:space="preserve"> en 1943, toujours clandestinement, sous le pseudonyme de Forez, Le Cahier noir.</w:t>
      </w:r>
    </w:p>
    <w:p w14:paraId="628CF91B" w14:textId="77777777" w:rsidR="00583A23" w:rsidRDefault="00583A23" w:rsidP="00583A23">
      <w:pPr>
        <w:rPr>
          <w:sz w:val="21"/>
          <w:szCs w:val="21"/>
          <w:shd w:val="clear" w:color="auto" w:fill="FFFFFF"/>
        </w:rPr>
      </w:pPr>
    </w:p>
    <w:p w14:paraId="553D625D" w14:textId="77777777" w:rsidR="00583A23" w:rsidRDefault="00583A23" w:rsidP="00583A23">
      <w:pPr>
        <w:rPr>
          <w:sz w:val="21"/>
          <w:szCs w:val="21"/>
          <w:shd w:val="clear" w:color="auto" w:fill="FFFFFF"/>
        </w:rPr>
      </w:pPr>
      <w:r w:rsidRPr="00B97ECC">
        <w:rPr>
          <w:sz w:val="21"/>
          <w:szCs w:val="21"/>
          <w:shd w:val="clear" w:color="auto" w:fill="FFFFFF"/>
        </w:rPr>
        <w:t>soixante ans</w:t>
      </w:r>
      <w:r>
        <w:rPr>
          <w:sz w:val="21"/>
          <w:szCs w:val="21"/>
          <w:shd w:val="clear" w:color="auto" w:fill="FFFFFF"/>
        </w:rPr>
        <w:t> :</w:t>
      </w:r>
    </w:p>
    <w:p w14:paraId="2EF376A8" w14:textId="77777777" w:rsidR="00583A23" w:rsidRDefault="00583A23" w:rsidP="00781DFA">
      <w:pPr>
        <w:pStyle w:val="Paragraphedeliste"/>
        <w:numPr>
          <w:ilvl w:val="0"/>
          <w:numId w:val="61"/>
        </w:numPr>
        <w:spacing w:after="0" w:line="240" w:lineRule="auto"/>
        <w:jc w:val="left"/>
        <w:rPr>
          <w:sz w:val="21"/>
          <w:szCs w:val="21"/>
          <w:shd w:val="clear" w:color="auto" w:fill="FFFFFF"/>
        </w:rPr>
      </w:pPr>
      <w:r w:rsidRPr="00B97ECC">
        <w:rPr>
          <w:sz w:val="21"/>
          <w:szCs w:val="21"/>
          <w:shd w:val="clear" w:color="auto" w:fill="FFFFFF"/>
        </w:rPr>
        <w:t>Mauriac d’après-guerre</w:t>
      </w:r>
      <w:r>
        <w:rPr>
          <w:sz w:val="21"/>
          <w:szCs w:val="21"/>
          <w:shd w:val="clear" w:color="auto" w:fill="FFFFFF"/>
        </w:rPr>
        <w:t> :</w:t>
      </w:r>
    </w:p>
    <w:p w14:paraId="4D1BE1F3" w14:textId="77777777" w:rsidR="00583A23" w:rsidRDefault="00583A23" w:rsidP="00781DFA">
      <w:pPr>
        <w:pStyle w:val="Paragraphedeliste"/>
        <w:numPr>
          <w:ilvl w:val="1"/>
          <w:numId w:val="61"/>
        </w:numPr>
        <w:spacing w:after="0" w:line="240" w:lineRule="auto"/>
        <w:jc w:val="left"/>
        <w:rPr>
          <w:sz w:val="21"/>
          <w:szCs w:val="21"/>
          <w:shd w:val="clear" w:color="auto" w:fill="FFFFFF"/>
        </w:rPr>
      </w:pPr>
      <w:r w:rsidRPr="00B97ECC">
        <w:rPr>
          <w:sz w:val="21"/>
          <w:szCs w:val="21"/>
          <w:shd w:val="clear" w:color="auto" w:fill="FFFFFF"/>
        </w:rPr>
        <w:t>écrivain politique</w:t>
      </w:r>
    </w:p>
    <w:p w14:paraId="41B7F5BA" w14:textId="77777777" w:rsidR="00583A23" w:rsidRDefault="00583A23" w:rsidP="00781DFA">
      <w:pPr>
        <w:pStyle w:val="Paragraphedeliste"/>
        <w:numPr>
          <w:ilvl w:val="0"/>
          <w:numId w:val="61"/>
        </w:numPr>
        <w:spacing w:after="0" w:line="240" w:lineRule="auto"/>
        <w:jc w:val="left"/>
        <w:rPr>
          <w:sz w:val="21"/>
          <w:szCs w:val="21"/>
          <w:shd w:val="clear" w:color="auto" w:fill="FFFFFF"/>
        </w:rPr>
      </w:pPr>
      <w:r w:rsidRPr="00B97ECC">
        <w:rPr>
          <w:sz w:val="21"/>
          <w:szCs w:val="21"/>
          <w:shd w:val="clear" w:color="auto" w:fill="FFFFFF"/>
        </w:rPr>
        <w:t>1952 à sa mort</w:t>
      </w:r>
      <w:r>
        <w:rPr>
          <w:sz w:val="21"/>
          <w:szCs w:val="21"/>
          <w:shd w:val="clear" w:color="auto" w:fill="FFFFFF"/>
        </w:rPr>
        <w:t> :</w:t>
      </w:r>
    </w:p>
    <w:p w14:paraId="495AC13A" w14:textId="77777777" w:rsidR="00583A23" w:rsidRDefault="00583A23" w:rsidP="00781DFA">
      <w:pPr>
        <w:pStyle w:val="Paragraphedeliste"/>
        <w:numPr>
          <w:ilvl w:val="1"/>
          <w:numId w:val="61"/>
        </w:numPr>
        <w:spacing w:after="0" w:line="240" w:lineRule="auto"/>
        <w:jc w:val="left"/>
        <w:rPr>
          <w:sz w:val="21"/>
          <w:szCs w:val="21"/>
          <w:shd w:val="clear" w:color="auto" w:fill="FFFFFF"/>
        </w:rPr>
      </w:pPr>
      <w:r w:rsidRPr="00B97ECC">
        <w:rPr>
          <w:sz w:val="21"/>
          <w:szCs w:val="21"/>
          <w:shd w:val="clear" w:color="auto" w:fill="FFFFFF"/>
        </w:rPr>
        <w:lastRenderedPageBreak/>
        <w:t>chroniqueur au Figaro, auquel il collaborait depuis 1934</w:t>
      </w:r>
    </w:p>
    <w:p w14:paraId="39B3B40C" w14:textId="77777777" w:rsidR="00583A23" w:rsidRDefault="00583A23" w:rsidP="00781DFA">
      <w:pPr>
        <w:pStyle w:val="Paragraphedeliste"/>
        <w:numPr>
          <w:ilvl w:val="1"/>
          <w:numId w:val="61"/>
        </w:numPr>
        <w:spacing w:after="0" w:line="240" w:lineRule="auto"/>
        <w:jc w:val="left"/>
        <w:rPr>
          <w:sz w:val="21"/>
          <w:szCs w:val="21"/>
          <w:shd w:val="clear" w:color="auto" w:fill="FFFFFF"/>
        </w:rPr>
      </w:pPr>
      <w:r w:rsidRPr="00B97ECC">
        <w:rPr>
          <w:sz w:val="21"/>
          <w:szCs w:val="21"/>
          <w:shd w:val="clear" w:color="auto" w:fill="FFFFFF"/>
        </w:rPr>
        <w:t>puis à L’Express</w:t>
      </w:r>
    </w:p>
    <w:p w14:paraId="3E0F125E" w14:textId="77777777" w:rsidR="00583A23" w:rsidRDefault="00583A23" w:rsidP="00781DFA">
      <w:pPr>
        <w:pStyle w:val="Paragraphedeliste"/>
        <w:numPr>
          <w:ilvl w:val="0"/>
          <w:numId w:val="61"/>
        </w:numPr>
        <w:spacing w:after="0" w:line="240" w:lineRule="auto"/>
        <w:jc w:val="left"/>
        <w:rPr>
          <w:sz w:val="21"/>
          <w:szCs w:val="21"/>
          <w:shd w:val="clear" w:color="auto" w:fill="FFFFFF"/>
        </w:rPr>
      </w:pPr>
      <w:r w:rsidRPr="00931945">
        <w:rPr>
          <w:sz w:val="21"/>
          <w:szCs w:val="21"/>
          <w:shd w:val="clear" w:color="auto" w:fill="FFFFFF"/>
        </w:rPr>
        <w:t>chaque semaine</w:t>
      </w:r>
    </w:p>
    <w:p w14:paraId="63406A1A" w14:textId="77777777" w:rsidR="00583A23" w:rsidRDefault="00583A23" w:rsidP="00781DFA">
      <w:pPr>
        <w:pStyle w:val="Paragraphedeliste"/>
        <w:numPr>
          <w:ilvl w:val="1"/>
          <w:numId w:val="61"/>
        </w:numPr>
        <w:spacing w:after="0" w:line="240" w:lineRule="auto"/>
        <w:jc w:val="left"/>
        <w:rPr>
          <w:sz w:val="21"/>
          <w:szCs w:val="21"/>
          <w:shd w:val="clear" w:color="auto" w:fill="FFFFFF"/>
        </w:rPr>
      </w:pPr>
      <w:r w:rsidRPr="00931945">
        <w:rPr>
          <w:sz w:val="21"/>
          <w:szCs w:val="21"/>
          <w:shd w:val="clear" w:color="auto" w:fill="FFFFFF"/>
        </w:rPr>
        <w:t>livre dans son bloc note d’une plume souvent polémique, sa critique des hommes et des événements</w:t>
      </w:r>
    </w:p>
    <w:p w14:paraId="39334C00" w14:textId="77777777" w:rsidR="00583A23" w:rsidRDefault="00583A23" w:rsidP="00583A23">
      <w:pPr>
        <w:rPr>
          <w:sz w:val="21"/>
          <w:szCs w:val="21"/>
          <w:shd w:val="clear" w:color="auto" w:fill="FFFFFF"/>
        </w:rPr>
      </w:pPr>
      <w:r w:rsidRPr="00931945">
        <w:rPr>
          <w:sz w:val="21"/>
          <w:szCs w:val="21"/>
          <w:shd w:val="clear" w:color="auto" w:fill="FFFFFF"/>
        </w:rPr>
        <w:t>1952</w:t>
      </w:r>
      <w:r>
        <w:rPr>
          <w:sz w:val="21"/>
          <w:szCs w:val="21"/>
          <w:shd w:val="clear" w:color="auto" w:fill="FFFFFF"/>
        </w:rPr>
        <w:t> :</w:t>
      </w:r>
    </w:p>
    <w:p w14:paraId="7FF76CB2" w14:textId="77777777" w:rsidR="00583A23" w:rsidRDefault="00583A23" w:rsidP="00781DFA">
      <w:pPr>
        <w:pStyle w:val="Paragraphedeliste"/>
        <w:numPr>
          <w:ilvl w:val="0"/>
          <w:numId w:val="62"/>
        </w:numPr>
        <w:spacing w:after="0" w:line="240" w:lineRule="auto"/>
        <w:jc w:val="left"/>
        <w:rPr>
          <w:sz w:val="21"/>
          <w:szCs w:val="21"/>
          <w:shd w:val="clear" w:color="auto" w:fill="FFFFFF"/>
        </w:rPr>
      </w:pPr>
      <w:r>
        <w:rPr>
          <w:sz w:val="21"/>
          <w:szCs w:val="21"/>
          <w:shd w:val="clear" w:color="auto" w:fill="FFFFFF"/>
        </w:rPr>
        <w:t xml:space="preserve">condamne </w:t>
      </w:r>
      <w:r w:rsidRPr="00931945">
        <w:rPr>
          <w:sz w:val="21"/>
          <w:szCs w:val="21"/>
          <w:shd w:val="clear" w:color="auto" w:fill="FFFFFF"/>
        </w:rPr>
        <w:t>la répression de l’insurrection marocaine</w:t>
      </w:r>
    </w:p>
    <w:p w14:paraId="5211DA8E" w14:textId="77777777" w:rsidR="00583A23" w:rsidRDefault="00583A23" w:rsidP="00781DFA">
      <w:pPr>
        <w:pStyle w:val="Paragraphedeliste"/>
        <w:numPr>
          <w:ilvl w:val="0"/>
          <w:numId w:val="62"/>
        </w:numPr>
        <w:spacing w:after="0" w:line="240" w:lineRule="auto"/>
        <w:jc w:val="left"/>
        <w:rPr>
          <w:sz w:val="21"/>
          <w:szCs w:val="21"/>
          <w:shd w:val="clear" w:color="auto" w:fill="FFFFFF"/>
        </w:rPr>
      </w:pPr>
      <w:r w:rsidRPr="00931945">
        <w:rPr>
          <w:sz w:val="21"/>
          <w:szCs w:val="21"/>
          <w:shd w:val="clear" w:color="auto" w:fill="FFFFFF"/>
        </w:rPr>
        <w:t>apport</w:t>
      </w:r>
      <w:r>
        <w:rPr>
          <w:sz w:val="21"/>
          <w:szCs w:val="21"/>
          <w:shd w:val="clear" w:color="auto" w:fill="FFFFFF"/>
        </w:rPr>
        <w:t>e</w:t>
      </w:r>
      <w:r w:rsidRPr="00931945">
        <w:rPr>
          <w:sz w:val="21"/>
          <w:szCs w:val="21"/>
          <w:shd w:val="clear" w:color="auto" w:fill="FFFFFF"/>
        </w:rPr>
        <w:t xml:space="preserve"> à la cause de la décolonisation toute l’autorité du prix Nobel de Littérature, qu’il v</w:t>
      </w:r>
      <w:r>
        <w:rPr>
          <w:sz w:val="21"/>
          <w:szCs w:val="21"/>
          <w:shd w:val="clear" w:color="auto" w:fill="FFFFFF"/>
        </w:rPr>
        <w:t>i</w:t>
      </w:r>
      <w:r w:rsidRPr="00931945">
        <w:rPr>
          <w:sz w:val="21"/>
          <w:szCs w:val="21"/>
          <w:shd w:val="clear" w:color="auto" w:fill="FFFFFF"/>
        </w:rPr>
        <w:t>ent de recevoir, en acceptant de prendre la présidence du comité France-Maghreb</w:t>
      </w:r>
    </w:p>
    <w:p w14:paraId="11FA5706" w14:textId="77777777" w:rsidR="00583A23" w:rsidRDefault="00583A23" w:rsidP="00583A23">
      <w:pPr>
        <w:rPr>
          <w:sz w:val="21"/>
          <w:szCs w:val="21"/>
          <w:shd w:val="clear" w:color="auto" w:fill="FFFFFF"/>
        </w:rPr>
      </w:pPr>
    </w:p>
    <w:p w14:paraId="4BE94810" w14:textId="77777777" w:rsidR="00583A23" w:rsidRDefault="00583A23" w:rsidP="00583A23">
      <w:pPr>
        <w:rPr>
          <w:sz w:val="21"/>
          <w:szCs w:val="21"/>
          <w:shd w:val="clear" w:color="auto" w:fill="FFFFFF"/>
        </w:rPr>
      </w:pPr>
      <w:r>
        <w:rPr>
          <w:sz w:val="21"/>
          <w:szCs w:val="21"/>
          <w:shd w:val="clear" w:color="auto" w:fill="FFFFFF"/>
        </w:rPr>
        <w:t>D</w:t>
      </w:r>
      <w:r w:rsidRPr="00931945">
        <w:rPr>
          <w:sz w:val="21"/>
          <w:szCs w:val="21"/>
          <w:shd w:val="clear" w:color="auto" w:fill="FFFFFF"/>
        </w:rPr>
        <w:t>ix dernières années de sa vie</w:t>
      </w:r>
      <w:r>
        <w:rPr>
          <w:sz w:val="21"/>
          <w:szCs w:val="21"/>
          <w:shd w:val="clear" w:color="auto" w:fill="FFFFFF"/>
        </w:rPr>
        <w:t> :</w:t>
      </w:r>
    </w:p>
    <w:p w14:paraId="4F7E6135" w14:textId="77777777" w:rsidR="00583A23" w:rsidRDefault="00583A23" w:rsidP="00781DFA">
      <w:pPr>
        <w:pStyle w:val="Paragraphedeliste"/>
        <w:numPr>
          <w:ilvl w:val="0"/>
          <w:numId w:val="63"/>
        </w:numPr>
        <w:spacing w:after="0" w:line="240" w:lineRule="auto"/>
        <w:jc w:val="left"/>
        <w:rPr>
          <w:sz w:val="21"/>
          <w:szCs w:val="21"/>
          <w:shd w:val="clear" w:color="auto" w:fill="FFFFFF"/>
        </w:rPr>
      </w:pPr>
      <w:r>
        <w:rPr>
          <w:sz w:val="21"/>
          <w:szCs w:val="21"/>
          <w:shd w:val="clear" w:color="auto" w:fill="FFFFFF"/>
        </w:rPr>
        <w:t>soutient la politique de</w:t>
      </w:r>
      <w:r w:rsidRPr="00931945">
        <w:rPr>
          <w:sz w:val="21"/>
          <w:szCs w:val="21"/>
          <w:shd w:val="clear" w:color="auto" w:fill="FFFFFF"/>
        </w:rPr>
        <w:t xml:space="preserve"> Pierre Mendès-</w:t>
      </w:r>
      <w:r>
        <w:rPr>
          <w:sz w:val="21"/>
          <w:szCs w:val="21"/>
          <w:shd w:val="clear" w:color="auto" w:fill="FFFFFF"/>
        </w:rPr>
        <w:t>France</w:t>
      </w:r>
    </w:p>
    <w:p w14:paraId="3E640E76" w14:textId="77777777" w:rsidR="00583A23" w:rsidRDefault="00583A23" w:rsidP="00781DFA">
      <w:pPr>
        <w:pStyle w:val="Paragraphedeliste"/>
        <w:numPr>
          <w:ilvl w:val="0"/>
          <w:numId w:val="63"/>
        </w:numPr>
        <w:spacing w:after="0" w:line="240" w:lineRule="auto"/>
        <w:jc w:val="left"/>
        <w:rPr>
          <w:sz w:val="21"/>
          <w:szCs w:val="21"/>
          <w:shd w:val="clear" w:color="auto" w:fill="FFFFFF"/>
        </w:rPr>
      </w:pPr>
      <w:r w:rsidRPr="00931945">
        <w:rPr>
          <w:sz w:val="21"/>
          <w:szCs w:val="21"/>
          <w:shd w:val="clear" w:color="auto" w:fill="FFFFFF"/>
        </w:rPr>
        <w:t>trouve</w:t>
      </w:r>
      <w:r>
        <w:rPr>
          <w:sz w:val="21"/>
          <w:szCs w:val="21"/>
          <w:shd w:val="clear" w:color="auto" w:fill="FFFFFF"/>
        </w:rPr>
        <w:t xml:space="preserve"> en</w:t>
      </w:r>
      <w:r w:rsidRPr="00931945">
        <w:rPr>
          <w:sz w:val="21"/>
          <w:szCs w:val="21"/>
          <w:shd w:val="clear" w:color="auto" w:fill="FFFFFF"/>
        </w:rPr>
        <w:t xml:space="preserve"> la personne du général de Gaulle l’homme d’État conforme à ses vœux, incarnant les valeurs pour lesquelles a combattu ce « chrétien écartelé »</w:t>
      </w:r>
    </w:p>
    <w:p w14:paraId="1F8BA766" w14:textId="77777777" w:rsidR="00583A23" w:rsidRDefault="00583A23" w:rsidP="00583A23">
      <w:pPr>
        <w:rPr>
          <w:sz w:val="21"/>
          <w:szCs w:val="21"/>
          <w:shd w:val="clear" w:color="auto" w:fill="FFFFFF"/>
        </w:rPr>
      </w:pPr>
    </w:p>
    <w:p w14:paraId="4BA1C86C" w14:textId="77777777" w:rsidR="00583A23" w:rsidRDefault="00583A23" w:rsidP="00583A23">
      <w:pPr>
        <w:rPr>
          <w:sz w:val="21"/>
          <w:szCs w:val="21"/>
          <w:shd w:val="clear" w:color="auto" w:fill="FFFFFF"/>
        </w:rPr>
      </w:pPr>
      <w:r>
        <w:rPr>
          <w:sz w:val="21"/>
          <w:szCs w:val="21"/>
          <w:shd w:val="clear" w:color="auto" w:fill="FFFFFF"/>
        </w:rPr>
        <w:t>Laïus :</w:t>
      </w:r>
    </w:p>
    <w:p w14:paraId="1892C54F" w14:textId="77777777" w:rsidR="00583A23" w:rsidRDefault="00583A23" w:rsidP="00583A23">
      <w:pPr>
        <w:rPr>
          <w:sz w:val="21"/>
          <w:szCs w:val="21"/>
          <w:shd w:val="clear" w:color="auto" w:fill="FFFFFF"/>
        </w:rPr>
      </w:pPr>
      <w:r>
        <w:rPr>
          <w:sz w:val="21"/>
          <w:szCs w:val="21"/>
          <w:shd w:val="clear" w:color="auto" w:fill="FFFFFF"/>
        </w:rPr>
        <w:t>François Mauriac qui a passé sa jeunesse dans sa Gascogne natale a été fortement influencé dans son œuvre par la bourgeoisie viticole et son environnement, lourd de secrets étouffés qu’il dépeindra dans nombre de ses romans. Au cours de ses études à Bordeaux il a eu la chance d’avoir pour professeur Marcel Drouin beau-frère d’André Gide. Celui-ci lui fait découvrir notamment des textes de Claudel, Francis Jammes, Arthur Rimbaud, Charles Baudelaire, Colette et bien sûr Gide. S’il a été marqué tôt par Maurice Barrès et le catholicisme pur et dur, son combat va notablement évoluer vers des engagements plus progressistes, qui vont l’engager, par exemple, à prendre fait et cause pour les Républicains pendant la guerre d’Espagne, ou encore s’insurger contre la guerre d’Algérie. Toujours est-il qu’il va se révéler un auteur prodigue réalisant 7 romans et nombre de recueils jusqu’à recevoir le prix Nobel de Littérature …</w:t>
      </w:r>
    </w:p>
    <w:p w14:paraId="51A814A8" w14:textId="77777777" w:rsidR="00583A23" w:rsidRDefault="00583A23" w:rsidP="00583A23">
      <w:pPr>
        <w:rPr>
          <w:sz w:val="21"/>
          <w:szCs w:val="21"/>
          <w:shd w:val="clear" w:color="auto" w:fill="FFFFFF"/>
        </w:rPr>
      </w:pPr>
    </w:p>
    <w:p w14:paraId="382D4A46" w14:textId="77777777" w:rsidR="00583A23" w:rsidRPr="004067DC" w:rsidRDefault="00583A23" w:rsidP="00583A23">
      <w:pPr>
        <w:rPr>
          <w:sz w:val="21"/>
          <w:szCs w:val="21"/>
          <w:shd w:val="clear" w:color="auto" w:fill="FFFFFF"/>
        </w:rPr>
      </w:pPr>
    </w:p>
    <w:p w14:paraId="3C871FB8" w14:textId="77777777" w:rsidR="00583A23" w:rsidRPr="004067DC" w:rsidRDefault="00583A23" w:rsidP="00583A23">
      <w:pPr>
        <w:rPr>
          <w:sz w:val="21"/>
          <w:szCs w:val="21"/>
          <w:shd w:val="clear" w:color="auto" w:fill="FFFFFF"/>
        </w:rPr>
      </w:pPr>
      <w:r w:rsidRPr="004067DC">
        <w:rPr>
          <w:sz w:val="21"/>
          <w:szCs w:val="21"/>
          <w:shd w:val="clear" w:color="auto" w:fill="FFFFFF"/>
        </w:rPr>
        <w:t>1</w:t>
      </w:r>
      <w:r w:rsidRPr="004067DC">
        <w:rPr>
          <w:sz w:val="21"/>
          <w:szCs w:val="21"/>
          <w:shd w:val="clear" w:color="auto" w:fill="FFFFFF"/>
          <w:vertAlign w:val="superscript"/>
        </w:rPr>
        <w:t>ère</w:t>
      </w:r>
      <w:r w:rsidRPr="004067DC">
        <w:rPr>
          <w:sz w:val="21"/>
          <w:szCs w:val="21"/>
          <w:shd w:val="clear" w:color="auto" w:fill="FFFFFF"/>
        </w:rPr>
        <w:t xml:space="preserve"> œuvre :</w:t>
      </w:r>
    </w:p>
    <w:p w14:paraId="26D8A9D7" w14:textId="77777777" w:rsidR="00583A23" w:rsidRPr="004067DC" w:rsidRDefault="00583A23" w:rsidP="00583A23">
      <w:pPr>
        <w:rPr>
          <w:sz w:val="21"/>
          <w:szCs w:val="21"/>
          <w:shd w:val="clear" w:color="auto" w:fill="FFFFFF"/>
        </w:rPr>
      </w:pPr>
      <w:proofErr w:type="spellStart"/>
      <w:r w:rsidRPr="004067DC">
        <w:rPr>
          <w:sz w:val="21"/>
          <w:szCs w:val="21"/>
          <w:shd w:val="clear" w:color="auto" w:fill="FFFFFF"/>
        </w:rPr>
        <w:t>Va-t-en</w:t>
      </w:r>
      <w:proofErr w:type="spellEnd"/>
    </w:p>
    <w:p w14:paraId="60F86855" w14:textId="77777777" w:rsidR="00583A23" w:rsidRPr="004067DC" w:rsidRDefault="00583A23" w:rsidP="00583A23">
      <w:pPr>
        <w:rPr>
          <w:sz w:val="21"/>
          <w:szCs w:val="21"/>
          <w:shd w:val="clear" w:color="auto" w:fill="FFFFFF"/>
        </w:rPr>
      </w:pPr>
      <w:r w:rsidRPr="004067DC">
        <w:rPr>
          <w:sz w:val="21"/>
          <w:szCs w:val="21"/>
          <w:shd w:val="clear" w:color="auto" w:fill="FFFFFF"/>
        </w:rPr>
        <w:t>Œuvre étudiée : Thérèse Desqueyroux</w:t>
      </w:r>
    </w:p>
    <w:p w14:paraId="009C4FAC" w14:textId="77777777" w:rsidR="00583A23" w:rsidRPr="00527D32" w:rsidRDefault="00583A23" w:rsidP="00583A23">
      <w:pPr>
        <w:rPr>
          <w:lang w:val="en-GB"/>
        </w:rPr>
      </w:pPr>
    </w:p>
    <w:p w14:paraId="3216D2F7" w14:textId="2EBCC45B" w:rsidR="00583A23" w:rsidRDefault="00583A23" w:rsidP="009D6CF6">
      <w:pPr>
        <w:jc w:val="left"/>
      </w:pPr>
      <w:r>
        <w:t xml:space="preserve">15/01/2020 : </w:t>
      </w:r>
      <w:r w:rsidRPr="006026F7">
        <w:rPr>
          <w:u w:val="thick" w:color="FF0000"/>
        </w:rPr>
        <w:t>séance 2 :</w:t>
      </w:r>
      <w:r>
        <w:t xml:space="preserve"> Pourquoi lire Thérèse </w:t>
      </w:r>
      <w:proofErr w:type="spellStart"/>
      <w:r>
        <w:t>desqueyroux</w:t>
      </w:r>
      <w:proofErr w:type="spellEnd"/>
      <w:r>
        <w:t> ?</w:t>
      </w:r>
    </w:p>
    <w:p w14:paraId="1AC59A0C" w14:textId="5021EF47" w:rsidR="00583A23" w:rsidRDefault="00583A23" w:rsidP="009D6CF6">
      <w:pPr>
        <w:jc w:val="left"/>
      </w:pPr>
    </w:p>
    <w:p w14:paraId="40E556C7" w14:textId="539E3437" w:rsidR="00B65D13" w:rsidRPr="00B65D13" w:rsidRDefault="00B65D13" w:rsidP="009D6CF6">
      <w:pPr>
        <w:jc w:val="left"/>
        <w:rPr>
          <w:i/>
          <w:iCs/>
        </w:rPr>
      </w:pPr>
      <w:r>
        <w:rPr>
          <w:i/>
          <w:iCs/>
        </w:rPr>
        <w:t>Mettre fiche FM_1, FM_2</w:t>
      </w:r>
    </w:p>
    <w:p w14:paraId="3BD4611B" w14:textId="77777777" w:rsidR="00B65D13" w:rsidRDefault="00B65D13" w:rsidP="009D6CF6">
      <w:pPr>
        <w:jc w:val="left"/>
      </w:pPr>
    </w:p>
    <w:p w14:paraId="665C16CE" w14:textId="18BB99C4" w:rsidR="00583A23" w:rsidRDefault="00583A23" w:rsidP="009D6CF6">
      <w:pPr>
        <w:jc w:val="left"/>
      </w:pPr>
      <w:r>
        <w:t>Prise de note :</w:t>
      </w:r>
    </w:p>
    <w:p w14:paraId="7006A833" w14:textId="5117F022" w:rsidR="009C2AE7" w:rsidRDefault="006026F7" w:rsidP="009D6CF6">
      <w:pPr>
        <w:jc w:val="left"/>
      </w:pPr>
      <w:r w:rsidRPr="006026F7">
        <w:t xml:space="preserve">Qu'est-ce qu'un discours ou quoi lire et l'industrie en François Mauriac a grandi dans un milieu académique conservateur sa vie est marquée par son élection à l'Académie française en 1963 à 1952 il a également reçu un prix Nobel de littérature il a été journaliste à L'Express et au Figaro à partir de 1961 il publie en 1927 de Spirou cette œuvre raconte l'histoire de l'esclavage était un personnage énigmatique qui a parlé en premier temps au tribunal accusé d'avoir empoisonné son mari après un non-lieu faute de preuves elle rentre chez son mari et </w:t>
      </w:r>
      <w:r w:rsidRPr="006026F7">
        <w:lastRenderedPageBreak/>
        <w:t xml:space="preserve">on peut danser penser qu'ils vont amener à commettre le pire lorsqu'elle manger son mari elle se fait punir et ce dernier l'enferme dans une pièce euh </w:t>
      </w:r>
      <w:proofErr w:type="spellStart"/>
      <w:r w:rsidRPr="006026F7">
        <w:t>euh</w:t>
      </w:r>
      <w:proofErr w:type="spellEnd"/>
      <w:r w:rsidRPr="006026F7">
        <w:t xml:space="preserve"> </w:t>
      </w:r>
      <w:proofErr w:type="spellStart"/>
      <w:r w:rsidRPr="006026F7">
        <w:t>euh</w:t>
      </w:r>
      <w:proofErr w:type="spellEnd"/>
      <w:r w:rsidRPr="006026F7">
        <w:t xml:space="preserve"> </w:t>
      </w:r>
      <w:proofErr w:type="spellStart"/>
      <w:r w:rsidRPr="006026F7">
        <w:t>euh</w:t>
      </w:r>
      <w:proofErr w:type="spellEnd"/>
      <w:r w:rsidRPr="006026F7">
        <w:t xml:space="preserve"> </w:t>
      </w:r>
      <w:proofErr w:type="spellStart"/>
      <w:r w:rsidRPr="006026F7">
        <w:t>euh</w:t>
      </w:r>
      <w:proofErr w:type="spellEnd"/>
      <w:r w:rsidRPr="006026F7">
        <w:t xml:space="preserve"> libéré on parle de quelque chose qui avait de la sur trouve dans les rues de Paris nous pouvons nous demander pourquoi dire 15X 15 dans un premier temps oui vous allez voir que ce n'est pas une autre sur le fond et sur la forme distance sur une équipe de la société donne une écriture très personnelle et poétique au service de cette petite île dans une 2e partie nous allons voir que Thérèse était un personnage qui fasciné et que même cette œuvre est clairement identifiée de Madame de Lafayette et la fonction de Kiev nous allons voir que le personnage était un peu trop cuit que ce roman est clair à la fin de la feuille t'es pas trop malin ce plan vous êtes tous en train de monter fébrilement petite chose mais franchement euh ça vous donne de bonnes bases peut-être on va le voir apparaître au fur à mesure le plan trouver le oui </w:t>
      </w:r>
      <w:proofErr w:type="spellStart"/>
      <w:r w:rsidRPr="006026F7">
        <w:t>oui</w:t>
      </w:r>
      <w:proofErr w:type="spellEnd"/>
      <w:r w:rsidRPr="006026F7">
        <w:t xml:space="preserve"> </w:t>
      </w:r>
      <w:proofErr w:type="spellStart"/>
      <w:r w:rsidRPr="006026F7">
        <w:t>oui</w:t>
      </w:r>
      <w:proofErr w:type="spellEnd"/>
      <w:r w:rsidRPr="006026F7">
        <w:t xml:space="preserve"> donc la langue anglais évaluer le dispositif donc j'ai le temps je vais me de quoi qu'est-ce qu'une une œuvre passionnante sur le fond et sur la forme dans la fonction déjà l'histoire fermé et une petite de la société et dans la forme c'est une écriture très personnelle et poétique qui met au service de ses clients donc j'ai beaucoup apprécié cette heure tant sur le fond que sur la forme tout au long du livre au fil des pages j'ai fait une impression que les objectifs de François Mauriac était de faire une critique de la société et tu histoire de la musique de fil conducteur pour cette petite et donc j'étais au long de l'histoire et de défis histoire qui racontera euh </w:t>
      </w:r>
      <w:proofErr w:type="spellStart"/>
      <w:r w:rsidRPr="006026F7">
        <w:t>euh</w:t>
      </w:r>
      <w:proofErr w:type="spellEnd"/>
      <w:r w:rsidRPr="006026F7">
        <w:t xml:space="preserve"> la société et cela fonctionne parfaitement bien il YA François Mauriac un véritable talent pour nous faire comprendre ce qu'était la bourgeoisie de province d'ici là bourgeoisie parler effectivement de l'écurie où est d'abord un roman demeure provinciale la dénonciation et même la stature d'une société comorienne connaissait bien qui était la sienne une petite déco pour lui Ah Bonjour c'est </w:t>
      </w:r>
      <w:proofErr w:type="spellStart"/>
      <w:r w:rsidRPr="006026F7">
        <w:t>okay</w:t>
      </w:r>
      <w:proofErr w:type="spellEnd"/>
      <w:r w:rsidRPr="006026F7">
        <w:t xml:space="preserve"> elles sont là uniquement pour vous aider et vous Regardez tous droit dans les yeux et vous ne parlez pas quitte à devoir vous répéter euh c'est normal en plus nous allons vous êtes donc il faut prendre des notes et parler nous ne lisez pas Google dit qu'il avait un véritable talent pour nous faire comprendre ceux qui étaient là eux doivent choisir le programme euh </w:t>
      </w:r>
      <w:proofErr w:type="spellStart"/>
      <w:r w:rsidRPr="006026F7">
        <w:t>euh</w:t>
      </w:r>
      <w:proofErr w:type="spellEnd"/>
      <w:r w:rsidRPr="006026F7">
        <w:t xml:space="preserve"> de demeure provinciale euh oui donc là </w:t>
      </w:r>
      <w:proofErr w:type="spellStart"/>
      <w:r w:rsidRPr="006026F7">
        <w:t>là</w:t>
      </w:r>
      <w:proofErr w:type="spellEnd"/>
      <w:r w:rsidRPr="006026F7">
        <w:t xml:space="preserve"> ça tienne et des eunuques qui à travers le un il dénonce le fait que c'est une société conformiste qui il faut il faut que je m'en religieuse euh tu viens l'exemple d'un de d'un catholicisme au passage je l'ai taillé pour l'exemple euh et même d'une société cruellement matériels de l'autre c'est donc à travers de nombreuses situations durant tout le livre que François Mauriac pas dénoncé ces marques par exemple dénoncer les mariages arrangés qui ont été très présents dans la bourgeoisie de province ouais alors c'est pas mal Bernard reproche à sa mère d'avoir épousé Victor </w:t>
      </w:r>
      <w:proofErr w:type="spellStart"/>
      <w:r w:rsidRPr="006026F7">
        <w:t>delagrave</w:t>
      </w:r>
      <w:proofErr w:type="spellEnd"/>
      <w:r w:rsidRPr="006026F7">
        <w:t xml:space="preserve"> ce sans le sou </w:t>
      </w:r>
      <w:proofErr w:type="spellStart"/>
      <w:r w:rsidRPr="006026F7">
        <w:t>okay</w:t>
      </w:r>
      <w:proofErr w:type="spellEnd"/>
      <w:r w:rsidRPr="006026F7">
        <w:t xml:space="preserve"> euh matérialiste de euh moi je vais arranger par intérêt mais aussi par exemple un attachement à l'Union afin de mesurer aux apparences lorsque pendant la dernière témoignant de sa femme alors que celle-ci a tenté de l'empoisonner euh il n'était pas par amour mais pour simplement éviter la honte d'avoir une femme ton ami donc euh c'est une façon de faire que j'ai trouvé très intéressante euh presque pédagogique parce que eux à travers des petites histoires tout au long du récit il va faire à dénoncé à décrire et dénoncer ces marques sans oublier de nouvelles affaires l'intérêt du livre ont aussi ennuie pas malgré toutes les descriptions euh </w:t>
      </w:r>
      <w:proofErr w:type="spellStart"/>
      <w:r w:rsidRPr="006026F7">
        <w:t>euh</w:t>
      </w:r>
      <w:proofErr w:type="spellEnd"/>
      <w:r w:rsidRPr="006026F7">
        <w:t xml:space="preserve"> également un tableau très critique de la justice </w:t>
      </w:r>
      <w:proofErr w:type="spellStart"/>
      <w:r w:rsidRPr="006026F7">
        <w:t>eeh</w:t>
      </w:r>
      <w:proofErr w:type="spellEnd"/>
      <w:r w:rsidRPr="006026F7">
        <w:t xml:space="preserve"> tout à l'heure point très intéressant du livre </w:t>
      </w:r>
      <w:proofErr w:type="spellStart"/>
      <w:r w:rsidRPr="006026F7">
        <w:t>qu</w:t>
      </w:r>
      <w:proofErr w:type="spellEnd"/>
      <w:r w:rsidRPr="006026F7">
        <w:t xml:space="preserve"> au-delà de simplement la dimension du dissident propose également une vision euh j'ai presque novatrice je m'explique donc Ben effectivement il me décrit la justice euh soumis au pouvoir politique où dès le début du roman le destin de Thérèse dépend plus d'elle mais il YA de puissantes influences sociales qui ne tiennent pas du tout d'elle euh la conversation par exemple de l'avocat il me suivra qu'en début de roman oki invoque l'honneur du monde montre bien que ce sont les considérations sociales qui vont </w:t>
      </w:r>
      <w:r w:rsidRPr="006026F7">
        <w:lastRenderedPageBreak/>
        <w:t xml:space="preserve">conduire au nom de Dieu mais le plus intéressant ce que même si tu as </w:t>
      </w:r>
      <w:proofErr w:type="spellStart"/>
      <w:r w:rsidRPr="006026F7">
        <w:t>la</w:t>
      </w:r>
      <w:proofErr w:type="spellEnd"/>
      <w:r w:rsidRPr="006026F7">
        <w:t xml:space="preserve"> </w:t>
      </w:r>
      <w:proofErr w:type="spellStart"/>
      <w:r w:rsidRPr="006026F7">
        <w:t>la</w:t>
      </w:r>
      <w:proofErr w:type="spellEnd"/>
      <w:r w:rsidRPr="006026F7">
        <w:t xml:space="preserve"> description de celle-ci c'est intéressant parce qu'il a pas mal évolué depuis 1920 mm de l'écriture du roman surtout il a encore une vision très intéressante et novatrice de houle il dit qu'en fait la justice n'essaye pas de comprendre le réel auteur d'un crime à travers ce roman je pense que François Mauriac a cherché à montrer que l'important était de retrouver c'est quoi le sens d'un acte apparemment incompréhensible et durant l'hiver parce </w:t>
      </w:r>
      <w:proofErr w:type="spellStart"/>
      <w:r w:rsidRPr="006026F7">
        <w:t>qu</w:t>
      </w:r>
      <w:proofErr w:type="spellEnd"/>
      <w:r w:rsidRPr="006026F7">
        <w:t xml:space="preserve"> inversement entre coupable de victime euh parce que bah quand je dis que donc de renverser le sens que j'ai retrouvé le sens d'un acte apparemment incompréhensible Ball fait que j'ai raison et quand il est fatigué son mari et on va arrêter de se poser des questions durant </w:t>
      </w:r>
      <w:proofErr w:type="spellStart"/>
      <w:r w:rsidRPr="006026F7">
        <w:t>tout</w:t>
      </w:r>
      <w:proofErr w:type="spellEnd"/>
      <w:r w:rsidRPr="006026F7">
        <w:t xml:space="preserve"> LES réellement la coupable il était très timide entrée différente et très intéressante qui met une grande ville encore d'actualité on peut poser des questions pour chaque affaire qui le coupable eux et vol de l'accès vraiment le pas de la France d'une fille comme l'exemple de l'affaire Carlos </w:t>
      </w:r>
      <w:proofErr w:type="spellStart"/>
      <w:r w:rsidRPr="006026F7">
        <w:t>gohn</w:t>
      </w:r>
      <w:proofErr w:type="spellEnd"/>
      <w:r w:rsidRPr="006026F7">
        <w:t xml:space="preserve"> ou euh d'actualité où il a fini la justice il marque il </w:t>
      </w:r>
      <w:proofErr w:type="spellStart"/>
      <w:r w:rsidRPr="006026F7">
        <w:t>était il</w:t>
      </w:r>
      <w:proofErr w:type="spellEnd"/>
      <w:r w:rsidRPr="006026F7">
        <w:t xml:space="preserve"> était sur la justice il a su la justice lui infinitif je veux la première balle mais euh oui voilà de vous demander pourquoi il l'a fait et donc bah l'injustice de la justice japonaise le qu'il n'est pas une tragédie donc je va-t-il tomber c'est pas lui qui est finalement victime de cette affaire qui était injustement lui donner était terminée juste fait une parenthèse vous allez un peu loin sur cette affaire personnelle par contre heu tout le monde vous écoute béatement sans prendre de notes tout ce qu'il dit doit être en votre qualité parce que ça je vais pas vous refaire une santé et c'est bien ce qu'il dit bon à rien et en plus je trouve ça clair là il va doucement il nous parle alors vous devriez être en train fébrilement décris moi ça juste parce qu'il YA sur le couvercle YA il faut vraiment noter ce qui vient et que vous aurez envie de réutiliser ou de voter le sport bah voilà allez on continue voilà et donc euh vraiment le reproche qui logiciel n'est pas suffisamment au système qui d'ailleurs la société de manière plus globale de ne pas essayer de comprendre l'auteur d'un crime et donc le roman mais en fait C'est l'histoire d'un procès contrairement à ce que l'on aurait pu croire à première vue mais là vaine tentative de Thérèse d'expliquer son acte à son mari ou à la fédé et de se faire pardonner et euh donc voilà une situation très intéressante de de la justice veut novatrice euh tu veux parler de l'écriture de cette œuvre euh donc au premier abord j'ai trouvé le langage du livre dans l'écriture simple de les châtier le vocabulaire </w:t>
      </w:r>
      <w:r w:rsidR="00746527" w:rsidRPr="00746527">
        <w:t xml:space="preserve">Est-ce que tu aimes le partenariat unique avec l'idée de vocabulaire de l'époque et d'ailleurs de la région le président pas toi euh il a mis sur son vocabulaire sur les sites de photos sexe expression il va nous faire rentrer euh dans son histoire de son vrai nom il va nous donner le entendre ce contexte le récit de ainsi euh ça sert de dire l'histoire de la dénonciation et on est plus sensible qu'il va aller danser donc je voulais vraiment euh on se retrouve donc ce qu'ils ont appris hier il ne s'est pas eux sensibiliser qui ment et qui nous rend plus sensible à la musique mais par exemple quand il va à l'exception de ce qui nous gâté où démontage j'étais à l'époque euh moi une chanson en Portugal et ça divertit alors et enfin pour finir sur </w:t>
      </w:r>
      <w:proofErr w:type="spellStart"/>
      <w:r w:rsidR="00746527" w:rsidRPr="00746527">
        <w:t>sur</w:t>
      </w:r>
      <w:proofErr w:type="spellEnd"/>
      <w:r w:rsidR="00746527" w:rsidRPr="00746527">
        <w:t xml:space="preserve"> l'écriture donc euh tu trouves que François Mauriac </w:t>
      </w:r>
      <w:proofErr w:type="spellStart"/>
      <w:r w:rsidR="00746527" w:rsidRPr="00746527">
        <w:t>euh</w:t>
      </w:r>
      <w:proofErr w:type="spellEnd"/>
      <w:r w:rsidR="00746527" w:rsidRPr="00746527">
        <w:t xml:space="preserve"> aussi un véritable poète eux une petite journée à la société mais c'est aussi le reste poétique romanesque c'est donc pour ça que c'est très agréable à lire </w:t>
      </w:r>
      <w:proofErr w:type="spellStart"/>
      <w:r w:rsidR="00746527" w:rsidRPr="00746527">
        <w:t>youtube</w:t>
      </w:r>
      <w:proofErr w:type="spellEnd"/>
      <w:r w:rsidR="00746527" w:rsidRPr="00746527">
        <w:t xml:space="preserve"> j'ai pas mal de descriptions mais comment le faire d'histoire c'est intéressant et c'est aussi le poème de quelques exemples pour le média la lumière passe à l'étranger de métal fusion de famille conduire avec prudence moto il faudrait que le pain comme une fleur soi-même super terrasse est très beau à l'île d'</w:t>
      </w:r>
      <w:proofErr w:type="spellStart"/>
      <w:r w:rsidR="00746527" w:rsidRPr="00746527">
        <w:t>yeu</w:t>
      </w:r>
      <w:proofErr w:type="spellEnd"/>
      <w:r w:rsidR="00746527" w:rsidRPr="00746527">
        <w:t xml:space="preserve"> donc toujours un plaisir de le lire plusieurs fois vraiment très intéressant voilà maintenant je vais message qui peut aider éteindre la 2e partie Lol principal qui éclaire la loi de la planète qui est pourquoi euh pourquoi c'est un personnage qui s'est passé mais j'ai beaucoup aimé le personnage de Thérèse </w:t>
      </w:r>
      <w:proofErr w:type="spellStart"/>
      <w:r w:rsidR="00746527" w:rsidRPr="00746527">
        <w:t>desqueyroux</w:t>
      </w:r>
      <w:proofErr w:type="spellEnd"/>
      <w:r w:rsidR="00746527" w:rsidRPr="00746527">
        <w:t xml:space="preserve"> une femme très intelligente j'ai peur que l'on bâtit pour cette femme malgré le cœur de l'avenue comme elle </w:t>
      </w:r>
      <w:r w:rsidR="00746527" w:rsidRPr="00746527">
        <w:lastRenderedPageBreak/>
        <w:t xml:space="preserve">fonctionne pour laquelle je me suis pris d'empathie de l'admiration elle est bien comprise pour moi parce que mon courage à commencer par ses amitiés par son mariage et même par son père qui ne rêve que de politique et de pouvoir qu'il a toujours tenu éloigné de lui Thérèse qui aspire à d'autres rêves avec une grande d'épouser un homme pour des raisons financières elle était enfermée dans sa maison comme une prison la raison pour laquelle j'ai beaucoup aimé ce personnage il découvre que son mariage ne lui apporte rien il a condamné à vivre comme il ne souhaite pas que le mot solitude est omniprésent dans son esprit mais de là à envisager de passer à l'acte et assassiné sur les restaurants décision à la fois extrême mais pour moi la limite du compréhensible c'est pour ça que Mauriac au fil de ce roman de ce repas m'a troublé sur le fait que qui est le réel coupable ce soit au final tout ce que souhaite Thérèse Clément mais est-ce que cela lui confère le droit de tuer et cela m'a </w:t>
      </w:r>
      <w:proofErr w:type="spellStart"/>
      <w:r w:rsidR="00746527" w:rsidRPr="00746527">
        <w:t>m'a</w:t>
      </w:r>
      <w:proofErr w:type="spellEnd"/>
      <w:r w:rsidR="00746527" w:rsidRPr="00746527">
        <w:t xml:space="preserve"> fait poser la question de est-ce que dans certaines pas de situation donc euh avoir le droit de tuer est-ce que le personnage de Thérèse il faut mettre cet acte et c'est pour ça que j'ai euh oui mais je vois maintenant que tu as question comment éclairer l'œuvre de Madame de Notre Dame tu demandes de best of d'écran logo de Montréal </w:t>
      </w:r>
      <w:proofErr w:type="spellStart"/>
      <w:r w:rsidR="00746527" w:rsidRPr="00746527">
        <w:t>small</w:t>
      </w:r>
      <w:proofErr w:type="spellEnd"/>
      <w:r w:rsidR="00746527" w:rsidRPr="00746527">
        <w:t xml:space="preserve"> permis de mieux comprendre de la bête en raison de ses nombreux points communs que j'ai pu relever de relever au fil de la lecture dans un premier temps j'ai pu constater que ces 2 personnages vus leur destin pour se libérer de quelque chose Madame de </w:t>
      </w:r>
      <w:proofErr w:type="spellStart"/>
      <w:r w:rsidR="00746527" w:rsidRPr="00746527">
        <w:t>clèves</w:t>
      </w:r>
      <w:proofErr w:type="spellEnd"/>
      <w:r w:rsidR="00746527" w:rsidRPr="00746527">
        <w:t xml:space="preserve"> lutte pour se libérer ton amour qu'il ne faudra pas son bonheur c'est toi qui a eu un désir ardent pour le truc de nouveau la lutte contre elle-même pour </w:t>
      </w:r>
      <w:proofErr w:type="spellStart"/>
      <w:r w:rsidR="00746527" w:rsidRPr="00746527">
        <w:t>refusé</w:t>
      </w:r>
      <w:proofErr w:type="spellEnd"/>
      <w:r w:rsidR="00746527" w:rsidRPr="00746527">
        <w:t xml:space="preserve"> de l'épouser de même terre est l'une pour se libérer de plusieurs situations de son mariage parce qu'elles sont trop pressée par son ami mais encore faut-il et dans le situation c'est donc elle se sent prisonnière j'ai également remarqué que tout comme la princesse de </w:t>
      </w:r>
      <w:proofErr w:type="spellStart"/>
      <w:r w:rsidR="00746527" w:rsidRPr="00746527">
        <w:t>clèves</w:t>
      </w:r>
      <w:proofErr w:type="spellEnd"/>
      <w:r w:rsidR="00746527" w:rsidRPr="00746527">
        <w:t xml:space="preserve"> Thérèse n'arrive pas à s'implanter dans cette société qui est codifiée de plus la cour est un espace dans lequel le gentil mais il est constamment menacée dans la princesse de </w:t>
      </w:r>
      <w:proofErr w:type="spellStart"/>
      <w:r w:rsidR="00746527" w:rsidRPr="00746527">
        <w:t>clèves</w:t>
      </w:r>
      <w:proofErr w:type="spellEnd"/>
      <w:r w:rsidR="00746527" w:rsidRPr="00746527">
        <w:t xml:space="preserve"> le regard des autres nuit à la réputation et bien je retrouvai distinctement ce même point dans 15 kilos qui en premier lieu lorsque aller au tribunal au début du roman et qu'on déclara mon Dieu je vais est satisfait il veut à tout prix se défaire de cette affaire pour que cela ne nuit pas à sa qualité de plus lorsqu'il est enfermé euh Bernard dans cette pièce elle ne sort que le dimanche à la messe pour que la société ne se doute de rien et lorsque je ne peux même plus sortir de la maison la famille camouffle ça en maladie que je ne lui permet pas de sortir un dernier.de similitude entre ces 2 romans sur la princesse de </w:t>
      </w:r>
      <w:proofErr w:type="spellStart"/>
      <w:r w:rsidR="00746527" w:rsidRPr="00746527">
        <w:t>clèves</w:t>
      </w:r>
      <w:proofErr w:type="spellEnd"/>
      <w:r w:rsidR="00746527" w:rsidRPr="00746527">
        <w:t xml:space="preserve"> et Thérèse retrouver leur liberté leur liberté pardon en dehors du mariage la princesse de </w:t>
      </w:r>
      <w:proofErr w:type="spellStart"/>
      <w:r w:rsidR="00746527" w:rsidRPr="00746527">
        <w:t>clèves</w:t>
      </w:r>
      <w:proofErr w:type="spellEnd"/>
      <w:r w:rsidR="00746527" w:rsidRPr="00746527">
        <w:t xml:space="preserve"> reste veuve après la mort de son mari malgré sa passion pour le tour Thérèse apprend attentat semi conscience que son mari se retrouva seul dans les rues de Paris et à la fin de journée on peut comprendre que tout est possible quand elle se retrouve dans la farine et le sel ou sur la liberté chose qu'elle n'avait pas pris longtemps il a enfin la technique de lire Philippe ce avantages ce similitude effectivement avec la princesse de </w:t>
      </w:r>
      <w:proofErr w:type="spellStart"/>
      <w:r w:rsidR="00746527" w:rsidRPr="00746527">
        <w:t>clèves</w:t>
      </w:r>
      <w:proofErr w:type="spellEnd"/>
      <w:r w:rsidR="00746527" w:rsidRPr="00746527">
        <w:t xml:space="preserve"> qui est dans le cœur pour le bac ils ont étudié eux ont étudié la princesse de peut-être étudient aussi t'as été ou de détruire où il était à 10€ il veut faire </w:t>
      </w:r>
      <w:proofErr w:type="spellStart"/>
      <w:r w:rsidR="00746527" w:rsidRPr="00746527">
        <w:t>l avantage</w:t>
      </w:r>
      <w:proofErr w:type="spellEnd"/>
      <w:r w:rsidR="00746527" w:rsidRPr="00746527">
        <w:t xml:space="preserve"> nous venons de voir pourquoi il était important que ce soit la plume de l'auteur les décors l'histoire parfaitement honnête du début à la fin et un personnage principal qui est fascinant qui éclaire même la Finlande la France de </w:t>
      </w:r>
      <w:proofErr w:type="spellStart"/>
      <w:r w:rsidR="00746527" w:rsidRPr="00746527">
        <w:t>clèves</w:t>
      </w:r>
      <w:proofErr w:type="spellEnd"/>
      <w:r w:rsidR="00746527" w:rsidRPr="00746527">
        <w:t xml:space="preserve"> de La Fayette qui a notre programme auquel ouvrir euh nous pouvons même problème pour parler de le personnage de Thérèse avec le personnage de Betty euh de Georges Simenon oki euh ces 2 personnages le théâtre ou des minutes sud orange juste pour la fin il m'a dit tout à l'heure il a le droit de tuer non mais il peut se poser la question est-ce que 1h peut être explicable était vraiment c'est ça c'est la pénurie imprime déjà il était pas déjà gagné le mec effectivement cette recette c'est copié de votre profil de l'œuvre eux il faut poser la question de est-ce que ce crime peut être </w:t>
      </w:r>
      <w:r w:rsidR="00746527" w:rsidRPr="00746527">
        <w:lastRenderedPageBreak/>
        <w:t xml:space="preserve">explicable et pourquoi je me suis pris d'empathie pour ses personnages alors que la Polo la voulu commettre un crime est-ce que cela peut être justifié euh c'est pour ça que je me suis posé la question de ce que malgré un film pareil on peut définir qui est le bourreau qui la victime </w:t>
      </w:r>
      <w:proofErr w:type="spellStart"/>
      <w:r w:rsidR="00746527" w:rsidRPr="00746527">
        <w:t>etceterat</w:t>
      </w:r>
      <w:proofErr w:type="spellEnd"/>
      <w:r w:rsidR="00746527" w:rsidRPr="00746527">
        <w:t xml:space="preserve"> parce que me voilà tu peux parler merci les garçons je vous ferai un retour un peu plus précis quand j'aurai un lieu les commentaires de tous façon je veux dire que du coup je parle ce que je peux dire déjà dormi moi un film apparaît c'est que j'en dirais pas trop parce que chacun il va lui personnellement mais c'est que votre travail n'est pas </w:t>
      </w:r>
    </w:p>
    <w:p w14:paraId="1E641A1A" w14:textId="77777777" w:rsidR="009C2AE7" w:rsidRDefault="009C2AE7">
      <w:pPr>
        <w:jc w:val="left"/>
      </w:pPr>
      <w:r>
        <w:br w:type="page"/>
      </w:r>
    </w:p>
    <w:p w14:paraId="56F005B6" w14:textId="5C1BDFE6" w:rsidR="00583A23" w:rsidRDefault="009C2AE7" w:rsidP="009D6CF6">
      <w:pPr>
        <w:jc w:val="left"/>
      </w:pPr>
      <w:r>
        <w:lastRenderedPageBreak/>
        <w:t>17/01/2020 :</w:t>
      </w:r>
      <w:r w:rsidRPr="009C2AE7">
        <w:rPr>
          <w:u w:val="thick" w:color="FF0000"/>
        </w:rPr>
        <w:t xml:space="preserve"> Séance 4 :</w:t>
      </w:r>
      <w:r>
        <w:t xml:space="preserve"> Correction du DST n°2</w:t>
      </w:r>
    </w:p>
    <w:p w14:paraId="34696195" w14:textId="77777777" w:rsidR="009C2AE7" w:rsidRDefault="009C2AE7" w:rsidP="009D6CF6">
      <w:pPr>
        <w:jc w:val="left"/>
      </w:pPr>
    </w:p>
    <w:p w14:paraId="2EE4BA5C" w14:textId="0E4FA83E" w:rsidR="009C2AE7" w:rsidRDefault="009C2AE7">
      <w:pPr>
        <w:jc w:val="left"/>
      </w:pPr>
      <w:r>
        <w:br w:type="page"/>
      </w:r>
    </w:p>
    <w:p w14:paraId="20F6009B" w14:textId="77777777" w:rsidR="008F454D" w:rsidRDefault="008F454D" w:rsidP="00BE2D8B"/>
    <w:p w14:paraId="0CF275E6" w14:textId="77777777" w:rsidR="009C2AE7" w:rsidRDefault="009C2AE7" w:rsidP="009C2AE7"/>
    <w:p w14:paraId="4CA1A2E4" w14:textId="77777777" w:rsidR="009C2AE7" w:rsidRDefault="009C2AE7" w:rsidP="009C2AE7"/>
    <w:p w14:paraId="6FF2D05A" w14:textId="77777777" w:rsidR="009C2AE7" w:rsidRDefault="009C2AE7" w:rsidP="009C2AE7"/>
    <w:p w14:paraId="5130107E" w14:textId="77777777" w:rsidR="009C2AE7" w:rsidRDefault="009C2AE7" w:rsidP="009C2AE7"/>
    <w:p w14:paraId="3BF59F18" w14:textId="77777777" w:rsidR="009C2AE7" w:rsidRDefault="009C2AE7" w:rsidP="009C2AE7"/>
    <w:p w14:paraId="58E53615" w14:textId="77777777" w:rsidR="009C2AE7" w:rsidRDefault="009C2AE7" w:rsidP="009C2AE7"/>
    <w:p w14:paraId="6C589FB7" w14:textId="77777777" w:rsidR="009C2AE7" w:rsidRDefault="009C2AE7" w:rsidP="009C2AE7"/>
    <w:p w14:paraId="1EF41263" w14:textId="77777777" w:rsidR="009C2AE7" w:rsidRDefault="009C2AE7" w:rsidP="009C2AE7"/>
    <w:p w14:paraId="147230D1" w14:textId="77777777" w:rsidR="009C2AE7" w:rsidRDefault="009C2AE7" w:rsidP="009C2AE7"/>
    <w:p w14:paraId="7BC77506" w14:textId="77777777" w:rsidR="009C2AE7" w:rsidRDefault="009C2AE7" w:rsidP="009C2AE7"/>
    <w:p w14:paraId="2DE162BD" w14:textId="77777777" w:rsidR="009C2AE7" w:rsidRDefault="009C2AE7" w:rsidP="009C2AE7"/>
    <w:p w14:paraId="3A95B45E" w14:textId="77777777" w:rsidR="009C2AE7" w:rsidRDefault="009C2AE7" w:rsidP="009C2AE7">
      <w:r>
        <w:rPr>
          <w:noProof/>
        </w:rPr>
        <mc:AlternateContent>
          <mc:Choice Requires="wps">
            <w:drawing>
              <wp:anchor distT="0" distB="0" distL="114300" distR="114300" simplePos="0" relativeHeight="251704320" behindDoc="0" locked="0" layoutInCell="1" allowOverlap="1" wp14:anchorId="0FC808D6" wp14:editId="0807B11E">
                <wp:simplePos x="0" y="0"/>
                <wp:positionH relativeFrom="column">
                  <wp:posOffset>1173750</wp:posOffset>
                </wp:positionH>
                <wp:positionV relativeFrom="paragraph">
                  <wp:posOffset>287386</wp:posOffset>
                </wp:positionV>
                <wp:extent cx="3416253" cy="467437"/>
                <wp:effectExtent l="0" t="0" r="13335" b="27940"/>
                <wp:wrapNone/>
                <wp:docPr id="29" name="Rectangle 29"/>
                <wp:cNvGraphicFramePr/>
                <a:graphic xmlns:a="http://schemas.openxmlformats.org/drawingml/2006/main">
                  <a:graphicData uri="http://schemas.microsoft.com/office/word/2010/wordprocessingShape">
                    <wps:wsp>
                      <wps:cNvSpPr/>
                      <wps:spPr>
                        <a:xfrm>
                          <a:off x="0" y="0"/>
                          <a:ext cx="3416253" cy="467437"/>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DC975B" id="Rectangle 29" o:spid="_x0000_s1026" style="position:absolute;margin-left:92.4pt;margin-top:22.65pt;width:269pt;height:36.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" filled="f" strokecolor="red" strokeweight="1pt"/>
            </w:pict>
          </mc:Fallback>
        </mc:AlternateContent>
      </w:r>
    </w:p>
    <w:p w14:paraId="43E9CDD5" w14:textId="53EEEFAF" w:rsidR="009C2AE7" w:rsidRDefault="009C2AE7" w:rsidP="009C2AE7">
      <w:pPr>
        <w:jc w:val="center"/>
        <w:rPr>
          <w:b/>
          <w:bCs/>
          <w:color w:val="FF0000"/>
        </w:rPr>
      </w:pPr>
      <w:r w:rsidRPr="00D84070">
        <w:rPr>
          <w:b/>
          <w:bCs/>
          <w:color w:val="FF0000"/>
        </w:rPr>
        <w:t xml:space="preserve">Chapitre </w:t>
      </w:r>
      <w:r>
        <w:rPr>
          <w:b/>
          <w:bCs/>
          <w:color w:val="FF0000"/>
        </w:rPr>
        <w:t>3 : La poésie du Moyen Âge à nos jours</w:t>
      </w:r>
    </w:p>
    <w:p w14:paraId="106DE631" w14:textId="311CF7A8" w:rsidR="009C2AE7" w:rsidRPr="009C2AE7" w:rsidRDefault="009C2AE7" w:rsidP="009C2AE7">
      <w:pPr>
        <w:jc w:val="center"/>
        <w:rPr>
          <w:color w:val="FF0000"/>
        </w:rPr>
      </w:pPr>
      <w:r>
        <w:rPr>
          <w:b/>
          <w:bCs/>
          <w:color w:val="FF0000"/>
        </w:rPr>
        <w:t>Etude d’</w:t>
      </w:r>
      <w:r>
        <w:rPr>
          <w:b/>
          <w:bCs/>
          <w:color w:val="FF0000"/>
          <w:u w:val="single"/>
        </w:rPr>
        <w:t>Alcools</w:t>
      </w:r>
      <w:r>
        <w:rPr>
          <w:b/>
          <w:bCs/>
          <w:color w:val="FF0000"/>
        </w:rPr>
        <w:t xml:space="preserve"> d’Apollinaire</w:t>
      </w:r>
    </w:p>
    <w:p w14:paraId="7B8A4B07" w14:textId="77777777" w:rsidR="009C2AE7" w:rsidRDefault="009C2AE7" w:rsidP="009C2AE7"/>
    <w:p w14:paraId="036D45E8" w14:textId="77777777" w:rsidR="009C2AE7" w:rsidRDefault="009C2AE7" w:rsidP="009C2AE7"/>
    <w:p w14:paraId="121F7A39" w14:textId="77777777" w:rsidR="009C2AE7" w:rsidRDefault="009C2AE7" w:rsidP="009C2AE7"/>
    <w:p w14:paraId="5CA0A53C" w14:textId="77777777" w:rsidR="009C2AE7" w:rsidRDefault="009C2AE7" w:rsidP="009C2AE7"/>
    <w:p w14:paraId="19EFE868" w14:textId="77777777" w:rsidR="009C2AE7" w:rsidRDefault="009C2AE7" w:rsidP="009C2AE7"/>
    <w:p w14:paraId="23B3B00E" w14:textId="77777777" w:rsidR="009C2AE7" w:rsidRDefault="009C2AE7" w:rsidP="009C2AE7"/>
    <w:p w14:paraId="3F75CD7F" w14:textId="77777777" w:rsidR="009C2AE7" w:rsidRDefault="009C2AE7" w:rsidP="009C2AE7"/>
    <w:p w14:paraId="255954C2" w14:textId="77777777" w:rsidR="009C2AE7" w:rsidRDefault="009C2AE7" w:rsidP="009C2AE7"/>
    <w:p w14:paraId="6F156539" w14:textId="77777777" w:rsidR="009C2AE7" w:rsidRDefault="009C2AE7" w:rsidP="009C2AE7"/>
    <w:p w14:paraId="22D9383D" w14:textId="77777777" w:rsidR="009C2AE7" w:rsidRDefault="009C2AE7" w:rsidP="009C2AE7"/>
    <w:p w14:paraId="024F51CF" w14:textId="77777777" w:rsidR="009C2AE7" w:rsidRDefault="009C2AE7" w:rsidP="009C2AE7"/>
    <w:p w14:paraId="380216EA" w14:textId="77777777" w:rsidR="009C2AE7" w:rsidRDefault="009C2AE7" w:rsidP="009C2AE7"/>
    <w:p w14:paraId="4335E900" w14:textId="77777777" w:rsidR="009C2AE7" w:rsidRDefault="009C2AE7" w:rsidP="009C2AE7"/>
    <w:p w14:paraId="06387541" w14:textId="77777777" w:rsidR="009C2AE7" w:rsidRDefault="009C2AE7" w:rsidP="009C2AE7"/>
    <w:p w14:paraId="69EB59A7" w14:textId="77777777" w:rsidR="00D926A3" w:rsidRDefault="00D926A3" w:rsidP="00D926A3">
      <w:pPr>
        <w:jc w:val="left"/>
      </w:pPr>
    </w:p>
    <w:p w14:paraId="04DB4A57" w14:textId="77777777" w:rsidR="00D926A3" w:rsidRDefault="00D926A3" w:rsidP="00D926A3"/>
    <w:p w14:paraId="6BBFA9F2" w14:textId="77777777" w:rsidR="00D926A3" w:rsidRDefault="00D926A3" w:rsidP="00D926A3"/>
    <w:p w14:paraId="32E7878D" w14:textId="77777777" w:rsidR="00D926A3" w:rsidRDefault="00D926A3" w:rsidP="00D926A3"/>
    <w:p w14:paraId="7747EF95" w14:textId="77777777" w:rsidR="00D926A3" w:rsidRDefault="00D926A3" w:rsidP="00D926A3"/>
    <w:p w14:paraId="1DBF0C49" w14:textId="77777777" w:rsidR="00D926A3" w:rsidRDefault="00D926A3" w:rsidP="00D926A3"/>
    <w:p w14:paraId="45470863" w14:textId="77777777" w:rsidR="00D926A3" w:rsidRDefault="00D926A3" w:rsidP="00D926A3"/>
    <w:p w14:paraId="51199CD3" w14:textId="77777777" w:rsidR="00D926A3" w:rsidRDefault="00D926A3" w:rsidP="00D926A3"/>
    <w:p w14:paraId="5EA222D7" w14:textId="77777777" w:rsidR="00D926A3" w:rsidRDefault="00D926A3" w:rsidP="00D926A3"/>
    <w:p w14:paraId="0D1F8A4B" w14:textId="77777777" w:rsidR="00D926A3" w:rsidRDefault="00D926A3" w:rsidP="00D926A3"/>
    <w:p w14:paraId="0E092036" w14:textId="77777777" w:rsidR="00D926A3" w:rsidRDefault="00D926A3" w:rsidP="00D926A3"/>
    <w:p w14:paraId="0F257D9B" w14:textId="77777777" w:rsidR="00D926A3" w:rsidRDefault="00D926A3" w:rsidP="00D926A3"/>
    <w:p w14:paraId="2C504973" w14:textId="77777777" w:rsidR="00D926A3" w:rsidRDefault="00D926A3" w:rsidP="00D926A3">
      <w:pPr>
        <w:jc w:val="center"/>
      </w:pPr>
    </w:p>
    <w:p w14:paraId="1F1E85B7" w14:textId="77777777" w:rsidR="00D926A3" w:rsidRDefault="00D926A3" w:rsidP="00D926A3">
      <w:pPr>
        <w:jc w:val="center"/>
      </w:pPr>
      <w:r>
        <w:rPr>
          <w:noProof/>
        </w:rPr>
        <mc:AlternateContent>
          <mc:Choice Requires="wps">
            <w:drawing>
              <wp:anchor distT="0" distB="0" distL="114300" distR="114300" simplePos="0" relativeHeight="251707392" behindDoc="0" locked="0" layoutInCell="1" allowOverlap="1" wp14:anchorId="1201237C" wp14:editId="50BB0A29">
                <wp:simplePos x="0" y="0"/>
                <wp:positionH relativeFrom="column">
                  <wp:posOffset>140377</wp:posOffset>
                </wp:positionH>
                <wp:positionV relativeFrom="paragraph">
                  <wp:posOffset>225812</wp:posOffset>
                </wp:positionV>
                <wp:extent cx="5533990" cy="585787"/>
                <wp:effectExtent l="0" t="0" r="10160" b="24130"/>
                <wp:wrapNone/>
                <wp:docPr id="32" name="Rectangle 32"/>
                <wp:cNvGraphicFramePr/>
                <a:graphic xmlns:a="http://schemas.openxmlformats.org/drawingml/2006/main">
                  <a:graphicData uri="http://schemas.microsoft.com/office/word/2010/wordprocessingShape">
                    <wps:wsp>
                      <wps:cNvSpPr/>
                      <wps:spPr>
                        <a:xfrm>
                          <a:off x="0" y="0"/>
                          <a:ext cx="5533990" cy="585787"/>
                        </a:xfrm>
                        <a:prstGeom prst="rect">
                          <a:avLst/>
                        </a:prstGeom>
                        <a:noFill/>
                        <a:ln>
                          <a:solidFill>
                            <a:schemeClr val="accent6">
                              <a:lumMod val="7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630EDD4" id="Rectangle 32" o:spid="_x0000_s1026" style="position:absolute;margin-left:11.05pt;margin-top:17.8pt;width:435.75pt;height:46.1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" filled="f" strokecolor="#538135 [2409]" strokeweight="1pt"/>
            </w:pict>
          </mc:Fallback>
        </mc:AlternateContent>
      </w:r>
    </w:p>
    <w:p w14:paraId="6BA35ABD" w14:textId="177A0A15" w:rsidR="00D926A3" w:rsidRDefault="00D926A3" w:rsidP="00D926A3">
      <w:pPr>
        <w:jc w:val="center"/>
        <w:rPr>
          <w:color w:val="538135" w:themeColor="accent6" w:themeShade="BF"/>
        </w:rPr>
      </w:pPr>
      <w:r w:rsidRPr="000B1A54">
        <w:rPr>
          <w:color w:val="538135" w:themeColor="accent6" w:themeShade="BF"/>
        </w:rPr>
        <w:t xml:space="preserve">Séquence </w:t>
      </w:r>
      <w:r>
        <w:rPr>
          <w:color w:val="538135" w:themeColor="accent6" w:themeShade="BF"/>
        </w:rPr>
        <w:t>1</w:t>
      </w:r>
    </w:p>
    <w:p w14:paraId="20273170" w14:textId="513B511B" w:rsidR="00D926A3" w:rsidRPr="000B1A54" w:rsidRDefault="00D926A3" w:rsidP="00D926A3">
      <w:pPr>
        <w:jc w:val="center"/>
        <w:rPr>
          <w:color w:val="538135" w:themeColor="accent6" w:themeShade="BF"/>
        </w:rPr>
      </w:pPr>
      <w:r>
        <w:rPr>
          <w:color w:val="538135" w:themeColor="accent6" w:themeShade="BF"/>
        </w:rPr>
        <w:t>Etude d’Alcools d’Apollinaire</w:t>
      </w:r>
    </w:p>
    <w:p w14:paraId="1AA04844" w14:textId="77777777" w:rsidR="00D926A3" w:rsidRDefault="00D926A3" w:rsidP="00D926A3">
      <w:pPr>
        <w:jc w:val="left"/>
      </w:pPr>
      <w:r>
        <w:br w:type="page"/>
      </w:r>
    </w:p>
    <w:p w14:paraId="3EF6E055" w14:textId="6AA85F03" w:rsidR="009C2AE7" w:rsidRDefault="009C2AE7" w:rsidP="009C2AE7"/>
    <w:p w14:paraId="5851E223" w14:textId="1455E818" w:rsidR="00482AA6" w:rsidRDefault="00482AA6" w:rsidP="009C2AE7">
      <w:r>
        <w:t xml:space="preserve">17/01/2020 : </w:t>
      </w:r>
      <w:r w:rsidRPr="00482AA6">
        <w:rPr>
          <w:u w:val="thick" w:color="FF0000"/>
        </w:rPr>
        <w:t>Séance 1 :</w:t>
      </w:r>
      <w:r>
        <w:t xml:space="preserve"> qui est Apollinaire ?</w:t>
      </w:r>
    </w:p>
    <w:p w14:paraId="238875D5" w14:textId="77777777" w:rsidR="00482AA6" w:rsidRDefault="00482AA6" w:rsidP="00482AA6">
      <w:r>
        <w:t>WHO :</w:t>
      </w:r>
    </w:p>
    <w:p w14:paraId="451D434C" w14:textId="77777777" w:rsidR="00482AA6" w:rsidRDefault="00482AA6" w:rsidP="00482AA6">
      <w:r>
        <w:t>écrivain Français originaire d’Italie</w:t>
      </w:r>
    </w:p>
    <w:p w14:paraId="0EAB8910" w14:textId="77777777" w:rsidR="00482AA6" w:rsidRDefault="00482AA6" w:rsidP="00482AA6">
      <w:pPr>
        <w:pStyle w:val="Paragraphedeliste"/>
        <w:numPr>
          <w:ilvl w:val="0"/>
          <w:numId w:val="65"/>
        </w:numPr>
        <w:spacing w:after="0" w:line="240" w:lineRule="auto"/>
        <w:jc w:val="left"/>
      </w:pPr>
      <w:r>
        <w:t>Parent :</w:t>
      </w:r>
    </w:p>
    <w:p w14:paraId="65B5E51B" w14:textId="77777777" w:rsidR="00482AA6" w:rsidRDefault="00482AA6" w:rsidP="00482AA6">
      <w:pPr>
        <w:pStyle w:val="Paragraphedeliste"/>
        <w:numPr>
          <w:ilvl w:val="1"/>
          <w:numId w:val="65"/>
        </w:numPr>
        <w:spacing w:after="0" w:line="240" w:lineRule="auto"/>
        <w:jc w:val="left"/>
      </w:pPr>
      <w:r>
        <w:t>Mère : Angelika Kostrowicka</w:t>
      </w:r>
    </w:p>
    <w:p w14:paraId="0E2322CA" w14:textId="77777777" w:rsidR="00482AA6" w:rsidRDefault="00482AA6" w:rsidP="00482AA6">
      <w:pPr>
        <w:pStyle w:val="Paragraphedeliste"/>
        <w:numPr>
          <w:ilvl w:val="1"/>
          <w:numId w:val="65"/>
        </w:numPr>
        <w:spacing w:after="0" w:line="240" w:lineRule="auto"/>
        <w:jc w:val="left"/>
      </w:pPr>
      <w:r>
        <w:t>Père : Francesco Flugi d’Aspermont</w:t>
      </w:r>
    </w:p>
    <w:p w14:paraId="74FA5B06" w14:textId="77777777" w:rsidR="00482AA6" w:rsidRDefault="00482AA6" w:rsidP="00482AA6"/>
    <w:p w14:paraId="4382E57F" w14:textId="77777777" w:rsidR="00482AA6" w:rsidRDefault="00482AA6" w:rsidP="00482AA6">
      <w:r>
        <w:t>WHERE :</w:t>
      </w:r>
    </w:p>
    <w:p w14:paraId="0FAB1DC5" w14:textId="77777777" w:rsidR="00482AA6" w:rsidRDefault="00482AA6" w:rsidP="00482AA6">
      <w:r>
        <w:t>Paris à partir du XXe siècle</w:t>
      </w:r>
    </w:p>
    <w:p w14:paraId="32A1BFDF" w14:textId="77777777" w:rsidR="00482AA6" w:rsidRDefault="00482AA6" w:rsidP="00482AA6"/>
    <w:p w14:paraId="024A956C" w14:textId="77777777" w:rsidR="00482AA6" w:rsidRDefault="00482AA6" w:rsidP="00482AA6">
      <w:r>
        <w:t>WHEN :</w:t>
      </w:r>
    </w:p>
    <w:p w14:paraId="025307AF" w14:textId="77777777" w:rsidR="00482AA6" w:rsidRDefault="00482AA6" w:rsidP="00482AA6">
      <w:r>
        <w:t xml:space="preserve">25 août 1880 – 9 </w:t>
      </w:r>
      <w:proofErr w:type="spellStart"/>
      <w:r>
        <w:t>nov</w:t>
      </w:r>
      <w:proofErr w:type="spellEnd"/>
      <w:r>
        <w:t xml:space="preserve"> 1918</w:t>
      </w:r>
    </w:p>
    <w:p w14:paraId="465A87F0" w14:textId="77777777" w:rsidR="00482AA6" w:rsidRDefault="00482AA6" w:rsidP="00482AA6"/>
    <w:p w14:paraId="1A1DD7FA" w14:textId="77777777" w:rsidR="00482AA6" w:rsidRDefault="00482AA6" w:rsidP="00482AA6">
      <w:r>
        <w:t>WHAT :</w:t>
      </w:r>
    </w:p>
    <w:p w14:paraId="05F36332" w14:textId="77777777" w:rsidR="00482AA6" w:rsidRDefault="00482AA6" w:rsidP="00482AA6">
      <w:r>
        <w:t>Ecrivain :</w:t>
      </w:r>
    </w:p>
    <w:p w14:paraId="653132AE" w14:textId="77777777" w:rsidR="00482AA6" w:rsidRDefault="00482AA6" w:rsidP="00482AA6">
      <w:pPr>
        <w:pStyle w:val="Paragraphedeliste"/>
        <w:numPr>
          <w:ilvl w:val="0"/>
          <w:numId w:val="64"/>
        </w:numPr>
        <w:spacing w:after="0" w:line="240" w:lineRule="auto"/>
        <w:jc w:val="left"/>
      </w:pPr>
      <w:r>
        <w:t>Romans et contes :</w:t>
      </w:r>
    </w:p>
    <w:p w14:paraId="2B721BEC" w14:textId="77777777" w:rsidR="00482AA6" w:rsidRDefault="00482AA6" w:rsidP="00482AA6">
      <w:pPr>
        <w:pStyle w:val="Paragraphedeliste"/>
        <w:numPr>
          <w:ilvl w:val="1"/>
          <w:numId w:val="64"/>
        </w:numPr>
        <w:spacing w:after="0" w:line="240" w:lineRule="auto"/>
        <w:jc w:val="left"/>
      </w:pPr>
      <w:r>
        <w:t>Mirely ou le Petit Trou pas cher</w:t>
      </w:r>
    </w:p>
    <w:p w14:paraId="53A5F6FD" w14:textId="77777777" w:rsidR="00482AA6" w:rsidRDefault="00482AA6" w:rsidP="00482AA6">
      <w:pPr>
        <w:pStyle w:val="Paragraphedeliste"/>
        <w:numPr>
          <w:ilvl w:val="1"/>
          <w:numId w:val="64"/>
        </w:numPr>
        <w:spacing w:after="0" w:line="240" w:lineRule="auto"/>
        <w:jc w:val="left"/>
      </w:pPr>
      <w:r>
        <w:t>Que faire ?</w:t>
      </w:r>
    </w:p>
    <w:p w14:paraId="210121FA" w14:textId="77777777" w:rsidR="00482AA6" w:rsidRDefault="00482AA6" w:rsidP="00482AA6">
      <w:pPr>
        <w:pStyle w:val="Paragraphedeliste"/>
        <w:numPr>
          <w:ilvl w:val="1"/>
          <w:numId w:val="64"/>
        </w:numPr>
        <w:spacing w:after="0" w:line="240" w:lineRule="auto"/>
        <w:jc w:val="left"/>
      </w:pPr>
      <w:r>
        <w:t>Les Onze Mille Verges ou les Amours d'un hospodar</w:t>
      </w:r>
    </w:p>
    <w:p w14:paraId="43813409" w14:textId="77777777" w:rsidR="00482AA6" w:rsidRDefault="00482AA6" w:rsidP="00482AA6">
      <w:pPr>
        <w:pStyle w:val="Paragraphedeliste"/>
        <w:numPr>
          <w:ilvl w:val="1"/>
          <w:numId w:val="64"/>
        </w:numPr>
        <w:spacing w:after="0" w:line="240" w:lineRule="auto"/>
        <w:jc w:val="left"/>
      </w:pPr>
      <w:r>
        <w:t>L'Enchanteur pourrissant</w:t>
      </w:r>
    </w:p>
    <w:p w14:paraId="4EB60A4C" w14:textId="77777777" w:rsidR="00482AA6" w:rsidRDefault="00482AA6" w:rsidP="00482AA6">
      <w:pPr>
        <w:pStyle w:val="Paragraphedeliste"/>
        <w:numPr>
          <w:ilvl w:val="1"/>
          <w:numId w:val="64"/>
        </w:numPr>
        <w:spacing w:after="0" w:line="240" w:lineRule="auto"/>
        <w:jc w:val="left"/>
      </w:pPr>
      <w:r>
        <w:t>L'Hérésiarque et Cie</w:t>
      </w:r>
    </w:p>
    <w:p w14:paraId="38B5D4F6" w14:textId="77777777" w:rsidR="00482AA6" w:rsidRDefault="00482AA6" w:rsidP="00482AA6">
      <w:pPr>
        <w:pStyle w:val="Paragraphedeliste"/>
        <w:numPr>
          <w:ilvl w:val="1"/>
          <w:numId w:val="64"/>
        </w:numPr>
        <w:spacing w:after="0" w:line="240" w:lineRule="auto"/>
        <w:jc w:val="left"/>
      </w:pPr>
      <w:r>
        <w:t>Les Exploits d'un jeune Don Juan</w:t>
      </w:r>
    </w:p>
    <w:p w14:paraId="32B7A28E" w14:textId="77777777" w:rsidR="00482AA6" w:rsidRDefault="00482AA6" w:rsidP="00482AA6">
      <w:pPr>
        <w:pStyle w:val="Paragraphedeliste"/>
        <w:numPr>
          <w:ilvl w:val="1"/>
          <w:numId w:val="64"/>
        </w:numPr>
        <w:spacing w:after="0" w:line="240" w:lineRule="auto"/>
        <w:jc w:val="left"/>
      </w:pPr>
      <w:r>
        <w:t>La Rome des Borgia</w:t>
      </w:r>
    </w:p>
    <w:p w14:paraId="49E3FC79" w14:textId="77777777" w:rsidR="00482AA6" w:rsidRDefault="00482AA6" w:rsidP="00482AA6">
      <w:pPr>
        <w:pStyle w:val="Paragraphedeliste"/>
        <w:numPr>
          <w:ilvl w:val="1"/>
          <w:numId w:val="64"/>
        </w:numPr>
        <w:spacing w:after="0" w:line="240" w:lineRule="auto"/>
        <w:jc w:val="left"/>
      </w:pPr>
      <w:r>
        <w:t>La Fin de Babylone</w:t>
      </w:r>
    </w:p>
    <w:p w14:paraId="4A599475" w14:textId="77777777" w:rsidR="00482AA6" w:rsidRDefault="00482AA6" w:rsidP="00482AA6">
      <w:pPr>
        <w:pStyle w:val="Paragraphedeliste"/>
        <w:numPr>
          <w:ilvl w:val="1"/>
          <w:numId w:val="64"/>
        </w:numPr>
        <w:spacing w:after="0" w:line="240" w:lineRule="auto"/>
        <w:jc w:val="left"/>
      </w:pPr>
      <w:r>
        <w:t>Les Trois Don Juan</w:t>
      </w:r>
    </w:p>
    <w:p w14:paraId="69A138EC" w14:textId="77777777" w:rsidR="00482AA6" w:rsidRDefault="00482AA6" w:rsidP="00482AA6">
      <w:pPr>
        <w:pStyle w:val="Paragraphedeliste"/>
        <w:numPr>
          <w:ilvl w:val="1"/>
          <w:numId w:val="64"/>
        </w:numPr>
        <w:spacing w:after="0" w:line="240" w:lineRule="auto"/>
        <w:jc w:val="left"/>
      </w:pPr>
      <w:r>
        <w:t>Le Poète assassiné</w:t>
      </w:r>
    </w:p>
    <w:p w14:paraId="6911AF91" w14:textId="77777777" w:rsidR="00482AA6" w:rsidRDefault="00482AA6" w:rsidP="00482AA6">
      <w:pPr>
        <w:pStyle w:val="Paragraphedeliste"/>
        <w:numPr>
          <w:ilvl w:val="1"/>
          <w:numId w:val="64"/>
        </w:numPr>
        <w:spacing w:after="0" w:line="240" w:lineRule="auto"/>
        <w:jc w:val="left"/>
      </w:pPr>
      <w:r>
        <w:t>La Femme assise</w:t>
      </w:r>
    </w:p>
    <w:p w14:paraId="668934DA" w14:textId="77777777" w:rsidR="00482AA6" w:rsidRDefault="00482AA6" w:rsidP="00482AA6">
      <w:pPr>
        <w:pStyle w:val="Paragraphedeliste"/>
        <w:numPr>
          <w:ilvl w:val="1"/>
          <w:numId w:val="64"/>
        </w:numPr>
        <w:spacing w:after="0" w:line="240" w:lineRule="auto"/>
        <w:jc w:val="left"/>
      </w:pPr>
      <w:r>
        <w:t>Les Épingles</w:t>
      </w:r>
    </w:p>
    <w:p w14:paraId="38BD6D9B" w14:textId="77777777" w:rsidR="00482AA6" w:rsidRDefault="00482AA6" w:rsidP="00482AA6">
      <w:pPr>
        <w:pStyle w:val="Paragraphedeliste"/>
        <w:numPr>
          <w:ilvl w:val="1"/>
          <w:numId w:val="64"/>
        </w:numPr>
        <w:spacing w:after="0" w:line="240" w:lineRule="auto"/>
        <w:jc w:val="left"/>
      </w:pPr>
      <w:r>
        <w:t>Le Corps et l’Esprit</w:t>
      </w:r>
    </w:p>
    <w:p w14:paraId="5622A80D" w14:textId="77777777" w:rsidR="00482AA6" w:rsidRDefault="00482AA6" w:rsidP="00482AA6">
      <w:pPr>
        <w:pStyle w:val="Paragraphedeliste"/>
        <w:numPr>
          <w:ilvl w:val="0"/>
          <w:numId w:val="64"/>
        </w:numPr>
        <w:spacing w:after="0" w:line="240" w:lineRule="auto"/>
        <w:jc w:val="left"/>
      </w:pPr>
      <w:r>
        <w:t>Cinématographie et Théâtral :</w:t>
      </w:r>
    </w:p>
    <w:p w14:paraId="0A95E546" w14:textId="77777777" w:rsidR="00482AA6" w:rsidRDefault="00482AA6" w:rsidP="00482AA6">
      <w:pPr>
        <w:pStyle w:val="Paragraphedeliste"/>
        <w:numPr>
          <w:ilvl w:val="1"/>
          <w:numId w:val="64"/>
        </w:numPr>
        <w:spacing w:after="0" w:line="240" w:lineRule="auto"/>
        <w:jc w:val="left"/>
      </w:pPr>
      <w:r w:rsidRPr="00AE4F7B">
        <w:t>Les Mamelles de Tirésias</w:t>
      </w:r>
    </w:p>
    <w:p w14:paraId="33896D25" w14:textId="77777777" w:rsidR="00482AA6" w:rsidRDefault="00482AA6" w:rsidP="00482AA6">
      <w:pPr>
        <w:pStyle w:val="Paragraphedeliste"/>
        <w:numPr>
          <w:ilvl w:val="1"/>
          <w:numId w:val="64"/>
        </w:numPr>
        <w:spacing w:after="0" w:line="240" w:lineRule="auto"/>
        <w:jc w:val="left"/>
      </w:pPr>
      <w:r w:rsidRPr="00AE4F7B">
        <w:t>La Bréhatine</w:t>
      </w:r>
    </w:p>
    <w:p w14:paraId="3A2CFF8E" w14:textId="77777777" w:rsidR="00482AA6" w:rsidRDefault="00482AA6" w:rsidP="00482AA6">
      <w:pPr>
        <w:pStyle w:val="Paragraphedeliste"/>
        <w:numPr>
          <w:ilvl w:val="1"/>
          <w:numId w:val="64"/>
        </w:numPr>
        <w:spacing w:after="0" w:line="240" w:lineRule="auto"/>
        <w:jc w:val="left"/>
      </w:pPr>
      <w:r w:rsidRPr="00AE4F7B">
        <w:t>Couleur du temps</w:t>
      </w:r>
    </w:p>
    <w:p w14:paraId="6B54BFA1" w14:textId="77777777" w:rsidR="00482AA6" w:rsidRDefault="00482AA6" w:rsidP="00482AA6">
      <w:pPr>
        <w:pStyle w:val="Paragraphedeliste"/>
        <w:numPr>
          <w:ilvl w:val="1"/>
          <w:numId w:val="64"/>
        </w:numPr>
        <w:spacing w:after="0" w:line="240" w:lineRule="auto"/>
        <w:jc w:val="left"/>
      </w:pPr>
      <w:r w:rsidRPr="00AE4F7B">
        <w:t>Casanova</w:t>
      </w:r>
    </w:p>
    <w:p w14:paraId="2D48638C" w14:textId="77777777" w:rsidR="00482AA6" w:rsidRDefault="00482AA6" w:rsidP="00482AA6">
      <w:pPr>
        <w:pStyle w:val="Paragraphedeliste"/>
        <w:numPr>
          <w:ilvl w:val="0"/>
          <w:numId w:val="64"/>
        </w:numPr>
        <w:spacing w:after="0" w:line="240" w:lineRule="auto"/>
        <w:jc w:val="left"/>
      </w:pPr>
      <w:r>
        <w:t>Calligraphe :</w:t>
      </w:r>
    </w:p>
    <w:p w14:paraId="4D1FC69A" w14:textId="77777777" w:rsidR="00482AA6" w:rsidRDefault="00482AA6" w:rsidP="00482AA6">
      <w:pPr>
        <w:pStyle w:val="Paragraphedeliste"/>
        <w:numPr>
          <w:ilvl w:val="1"/>
          <w:numId w:val="64"/>
        </w:numPr>
        <w:spacing w:after="0" w:line="240" w:lineRule="auto"/>
        <w:jc w:val="left"/>
      </w:pPr>
      <w:r w:rsidRPr="002B6A23">
        <w:rPr>
          <w:noProof/>
        </w:rPr>
        <w:drawing>
          <wp:inline distT="0" distB="0" distL="0" distR="0" wp14:anchorId="4FEB5239" wp14:editId="11BE3152">
            <wp:extent cx="542925" cy="730541"/>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6715" cy="749096"/>
                    </a:xfrm>
                    <a:prstGeom prst="rect">
                      <a:avLst/>
                    </a:prstGeom>
                  </pic:spPr>
                </pic:pic>
              </a:graphicData>
            </a:graphic>
          </wp:inline>
        </w:drawing>
      </w:r>
    </w:p>
    <w:p w14:paraId="5712EC7E" w14:textId="77777777" w:rsidR="00482AA6" w:rsidRDefault="00482AA6" w:rsidP="00482AA6">
      <w:pPr>
        <w:pStyle w:val="Paragraphedeliste"/>
        <w:numPr>
          <w:ilvl w:val="0"/>
          <w:numId w:val="64"/>
        </w:numPr>
        <w:spacing w:after="0" w:line="240" w:lineRule="auto"/>
        <w:jc w:val="left"/>
      </w:pPr>
      <w:r>
        <w:t>Poète :</w:t>
      </w:r>
    </w:p>
    <w:p w14:paraId="0C0782DB" w14:textId="77777777" w:rsidR="00482AA6" w:rsidRDefault="00482AA6" w:rsidP="00482AA6">
      <w:pPr>
        <w:pStyle w:val="Paragraphedeliste"/>
        <w:numPr>
          <w:ilvl w:val="1"/>
          <w:numId w:val="64"/>
        </w:numPr>
        <w:spacing w:after="0" w:line="240" w:lineRule="auto"/>
        <w:jc w:val="left"/>
      </w:pPr>
      <w:r w:rsidRPr="002B6A23">
        <w:lastRenderedPageBreak/>
        <w:t>Le Bestiaire ou Cortège d'Orphée</w:t>
      </w:r>
    </w:p>
    <w:p w14:paraId="1733C050" w14:textId="77777777" w:rsidR="00482AA6" w:rsidRDefault="00482AA6" w:rsidP="00482AA6">
      <w:pPr>
        <w:pStyle w:val="Paragraphedeliste"/>
        <w:numPr>
          <w:ilvl w:val="1"/>
          <w:numId w:val="64"/>
        </w:numPr>
        <w:spacing w:after="0" w:line="240" w:lineRule="auto"/>
        <w:jc w:val="left"/>
      </w:pPr>
      <w:r>
        <w:t>Alcools</w:t>
      </w:r>
    </w:p>
    <w:p w14:paraId="37656BBE" w14:textId="77777777" w:rsidR="00482AA6" w:rsidRDefault="00482AA6" w:rsidP="00482AA6">
      <w:pPr>
        <w:pStyle w:val="Paragraphedeliste"/>
        <w:numPr>
          <w:ilvl w:val="1"/>
          <w:numId w:val="64"/>
        </w:numPr>
        <w:spacing w:after="0" w:line="240" w:lineRule="auto"/>
        <w:jc w:val="left"/>
      </w:pPr>
      <w:r>
        <w:t>Poèmes à Lou</w:t>
      </w:r>
    </w:p>
    <w:p w14:paraId="48E33815" w14:textId="77777777" w:rsidR="00482AA6" w:rsidRDefault="00482AA6" w:rsidP="00482AA6">
      <w:pPr>
        <w:pStyle w:val="Paragraphedeliste"/>
        <w:numPr>
          <w:ilvl w:val="1"/>
          <w:numId w:val="64"/>
        </w:numPr>
        <w:spacing w:after="0" w:line="240" w:lineRule="auto"/>
        <w:jc w:val="left"/>
      </w:pPr>
      <w:r>
        <w:t>Soldes</w:t>
      </w:r>
    </w:p>
    <w:p w14:paraId="174D878D" w14:textId="1A8B8828" w:rsidR="00482AA6" w:rsidRDefault="00482AA6" w:rsidP="009C2AE7"/>
    <w:p w14:paraId="75F319A1" w14:textId="040F4DD2" w:rsidR="00482AA6" w:rsidRDefault="00482AA6" w:rsidP="009C2AE7">
      <w:r>
        <w:t>Prise de notes :</w:t>
      </w:r>
    </w:p>
    <w:p w14:paraId="2A12FAF3" w14:textId="3F726068" w:rsidR="00482AA6" w:rsidRDefault="00523E4F" w:rsidP="009C2AE7">
      <w:r w:rsidRPr="00523E4F">
        <w:t xml:space="preserve">C'est normal permet de venir Alexandra terminal de post-traumatique sinon à Rome en Italie le 25 ans 10 880 d'une mère polonaise et d'un père inconnu même si on suppose que ton fils il t'a bien euh il </w:t>
      </w:r>
      <w:proofErr w:type="spellStart"/>
      <w:r w:rsidRPr="00523E4F">
        <w:t>est il</w:t>
      </w:r>
      <w:proofErr w:type="spellEnd"/>
      <w:r w:rsidRPr="00523E4F">
        <w:t xml:space="preserve"> arrivé en France à Paris plus précisément en 1900 et entament à la demande de sa mère parce qu'ils vivent dans la précarité des études de sténographie et pour ceux d'entre vous bien sûr qu'il sera déconcerté la sténographie c'est un art qui consiste à écrire avec des symboles conventionnels de manière à pouvoir adopter une écriture très rapide proche de la vitesse de la porte euh 2901 à 1902 il va devenir précepteur euh oui c'est bon euh la fille la vicomtesse de Milo et il va s'éprendre pour sa gouvernante oui euh celle-ci va refuser ses avances et ça sera chose de douleur amoureuse qui retranscrira dans certains de ses poèmes tels que la chanson du mal-aimé euh pour donner un exemple en 1914 maintenant il tente de s'engager dans l'armée sauf que sa première demande refusée puisque tu n'es pas français pour en parler euh il faudra une 2e demande plus tard qui sera acceptée et c'est dans ce contexte là qu'il rencontre Louis de </w:t>
      </w:r>
      <w:proofErr w:type="spellStart"/>
      <w:r w:rsidRPr="00523E4F">
        <w:t>coligny-châtillon</w:t>
      </w:r>
      <w:proofErr w:type="spellEnd"/>
      <w:r w:rsidRPr="00523E4F">
        <w:t xml:space="preserve"> dis donc euh puisque ça </w:t>
      </w:r>
      <w:proofErr w:type="spellStart"/>
      <w:r w:rsidRPr="00523E4F">
        <w:t>ça</w:t>
      </w:r>
      <w:proofErr w:type="spellEnd"/>
      <w:r w:rsidRPr="00523E4F">
        <w:t xml:space="preserve"> </w:t>
      </w:r>
      <w:proofErr w:type="spellStart"/>
      <w:r w:rsidRPr="00523E4F">
        <w:t>ça</w:t>
      </w:r>
      <w:proofErr w:type="spellEnd"/>
      <w:r w:rsidRPr="00523E4F">
        <w:t xml:space="preserve"> demande pour s'engager d'accepter il va partir il entamera alors une correspondance plutôt assidue au début mais qui va s'estomper très vite euh cette correspondance et ses poèmes sur </w:t>
      </w:r>
      <w:proofErr w:type="spellStart"/>
      <w:r w:rsidRPr="00523E4F">
        <w:t>sur</w:t>
      </w:r>
      <w:proofErr w:type="spellEnd"/>
      <w:r w:rsidRPr="00523E4F">
        <w:t xml:space="preserve"> mon condensé dans l'accueil poème ami e et comme toutes les bonnes choses ont une fin en 1917 il se prend un sacré début dans la tête euh du coup il est très bonne et renaissance dans le train donc voilà on va chipoter c'est chose à eux il va il va du coup il sera inapte combat il entamé une très longue convalescence et il mourra chez lui à Paris de la grippe espagnole précisément de l'asphyxie le 9/11/1910 il sera déclaré mort pour la France est-ce que vous pouvez-vous parler euh des femmes de sa vie Marie </w:t>
      </w:r>
      <w:proofErr w:type="spellStart"/>
      <w:r w:rsidRPr="00523E4F">
        <w:t>laurencin</w:t>
      </w:r>
      <w:proofErr w:type="spellEnd"/>
      <w:r w:rsidRPr="00523E4F">
        <w:t xml:space="preserve"> Annie design pour moi la plus emblématique ce qu'il déprime Jacky quand vous dites qu'il tombe amoureux de la gouvernante en fait la gouvernance la nouvelle donne et les prédateurs en Allemagne lui non il est précepteur pour la fille de la vicomtesse de Milo en Allemagne voilà elle refuse ses avances douleur amoureuse il grandit tu sais grandi à </w:t>
      </w:r>
      <w:proofErr w:type="spellStart"/>
      <w:r w:rsidRPr="00523E4F">
        <w:t>nice</w:t>
      </w:r>
      <w:proofErr w:type="spellEnd"/>
      <w:r w:rsidRPr="00523E4F">
        <w:t xml:space="preserve"> </w:t>
      </w:r>
      <w:proofErr w:type="spellStart"/>
      <w:r w:rsidRPr="00523E4F">
        <w:t>monaco</w:t>
      </w:r>
      <w:proofErr w:type="spellEnd"/>
      <w:r w:rsidRPr="00523E4F">
        <w:t xml:space="preserve"> et à </w:t>
      </w:r>
      <w:proofErr w:type="spellStart"/>
      <w:r w:rsidRPr="00523E4F">
        <w:t>nice</w:t>
      </w:r>
      <w:proofErr w:type="spellEnd"/>
      <w:r w:rsidRPr="00523E4F">
        <w:t xml:space="preserve"> merci </w:t>
      </w:r>
      <w:proofErr w:type="spellStart"/>
      <w:r w:rsidRPr="00523E4F">
        <w:t>sacha</w:t>
      </w:r>
      <w:proofErr w:type="spellEnd"/>
      <w:r w:rsidRPr="00523E4F">
        <w:t xml:space="preserve"> qu'est-ce qu'il veut aller compléter à ce soir pour ajouter des informations pour que tu me vois</w:t>
      </w:r>
      <w:r w:rsidR="001D068C">
        <w:t xml:space="preserve">. </w:t>
      </w:r>
      <w:proofErr w:type="spellStart"/>
      <w:r w:rsidR="00E979C0">
        <w:t>Précuseur</w:t>
      </w:r>
      <w:proofErr w:type="spellEnd"/>
      <w:r w:rsidR="00E979C0">
        <w:t xml:space="preserve"> du surréalisme</w:t>
      </w:r>
    </w:p>
    <w:p w14:paraId="21E93C84" w14:textId="212DA6A3" w:rsidR="00E979C0" w:rsidRDefault="00E979C0" w:rsidP="009C2AE7">
      <w:r>
        <w:t>Précurseur de l’art</w:t>
      </w:r>
    </w:p>
    <w:p w14:paraId="0768014E" w14:textId="77777777" w:rsidR="00523E4F" w:rsidRDefault="00523E4F" w:rsidP="009C2AE7"/>
    <w:p w14:paraId="5C95D96F" w14:textId="7E3E0EF1" w:rsidR="00482AA6" w:rsidRPr="00482AA6" w:rsidRDefault="00482AA6" w:rsidP="009C2AE7">
      <w:pPr>
        <w:rPr>
          <w:b/>
          <w:bCs/>
          <w:color w:val="FF0000"/>
        </w:rPr>
      </w:pPr>
      <w:r>
        <w:t xml:space="preserve">17/01/2020 : </w:t>
      </w:r>
      <w:r w:rsidRPr="00482AA6">
        <w:rPr>
          <w:u w:val="thick" w:color="FF0000"/>
        </w:rPr>
        <w:t>séance 2 :</w:t>
      </w:r>
      <w:r>
        <w:t xml:space="preserve"> </w:t>
      </w:r>
      <w:r w:rsidRPr="00482AA6">
        <w:rPr>
          <w:b/>
          <w:bCs/>
          <w:color w:val="FF0000"/>
        </w:rPr>
        <w:t>LA13 « Zone</w:t>
      </w:r>
      <w:r>
        <w:rPr>
          <w:b/>
          <w:bCs/>
          <w:color w:val="FF0000"/>
        </w:rPr>
        <w:t> »</w:t>
      </w:r>
      <w:r w:rsidRPr="00482AA6">
        <w:rPr>
          <w:b/>
          <w:bCs/>
          <w:color w:val="FF0000"/>
        </w:rPr>
        <w:t xml:space="preserve"> Apollinaire</w:t>
      </w:r>
    </w:p>
    <w:p w14:paraId="630D89D9" w14:textId="06092D11" w:rsidR="00482AA6" w:rsidRDefault="00482AA6" w:rsidP="009C2AE7">
      <w:pPr>
        <w:rPr>
          <w:i/>
          <w:iCs/>
        </w:rPr>
      </w:pPr>
      <w:r w:rsidRPr="00482AA6">
        <w:rPr>
          <w:i/>
          <w:iCs/>
        </w:rPr>
        <w:t>Mettre texte+cour don LA</w:t>
      </w:r>
      <w:r w:rsidR="00E82A6B">
        <w:rPr>
          <w:i/>
          <w:iCs/>
        </w:rPr>
        <w:t>13</w:t>
      </w:r>
    </w:p>
    <w:p w14:paraId="577FD9A4" w14:textId="77777777" w:rsidR="00482AA6" w:rsidRPr="00482AA6" w:rsidRDefault="00482AA6" w:rsidP="009C2AE7"/>
    <w:p w14:paraId="57C3AB2C" w14:textId="088A88CF" w:rsidR="00482AA6" w:rsidRDefault="00482AA6" w:rsidP="009C2AE7"/>
    <w:p w14:paraId="45AF2E29" w14:textId="758D46D2" w:rsidR="00482AA6" w:rsidRDefault="007F4C16" w:rsidP="009C2AE7">
      <w:r>
        <w:t xml:space="preserve">21/01/2020 : </w:t>
      </w:r>
      <w:r w:rsidRPr="007F4C16">
        <w:rPr>
          <w:u w:val="thick" w:color="FF0000"/>
        </w:rPr>
        <w:t>séance 3 :</w:t>
      </w:r>
      <w:r>
        <w:t xml:space="preserve"> </w:t>
      </w:r>
      <w:r w:rsidRPr="007F4C16">
        <w:rPr>
          <w:b/>
          <w:bCs/>
          <w:color w:val="FF0000"/>
        </w:rPr>
        <w:t>LA14 « Le Pont Mirabeau »</w:t>
      </w:r>
    </w:p>
    <w:p w14:paraId="47E2D0C3" w14:textId="1878D8F6" w:rsidR="007F4C16" w:rsidRPr="007F4C16" w:rsidRDefault="007F4C16" w:rsidP="009C2AE7">
      <w:pPr>
        <w:rPr>
          <w:i/>
          <w:iCs/>
        </w:rPr>
      </w:pPr>
      <w:r w:rsidRPr="007F4C16">
        <w:rPr>
          <w:i/>
          <w:iCs/>
        </w:rPr>
        <w:t>Coller LA14 + cour + texte</w:t>
      </w:r>
    </w:p>
    <w:p w14:paraId="4C6AFBD2" w14:textId="40CD1166" w:rsidR="00252AEA" w:rsidRDefault="00FD2420" w:rsidP="009C2AE7">
      <w:pPr>
        <w:jc w:val="left"/>
      </w:pPr>
      <w:r>
        <w:t>Apollinaire, Alcools – Le Pont Mirabeau (commentaire analyse linéaire)</w:t>
      </w:r>
    </w:p>
    <w:p w14:paraId="1621597D" w14:textId="054DD53B" w:rsidR="00252AEA" w:rsidRDefault="00252AEA" w:rsidP="009C2AE7">
      <w:pPr>
        <w:jc w:val="left"/>
      </w:pPr>
      <w:r>
        <w:lastRenderedPageBreak/>
        <w:t xml:space="preserve">Comment Apollinaire modernise un thème traditionnel, la rupture </w:t>
      </w:r>
      <w:r w:rsidR="004200A6">
        <w:t>(amoureuse) et</w:t>
      </w:r>
      <w:r>
        <w:t xml:space="preserve"> la fuite du temps ?</w:t>
      </w:r>
    </w:p>
    <w:p w14:paraId="15F9DF8D" w14:textId="7C072C74" w:rsidR="00874D08" w:rsidRDefault="00874D08" w:rsidP="009C2AE7">
      <w:pPr>
        <w:jc w:val="left"/>
      </w:pPr>
      <w:r>
        <w:t>Les grandes idées du texte :</w:t>
      </w:r>
    </w:p>
    <w:p w14:paraId="49E369BB" w14:textId="3A414E75" w:rsidR="00874D08" w:rsidRDefault="00874D08" w:rsidP="00874D08">
      <w:pPr>
        <w:pStyle w:val="Paragraphedeliste"/>
        <w:numPr>
          <w:ilvl w:val="0"/>
          <w:numId w:val="66"/>
        </w:numPr>
        <w:jc w:val="left"/>
      </w:pPr>
      <w:r>
        <w:t>Réappropriation d’un héritage culturel</w:t>
      </w:r>
    </w:p>
    <w:p w14:paraId="766BC321" w14:textId="32D0E097" w:rsidR="00874D08" w:rsidRDefault="00874D08" w:rsidP="00874D08">
      <w:pPr>
        <w:pStyle w:val="Paragraphedeliste"/>
        <w:numPr>
          <w:ilvl w:val="0"/>
          <w:numId w:val="66"/>
        </w:numPr>
        <w:jc w:val="left"/>
      </w:pPr>
      <w:r>
        <w:t xml:space="preserve">Une dimension picturale moderne </w:t>
      </w:r>
    </w:p>
    <w:p w14:paraId="1244C079" w14:textId="58473338" w:rsidR="00874D08" w:rsidRDefault="00874D08" w:rsidP="00874D08">
      <w:pPr>
        <w:pStyle w:val="Paragraphedeliste"/>
        <w:numPr>
          <w:ilvl w:val="0"/>
          <w:numId w:val="66"/>
        </w:numPr>
        <w:jc w:val="left"/>
      </w:pPr>
      <w:r>
        <w:t>Un lyrisme proche de l’élégie</w:t>
      </w:r>
    </w:p>
    <w:p w14:paraId="3E84C1BD" w14:textId="1BB08AC5" w:rsidR="00874D08" w:rsidRDefault="00874D08" w:rsidP="00874D08">
      <w:pPr>
        <w:pStyle w:val="Paragraphedeliste"/>
        <w:numPr>
          <w:ilvl w:val="0"/>
          <w:numId w:val="66"/>
        </w:numPr>
        <w:jc w:val="left"/>
      </w:pPr>
      <w:r>
        <w:t>Liberté d’écriture et musicalité</w:t>
      </w:r>
    </w:p>
    <w:p w14:paraId="5EC85E0A" w14:textId="0BEB7E29" w:rsidR="00874D08" w:rsidRDefault="00874D08" w:rsidP="00874D08">
      <w:pPr>
        <w:pStyle w:val="Paragraphedeliste"/>
        <w:numPr>
          <w:ilvl w:val="0"/>
          <w:numId w:val="66"/>
        </w:numPr>
        <w:jc w:val="left"/>
      </w:pPr>
      <w:r>
        <w:t>L’éternel et le transitoire</w:t>
      </w:r>
    </w:p>
    <w:p w14:paraId="6453A377" w14:textId="6D4C08AF" w:rsidR="00874D08" w:rsidRDefault="00874D08" w:rsidP="00874D08">
      <w:pPr>
        <w:pStyle w:val="Paragraphedeliste"/>
        <w:numPr>
          <w:ilvl w:val="0"/>
          <w:numId w:val="66"/>
        </w:numPr>
        <w:jc w:val="left"/>
      </w:pPr>
      <w:r>
        <w:t>Lyrisme Personnel et lyrisme universel</w:t>
      </w:r>
    </w:p>
    <w:p w14:paraId="5DA4CC4B" w14:textId="1912DD65" w:rsidR="00874D08" w:rsidRDefault="00245BF8" w:rsidP="00874D08">
      <w:pPr>
        <w:jc w:val="left"/>
      </w:pPr>
      <w:r>
        <w:t>Verlaine influence les poètes à utiliser les vers impaires dans art poétiques : «  de la musique avant toute chose et pour cela préfère l’impaire. »</w:t>
      </w:r>
    </w:p>
    <w:p w14:paraId="1AFA889D" w14:textId="302C44AB" w:rsidR="00245BF8" w:rsidRDefault="00245BF8" w:rsidP="00874D08">
      <w:pPr>
        <w:jc w:val="left"/>
      </w:pPr>
      <w:r>
        <w:t>Heptasyllabes dans les refrains cela lui permet de s’exprimer en réagissant avec la tradition</w:t>
      </w:r>
    </w:p>
    <w:p w14:paraId="2D5330F5" w14:textId="03C41A87" w:rsidR="00245BF8" w:rsidRDefault="00245BF8" w:rsidP="00874D08">
      <w:pPr>
        <w:jc w:val="left"/>
      </w:pPr>
      <w:r>
        <w:t>Vers brisé pour montrer la rupture mais aussi pour des raisons d’ordre visuelle.</w:t>
      </w:r>
    </w:p>
    <w:p w14:paraId="153A4E50" w14:textId="79758CB5" w:rsidR="00245BF8" w:rsidRDefault="00245BF8" w:rsidP="00874D08">
      <w:pPr>
        <w:jc w:val="left"/>
      </w:pPr>
      <w:r>
        <w:t xml:space="preserve">Ondulation du texte </w:t>
      </w:r>
      <w:r w:rsidR="002A0AAD">
        <w:t>calligrammes</w:t>
      </w:r>
    </w:p>
    <w:p w14:paraId="783F3E6C" w14:textId="254ABD4C" w:rsidR="00245BF8" w:rsidRDefault="00245BF8" w:rsidP="00874D08">
      <w:pPr>
        <w:jc w:val="left"/>
      </w:pPr>
      <w:r>
        <w:t>R</w:t>
      </w:r>
      <w:r w:rsidR="002A0AAD">
        <w:t>i</w:t>
      </w:r>
      <w:r>
        <w:t xml:space="preserve">mes uniquement féminine (se terminent par un e muet ) sauf </w:t>
      </w:r>
      <w:r w:rsidR="00E816F0">
        <w:t>au deuxième vers des strophes.</w:t>
      </w:r>
    </w:p>
    <w:p w14:paraId="4F401A61" w14:textId="52524BBA" w:rsidR="00E816F0" w:rsidRDefault="00E816F0" w:rsidP="00874D08">
      <w:pPr>
        <w:jc w:val="left"/>
      </w:pPr>
      <w:r>
        <w:t>Musicalité des mots</w:t>
      </w:r>
    </w:p>
    <w:p w14:paraId="3A300B24" w14:textId="27AD9312" w:rsidR="00E816F0" w:rsidRDefault="00E816F0" w:rsidP="00874D08">
      <w:pPr>
        <w:jc w:val="left"/>
      </w:pPr>
      <w:r>
        <w:t>Vers en rimes masculines montre solitude du poète</w:t>
      </w:r>
    </w:p>
    <w:p w14:paraId="271BAED6" w14:textId="6D61DCA2" w:rsidR="00E816F0" w:rsidRDefault="00E816F0" w:rsidP="00874D08">
      <w:pPr>
        <w:jc w:val="left"/>
      </w:pPr>
      <w:r>
        <w:t>Registre Lyrique : expression de sentiments personnels de manière musicale.</w:t>
      </w:r>
    </w:p>
    <w:p w14:paraId="4737CE8A" w14:textId="5E5A2963" w:rsidR="00E816F0" w:rsidRDefault="00E816F0" w:rsidP="00874D08">
      <w:pPr>
        <w:jc w:val="left"/>
      </w:pPr>
      <w:r>
        <w:t>Présence de la première personne au début du texte mais pas à la fin.</w:t>
      </w:r>
    </w:p>
    <w:p w14:paraId="43F2A297" w14:textId="47524B46" w:rsidR="00E816F0" w:rsidRDefault="007A581D" w:rsidP="00874D08">
      <w:pPr>
        <w:jc w:val="left"/>
      </w:pPr>
      <w:r>
        <w:t>Mot valise : Mot composé de morceaux de plusieurs mots</w:t>
      </w:r>
    </w:p>
    <w:p w14:paraId="3B1E899B" w14:textId="3F4CCC00" w:rsidR="007A581D" w:rsidRDefault="002A0AAD" w:rsidP="00874D08">
      <w:pPr>
        <w:jc w:val="left"/>
      </w:pPr>
      <w:r>
        <w:t>Assonance en o, ou et on</w:t>
      </w:r>
    </w:p>
    <w:p w14:paraId="003AE91B" w14:textId="78DD0754" w:rsidR="002A0AAD" w:rsidRDefault="002A0AAD" w:rsidP="00874D08">
      <w:pPr>
        <w:jc w:val="left"/>
      </w:pPr>
      <w:r>
        <w:t>Strophe 1 : absence de ponctuation donc plusieurs sens possibles</w:t>
      </w:r>
    </w:p>
    <w:p w14:paraId="526F0FA9" w14:textId="79C23CFC" w:rsidR="002A0AAD" w:rsidRDefault="002A0AAD" w:rsidP="00874D08">
      <w:pPr>
        <w:jc w:val="left"/>
      </w:pPr>
      <w:r>
        <w:t>Imparfait (</w:t>
      </w:r>
      <w:proofErr w:type="spellStart"/>
      <w:r>
        <w:t>hélégie</w:t>
      </w:r>
      <w:proofErr w:type="spellEnd"/>
      <w:r>
        <w:t>) la joie venait après la peine</w:t>
      </w:r>
    </w:p>
    <w:p w14:paraId="09F96F7F" w14:textId="76E0918B" w:rsidR="002A0AAD" w:rsidRDefault="002A0AAD" w:rsidP="00874D08">
      <w:pPr>
        <w:jc w:val="left"/>
      </w:pPr>
      <w:r>
        <w:t>Thème de la nostalgie par inversion du sujet</w:t>
      </w:r>
    </w:p>
    <w:p w14:paraId="203C8A78" w14:textId="18F5F34B" w:rsidR="002A0AAD" w:rsidRDefault="002A0AAD" w:rsidP="00874D08">
      <w:pPr>
        <w:jc w:val="left"/>
      </w:pPr>
      <w:r>
        <w:t>Pas de dialogue</w:t>
      </w:r>
    </w:p>
    <w:p w14:paraId="42A0AFEA" w14:textId="39C679F7" w:rsidR="002A0AAD" w:rsidRDefault="00DF38CF" w:rsidP="00874D08">
      <w:pPr>
        <w:jc w:val="left"/>
      </w:pPr>
      <w:r>
        <w:t>Parataxe au dernier vers</w:t>
      </w:r>
    </w:p>
    <w:p w14:paraId="6847E082" w14:textId="5C3CF5E6" w:rsidR="00DF38CF" w:rsidRDefault="00DF38CF" w:rsidP="00874D08">
      <w:pPr>
        <w:jc w:val="left"/>
      </w:pPr>
      <w:r>
        <w:t>Synérèse = Une seule syllabe contenant 2 voyelles (« V</w:t>
      </w:r>
      <w:r w:rsidRPr="00DF38CF">
        <w:rPr>
          <w:highlight w:val="yellow"/>
        </w:rPr>
        <w:t>ie</w:t>
      </w:r>
      <w:r>
        <w:t>nne la nu</w:t>
      </w:r>
      <w:r w:rsidRPr="00DF38CF">
        <w:rPr>
          <w:highlight w:val="yellow"/>
        </w:rPr>
        <w:t>it</w:t>
      </w:r>
      <w:r>
        <w:t> »)</w:t>
      </w:r>
    </w:p>
    <w:p w14:paraId="7C91E828" w14:textId="77777777" w:rsidR="00DF38CF" w:rsidRDefault="00DF38CF" w:rsidP="00874D08">
      <w:pPr>
        <w:jc w:val="left"/>
      </w:pPr>
      <w:r>
        <w:t xml:space="preserve">Chanson d’automne de </w:t>
      </w:r>
      <w:proofErr w:type="spellStart"/>
      <w:r>
        <w:t>verlaine</w:t>
      </w:r>
      <w:proofErr w:type="spellEnd"/>
      <w:r>
        <w:t xml:space="preserve"> (« sonne l’heure »)</w:t>
      </w:r>
    </w:p>
    <w:p w14:paraId="29B26B0C" w14:textId="5324272E" w:rsidR="00DF38CF" w:rsidRDefault="00DF38CF" w:rsidP="00874D08">
      <w:pPr>
        <w:jc w:val="left"/>
      </w:pPr>
      <w:proofErr w:type="spellStart"/>
      <w:r>
        <w:t>Asynète</w:t>
      </w:r>
      <w:proofErr w:type="spellEnd"/>
      <w:r>
        <w:t> :</w:t>
      </w:r>
    </w:p>
    <w:p w14:paraId="2CFFEA9A" w14:textId="53FA8955" w:rsidR="00DF38CF" w:rsidRDefault="00DF38CF" w:rsidP="00874D08">
      <w:pPr>
        <w:jc w:val="left"/>
      </w:pPr>
      <w:r>
        <w:t xml:space="preserve">Vienne la nuit </w:t>
      </w:r>
    </w:p>
    <w:p w14:paraId="4D735BCB" w14:textId="634706D6" w:rsidR="00DF38CF" w:rsidRDefault="00DF38CF" w:rsidP="00874D08">
      <w:pPr>
        <w:jc w:val="left"/>
      </w:pPr>
      <w:r>
        <w:t xml:space="preserve">Les vanités, </w:t>
      </w:r>
      <w:proofErr w:type="spellStart"/>
      <w:r>
        <w:t>inuhbptabilité</w:t>
      </w:r>
      <w:proofErr w:type="spellEnd"/>
      <w:r>
        <w:t xml:space="preserve"> de la mort</w:t>
      </w:r>
    </w:p>
    <w:p w14:paraId="30F937E0" w14:textId="5A682A04" w:rsidR="00DF38CF" w:rsidRDefault="003706F7" w:rsidP="00874D08">
      <w:pPr>
        <w:jc w:val="left"/>
      </w:pPr>
      <w:r>
        <w:t>Chiasme : structure en miroir</w:t>
      </w:r>
    </w:p>
    <w:p w14:paraId="5BADBF0B" w14:textId="41150B6A" w:rsidR="003706F7" w:rsidRDefault="003706F7" w:rsidP="00874D08">
      <w:pPr>
        <w:jc w:val="left"/>
      </w:pPr>
      <w:r>
        <w:t>Allusion au poète François Villon poète du moyen âge (« je demeure »)</w:t>
      </w:r>
    </w:p>
    <w:p w14:paraId="5F63AB16" w14:textId="02B0CA1C" w:rsidR="003706F7" w:rsidRDefault="003706F7" w:rsidP="00874D08">
      <w:pPr>
        <w:jc w:val="left"/>
      </w:pPr>
      <w:r>
        <w:lastRenderedPageBreak/>
        <w:t>Lamartine : « L’homme n’a point de port, le temps n’a point de rive ; Il coule, et nous passons » (Apollinaire empreinte au lyrisme romantique)</w:t>
      </w:r>
    </w:p>
    <w:p w14:paraId="0FB019A8" w14:textId="77777777" w:rsidR="00DF38CF" w:rsidRDefault="00DF38CF" w:rsidP="00874D08">
      <w:pPr>
        <w:jc w:val="left"/>
      </w:pPr>
    </w:p>
    <w:p w14:paraId="060EBDE0" w14:textId="77777777" w:rsidR="002A0AAD" w:rsidRDefault="002A0AAD" w:rsidP="00874D08">
      <w:pPr>
        <w:jc w:val="left"/>
      </w:pPr>
    </w:p>
    <w:p w14:paraId="15759480" w14:textId="11E27D94" w:rsidR="00E816F0" w:rsidRPr="001903A0" w:rsidRDefault="001903A0" w:rsidP="00874D08">
      <w:pPr>
        <w:jc w:val="left"/>
        <w:rPr>
          <w:i/>
          <w:iCs/>
        </w:rPr>
      </w:pPr>
      <w:r>
        <w:t xml:space="preserve">24/01/2020 : </w:t>
      </w:r>
      <w:r w:rsidRPr="001903A0">
        <w:rPr>
          <w:u w:val="thick" w:color="FF0000"/>
        </w:rPr>
        <w:t>Séance 4 :</w:t>
      </w:r>
      <w:r w:rsidRPr="001903A0">
        <w:rPr>
          <w:b/>
          <w:bCs/>
          <w:color w:val="FF0000"/>
        </w:rPr>
        <w:t xml:space="preserve"> LA15 « Automne malade »</w:t>
      </w:r>
    </w:p>
    <w:p w14:paraId="200FC7C9" w14:textId="500A553D" w:rsidR="001903A0" w:rsidRPr="001903A0" w:rsidRDefault="001903A0" w:rsidP="00874D08">
      <w:pPr>
        <w:jc w:val="left"/>
        <w:rPr>
          <w:i/>
          <w:iCs/>
        </w:rPr>
      </w:pPr>
      <w:r>
        <w:rPr>
          <w:i/>
          <w:iCs/>
        </w:rPr>
        <w:t>Mettre feuille LA15_1,</w:t>
      </w:r>
      <w:r w:rsidR="009C6459">
        <w:rPr>
          <w:i/>
          <w:iCs/>
        </w:rPr>
        <w:t xml:space="preserve"> LA15_</w:t>
      </w:r>
      <w:r>
        <w:rPr>
          <w:i/>
          <w:iCs/>
        </w:rPr>
        <w:t>2,</w:t>
      </w:r>
      <w:r w:rsidR="009C6459">
        <w:rPr>
          <w:i/>
          <w:iCs/>
        </w:rPr>
        <w:t xml:space="preserve"> LA15_</w:t>
      </w:r>
      <w:r>
        <w:rPr>
          <w:i/>
          <w:iCs/>
        </w:rPr>
        <w:t>3,</w:t>
      </w:r>
      <w:r w:rsidR="009C6459">
        <w:rPr>
          <w:i/>
          <w:iCs/>
        </w:rPr>
        <w:t xml:space="preserve"> LA15_</w:t>
      </w:r>
      <w:r>
        <w:rPr>
          <w:i/>
          <w:iCs/>
        </w:rPr>
        <w:t>4</w:t>
      </w:r>
    </w:p>
    <w:p w14:paraId="28FA160D" w14:textId="1D2CACAB" w:rsidR="001903A0" w:rsidRDefault="001903A0" w:rsidP="00874D08">
      <w:pPr>
        <w:jc w:val="left"/>
      </w:pPr>
    </w:p>
    <w:p w14:paraId="3C64C431" w14:textId="00C74EA4" w:rsidR="008B6A61" w:rsidRDefault="008B6A61">
      <w:pPr>
        <w:jc w:val="left"/>
      </w:pPr>
      <w:r>
        <w:br w:type="page"/>
      </w:r>
    </w:p>
    <w:p w14:paraId="73587234" w14:textId="77777777" w:rsidR="008B6A61" w:rsidRDefault="008B6A61" w:rsidP="008B6A61"/>
    <w:p w14:paraId="23223518" w14:textId="77777777" w:rsidR="008B6A61" w:rsidRDefault="008B6A61" w:rsidP="008B6A61"/>
    <w:p w14:paraId="725BAB76" w14:textId="77777777" w:rsidR="008B6A61" w:rsidRDefault="008B6A61" w:rsidP="008B6A61"/>
    <w:p w14:paraId="41CDD497" w14:textId="77777777" w:rsidR="008B6A61" w:rsidRDefault="008B6A61" w:rsidP="008B6A61"/>
    <w:p w14:paraId="10616F1D" w14:textId="77777777" w:rsidR="008B6A61" w:rsidRDefault="008B6A61" w:rsidP="008B6A61"/>
    <w:p w14:paraId="04F05F3D" w14:textId="77777777" w:rsidR="008B6A61" w:rsidRDefault="008B6A61" w:rsidP="008B6A61"/>
    <w:p w14:paraId="14826760" w14:textId="77777777" w:rsidR="008B6A61" w:rsidRDefault="008B6A61" w:rsidP="008B6A61"/>
    <w:p w14:paraId="69C49AE6" w14:textId="77777777" w:rsidR="008B6A61" w:rsidRDefault="008B6A61" w:rsidP="008B6A61"/>
    <w:p w14:paraId="36775F45" w14:textId="77777777" w:rsidR="008B6A61" w:rsidRDefault="008B6A61" w:rsidP="008B6A61"/>
    <w:p w14:paraId="1C8E9B42" w14:textId="77777777" w:rsidR="008B6A61" w:rsidRDefault="008B6A61" w:rsidP="008B6A61"/>
    <w:p w14:paraId="25E6E781" w14:textId="77777777" w:rsidR="008B6A61" w:rsidRDefault="008B6A61" w:rsidP="008B6A61"/>
    <w:p w14:paraId="264C0001" w14:textId="77777777" w:rsidR="008B6A61" w:rsidRDefault="008B6A61" w:rsidP="008B6A61">
      <w:pPr>
        <w:jc w:val="center"/>
      </w:pPr>
    </w:p>
    <w:p w14:paraId="4CA8EC6C" w14:textId="77777777" w:rsidR="008B6A61" w:rsidRDefault="008B6A61" w:rsidP="008B6A61">
      <w:pPr>
        <w:jc w:val="center"/>
      </w:pPr>
      <w:r>
        <w:rPr>
          <w:noProof/>
        </w:rPr>
        <mc:AlternateContent>
          <mc:Choice Requires="wps">
            <w:drawing>
              <wp:anchor distT="0" distB="0" distL="114300" distR="114300" simplePos="0" relativeHeight="251709440" behindDoc="0" locked="0" layoutInCell="1" allowOverlap="1" wp14:anchorId="60044BBC" wp14:editId="0FDA3354">
                <wp:simplePos x="0" y="0"/>
                <wp:positionH relativeFrom="column">
                  <wp:posOffset>138430</wp:posOffset>
                </wp:positionH>
                <wp:positionV relativeFrom="paragraph">
                  <wp:posOffset>226377</wp:posOffset>
                </wp:positionV>
                <wp:extent cx="5533990" cy="890587"/>
                <wp:effectExtent l="0" t="0" r="10160" b="24130"/>
                <wp:wrapNone/>
                <wp:docPr id="30" name="Rectangle 30"/>
                <wp:cNvGraphicFramePr/>
                <a:graphic xmlns:a="http://schemas.openxmlformats.org/drawingml/2006/main">
                  <a:graphicData uri="http://schemas.microsoft.com/office/word/2010/wordprocessingShape">
                    <wps:wsp>
                      <wps:cNvSpPr/>
                      <wps:spPr>
                        <a:xfrm>
                          <a:off x="0" y="0"/>
                          <a:ext cx="5533990" cy="890587"/>
                        </a:xfrm>
                        <a:prstGeom prst="rect">
                          <a:avLst/>
                        </a:prstGeom>
                        <a:noFill/>
                        <a:ln>
                          <a:solidFill>
                            <a:schemeClr val="accent6">
                              <a:lumMod val="7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9F4E18" id="Rectangle 30" o:spid="_x0000_s1026" style="position:absolute;margin-left:10.9pt;margin-top:17.8pt;width:435.75pt;height:70.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" filled="f" strokecolor="#538135 [2409]" strokeweight="1pt"/>
            </w:pict>
          </mc:Fallback>
        </mc:AlternateContent>
      </w:r>
    </w:p>
    <w:p w14:paraId="0782BEB5" w14:textId="50B2E9F9" w:rsidR="008B6A61" w:rsidRDefault="008B6A61" w:rsidP="008B6A61">
      <w:pPr>
        <w:jc w:val="center"/>
        <w:rPr>
          <w:color w:val="538135" w:themeColor="accent6" w:themeShade="BF"/>
        </w:rPr>
      </w:pPr>
      <w:r w:rsidRPr="000B1A54">
        <w:rPr>
          <w:color w:val="538135" w:themeColor="accent6" w:themeShade="BF"/>
        </w:rPr>
        <w:t xml:space="preserve">Séquence </w:t>
      </w:r>
      <w:r>
        <w:rPr>
          <w:color w:val="538135" w:themeColor="accent6" w:themeShade="BF"/>
        </w:rPr>
        <w:t>2</w:t>
      </w:r>
    </w:p>
    <w:p w14:paraId="3DDAE691" w14:textId="68D2D752" w:rsidR="008B6A61" w:rsidRDefault="008B6A61" w:rsidP="008B6A61">
      <w:pPr>
        <w:jc w:val="center"/>
        <w:rPr>
          <w:color w:val="538135" w:themeColor="accent6" w:themeShade="BF"/>
        </w:rPr>
      </w:pPr>
      <w:r>
        <w:rPr>
          <w:color w:val="538135" w:themeColor="accent6" w:themeShade="BF"/>
        </w:rPr>
        <w:t>Parcoure autour d’alcool d’Apollinaire</w:t>
      </w:r>
    </w:p>
    <w:p w14:paraId="7B9B5D1F" w14:textId="19FB9117" w:rsidR="008B6A61" w:rsidRPr="008B6A61" w:rsidRDefault="008B6A61" w:rsidP="008B6A61">
      <w:pPr>
        <w:jc w:val="center"/>
        <w:rPr>
          <w:b/>
          <w:bCs/>
          <w:color w:val="FF0000"/>
        </w:rPr>
      </w:pPr>
      <w:r w:rsidRPr="008B6A61">
        <w:rPr>
          <w:b/>
          <w:bCs/>
          <w:color w:val="FF0000"/>
        </w:rPr>
        <w:t>Pb : Modernité poétique ?</w:t>
      </w:r>
    </w:p>
    <w:p w14:paraId="11CC2717" w14:textId="77777777" w:rsidR="008B6A61" w:rsidRDefault="008B6A61" w:rsidP="008B6A61">
      <w:pPr>
        <w:jc w:val="left"/>
      </w:pPr>
      <w:r>
        <w:br w:type="page"/>
      </w:r>
    </w:p>
    <w:p w14:paraId="79209DF3" w14:textId="6853E62D" w:rsidR="008B6A61" w:rsidRDefault="002228F5" w:rsidP="00874D08">
      <w:pPr>
        <w:jc w:val="left"/>
      </w:pPr>
      <w:r>
        <w:lastRenderedPageBreak/>
        <w:t>31/01/2020 : Séance 1 : Correction de la dissertation</w:t>
      </w:r>
    </w:p>
    <w:p w14:paraId="0E75EBC4" w14:textId="2764DE13" w:rsidR="002228F5" w:rsidRPr="001D47A7" w:rsidRDefault="001D47A7">
      <w:pPr>
        <w:jc w:val="left"/>
        <w:rPr>
          <w:i/>
          <w:iCs/>
        </w:rPr>
      </w:pPr>
      <w:r>
        <w:rPr>
          <w:i/>
          <w:iCs/>
        </w:rPr>
        <w:t>Mettre feuille CDLD</w:t>
      </w:r>
    </w:p>
    <w:p w14:paraId="40A45DDE" w14:textId="77777777" w:rsidR="001D47A7" w:rsidRDefault="001D47A7">
      <w:pPr>
        <w:jc w:val="left"/>
      </w:pPr>
    </w:p>
    <w:p w14:paraId="78D3737D" w14:textId="79AB183E" w:rsidR="002228F5" w:rsidRDefault="002228F5" w:rsidP="00874D08">
      <w:pPr>
        <w:jc w:val="left"/>
      </w:pPr>
      <w:r>
        <w:t>31/01/2020 : Séance 2 : Qu’est-ce que la modernité poétique</w:t>
      </w:r>
    </w:p>
    <w:p w14:paraId="33CE05A6" w14:textId="182C3D6E" w:rsidR="002228F5" w:rsidRDefault="002228F5" w:rsidP="00874D08">
      <w:pPr>
        <w:jc w:val="left"/>
      </w:pPr>
      <w:r>
        <w:rPr>
          <w:i/>
          <w:iCs/>
        </w:rPr>
        <w:t>Mettre feuille : LA16-LA17-LA18</w:t>
      </w:r>
      <w:r w:rsidR="00CA38CD">
        <w:rPr>
          <w:i/>
          <w:iCs/>
        </w:rPr>
        <w:t>, QP_1, QP_2</w:t>
      </w:r>
    </w:p>
    <w:p w14:paraId="69B749E3" w14:textId="5163CF19" w:rsidR="002228F5" w:rsidRDefault="002228F5" w:rsidP="00874D08">
      <w:pPr>
        <w:jc w:val="left"/>
      </w:pPr>
    </w:p>
    <w:p w14:paraId="7D0CC1E1" w14:textId="3E8AAEB4" w:rsidR="0089069C" w:rsidRDefault="0089069C" w:rsidP="00874D08">
      <w:pPr>
        <w:jc w:val="left"/>
      </w:pPr>
      <w:r>
        <w:t>04/02/2020 : Séance 3 : Apollinaire et les peintres</w:t>
      </w:r>
    </w:p>
    <w:p w14:paraId="695D0A47" w14:textId="415AC8C1" w:rsidR="0089069C" w:rsidRDefault="0089069C" w:rsidP="00874D08">
      <w:pPr>
        <w:jc w:val="left"/>
      </w:pPr>
      <w:r>
        <w:rPr>
          <w:i/>
          <w:iCs/>
        </w:rPr>
        <w:t>Mettre article, mettre travail personnel</w:t>
      </w:r>
    </w:p>
    <w:p w14:paraId="52D4725F" w14:textId="524C46B7" w:rsidR="0089069C" w:rsidRDefault="0089069C" w:rsidP="00874D08">
      <w:pPr>
        <w:jc w:val="left"/>
      </w:pPr>
      <w:r>
        <w:t>========================= Article ================================</w:t>
      </w:r>
    </w:p>
    <w:p w14:paraId="09FC45CD" w14:textId="77777777" w:rsidR="0089069C" w:rsidRPr="006448FC" w:rsidRDefault="0089069C" w:rsidP="0089069C">
      <w:pPr>
        <w:spacing w:before="100" w:beforeAutospacing="1" w:after="100" w:afterAutospacing="1" w:line="240" w:lineRule="auto"/>
        <w:rPr>
          <w:rFonts w:eastAsia="Times New Roman" w:cs="Times New Roman"/>
          <w:szCs w:val="24"/>
          <w:lang w:eastAsia="fr-FR"/>
        </w:rPr>
      </w:pPr>
      <w:r w:rsidRPr="006448FC">
        <w:rPr>
          <w:rFonts w:eastAsia="Times New Roman" w:cs="Times New Roman"/>
          <w:szCs w:val="24"/>
          <w:lang w:eastAsia="fr-FR"/>
        </w:rPr>
        <w:t>Effervescence artistique à l’aube de la première guerre mondiale</w:t>
      </w:r>
    </w:p>
    <w:p w14:paraId="2E0E6CEA" w14:textId="77777777" w:rsidR="0089069C" w:rsidRPr="006448FC" w:rsidRDefault="0089069C" w:rsidP="001D7B99">
      <w:pPr>
        <w:spacing w:after="0" w:line="240" w:lineRule="auto"/>
        <w:jc w:val="center"/>
        <w:outlineLvl w:val="0"/>
        <w:rPr>
          <w:rFonts w:eastAsia="Times New Roman" w:cs="Times New Roman"/>
          <w:b/>
          <w:bCs/>
          <w:color w:val="BE2E0D"/>
          <w:kern w:val="36"/>
          <w:sz w:val="48"/>
          <w:szCs w:val="48"/>
          <w:lang w:eastAsia="fr-FR"/>
        </w:rPr>
      </w:pPr>
      <w:r w:rsidRPr="006448FC">
        <w:rPr>
          <w:rFonts w:eastAsia="Times New Roman" w:cs="Times New Roman"/>
          <w:b/>
          <w:bCs/>
          <w:color w:val="BE2E0D"/>
          <w:kern w:val="36"/>
          <w:sz w:val="48"/>
          <w:szCs w:val="48"/>
          <w:lang w:eastAsia="fr-FR"/>
        </w:rPr>
        <w:t>Guillaume Apollinaire et ses peintres</w:t>
      </w:r>
    </w:p>
    <w:p w14:paraId="7A75239F" w14:textId="77777777" w:rsidR="0089069C" w:rsidRPr="006448FC" w:rsidRDefault="0089069C" w:rsidP="001D7B99">
      <w:pPr>
        <w:spacing w:after="0" w:line="240" w:lineRule="auto"/>
        <w:rPr>
          <w:rFonts w:eastAsia="Times New Roman" w:cs="Times New Roman"/>
          <w:szCs w:val="24"/>
          <w:lang w:eastAsia="fr-FR"/>
        </w:rPr>
      </w:pPr>
      <w:r w:rsidRPr="006448FC">
        <w:rPr>
          <w:rFonts w:eastAsia="Times New Roman" w:cs="Times New Roman"/>
          <w:szCs w:val="24"/>
          <w:lang w:eastAsia="fr-FR"/>
        </w:rPr>
        <w:t>Au début du XXe siècle, l’avenir paraît porteur de merveilles prométhéennes et de territoires nouveaux : premiers avions et premières projections cinématographiques, mais aussi découverte de l’inconscient par Sigmund Freud et de la relativité par Albert Einstein… Poètes et peintres entreprennent alors de se débarrasser des façons anciennes de raconter le monde, afin de libérer l’imaginaire.</w:t>
      </w:r>
    </w:p>
    <w:p w14:paraId="7AE48A10" w14:textId="77777777" w:rsidR="0089069C" w:rsidRPr="006448FC" w:rsidRDefault="0089069C" w:rsidP="001D7B99">
      <w:pPr>
        <w:spacing w:after="0" w:line="240" w:lineRule="auto"/>
        <w:rPr>
          <w:rFonts w:eastAsia="Times New Roman" w:cs="Times New Roman"/>
          <w:szCs w:val="24"/>
          <w:lang w:eastAsia="fr-FR"/>
        </w:rPr>
      </w:pPr>
      <w:r w:rsidRPr="006448FC">
        <w:rPr>
          <w:rFonts w:eastAsia="Times New Roman" w:cs="Times New Roman"/>
          <w:szCs w:val="24"/>
          <w:lang w:eastAsia="fr-FR"/>
        </w:rPr>
        <w:t xml:space="preserve">par Laurence Campa  </w:t>
      </w:r>
    </w:p>
    <w:p w14:paraId="2C917908" w14:textId="77777777" w:rsidR="0089069C" w:rsidRPr="006448FC" w:rsidRDefault="00670311" w:rsidP="001D7B99">
      <w:pPr>
        <w:spacing w:after="0" w:line="240" w:lineRule="auto"/>
      </w:pPr>
      <w:hyperlink r:id="rId13" w:anchor="partage" w:tooltip="Partager cet article" w:history="1">
        <w:r w:rsidR="0089069C" w:rsidRPr="006448FC">
          <w:rPr>
            <w:rFonts w:eastAsia="Times New Roman" w:cs="Times New Roman"/>
            <w:color w:val="0000FF"/>
            <w:szCs w:val="24"/>
            <w:u w:val="single"/>
            <w:lang w:eastAsia="fr-FR"/>
          </w:rPr>
          <w:t> </w:t>
        </w:r>
      </w:hyperlink>
    </w:p>
    <w:p w14:paraId="2D7F71C1" w14:textId="6BDE2CB2" w:rsidR="0089069C" w:rsidRPr="006448FC" w:rsidRDefault="0089069C" w:rsidP="001D7B99">
      <w:pPr>
        <w:spacing w:after="0" w:line="240" w:lineRule="auto"/>
        <w:rPr>
          <w:rFonts w:eastAsia="Times New Roman" w:cs="Times New Roman"/>
          <w:i/>
          <w:iCs/>
          <w:szCs w:val="24"/>
          <w:lang w:eastAsia="fr-FR"/>
        </w:rPr>
      </w:pPr>
      <w:r w:rsidRPr="006448FC">
        <w:rPr>
          <w:rFonts w:eastAsia="Times New Roman" w:cs="Times New Roman"/>
          <w:noProof/>
          <w:szCs w:val="24"/>
          <w:lang w:eastAsia="fr-FR"/>
        </w:rPr>
        <w:drawing>
          <wp:inline distT="0" distB="0" distL="0" distR="0" wp14:anchorId="0E558045" wp14:editId="33C3C518">
            <wp:extent cx="1543050" cy="1085510"/>
            <wp:effectExtent l="0" t="0" r="0" b="635"/>
            <wp:docPr id="33" name="Image 33" descr="JPEG - 322 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PEG - 322 k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53575" cy="1092914"/>
                    </a:xfrm>
                    <a:prstGeom prst="rect">
                      <a:avLst/>
                    </a:prstGeom>
                    <a:noFill/>
                    <a:ln>
                      <a:noFill/>
                    </a:ln>
                  </pic:spPr>
                </pic:pic>
              </a:graphicData>
            </a:graphic>
          </wp:inline>
        </w:drawing>
      </w:r>
      <w:r w:rsidRPr="006448FC">
        <w:rPr>
          <w:rFonts w:eastAsia="Times New Roman" w:cs="Times New Roman"/>
          <w:i/>
          <w:iCs/>
          <w:szCs w:val="24"/>
          <w:lang w:eastAsia="fr-FR"/>
        </w:rPr>
        <w:t>Eugène Montfort. — Portrait de Guillaume Apollinaire travesti en Louise Lalanne, 1909</w:t>
      </w:r>
    </w:p>
    <w:p w14:paraId="0D3BC505" w14:textId="77777777" w:rsidR="0089069C" w:rsidRPr="006448FC" w:rsidRDefault="0089069C" w:rsidP="001D7B99">
      <w:pPr>
        <w:spacing w:after="0" w:line="240" w:lineRule="auto"/>
        <w:rPr>
          <w:rFonts w:eastAsia="Times New Roman" w:cs="Times New Roman"/>
          <w:i/>
          <w:iCs/>
          <w:szCs w:val="24"/>
          <w:lang w:eastAsia="fr-FR"/>
        </w:rPr>
      </w:pPr>
      <w:r w:rsidRPr="006448FC">
        <w:rPr>
          <w:rFonts w:eastAsia="Times New Roman" w:cs="Times New Roman"/>
          <w:i/>
          <w:iCs/>
          <w:szCs w:val="24"/>
          <w:lang w:eastAsia="fr-FR"/>
        </w:rPr>
        <w:t xml:space="preserve">Archives </w:t>
      </w:r>
      <w:proofErr w:type="spellStart"/>
      <w:r w:rsidRPr="006448FC">
        <w:rPr>
          <w:rFonts w:eastAsia="Times New Roman" w:cs="Times New Roman"/>
          <w:i/>
          <w:iCs/>
          <w:szCs w:val="24"/>
          <w:lang w:eastAsia="fr-FR"/>
        </w:rPr>
        <w:t>Charmet</w:t>
      </w:r>
      <w:proofErr w:type="spellEnd"/>
      <w:r w:rsidRPr="006448FC">
        <w:rPr>
          <w:rFonts w:eastAsia="Times New Roman" w:cs="Times New Roman"/>
          <w:i/>
          <w:iCs/>
          <w:szCs w:val="24"/>
          <w:lang w:eastAsia="fr-FR"/>
        </w:rPr>
        <w:t xml:space="preserve"> / </w:t>
      </w:r>
      <w:proofErr w:type="spellStart"/>
      <w:r w:rsidRPr="006448FC">
        <w:rPr>
          <w:rFonts w:eastAsia="Times New Roman" w:cs="Times New Roman"/>
          <w:i/>
          <w:iCs/>
          <w:szCs w:val="24"/>
          <w:lang w:eastAsia="fr-FR"/>
        </w:rPr>
        <w:t>Brideman</w:t>
      </w:r>
      <w:proofErr w:type="spellEnd"/>
      <w:r w:rsidRPr="006448FC">
        <w:rPr>
          <w:rFonts w:eastAsia="Times New Roman" w:cs="Times New Roman"/>
          <w:i/>
          <w:iCs/>
          <w:szCs w:val="24"/>
          <w:lang w:eastAsia="fr-FR"/>
        </w:rPr>
        <w:t xml:space="preserve"> Images </w:t>
      </w:r>
    </w:p>
    <w:p w14:paraId="4902045E" w14:textId="77777777" w:rsidR="0089069C" w:rsidRPr="006448FC" w:rsidRDefault="0089069C" w:rsidP="001D7B99">
      <w:pPr>
        <w:spacing w:after="0" w:line="240" w:lineRule="auto"/>
        <w:rPr>
          <w:rFonts w:eastAsia="Times New Roman" w:cs="Times New Roman"/>
          <w:szCs w:val="24"/>
          <w:lang w:eastAsia="fr-FR"/>
        </w:rPr>
      </w:pPr>
      <w:r w:rsidRPr="006448FC">
        <w:rPr>
          <w:rFonts w:eastAsia="Times New Roman" w:cs="Times New Roman"/>
          <w:color w:val="BE2E0D"/>
          <w:szCs w:val="24"/>
          <w:lang w:eastAsia="fr-FR"/>
        </w:rPr>
        <w:t>A</w:t>
      </w:r>
      <w:r w:rsidRPr="006448FC">
        <w:rPr>
          <w:rFonts w:eastAsia="Times New Roman" w:cs="Times New Roman"/>
          <w:szCs w:val="24"/>
          <w:lang w:eastAsia="fr-FR"/>
        </w:rPr>
        <w:t xml:space="preserve">pollinaire : à l’évocation de ce nom solaire s’anime un univers bouillonnant, cosmopolite, épris de vitesse et de nouveauté, où les machines ont un potentiel poétique et plastique. Un univers dont les inventions rayonnent dans l’Europe entière et honorent la modernité — fauvisme, cubisme, orphisme, abstraction —, où tournoient les futurs phares du </w:t>
      </w:r>
      <w:proofErr w:type="spellStart"/>
      <w:r w:rsidRPr="006448FC">
        <w:rPr>
          <w:rFonts w:eastAsia="Times New Roman" w:cs="Times New Roman"/>
          <w:szCs w:val="24"/>
          <w:lang w:eastAsia="fr-FR"/>
        </w:rPr>
        <w:t>XXesiècle</w:t>
      </w:r>
      <w:proofErr w:type="spellEnd"/>
      <w:r w:rsidRPr="006448FC">
        <w:rPr>
          <w:rFonts w:eastAsia="Times New Roman" w:cs="Times New Roman"/>
          <w:szCs w:val="24"/>
          <w:lang w:eastAsia="fr-FR"/>
        </w:rPr>
        <w:t xml:space="preserve"> — Pablo Picasso, Georges Braque, Marc Chagall, Marcel Duchamp —, où foisonnent artistes et mécènes venus de tous horizons. En son cœur, le poète Guillaume Apollinaire, porte-voix visionnaire, sentinelle et colline, apatride aux origines obscures né Wilhelm de </w:t>
      </w:r>
      <w:proofErr w:type="spellStart"/>
      <w:r w:rsidRPr="006448FC">
        <w:rPr>
          <w:rFonts w:eastAsia="Times New Roman" w:cs="Times New Roman"/>
          <w:szCs w:val="24"/>
          <w:lang w:eastAsia="fr-FR"/>
        </w:rPr>
        <w:t>Kostrowitzky</w:t>
      </w:r>
      <w:proofErr w:type="spellEnd"/>
      <w:r w:rsidRPr="006448FC">
        <w:rPr>
          <w:rFonts w:eastAsia="Times New Roman" w:cs="Times New Roman"/>
          <w:szCs w:val="24"/>
          <w:lang w:eastAsia="fr-FR"/>
        </w:rPr>
        <w:t xml:space="preserve"> en 1880.</w:t>
      </w:r>
    </w:p>
    <w:p w14:paraId="6D6E62C9" w14:textId="77777777" w:rsidR="0089069C" w:rsidRPr="006448FC" w:rsidRDefault="0089069C" w:rsidP="001D7B99">
      <w:pPr>
        <w:spacing w:after="0" w:line="240" w:lineRule="auto"/>
        <w:rPr>
          <w:rFonts w:eastAsia="Times New Roman" w:cs="Times New Roman"/>
          <w:szCs w:val="24"/>
          <w:lang w:eastAsia="fr-FR"/>
        </w:rPr>
      </w:pPr>
      <w:r w:rsidRPr="006448FC">
        <w:rPr>
          <w:rFonts w:eastAsia="Times New Roman" w:cs="Times New Roman"/>
          <w:szCs w:val="24"/>
          <w:lang w:eastAsia="fr-FR"/>
        </w:rPr>
        <w:t>Comment ne pas rêver à ce Paris littéraire et artistique d’avant 1914, lumière du monde, orgueil de la nation</w:t>
      </w:r>
      <w:r w:rsidRPr="006448FC">
        <w:rPr>
          <w:rFonts w:eastAsia="Times New Roman" w:cs="Times New Roman"/>
          <w:sz w:val="20"/>
          <w:szCs w:val="20"/>
          <w:lang w:eastAsia="fr-FR"/>
        </w:rPr>
        <w:t> </w:t>
      </w:r>
      <w:r w:rsidRPr="006448FC">
        <w:rPr>
          <w:rFonts w:eastAsia="Times New Roman" w:cs="Times New Roman"/>
          <w:szCs w:val="24"/>
          <w:lang w:eastAsia="fr-FR"/>
        </w:rPr>
        <w:t>? Comment ne pas envier une existence placée sous le signe de la création, consacrée à l’union de la poésie et de la vie</w:t>
      </w:r>
      <w:r w:rsidRPr="006448FC">
        <w:rPr>
          <w:rFonts w:eastAsia="Times New Roman" w:cs="Times New Roman"/>
          <w:sz w:val="20"/>
          <w:szCs w:val="20"/>
          <w:lang w:eastAsia="fr-FR"/>
        </w:rPr>
        <w:t> </w:t>
      </w:r>
      <w:r w:rsidRPr="006448FC">
        <w:rPr>
          <w:rFonts w:eastAsia="Times New Roman" w:cs="Times New Roman"/>
          <w:szCs w:val="24"/>
          <w:lang w:eastAsia="fr-FR"/>
        </w:rPr>
        <w:t xml:space="preserve">? Dès sa jeunesse, Apollinaire est attiré par l’alliance de la lettre et du trait. A 15 ans, il écrit des vers, dessine, illustre son poème </w:t>
      </w:r>
      <w:r w:rsidRPr="006448FC">
        <w:rPr>
          <w:rFonts w:eastAsia="Times New Roman" w:cs="Times New Roman"/>
          <w:i/>
          <w:iCs/>
          <w:szCs w:val="24"/>
          <w:lang w:eastAsia="fr-FR"/>
        </w:rPr>
        <w:t>Minuit.</w:t>
      </w:r>
      <w:r w:rsidRPr="006448FC">
        <w:rPr>
          <w:rFonts w:eastAsia="Times New Roman" w:cs="Times New Roman"/>
          <w:szCs w:val="24"/>
          <w:lang w:eastAsia="fr-FR"/>
        </w:rPr>
        <w:t xml:space="preserve"> En 1901-1902, lors de son séjour en Allemagne, il visite les musées et les expositions. A Cologne, il rêve devant </w:t>
      </w:r>
      <w:r w:rsidRPr="006448FC">
        <w:rPr>
          <w:rFonts w:eastAsia="Times New Roman" w:cs="Times New Roman"/>
          <w:i/>
          <w:iCs/>
          <w:szCs w:val="24"/>
          <w:lang w:eastAsia="fr-FR"/>
        </w:rPr>
        <w:t>La Vierge à la fleur de haricot,</w:t>
      </w:r>
      <w:r w:rsidRPr="006448FC">
        <w:rPr>
          <w:rFonts w:eastAsia="Times New Roman" w:cs="Times New Roman"/>
          <w:szCs w:val="24"/>
          <w:lang w:eastAsia="fr-FR"/>
        </w:rPr>
        <w:t xml:space="preserve"> qui ressemble à sa bien-aimée, Annie </w:t>
      </w:r>
      <w:proofErr w:type="spellStart"/>
      <w:r w:rsidRPr="006448FC">
        <w:rPr>
          <w:rFonts w:eastAsia="Times New Roman" w:cs="Times New Roman"/>
          <w:szCs w:val="24"/>
          <w:lang w:eastAsia="fr-FR"/>
        </w:rPr>
        <w:t>Playden</w:t>
      </w:r>
      <w:proofErr w:type="spellEnd"/>
      <w:r w:rsidRPr="006448FC">
        <w:rPr>
          <w:rFonts w:eastAsia="Times New Roman" w:cs="Times New Roman"/>
          <w:szCs w:val="24"/>
          <w:lang w:eastAsia="fr-FR"/>
        </w:rPr>
        <w:t xml:space="preserve">, future inspiratrice de </w:t>
      </w:r>
      <w:r w:rsidRPr="006448FC">
        <w:rPr>
          <w:rFonts w:eastAsia="Times New Roman" w:cs="Times New Roman"/>
          <w:i/>
          <w:iCs/>
          <w:szCs w:val="24"/>
          <w:lang w:eastAsia="fr-FR"/>
        </w:rPr>
        <w:t>La Chanson du mal-aimé</w:t>
      </w:r>
      <w:r w:rsidRPr="006448FC">
        <w:rPr>
          <w:rFonts w:eastAsia="Times New Roman" w:cs="Times New Roman"/>
          <w:szCs w:val="24"/>
          <w:lang w:eastAsia="fr-FR"/>
        </w:rPr>
        <w:t xml:space="preserve"> (</w:t>
      </w:r>
      <w:r w:rsidRPr="006448FC">
        <w:rPr>
          <w:rFonts w:eastAsia="Times New Roman" w:cs="Times New Roman"/>
          <w:i/>
          <w:iCs/>
          <w:szCs w:val="24"/>
          <w:lang w:eastAsia="fr-FR"/>
        </w:rPr>
        <w:t>Alcools,</w:t>
      </w:r>
      <w:r w:rsidRPr="006448FC">
        <w:rPr>
          <w:rFonts w:eastAsia="Times New Roman" w:cs="Times New Roman"/>
          <w:szCs w:val="24"/>
          <w:lang w:eastAsia="fr-FR"/>
        </w:rPr>
        <w:t xml:space="preserve"> 1913). A Dresde, il contemple la </w:t>
      </w:r>
      <w:r w:rsidRPr="006448FC">
        <w:rPr>
          <w:rFonts w:eastAsia="Times New Roman" w:cs="Times New Roman"/>
          <w:i/>
          <w:iCs/>
          <w:szCs w:val="24"/>
          <w:lang w:eastAsia="fr-FR"/>
        </w:rPr>
        <w:t xml:space="preserve">Madone </w:t>
      </w:r>
      <w:r w:rsidRPr="006448FC">
        <w:rPr>
          <w:rFonts w:eastAsia="Times New Roman" w:cs="Times New Roman"/>
          <w:i/>
          <w:iCs/>
          <w:szCs w:val="24"/>
          <w:lang w:eastAsia="fr-FR"/>
        </w:rPr>
        <w:lastRenderedPageBreak/>
        <w:t>Sixtine,</w:t>
      </w:r>
      <w:r w:rsidRPr="006448FC">
        <w:rPr>
          <w:rFonts w:eastAsia="Times New Roman" w:cs="Times New Roman"/>
          <w:szCs w:val="24"/>
          <w:lang w:eastAsia="fr-FR"/>
        </w:rPr>
        <w:t xml:space="preserve"> de Raphaël, dont il se souviendra dans le conte </w:t>
      </w:r>
      <w:r w:rsidRPr="006448FC">
        <w:rPr>
          <w:rFonts w:eastAsia="Times New Roman" w:cs="Times New Roman"/>
          <w:i/>
          <w:iCs/>
          <w:szCs w:val="24"/>
          <w:lang w:eastAsia="fr-FR"/>
        </w:rPr>
        <w:t>La Rose de Hildesheim</w:t>
      </w:r>
      <w:r w:rsidRPr="006448FC">
        <w:rPr>
          <w:rFonts w:eastAsia="Times New Roman" w:cs="Times New Roman"/>
          <w:szCs w:val="24"/>
          <w:lang w:eastAsia="fr-FR"/>
        </w:rPr>
        <w:t xml:space="preserve"> (</w:t>
      </w:r>
      <w:r w:rsidRPr="006448FC">
        <w:rPr>
          <w:rFonts w:eastAsia="Times New Roman" w:cs="Times New Roman"/>
          <w:i/>
          <w:iCs/>
          <w:szCs w:val="24"/>
          <w:lang w:eastAsia="fr-FR"/>
        </w:rPr>
        <w:t>L’Hérésiarque et Cie,</w:t>
      </w:r>
      <w:r w:rsidRPr="006448FC">
        <w:rPr>
          <w:rFonts w:eastAsia="Times New Roman" w:cs="Times New Roman"/>
          <w:szCs w:val="24"/>
          <w:lang w:eastAsia="fr-FR"/>
        </w:rPr>
        <w:t xml:space="preserve"> 1910). A Berlin, il voit des œuvres de Lucas Cranach, de Hans Holbein mais aussi d’Alfred Sisley, Camille </w:t>
      </w:r>
      <w:proofErr w:type="spellStart"/>
      <w:r w:rsidRPr="006448FC">
        <w:rPr>
          <w:rFonts w:eastAsia="Times New Roman" w:cs="Times New Roman"/>
          <w:szCs w:val="24"/>
          <w:lang w:eastAsia="fr-FR"/>
        </w:rPr>
        <w:t>Pissaro</w:t>
      </w:r>
      <w:proofErr w:type="spellEnd"/>
      <w:r w:rsidRPr="006448FC">
        <w:rPr>
          <w:rFonts w:eastAsia="Times New Roman" w:cs="Times New Roman"/>
          <w:szCs w:val="24"/>
          <w:lang w:eastAsia="fr-FR"/>
        </w:rPr>
        <w:t xml:space="preserve">, Auguste Rodin. La gigantomachie représentée sur la frise de l’autel de Zeus, au musée de Pergame à Berlin, lui donne l’occasion d’écrire son premier article de critique d’art, publié dans la prestigieuse </w:t>
      </w:r>
      <w:r w:rsidRPr="006448FC">
        <w:rPr>
          <w:rFonts w:eastAsia="Times New Roman" w:cs="Times New Roman"/>
          <w:i/>
          <w:iCs/>
          <w:szCs w:val="24"/>
          <w:lang w:eastAsia="fr-FR"/>
        </w:rPr>
        <w:t>Revue blanche,</w:t>
      </w:r>
      <w:r w:rsidRPr="006448FC">
        <w:rPr>
          <w:rFonts w:eastAsia="Times New Roman" w:cs="Times New Roman"/>
          <w:szCs w:val="24"/>
          <w:lang w:eastAsia="fr-FR"/>
        </w:rPr>
        <w:t xml:space="preserve"> en mai 1902.</w:t>
      </w:r>
    </w:p>
    <w:p w14:paraId="3ED0B4A7" w14:textId="77777777" w:rsidR="0089069C" w:rsidRPr="006448FC" w:rsidRDefault="0089069C" w:rsidP="001D7B99">
      <w:pPr>
        <w:spacing w:after="0" w:line="240" w:lineRule="auto"/>
        <w:outlineLvl w:val="2"/>
        <w:rPr>
          <w:rFonts w:eastAsia="Times New Roman" w:cs="Times New Roman"/>
          <w:b/>
          <w:bCs/>
          <w:color w:val="BE2E0D"/>
          <w:sz w:val="32"/>
          <w:szCs w:val="32"/>
          <w:lang w:eastAsia="fr-FR"/>
        </w:rPr>
      </w:pPr>
      <w:r w:rsidRPr="006448FC">
        <w:rPr>
          <w:rFonts w:eastAsia="Times New Roman" w:cs="Times New Roman"/>
          <w:b/>
          <w:bCs/>
          <w:color w:val="BE2E0D"/>
          <w:sz w:val="32"/>
          <w:szCs w:val="32"/>
          <w:lang w:eastAsia="fr-FR"/>
        </w:rPr>
        <w:t>La vie du poète se confond avec la modernité</w:t>
      </w:r>
    </w:p>
    <w:p w14:paraId="67AF396A" w14:textId="77777777" w:rsidR="0089069C" w:rsidRPr="006448FC" w:rsidRDefault="0089069C" w:rsidP="001D7B99">
      <w:pPr>
        <w:spacing w:after="0" w:line="240" w:lineRule="auto"/>
        <w:rPr>
          <w:rFonts w:eastAsia="Times New Roman" w:cs="Times New Roman"/>
          <w:szCs w:val="24"/>
          <w:lang w:eastAsia="fr-FR"/>
        </w:rPr>
      </w:pPr>
      <w:r w:rsidRPr="006448FC">
        <w:rPr>
          <w:rFonts w:eastAsia="Times New Roman" w:cs="Times New Roman"/>
          <w:szCs w:val="24"/>
          <w:lang w:eastAsia="fr-FR"/>
        </w:rPr>
        <w:t xml:space="preserve">De retour à Paris, le jeune poète se lie avec le Norvégien Edvard </w:t>
      </w:r>
      <w:proofErr w:type="spellStart"/>
      <w:r w:rsidRPr="006448FC">
        <w:rPr>
          <w:rFonts w:eastAsia="Times New Roman" w:cs="Times New Roman"/>
          <w:szCs w:val="24"/>
          <w:lang w:eastAsia="fr-FR"/>
        </w:rPr>
        <w:t>Diriks</w:t>
      </w:r>
      <w:proofErr w:type="spellEnd"/>
      <w:r w:rsidRPr="006448FC">
        <w:rPr>
          <w:rFonts w:eastAsia="Times New Roman" w:cs="Times New Roman"/>
          <w:szCs w:val="24"/>
          <w:lang w:eastAsia="fr-FR"/>
        </w:rPr>
        <w:t>, alors très apprécié en France et surnommé par la critique le «</w:t>
      </w:r>
      <w:r w:rsidRPr="006448FC">
        <w:rPr>
          <w:rFonts w:eastAsia="Times New Roman" w:cs="Times New Roman"/>
          <w:sz w:val="20"/>
          <w:szCs w:val="20"/>
          <w:lang w:eastAsia="fr-FR"/>
        </w:rPr>
        <w:t> </w:t>
      </w:r>
      <w:r w:rsidRPr="006448FC">
        <w:rPr>
          <w:rFonts w:eastAsia="Times New Roman" w:cs="Times New Roman"/>
          <w:szCs w:val="24"/>
          <w:lang w:eastAsia="fr-FR"/>
        </w:rPr>
        <w:t>peintre du vent</w:t>
      </w:r>
      <w:r w:rsidRPr="006448FC">
        <w:rPr>
          <w:rFonts w:eastAsia="Times New Roman" w:cs="Times New Roman"/>
          <w:sz w:val="20"/>
          <w:szCs w:val="20"/>
          <w:lang w:eastAsia="fr-FR"/>
        </w:rPr>
        <w:t> </w:t>
      </w:r>
      <w:r w:rsidRPr="006448FC">
        <w:rPr>
          <w:rFonts w:eastAsia="Times New Roman" w:cs="Times New Roman"/>
          <w:szCs w:val="24"/>
          <w:lang w:eastAsia="fr-FR"/>
        </w:rPr>
        <w:t>». Il commence à fréquenter les ateliers et les galeries. Mais c’est en flânant sur les bords de la Seine, aux environs de Chatou, qu’en 1904 il fait la connaissance de deux amis peintres, encore inconnus, André Derain et Maurice de Vlaminck. Sur leurs toiles, des lignes intenses, des couleurs jamais vues : loin du réalisme et de l’impressionnisme, ils prennent leurs leçons de synthèse chez Paul Cézanne, Vincent Van Gogh et Paul Gauguin. L’année suivante, au Salon d’automne, avec Henri Matisse et Charles Camoin, ils seront baptisés «</w:t>
      </w:r>
      <w:r w:rsidRPr="006448FC">
        <w:rPr>
          <w:rFonts w:eastAsia="Times New Roman" w:cs="Times New Roman"/>
          <w:sz w:val="20"/>
          <w:szCs w:val="20"/>
          <w:lang w:eastAsia="fr-FR"/>
        </w:rPr>
        <w:t> </w:t>
      </w:r>
      <w:r w:rsidRPr="006448FC">
        <w:rPr>
          <w:rFonts w:eastAsia="Times New Roman" w:cs="Times New Roman"/>
          <w:szCs w:val="24"/>
          <w:lang w:eastAsia="fr-FR"/>
        </w:rPr>
        <w:t>fauves</w:t>
      </w:r>
      <w:r w:rsidRPr="006448FC">
        <w:rPr>
          <w:rFonts w:eastAsia="Times New Roman" w:cs="Times New Roman"/>
          <w:sz w:val="20"/>
          <w:szCs w:val="20"/>
          <w:lang w:eastAsia="fr-FR"/>
        </w:rPr>
        <w:t> </w:t>
      </w:r>
      <w:r w:rsidRPr="006448FC">
        <w:rPr>
          <w:rFonts w:eastAsia="Times New Roman" w:cs="Times New Roman"/>
          <w:szCs w:val="24"/>
          <w:lang w:eastAsia="fr-FR"/>
        </w:rPr>
        <w:t xml:space="preserve">» par le critique d’art Louis </w:t>
      </w:r>
      <w:proofErr w:type="spellStart"/>
      <w:r w:rsidRPr="006448FC">
        <w:rPr>
          <w:rFonts w:eastAsia="Times New Roman" w:cs="Times New Roman"/>
          <w:szCs w:val="24"/>
          <w:lang w:eastAsia="fr-FR"/>
        </w:rPr>
        <w:t>Vauxcelles</w:t>
      </w:r>
      <w:proofErr w:type="spellEnd"/>
      <w:r w:rsidRPr="006448FC">
        <w:rPr>
          <w:rFonts w:eastAsia="Times New Roman" w:cs="Times New Roman"/>
          <w:szCs w:val="24"/>
          <w:lang w:eastAsia="fr-FR"/>
        </w:rPr>
        <w:t>.</w:t>
      </w:r>
    </w:p>
    <w:p w14:paraId="483A940A" w14:textId="77777777" w:rsidR="0089069C" w:rsidRPr="006448FC" w:rsidRDefault="0089069C" w:rsidP="001D7B99">
      <w:pPr>
        <w:spacing w:after="0" w:line="240" w:lineRule="auto"/>
        <w:rPr>
          <w:rFonts w:eastAsia="Times New Roman" w:cs="Times New Roman"/>
          <w:szCs w:val="24"/>
          <w:lang w:eastAsia="fr-FR"/>
        </w:rPr>
      </w:pPr>
      <w:r w:rsidRPr="006448FC">
        <w:rPr>
          <w:rFonts w:eastAsia="Times New Roman" w:cs="Times New Roman"/>
          <w:szCs w:val="24"/>
          <w:lang w:eastAsia="fr-FR"/>
        </w:rPr>
        <w:t xml:space="preserve">1905 est aussi l’année de la rencontre capitale avec Pablo Picasso, dans un bar du quartier Saint-Lazare. Au Bateau-Lavoir, dans l’atelier du peintre, le poète découvre des mendiants baignés de lumière bleue, des saltimbanques en maillot rose, au corps gracile, des bêtes hybrides, semblables aux demi-dieux d’Egypte. Emerveillé, il publie, dans la revue </w:t>
      </w:r>
      <w:r w:rsidRPr="006448FC">
        <w:rPr>
          <w:rFonts w:eastAsia="Times New Roman" w:cs="Times New Roman"/>
          <w:i/>
          <w:iCs/>
          <w:szCs w:val="24"/>
          <w:lang w:eastAsia="fr-FR"/>
        </w:rPr>
        <w:t>La Plume,</w:t>
      </w:r>
      <w:r w:rsidRPr="006448FC">
        <w:rPr>
          <w:rFonts w:eastAsia="Times New Roman" w:cs="Times New Roman"/>
          <w:szCs w:val="24"/>
          <w:lang w:eastAsia="fr-FR"/>
        </w:rPr>
        <w:t xml:space="preserve"> un article lyrique pour célébrer l’</w:t>
      </w:r>
      <w:r w:rsidRPr="006448FC">
        <w:rPr>
          <w:rFonts w:eastAsia="Times New Roman" w:cs="Times New Roman"/>
          <w:i/>
          <w:iCs/>
          <w:szCs w:val="24"/>
          <w:lang w:eastAsia="fr-FR"/>
        </w:rPr>
        <w:t>«</w:t>
      </w:r>
      <w:r w:rsidRPr="006448FC">
        <w:rPr>
          <w:rFonts w:eastAsia="Times New Roman" w:cs="Times New Roman"/>
          <w:i/>
          <w:iCs/>
          <w:sz w:val="20"/>
          <w:szCs w:val="20"/>
          <w:lang w:eastAsia="fr-FR"/>
        </w:rPr>
        <w:t> </w:t>
      </w:r>
      <w:r w:rsidRPr="006448FC">
        <w:rPr>
          <w:rFonts w:eastAsia="Times New Roman" w:cs="Times New Roman"/>
          <w:i/>
          <w:iCs/>
          <w:szCs w:val="24"/>
          <w:lang w:eastAsia="fr-FR"/>
        </w:rPr>
        <w:t>énorme flamme</w:t>
      </w:r>
      <w:r w:rsidRPr="006448FC">
        <w:rPr>
          <w:rFonts w:eastAsia="Times New Roman" w:cs="Times New Roman"/>
          <w:i/>
          <w:iCs/>
          <w:sz w:val="20"/>
          <w:szCs w:val="20"/>
          <w:lang w:eastAsia="fr-FR"/>
        </w:rPr>
        <w:t> </w:t>
      </w:r>
      <w:r w:rsidRPr="006448FC">
        <w:rPr>
          <w:rFonts w:eastAsia="Times New Roman" w:cs="Times New Roman"/>
          <w:i/>
          <w:iCs/>
          <w:szCs w:val="24"/>
          <w:lang w:eastAsia="fr-FR"/>
        </w:rPr>
        <w:t>»</w:t>
      </w:r>
      <w:r w:rsidRPr="006448FC">
        <w:rPr>
          <w:rFonts w:eastAsia="Times New Roman" w:cs="Times New Roman"/>
          <w:szCs w:val="24"/>
          <w:lang w:eastAsia="fr-FR"/>
        </w:rPr>
        <w:t xml:space="preserve"> de cette peinture divine. C’est le début d’une amitié sincère, parfois troublée de déceptions et de malentendus, riche d’échanges et d’inspiration réciproque, dont toiles, dessins, poèmes et prose portent témoignage : </w:t>
      </w:r>
      <w:r w:rsidRPr="006448FC">
        <w:rPr>
          <w:rFonts w:eastAsia="Times New Roman" w:cs="Times New Roman"/>
          <w:i/>
          <w:iCs/>
          <w:szCs w:val="24"/>
          <w:lang w:eastAsia="fr-FR"/>
        </w:rPr>
        <w:t>«</w:t>
      </w:r>
      <w:r w:rsidRPr="006448FC">
        <w:rPr>
          <w:rFonts w:eastAsia="Times New Roman" w:cs="Times New Roman"/>
          <w:i/>
          <w:iCs/>
          <w:sz w:val="20"/>
          <w:szCs w:val="20"/>
          <w:lang w:eastAsia="fr-FR"/>
        </w:rPr>
        <w:t> </w:t>
      </w:r>
      <w:r w:rsidRPr="006448FC">
        <w:rPr>
          <w:rFonts w:eastAsia="Times New Roman" w:cs="Times New Roman"/>
          <w:i/>
          <w:iCs/>
          <w:szCs w:val="24"/>
          <w:lang w:eastAsia="fr-FR"/>
        </w:rPr>
        <w:t>Ce fut dans la brusque lumière la création de deux êtres et leur mariage immédiat</w:t>
      </w:r>
      <w:r w:rsidRPr="006448FC">
        <w:rPr>
          <w:rFonts w:eastAsia="Times New Roman" w:cs="Times New Roman"/>
          <w:i/>
          <w:iCs/>
          <w:sz w:val="20"/>
          <w:szCs w:val="20"/>
          <w:lang w:eastAsia="fr-FR"/>
        </w:rPr>
        <w:t> </w:t>
      </w:r>
      <w:r w:rsidRPr="006448FC">
        <w:rPr>
          <w:rFonts w:eastAsia="Times New Roman" w:cs="Times New Roman"/>
          <w:i/>
          <w:iCs/>
          <w:szCs w:val="24"/>
          <w:lang w:eastAsia="fr-FR"/>
        </w:rPr>
        <w:t>»,</w:t>
      </w:r>
      <w:r w:rsidRPr="006448FC">
        <w:rPr>
          <w:rFonts w:eastAsia="Times New Roman" w:cs="Times New Roman"/>
          <w:szCs w:val="24"/>
          <w:lang w:eastAsia="fr-FR"/>
        </w:rPr>
        <w:t xml:space="preserve"> raconte Apollinaire dans son autobiographie légendaire, </w:t>
      </w:r>
      <w:r w:rsidRPr="006448FC">
        <w:rPr>
          <w:rFonts w:eastAsia="Times New Roman" w:cs="Times New Roman"/>
          <w:i/>
          <w:iCs/>
          <w:szCs w:val="24"/>
          <w:lang w:eastAsia="fr-FR"/>
        </w:rPr>
        <w:t>Le Poète assassiné</w:t>
      </w:r>
      <w:r w:rsidRPr="006448FC">
        <w:rPr>
          <w:rFonts w:eastAsia="Times New Roman" w:cs="Times New Roman"/>
          <w:szCs w:val="24"/>
          <w:lang w:eastAsia="fr-FR"/>
        </w:rPr>
        <w:t xml:space="preserve"> (1916).</w:t>
      </w:r>
    </w:p>
    <w:p w14:paraId="0A4E1921" w14:textId="77777777" w:rsidR="0089069C" w:rsidRPr="006448FC" w:rsidRDefault="0089069C" w:rsidP="001D7B99">
      <w:pPr>
        <w:spacing w:after="0" w:line="240" w:lineRule="auto"/>
        <w:rPr>
          <w:rFonts w:eastAsia="Times New Roman" w:cs="Times New Roman"/>
          <w:szCs w:val="24"/>
          <w:lang w:eastAsia="fr-FR"/>
        </w:rPr>
      </w:pPr>
      <w:r w:rsidRPr="006448FC">
        <w:rPr>
          <w:rFonts w:eastAsia="Times New Roman" w:cs="Times New Roman"/>
          <w:szCs w:val="24"/>
          <w:lang w:eastAsia="fr-FR"/>
        </w:rPr>
        <w:t xml:space="preserve">Dès lors, la vie du poète se confond avec le devenir de l’art moderne. Guidé par ses goûts et ses intuitions, il allie le travail et l’amitié dans le même élan créateur. 1907 est une année féconde. Il rencontre Henri Matisse, Georges Braque et Robert Delaunay. Avec Marie Laurencin, l’amour, passion fertile et jalouse, préside à l’union de la peinture et de la poésie. Le Douanier Rousseau le sent parfaitement quand, en 1908-1909, il immortalise le couple dans les deux versions du portrait intitulé </w:t>
      </w:r>
      <w:r w:rsidRPr="006448FC">
        <w:rPr>
          <w:rFonts w:eastAsia="Times New Roman" w:cs="Times New Roman"/>
          <w:i/>
          <w:iCs/>
          <w:szCs w:val="24"/>
          <w:lang w:eastAsia="fr-FR"/>
        </w:rPr>
        <w:t>La Muse inspirant le poète.</w:t>
      </w:r>
      <w:r w:rsidRPr="006448FC">
        <w:rPr>
          <w:rFonts w:eastAsia="Times New Roman" w:cs="Times New Roman"/>
          <w:szCs w:val="24"/>
          <w:lang w:eastAsia="fr-FR"/>
        </w:rPr>
        <w:t xml:space="preserve"> Et sans doute le vieux «</w:t>
      </w:r>
      <w:r w:rsidRPr="006448FC">
        <w:rPr>
          <w:rFonts w:eastAsia="Times New Roman" w:cs="Times New Roman"/>
          <w:sz w:val="20"/>
          <w:szCs w:val="20"/>
          <w:lang w:eastAsia="fr-FR"/>
        </w:rPr>
        <w:t> </w:t>
      </w:r>
      <w:r w:rsidRPr="006448FC">
        <w:rPr>
          <w:rFonts w:eastAsia="Times New Roman" w:cs="Times New Roman"/>
          <w:szCs w:val="24"/>
          <w:lang w:eastAsia="fr-FR"/>
        </w:rPr>
        <w:t>maître de Plaisance</w:t>
      </w:r>
      <w:r w:rsidRPr="006448FC">
        <w:rPr>
          <w:rFonts w:eastAsia="Times New Roman" w:cs="Times New Roman"/>
          <w:sz w:val="20"/>
          <w:szCs w:val="20"/>
          <w:lang w:eastAsia="fr-FR"/>
        </w:rPr>
        <w:t> </w:t>
      </w:r>
      <w:r w:rsidRPr="006448FC">
        <w:rPr>
          <w:rFonts w:eastAsia="Times New Roman" w:cs="Times New Roman"/>
          <w:szCs w:val="24"/>
          <w:lang w:eastAsia="fr-FR"/>
        </w:rPr>
        <w:t>» n’aurait-il pas connu la gloire posthume si Apollinaire et ses amis — André Salmon, Max Jacob — ne l’avaient véritablement inventé, c’est-à-dire trouvé, fêté, exposé. Ils reconnaissent en lui un vrai peintre, au sens plein du mot, dont la manière très singulière les aide à se défaire des règles, des réflexes et des habitudes qui entravent le geste et le regard depuis des siècles.</w:t>
      </w:r>
    </w:p>
    <w:p w14:paraId="7126C421" w14:textId="77777777" w:rsidR="0089069C" w:rsidRPr="006448FC" w:rsidRDefault="0089069C" w:rsidP="001D7B99">
      <w:pPr>
        <w:spacing w:after="0" w:line="240" w:lineRule="auto"/>
        <w:rPr>
          <w:rFonts w:eastAsia="Times New Roman" w:cs="Times New Roman"/>
          <w:szCs w:val="24"/>
          <w:lang w:eastAsia="fr-FR"/>
        </w:rPr>
      </w:pPr>
      <w:r w:rsidRPr="006448FC">
        <w:rPr>
          <w:rFonts w:eastAsia="Times New Roman" w:cs="Times New Roman"/>
          <w:szCs w:val="24"/>
          <w:lang w:eastAsia="fr-FR"/>
        </w:rPr>
        <w:t xml:space="preserve">Les arts africain et océanien ont les mêmes vertus libératrices. Crédités d’une valeur plastique, non plus seulement exotique ou ethnographique, ils initient aux pouvoirs de la déformation. Lorsqu’en 1907 il travaille aux futures </w:t>
      </w:r>
      <w:r w:rsidRPr="006448FC">
        <w:rPr>
          <w:rFonts w:eastAsia="Times New Roman" w:cs="Times New Roman"/>
          <w:i/>
          <w:iCs/>
          <w:szCs w:val="24"/>
          <w:lang w:eastAsia="fr-FR"/>
        </w:rPr>
        <w:t>Demoiselles d’Avignon,</w:t>
      </w:r>
      <w:r w:rsidRPr="006448FC">
        <w:rPr>
          <w:rFonts w:eastAsia="Times New Roman" w:cs="Times New Roman"/>
          <w:szCs w:val="24"/>
          <w:lang w:eastAsia="fr-FR"/>
        </w:rPr>
        <w:t xml:space="preserve"> Picasso scrute intensément les masques et les fétiches pour en pénétrer les ressorts magiques et plastiques. Ce «</w:t>
      </w:r>
      <w:r w:rsidRPr="006448FC">
        <w:rPr>
          <w:rFonts w:eastAsia="Times New Roman" w:cs="Times New Roman"/>
          <w:sz w:val="20"/>
          <w:szCs w:val="20"/>
          <w:lang w:eastAsia="fr-FR"/>
        </w:rPr>
        <w:t> </w:t>
      </w:r>
      <w:r w:rsidRPr="006448FC">
        <w:rPr>
          <w:rFonts w:eastAsia="Times New Roman" w:cs="Times New Roman"/>
          <w:szCs w:val="24"/>
          <w:lang w:eastAsia="fr-FR"/>
        </w:rPr>
        <w:t>primitivisme</w:t>
      </w:r>
      <w:r w:rsidRPr="006448FC">
        <w:rPr>
          <w:rFonts w:eastAsia="Times New Roman" w:cs="Times New Roman"/>
          <w:sz w:val="20"/>
          <w:szCs w:val="20"/>
          <w:lang w:eastAsia="fr-FR"/>
        </w:rPr>
        <w:t> </w:t>
      </w:r>
      <w:r w:rsidRPr="006448FC">
        <w:rPr>
          <w:rFonts w:eastAsia="Times New Roman" w:cs="Times New Roman"/>
          <w:szCs w:val="24"/>
          <w:lang w:eastAsia="fr-FR"/>
        </w:rPr>
        <w:t xml:space="preserve">», Derain en cultive la fraîcheur et l’énergie dans les gravures sur bois dont il illustre le premier livre d’Apollinaire, </w:t>
      </w:r>
      <w:r w:rsidRPr="006448FC">
        <w:rPr>
          <w:rFonts w:eastAsia="Times New Roman" w:cs="Times New Roman"/>
          <w:i/>
          <w:iCs/>
          <w:szCs w:val="24"/>
          <w:lang w:eastAsia="fr-FR"/>
        </w:rPr>
        <w:t>L’Enchanteur pourrissant</w:t>
      </w:r>
      <w:r w:rsidRPr="006448FC">
        <w:rPr>
          <w:rFonts w:eastAsia="Times New Roman" w:cs="Times New Roman"/>
          <w:szCs w:val="24"/>
          <w:lang w:eastAsia="fr-FR"/>
        </w:rPr>
        <w:t xml:space="preserve"> (1909). Cette prose poétique raconte comment Merlin, fils du Diable, fut enserré dans un tombeau par la Dame du lac mais se décomposa sans mourir, car son âme était immortelle : </w:t>
      </w:r>
      <w:r w:rsidRPr="006448FC">
        <w:rPr>
          <w:rFonts w:eastAsia="Times New Roman" w:cs="Times New Roman"/>
          <w:i/>
          <w:iCs/>
          <w:szCs w:val="24"/>
          <w:lang w:eastAsia="fr-FR"/>
        </w:rPr>
        <w:t>«</w:t>
      </w:r>
      <w:r w:rsidRPr="006448FC">
        <w:rPr>
          <w:rFonts w:eastAsia="Times New Roman" w:cs="Times New Roman"/>
          <w:i/>
          <w:iCs/>
          <w:sz w:val="20"/>
          <w:szCs w:val="20"/>
          <w:lang w:eastAsia="fr-FR"/>
        </w:rPr>
        <w:t> </w:t>
      </w:r>
      <w:r w:rsidRPr="006448FC">
        <w:rPr>
          <w:rFonts w:eastAsia="Times New Roman" w:cs="Times New Roman"/>
          <w:i/>
          <w:iCs/>
          <w:szCs w:val="24"/>
          <w:lang w:eastAsia="fr-FR"/>
        </w:rPr>
        <w:t>Les temps des enchanteurs reviendront</w:t>
      </w:r>
      <w:r w:rsidRPr="006448FC">
        <w:rPr>
          <w:rFonts w:eastAsia="Times New Roman" w:cs="Times New Roman"/>
          <w:i/>
          <w:iCs/>
          <w:sz w:val="20"/>
          <w:szCs w:val="20"/>
          <w:lang w:eastAsia="fr-FR"/>
        </w:rPr>
        <w:t> </w:t>
      </w:r>
      <w:r w:rsidRPr="006448FC">
        <w:rPr>
          <w:rFonts w:eastAsia="Times New Roman" w:cs="Times New Roman"/>
          <w:i/>
          <w:iCs/>
          <w:szCs w:val="24"/>
          <w:lang w:eastAsia="fr-FR"/>
        </w:rPr>
        <w:t>»,</w:t>
      </w:r>
      <w:r w:rsidRPr="006448FC">
        <w:rPr>
          <w:rFonts w:eastAsia="Times New Roman" w:cs="Times New Roman"/>
          <w:szCs w:val="24"/>
          <w:lang w:eastAsia="fr-FR"/>
        </w:rPr>
        <w:t xml:space="preserve"> annonce Merlin à la fée Morgane. Ne croirait-on pas ces temps revenus dès qu’on ouvre l’édition originale, </w:t>
      </w:r>
      <w:r w:rsidRPr="006448FC">
        <w:rPr>
          <w:rFonts w:eastAsia="Times New Roman" w:cs="Times New Roman"/>
          <w:i/>
          <w:iCs/>
          <w:szCs w:val="24"/>
          <w:lang w:eastAsia="fr-FR"/>
        </w:rPr>
        <w:t>«</w:t>
      </w:r>
      <w:r w:rsidRPr="006448FC">
        <w:rPr>
          <w:rFonts w:eastAsia="Times New Roman" w:cs="Times New Roman"/>
          <w:i/>
          <w:iCs/>
          <w:sz w:val="20"/>
          <w:szCs w:val="20"/>
          <w:lang w:eastAsia="fr-FR"/>
        </w:rPr>
        <w:t> </w:t>
      </w:r>
      <w:r w:rsidRPr="006448FC">
        <w:rPr>
          <w:rFonts w:eastAsia="Times New Roman" w:cs="Times New Roman"/>
          <w:i/>
          <w:iCs/>
          <w:szCs w:val="24"/>
          <w:lang w:eastAsia="fr-FR"/>
        </w:rPr>
        <w:t>pure merveille artistique</w:t>
      </w:r>
      <w:r w:rsidRPr="006448FC">
        <w:rPr>
          <w:rFonts w:eastAsia="Times New Roman" w:cs="Times New Roman"/>
          <w:szCs w:val="24"/>
          <w:lang w:eastAsia="fr-FR"/>
        </w:rPr>
        <w:t> (</w:t>
      </w:r>
      <w:hyperlink r:id="rId15" w:anchor="nb1" w:history="1">
        <w:r w:rsidRPr="006448FC">
          <w:rPr>
            <w:rFonts w:eastAsia="Times New Roman" w:cs="Times New Roman"/>
            <w:color w:val="0000FF"/>
            <w:szCs w:val="24"/>
            <w:u w:val="single"/>
            <w:lang w:eastAsia="fr-FR"/>
          </w:rPr>
          <w:t>1</w:t>
        </w:r>
      </w:hyperlink>
      <w:r w:rsidRPr="006448FC">
        <w:rPr>
          <w:rFonts w:eastAsia="Times New Roman" w:cs="Times New Roman"/>
          <w:szCs w:val="24"/>
          <w:lang w:eastAsia="fr-FR"/>
        </w:rPr>
        <w:t>)</w:t>
      </w:r>
      <w:r w:rsidRPr="006448FC">
        <w:rPr>
          <w:rFonts w:eastAsia="Times New Roman" w:cs="Times New Roman"/>
          <w:i/>
          <w:iCs/>
          <w:sz w:val="20"/>
          <w:szCs w:val="20"/>
          <w:lang w:eastAsia="fr-FR"/>
        </w:rPr>
        <w:t> </w:t>
      </w:r>
      <w:r w:rsidRPr="006448FC">
        <w:rPr>
          <w:rFonts w:eastAsia="Times New Roman" w:cs="Times New Roman"/>
          <w:i/>
          <w:iCs/>
          <w:szCs w:val="24"/>
          <w:lang w:eastAsia="fr-FR"/>
        </w:rPr>
        <w:t>»</w:t>
      </w:r>
      <w:r w:rsidRPr="006448FC">
        <w:rPr>
          <w:rFonts w:eastAsia="Times New Roman" w:cs="Times New Roman"/>
          <w:szCs w:val="24"/>
          <w:lang w:eastAsia="fr-FR"/>
        </w:rPr>
        <w:t xml:space="preserve"> sur grand papier</w:t>
      </w:r>
      <w:r w:rsidRPr="006448FC">
        <w:rPr>
          <w:rFonts w:eastAsia="Times New Roman" w:cs="Times New Roman"/>
          <w:sz w:val="20"/>
          <w:szCs w:val="20"/>
          <w:lang w:eastAsia="fr-FR"/>
        </w:rPr>
        <w:t> </w:t>
      </w:r>
      <w:r w:rsidRPr="006448FC">
        <w:rPr>
          <w:rFonts w:eastAsia="Times New Roman" w:cs="Times New Roman"/>
          <w:szCs w:val="24"/>
          <w:lang w:eastAsia="fr-FR"/>
        </w:rPr>
        <w:t>? Toute une forêt profonde, matricielle et labyrinthique, pleine de créatures étonnantes, se met à bruire et à parler. La splendeur jaillit de l’ombre même.</w:t>
      </w:r>
    </w:p>
    <w:p w14:paraId="482B2B47" w14:textId="4565C25C" w:rsidR="0089069C" w:rsidRPr="006448FC" w:rsidRDefault="0089069C" w:rsidP="001D7B99">
      <w:pPr>
        <w:spacing w:after="0" w:line="240" w:lineRule="auto"/>
        <w:rPr>
          <w:rFonts w:eastAsia="Times New Roman" w:cs="Times New Roman"/>
          <w:szCs w:val="24"/>
          <w:lang w:eastAsia="fr-FR"/>
        </w:rPr>
      </w:pPr>
      <w:r w:rsidRPr="006448FC">
        <w:rPr>
          <w:rFonts w:eastAsia="Times New Roman" w:cs="Times New Roman"/>
          <w:noProof/>
          <w:szCs w:val="24"/>
          <w:lang w:eastAsia="fr-FR"/>
        </w:rPr>
        <w:drawing>
          <wp:inline distT="0" distB="0" distL="0" distR="0" wp14:anchorId="3E364CD3" wp14:editId="4FC62E4E">
            <wp:extent cx="400050" cy="592931"/>
            <wp:effectExtent l="0" t="0" r="0" b="0"/>
            <wp:docPr id="34" name="Image 34" descr="JPEG - 295.6 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PEG - 295.6 k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4372" cy="614158"/>
                    </a:xfrm>
                    <a:prstGeom prst="rect">
                      <a:avLst/>
                    </a:prstGeom>
                    <a:noFill/>
                    <a:ln>
                      <a:noFill/>
                    </a:ln>
                  </pic:spPr>
                </pic:pic>
              </a:graphicData>
            </a:graphic>
          </wp:inline>
        </w:drawing>
      </w:r>
      <w:r w:rsidRPr="006448FC">
        <w:rPr>
          <w:rFonts w:eastAsia="Times New Roman" w:cs="Times New Roman"/>
          <w:szCs w:val="24"/>
          <w:lang w:eastAsia="fr-FR"/>
        </w:rPr>
        <w:t>«</w:t>
      </w:r>
      <w:r w:rsidRPr="006448FC">
        <w:rPr>
          <w:rFonts w:eastAsia="Times New Roman" w:cs="Times New Roman"/>
          <w:sz w:val="20"/>
          <w:szCs w:val="20"/>
          <w:lang w:eastAsia="fr-FR"/>
        </w:rPr>
        <w:t> </w:t>
      </w:r>
      <w:r w:rsidRPr="006448FC">
        <w:rPr>
          <w:rFonts w:eastAsia="Times New Roman" w:cs="Times New Roman"/>
          <w:szCs w:val="24"/>
          <w:lang w:eastAsia="fr-FR"/>
        </w:rPr>
        <w:t>L’Horloge de demain</w:t>
      </w:r>
      <w:r w:rsidRPr="006448FC">
        <w:rPr>
          <w:rFonts w:eastAsia="Times New Roman" w:cs="Times New Roman"/>
          <w:sz w:val="20"/>
          <w:szCs w:val="20"/>
          <w:lang w:eastAsia="fr-FR"/>
        </w:rPr>
        <w:t> </w:t>
      </w:r>
      <w:r w:rsidRPr="006448FC">
        <w:rPr>
          <w:rFonts w:eastAsia="Times New Roman" w:cs="Times New Roman"/>
          <w:szCs w:val="24"/>
          <w:lang w:eastAsia="fr-FR"/>
        </w:rPr>
        <w:t>», revue «</w:t>
      </w:r>
      <w:r w:rsidRPr="006448FC">
        <w:rPr>
          <w:rFonts w:eastAsia="Times New Roman" w:cs="Times New Roman"/>
          <w:sz w:val="20"/>
          <w:szCs w:val="20"/>
          <w:lang w:eastAsia="fr-FR"/>
        </w:rPr>
        <w:t> </w:t>
      </w:r>
      <w:r w:rsidRPr="006448FC">
        <w:rPr>
          <w:rFonts w:eastAsia="Times New Roman" w:cs="Times New Roman"/>
          <w:szCs w:val="24"/>
          <w:lang w:eastAsia="fr-FR"/>
        </w:rPr>
        <w:t>391</w:t>
      </w:r>
      <w:r w:rsidRPr="006448FC">
        <w:rPr>
          <w:rFonts w:eastAsia="Times New Roman" w:cs="Times New Roman"/>
          <w:sz w:val="20"/>
          <w:szCs w:val="20"/>
          <w:lang w:eastAsia="fr-FR"/>
        </w:rPr>
        <w:t> </w:t>
      </w:r>
      <w:r w:rsidRPr="006448FC">
        <w:rPr>
          <w:rFonts w:eastAsia="Times New Roman" w:cs="Times New Roman"/>
          <w:szCs w:val="24"/>
          <w:lang w:eastAsia="fr-FR"/>
        </w:rPr>
        <w:t>», mars 1917</w:t>
      </w:r>
    </w:p>
    <w:p w14:paraId="3B282207" w14:textId="77777777" w:rsidR="0089069C" w:rsidRPr="006448FC" w:rsidRDefault="0089069C" w:rsidP="001D7B99">
      <w:pPr>
        <w:spacing w:after="0" w:line="240" w:lineRule="auto"/>
        <w:rPr>
          <w:rFonts w:eastAsia="Times New Roman" w:cs="Times New Roman"/>
          <w:szCs w:val="24"/>
          <w:lang w:eastAsia="fr-FR"/>
        </w:rPr>
      </w:pPr>
      <w:r w:rsidRPr="006448FC">
        <w:rPr>
          <w:rFonts w:eastAsia="Times New Roman" w:cs="Times New Roman"/>
          <w:szCs w:val="24"/>
          <w:lang w:eastAsia="fr-FR"/>
        </w:rPr>
        <w:lastRenderedPageBreak/>
        <w:t xml:space="preserve">Comme Derain, Raoul Dufy puise aux sources médiévales quand il grave sur bois les planches du </w:t>
      </w:r>
      <w:r w:rsidRPr="006448FC">
        <w:rPr>
          <w:rFonts w:eastAsia="Times New Roman" w:cs="Times New Roman"/>
          <w:i/>
          <w:iCs/>
          <w:szCs w:val="24"/>
          <w:lang w:eastAsia="fr-FR"/>
        </w:rPr>
        <w:t>Bestiaire ou Cortège d’Orphée</w:t>
      </w:r>
      <w:r w:rsidRPr="006448FC">
        <w:rPr>
          <w:rFonts w:eastAsia="Times New Roman" w:cs="Times New Roman"/>
          <w:szCs w:val="24"/>
          <w:lang w:eastAsia="fr-FR"/>
        </w:rPr>
        <w:t xml:space="preserve"> (1911). Mais il renouvelle l’art des blasons et des enluminures grâce à l’imagerie populaire, aux livres d’enfants et aux arts décoratifs. Autoportrait prismatique aux tonalités douces-amères, le recueil d’Apollinaire est aussi un art poétique où le personnage d’Orphée annonce l’avènement de la poésie divine. Doué de pouvoirs magiques, Orphée charme les animaux sauvages, anime les pierres, invente toutes les sciences et tous les arts. A sa figure tutélaire se conjugue celle d’Hermès Trismégiste (le trois fois grand), philosophe, prêtre et roi, fondateur de l’alchimie, dont Apollinaire s’inspire pour définir la peinture : la ligne est la </w:t>
      </w:r>
      <w:r w:rsidRPr="006448FC">
        <w:rPr>
          <w:rFonts w:eastAsia="Times New Roman" w:cs="Times New Roman"/>
          <w:i/>
          <w:iCs/>
          <w:szCs w:val="24"/>
          <w:lang w:eastAsia="fr-FR"/>
        </w:rPr>
        <w:t>«</w:t>
      </w:r>
      <w:r w:rsidRPr="006448FC">
        <w:rPr>
          <w:rFonts w:eastAsia="Times New Roman" w:cs="Times New Roman"/>
          <w:i/>
          <w:iCs/>
          <w:sz w:val="20"/>
          <w:szCs w:val="20"/>
          <w:lang w:eastAsia="fr-FR"/>
        </w:rPr>
        <w:t> </w:t>
      </w:r>
      <w:r w:rsidRPr="006448FC">
        <w:rPr>
          <w:rFonts w:eastAsia="Times New Roman" w:cs="Times New Roman"/>
          <w:i/>
          <w:iCs/>
          <w:szCs w:val="24"/>
          <w:lang w:eastAsia="fr-FR"/>
        </w:rPr>
        <w:t>voix de la lumière... Et quand la lumière s’exprime pleinement tout se colore. La peinture est proprement un langage lumineux</w:t>
      </w:r>
      <w:r w:rsidRPr="006448FC">
        <w:rPr>
          <w:rFonts w:eastAsia="Times New Roman" w:cs="Times New Roman"/>
          <w:szCs w:val="24"/>
          <w:lang w:eastAsia="fr-FR"/>
        </w:rPr>
        <w:t> (</w:t>
      </w:r>
      <w:hyperlink r:id="rId17" w:anchor="nb2" w:history="1">
        <w:r w:rsidRPr="006448FC">
          <w:rPr>
            <w:rFonts w:eastAsia="Times New Roman" w:cs="Times New Roman"/>
            <w:color w:val="0000FF"/>
            <w:szCs w:val="24"/>
            <w:u w:val="single"/>
            <w:lang w:eastAsia="fr-FR"/>
          </w:rPr>
          <w:t>2</w:t>
        </w:r>
      </w:hyperlink>
      <w:r w:rsidRPr="006448FC">
        <w:rPr>
          <w:rFonts w:eastAsia="Times New Roman" w:cs="Times New Roman"/>
          <w:szCs w:val="24"/>
          <w:lang w:eastAsia="fr-FR"/>
        </w:rPr>
        <w:t>)</w:t>
      </w:r>
      <w:r w:rsidRPr="006448FC">
        <w:rPr>
          <w:rFonts w:eastAsia="Times New Roman" w:cs="Times New Roman"/>
          <w:i/>
          <w:iCs/>
          <w:sz w:val="20"/>
          <w:szCs w:val="20"/>
          <w:lang w:eastAsia="fr-FR"/>
        </w:rPr>
        <w:t> </w:t>
      </w:r>
      <w:r w:rsidRPr="006448FC">
        <w:rPr>
          <w:rFonts w:eastAsia="Times New Roman" w:cs="Times New Roman"/>
          <w:i/>
          <w:iCs/>
          <w:szCs w:val="24"/>
          <w:lang w:eastAsia="fr-FR"/>
        </w:rPr>
        <w:t>».</w:t>
      </w:r>
    </w:p>
    <w:p w14:paraId="0DAE3B37" w14:textId="77777777" w:rsidR="0089069C" w:rsidRPr="006448FC" w:rsidRDefault="0089069C" w:rsidP="001D7B99">
      <w:pPr>
        <w:spacing w:after="0" w:line="240" w:lineRule="auto"/>
        <w:outlineLvl w:val="2"/>
        <w:rPr>
          <w:rFonts w:eastAsia="Times New Roman" w:cs="Times New Roman"/>
          <w:b/>
          <w:bCs/>
          <w:color w:val="BE2E0D"/>
          <w:sz w:val="32"/>
          <w:szCs w:val="32"/>
          <w:lang w:eastAsia="fr-FR"/>
        </w:rPr>
      </w:pPr>
      <w:r w:rsidRPr="006448FC">
        <w:rPr>
          <w:rFonts w:eastAsia="Times New Roman" w:cs="Times New Roman"/>
          <w:b/>
          <w:bCs/>
          <w:color w:val="BE2E0D"/>
          <w:sz w:val="32"/>
          <w:szCs w:val="32"/>
          <w:lang w:eastAsia="fr-FR"/>
        </w:rPr>
        <w:t>Les beaux-arts sont morts, vivent les arts plastiques</w:t>
      </w:r>
    </w:p>
    <w:p w14:paraId="70226A32" w14:textId="77777777" w:rsidR="0089069C" w:rsidRPr="006448FC" w:rsidRDefault="0089069C" w:rsidP="001D7B99">
      <w:pPr>
        <w:spacing w:after="0" w:line="240" w:lineRule="auto"/>
        <w:rPr>
          <w:rFonts w:eastAsia="Times New Roman" w:cs="Times New Roman"/>
          <w:szCs w:val="24"/>
          <w:lang w:eastAsia="fr-FR"/>
        </w:rPr>
      </w:pPr>
      <w:r w:rsidRPr="006448FC">
        <w:rPr>
          <w:rFonts w:eastAsia="Times New Roman" w:cs="Times New Roman"/>
          <w:szCs w:val="24"/>
          <w:lang w:eastAsia="fr-FR"/>
        </w:rPr>
        <w:t xml:space="preserve">Dans les ateliers de Montmartre et de Montparnasse, les artistes sont analogues à la divinité. Ils se livrent à des expériences qui changent le regard et bouleversent les rapports de l’art à la réalité. Vers 1910, en compagnie de Braque, Picasso fait des recherches de géométrisation, de rupture et de contraste, que </w:t>
      </w:r>
      <w:proofErr w:type="spellStart"/>
      <w:r w:rsidRPr="006448FC">
        <w:rPr>
          <w:rFonts w:eastAsia="Times New Roman" w:cs="Times New Roman"/>
          <w:szCs w:val="24"/>
          <w:lang w:eastAsia="fr-FR"/>
        </w:rPr>
        <w:t>Vauxcelles</w:t>
      </w:r>
      <w:proofErr w:type="spellEnd"/>
      <w:r w:rsidRPr="006448FC">
        <w:rPr>
          <w:rFonts w:eastAsia="Times New Roman" w:cs="Times New Roman"/>
          <w:szCs w:val="24"/>
          <w:lang w:eastAsia="fr-FR"/>
        </w:rPr>
        <w:t xml:space="preserve"> baptise bientôt «</w:t>
      </w:r>
      <w:r w:rsidRPr="006448FC">
        <w:rPr>
          <w:rFonts w:eastAsia="Times New Roman" w:cs="Times New Roman"/>
          <w:sz w:val="20"/>
          <w:szCs w:val="20"/>
          <w:lang w:eastAsia="fr-FR"/>
        </w:rPr>
        <w:t> </w:t>
      </w:r>
      <w:r w:rsidRPr="006448FC">
        <w:rPr>
          <w:rFonts w:eastAsia="Times New Roman" w:cs="Times New Roman"/>
          <w:szCs w:val="24"/>
          <w:lang w:eastAsia="fr-FR"/>
        </w:rPr>
        <w:t>cubisme</w:t>
      </w:r>
      <w:r w:rsidRPr="006448FC">
        <w:rPr>
          <w:rFonts w:eastAsia="Times New Roman" w:cs="Times New Roman"/>
          <w:sz w:val="20"/>
          <w:szCs w:val="20"/>
          <w:lang w:eastAsia="fr-FR"/>
        </w:rPr>
        <w:t> </w:t>
      </w:r>
      <w:r w:rsidRPr="006448FC">
        <w:rPr>
          <w:rFonts w:eastAsia="Times New Roman" w:cs="Times New Roman"/>
          <w:szCs w:val="24"/>
          <w:lang w:eastAsia="fr-FR"/>
        </w:rPr>
        <w:t>». Cet art qui privilégie la conception au détriment de l’imitation de la nature et de la perception rétinienne s’impose dans sa radicale nouveauté. Apollinaire le proclame à sa manière dès 1911 : qu’on le veuille ou non, la création entre dans une époque nouvelle. En s’affranchissant de la perspective linéaire inventée au Quattrocento, les artistes sont à l’aube d’une véritable Renaissance. Désormais, l’œuvre est un univers avec ses lois propres. Les beaux-arts sont morts, vivent les arts plastiques.</w:t>
      </w:r>
    </w:p>
    <w:p w14:paraId="7350E95C" w14:textId="77777777" w:rsidR="0089069C" w:rsidRPr="006448FC" w:rsidRDefault="0089069C" w:rsidP="001D7B99">
      <w:pPr>
        <w:spacing w:after="0" w:line="240" w:lineRule="auto"/>
        <w:rPr>
          <w:rFonts w:eastAsia="Times New Roman" w:cs="Times New Roman"/>
          <w:szCs w:val="24"/>
          <w:lang w:eastAsia="fr-FR"/>
        </w:rPr>
      </w:pPr>
      <w:r w:rsidRPr="006448FC">
        <w:rPr>
          <w:rFonts w:eastAsia="Times New Roman" w:cs="Times New Roman"/>
          <w:szCs w:val="24"/>
          <w:lang w:eastAsia="fr-FR"/>
        </w:rPr>
        <w:t xml:space="preserve">Depuis 1910, Apollinaire tient la rubrique artistique du quotidien </w:t>
      </w:r>
      <w:r w:rsidRPr="006448FC">
        <w:rPr>
          <w:rFonts w:eastAsia="Times New Roman" w:cs="Times New Roman"/>
          <w:i/>
          <w:iCs/>
          <w:szCs w:val="24"/>
          <w:lang w:eastAsia="fr-FR"/>
        </w:rPr>
        <w:t>L’Intransigeant.</w:t>
      </w:r>
      <w:r w:rsidRPr="006448FC">
        <w:rPr>
          <w:rFonts w:eastAsia="Times New Roman" w:cs="Times New Roman"/>
          <w:szCs w:val="24"/>
          <w:lang w:eastAsia="fr-FR"/>
        </w:rPr>
        <w:t xml:space="preserve"> Il anime également sa propre revue, </w:t>
      </w:r>
      <w:r w:rsidRPr="006448FC">
        <w:rPr>
          <w:rFonts w:eastAsia="Times New Roman" w:cs="Times New Roman"/>
          <w:i/>
          <w:iCs/>
          <w:szCs w:val="24"/>
          <w:lang w:eastAsia="fr-FR"/>
        </w:rPr>
        <w:t>Les Soirées de Paris,</w:t>
      </w:r>
      <w:r w:rsidRPr="006448FC">
        <w:rPr>
          <w:rFonts w:eastAsia="Times New Roman" w:cs="Times New Roman"/>
          <w:szCs w:val="24"/>
          <w:lang w:eastAsia="fr-FR"/>
        </w:rPr>
        <w:t xml:space="preserve"> fondée en 1912, vecteur de la modernité, où sont reproduites des œuvres contemporaines — assemblages de Picasso, toiles de Francis Picabia, caricatures de Marius de </w:t>
      </w:r>
      <w:proofErr w:type="spellStart"/>
      <w:r w:rsidRPr="006448FC">
        <w:rPr>
          <w:rFonts w:eastAsia="Times New Roman" w:cs="Times New Roman"/>
          <w:szCs w:val="24"/>
          <w:lang w:eastAsia="fr-FR"/>
        </w:rPr>
        <w:t>Zayas</w:t>
      </w:r>
      <w:proofErr w:type="spellEnd"/>
      <w:r w:rsidRPr="006448FC">
        <w:rPr>
          <w:rFonts w:eastAsia="Times New Roman" w:cs="Times New Roman"/>
          <w:szCs w:val="24"/>
          <w:lang w:eastAsia="fr-FR"/>
        </w:rPr>
        <w:t xml:space="preserve">, etc. C’est ainsi qu’en février 1914 le jeune André Breton, 18 ans à peine, découvre </w:t>
      </w:r>
      <w:r w:rsidRPr="006448FC">
        <w:rPr>
          <w:rFonts w:eastAsia="Times New Roman" w:cs="Times New Roman"/>
          <w:i/>
          <w:iCs/>
          <w:szCs w:val="24"/>
          <w:lang w:eastAsia="fr-FR"/>
        </w:rPr>
        <w:t>Le Chevalier X,</w:t>
      </w:r>
      <w:r w:rsidRPr="006448FC">
        <w:rPr>
          <w:rFonts w:eastAsia="Times New Roman" w:cs="Times New Roman"/>
          <w:szCs w:val="24"/>
          <w:lang w:eastAsia="fr-FR"/>
        </w:rPr>
        <w:t xml:space="preserve"> de Derain, qui constitue un jalon essentiel de son initiation artistique. En 1913, l’année d’</w:t>
      </w:r>
      <w:r w:rsidRPr="006448FC">
        <w:rPr>
          <w:rFonts w:eastAsia="Times New Roman" w:cs="Times New Roman"/>
          <w:i/>
          <w:iCs/>
          <w:szCs w:val="24"/>
          <w:lang w:eastAsia="fr-FR"/>
        </w:rPr>
        <w:t>Alcools,</w:t>
      </w:r>
      <w:r w:rsidRPr="006448FC">
        <w:rPr>
          <w:rFonts w:eastAsia="Times New Roman" w:cs="Times New Roman"/>
          <w:szCs w:val="24"/>
          <w:lang w:eastAsia="fr-FR"/>
        </w:rPr>
        <w:t xml:space="preserve"> recueil tiré à cinq cent soixante-sept exemplaires mais future pièce maîtresse de la poésie du XXe siècle, Apollinaire publie </w:t>
      </w:r>
      <w:r w:rsidRPr="006448FC">
        <w:rPr>
          <w:rFonts w:eastAsia="Times New Roman" w:cs="Times New Roman"/>
          <w:i/>
          <w:iCs/>
          <w:szCs w:val="24"/>
          <w:lang w:eastAsia="fr-FR"/>
        </w:rPr>
        <w:t>Méditations esthétiques,</w:t>
      </w:r>
      <w:r w:rsidRPr="006448FC">
        <w:rPr>
          <w:rFonts w:eastAsia="Times New Roman" w:cs="Times New Roman"/>
          <w:szCs w:val="24"/>
          <w:lang w:eastAsia="fr-FR"/>
        </w:rPr>
        <w:t xml:space="preserve"> qui réunit plusieurs articles déjà parus. Malgré son sous-titre, </w:t>
      </w:r>
      <w:r w:rsidRPr="006448FC">
        <w:rPr>
          <w:rFonts w:eastAsia="Times New Roman" w:cs="Times New Roman"/>
          <w:i/>
          <w:iCs/>
          <w:szCs w:val="24"/>
          <w:lang w:eastAsia="fr-FR"/>
        </w:rPr>
        <w:t>Les Peintres cubistes,</w:t>
      </w:r>
      <w:r w:rsidRPr="006448FC">
        <w:rPr>
          <w:rFonts w:eastAsia="Times New Roman" w:cs="Times New Roman"/>
          <w:szCs w:val="24"/>
          <w:lang w:eastAsia="fr-FR"/>
        </w:rPr>
        <w:t xml:space="preserve"> l’ouvrage se présente non comme une apologie du cubisme, mais comme une défense et illustration de la peinture nouvelle dans ce qu’elle a de vital et de prométhéen : </w:t>
      </w:r>
      <w:r w:rsidRPr="006448FC">
        <w:rPr>
          <w:rFonts w:eastAsia="Times New Roman" w:cs="Times New Roman"/>
          <w:i/>
          <w:iCs/>
          <w:szCs w:val="24"/>
          <w:lang w:eastAsia="fr-FR"/>
        </w:rPr>
        <w:t>«</w:t>
      </w:r>
      <w:r w:rsidRPr="006448FC">
        <w:rPr>
          <w:rFonts w:eastAsia="Times New Roman" w:cs="Times New Roman"/>
          <w:i/>
          <w:iCs/>
          <w:sz w:val="20"/>
          <w:szCs w:val="20"/>
          <w:lang w:eastAsia="fr-FR"/>
        </w:rPr>
        <w:t> </w:t>
      </w:r>
      <w:r w:rsidRPr="006448FC">
        <w:rPr>
          <w:rFonts w:eastAsia="Times New Roman" w:cs="Times New Roman"/>
          <w:i/>
          <w:iCs/>
          <w:szCs w:val="24"/>
          <w:lang w:eastAsia="fr-FR"/>
        </w:rPr>
        <w:t>J’aime l’art d’aujourd’hui parce que j’aime avant tout la lumière, et tous les hommes aiment avant tout la lumière, ils ont inventé le feu</w:t>
      </w:r>
      <w:r w:rsidRPr="006448FC">
        <w:rPr>
          <w:rFonts w:eastAsia="Times New Roman" w:cs="Times New Roman"/>
          <w:szCs w:val="24"/>
          <w:lang w:eastAsia="fr-FR"/>
        </w:rPr>
        <w:t> (</w:t>
      </w:r>
      <w:hyperlink r:id="rId18" w:anchor="nb3" w:history="1">
        <w:r w:rsidRPr="006448FC">
          <w:rPr>
            <w:rFonts w:eastAsia="Times New Roman" w:cs="Times New Roman"/>
            <w:color w:val="0000FF"/>
            <w:szCs w:val="24"/>
            <w:u w:val="single"/>
            <w:lang w:eastAsia="fr-FR"/>
          </w:rPr>
          <w:t>3</w:t>
        </w:r>
      </w:hyperlink>
      <w:r w:rsidRPr="006448FC">
        <w:rPr>
          <w:rFonts w:eastAsia="Times New Roman" w:cs="Times New Roman"/>
          <w:szCs w:val="24"/>
          <w:lang w:eastAsia="fr-FR"/>
        </w:rPr>
        <w:t xml:space="preserve">). </w:t>
      </w:r>
      <w:r w:rsidRPr="006448FC">
        <w:rPr>
          <w:rFonts w:eastAsia="Times New Roman" w:cs="Times New Roman"/>
          <w:i/>
          <w:iCs/>
          <w:sz w:val="20"/>
          <w:szCs w:val="20"/>
          <w:lang w:eastAsia="fr-FR"/>
        </w:rPr>
        <w:t> </w:t>
      </w:r>
      <w:r w:rsidRPr="006448FC">
        <w:rPr>
          <w:rFonts w:eastAsia="Times New Roman" w:cs="Times New Roman"/>
          <w:i/>
          <w:iCs/>
          <w:szCs w:val="24"/>
          <w:lang w:eastAsia="fr-FR"/>
        </w:rPr>
        <w:t>»</w:t>
      </w:r>
    </w:p>
    <w:p w14:paraId="02156F87" w14:textId="77777777" w:rsidR="0089069C" w:rsidRPr="006448FC" w:rsidRDefault="0089069C" w:rsidP="001D7B99">
      <w:pPr>
        <w:spacing w:after="0" w:line="240" w:lineRule="auto"/>
        <w:rPr>
          <w:rFonts w:eastAsia="Times New Roman" w:cs="Times New Roman"/>
          <w:szCs w:val="24"/>
          <w:lang w:eastAsia="fr-FR"/>
        </w:rPr>
      </w:pPr>
      <w:r w:rsidRPr="006448FC">
        <w:rPr>
          <w:rFonts w:eastAsia="Times New Roman" w:cs="Times New Roman"/>
          <w:szCs w:val="24"/>
          <w:lang w:eastAsia="fr-FR"/>
        </w:rPr>
        <w:t xml:space="preserve">Cette lumière, Apollinaire la retrouve dans les toiles de Delaunay, surtout dans la série des </w:t>
      </w:r>
      <w:r w:rsidRPr="006448FC">
        <w:rPr>
          <w:rFonts w:eastAsia="Times New Roman" w:cs="Times New Roman"/>
          <w:i/>
          <w:iCs/>
          <w:szCs w:val="24"/>
          <w:lang w:eastAsia="fr-FR"/>
        </w:rPr>
        <w:t>Fenêtres</w:t>
      </w:r>
      <w:r w:rsidRPr="006448FC">
        <w:rPr>
          <w:rFonts w:eastAsia="Times New Roman" w:cs="Times New Roman"/>
          <w:szCs w:val="24"/>
          <w:lang w:eastAsia="fr-FR"/>
        </w:rPr>
        <w:t xml:space="preserve"> (</w:t>
      </w:r>
      <w:r w:rsidRPr="006448FC">
        <w:rPr>
          <w:rFonts w:eastAsia="Times New Roman" w:cs="Times New Roman"/>
          <w:i/>
          <w:iCs/>
          <w:szCs w:val="24"/>
          <w:lang w:eastAsia="fr-FR"/>
        </w:rPr>
        <w:t>Calligrammes,</w:t>
      </w:r>
      <w:r w:rsidRPr="006448FC">
        <w:rPr>
          <w:rFonts w:eastAsia="Times New Roman" w:cs="Times New Roman"/>
          <w:szCs w:val="24"/>
          <w:lang w:eastAsia="fr-FR"/>
        </w:rPr>
        <w:t xml:space="preserve"> 1918), spectacle étourdissant qui fait naître le poème du même nom, </w:t>
      </w:r>
      <w:r w:rsidRPr="006448FC">
        <w:rPr>
          <w:rFonts w:eastAsia="Times New Roman" w:cs="Times New Roman"/>
          <w:i/>
          <w:iCs/>
          <w:szCs w:val="24"/>
          <w:lang w:eastAsia="fr-FR"/>
        </w:rPr>
        <w:t>Les Fenêtres,</w:t>
      </w:r>
      <w:r w:rsidRPr="006448FC">
        <w:rPr>
          <w:rFonts w:eastAsia="Times New Roman" w:cs="Times New Roman"/>
          <w:szCs w:val="24"/>
          <w:lang w:eastAsia="fr-FR"/>
        </w:rPr>
        <w:t xml:space="preserve"> comme un kaléidoscope de mots : </w:t>
      </w:r>
      <w:r w:rsidRPr="006448FC">
        <w:rPr>
          <w:rFonts w:eastAsia="Times New Roman" w:cs="Times New Roman"/>
          <w:i/>
          <w:iCs/>
          <w:szCs w:val="24"/>
          <w:lang w:eastAsia="fr-FR"/>
        </w:rPr>
        <w:t>«</w:t>
      </w:r>
      <w:r w:rsidRPr="006448FC">
        <w:rPr>
          <w:rFonts w:eastAsia="Times New Roman" w:cs="Times New Roman"/>
          <w:i/>
          <w:iCs/>
          <w:sz w:val="20"/>
          <w:szCs w:val="20"/>
          <w:lang w:eastAsia="fr-FR"/>
        </w:rPr>
        <w:t> </w:t>
      </w:r>
      <w:r w:rsidRPr="006448FC">
        <w:rPr>
          <w:rFonts w:eastAsia="Times New Roman" w:cs="Times New Roman"/>
          <w:i/>
          <w:iCs/>
          <w:szCs w:val="24"/>
          <w:lang w:eastAsia="fr-FR"/>
        </w:rPr>
        <w:t>Du rouge au vert tout le jaune se meurt.</w:t>
      </w:r>
      <w:r w:rsidRPr="006448FC">
        <w:rPr>
          <w:rFonts w:eastAsia="Times New Roman" w:cs="Times New Roman"/>
          <w:i/>
          <w:iCs/>
          <w:sz w:val="20"/>
          <w:szCs w:val="20"/>
          <w:lang w:eastAsia="fr-FR"/>
        </w:rPr>
        <w:t> </w:t>
      </w:r>
      <w:r w:rsidRPr="006448FC">
        <w:rPr>
          <w:rFonts w:eastAsia="Times New Roman" w:cs="Times New Roman"/>
          <w:i/>
          <w:iCs/>
          <w:szCs w:val="24"/>
          <w:lang w:eastAsia="fr-FR"/>
        </w:rPr>
        <w:t>»</w:t>
      </w:r>
      <w:r w:rsidRPr="006448FC">
        <w:rPr>
          <w:rFonts w:eastAsia="Times New Roman" w:cs="Times New Roman"/>
          <w:szCs w:val="24"/>
          <w:lang w:eastAsia="fr-FR"/>
        </w:rPr>
        <w:t xml:space="preserve"> Il la trouve aussi dans la peinture de Matisse, semblable à une </w:t>
      </w:r>
      <w:r w:rsidRPr="006448FC">
        <w:rPr>
          <w:rFonts w:eastAsia="Times New Roman" w:cs="Times New Roman"/>
          <w:i/>
          <w:iCs/>
          <w:szCs w:val="24"/>
          <w:lang w:eastAsia="fr-FR"/>
        </w:rPr>
        <w:t>«</w:t>
      </w:r>
      <w:r w:rsidRPr="006448FC">
        <w:rPr>
          <w:rFonts w:eastAsia="Times New Roman" w:cs="Times New Roman"/>
          <w:i/>
          <w:iCs/>
          <w:sz w:val="20"/>
          <w:szCs w:val="20"/>
          <w:lang w:eastAsia="fr-FR"/>
        </w:rPr>
        <w:t> </w:t>
      </w:r>
      <w:r w:rsidRPr="006448FC">
        <w:rPr>
          <w:rFonts w:eastAsia="Times New Roman" w:cs="Times New Roman"/>
          <w:i/>
          <w:iCs/>
          <w:szCs w:val="24"/>
          <w:lang w:eastAsia="fr-FR"/>
        </w:rPr>
        <w:t>orange... fruit de lumière éclatante</w:t>
      </w:r>
      <w:r w:rsidRPr="006448FC">
        <w:rPr>
          <w:rFonts w:eastAsia="Times New Roman" w:cs="Times New Roman"/>
          <w:i/>
          <w:iCs/>
          <w:sz w:val="20"/>
          <w:szCs w:val="20"/>
          <w:lang w:eastAsia="fr-FR"/>
        </w:rPr>
        <w:t> </w:t>
      </w:r>
      <w:r w:rsidRPr="006448FC">
        <w:rPr>
          <w:rFonts w:eastAsia="Times New Roman" w:cs="Times New Roman"/>
          <w:i/>
          <w:iCs/>
          <w:szCs w:val="24"/>
          <w:lang w:eastAsia="fr-FR"/>
        </w:rPr>
        <w:t>»,</w:t>
      </w:r>
      <w:r w:rsidRPr="006448FC">
        <w:rPr>
          <w:rFonts w:eastAsia="Times New Roman" w:cs="Times New Roman"/>
          <w:szCs w:val="24"/>
          <w:lang w:eastAsia="fr-FR"/>
        </w:rPr>
        <w:t xml:space="preserve"> et dans celle de Picasso, qui fait penser à une </w:t>
      </w:r>
      <w:r w:rsidRPr="006448FC">
        <w:rPr>
          <w:rFonts w:eastAsia="Times New Roman" w:cs="Times New Roman"/>
          <w:i/>
          <w:iCs/>
          <w:szCs w:val="24"/>
          <w:lang w:eastAsia="fr-FR"/>
        </w:rPr>
        <w:t>«</w:t>
      </w:r>
      <w:r w:rsidRPr="006448FC">
        <w:rPr>
          <w:rFonts w:eastAsia="Times New Roman" w:cs="Times New Roman"/>
          <w:i/>
          <w:iCs/>
          <w:sz w:val="20"/>
          <w:szCs w:val="20"/>
          <w:lang w:eastAsia="fr-FR"/>
        </w:rPr>
        <w:t> </w:t>
      </w:r>
      <w:r w:rsidRPr="006448FC">
        <w:rPr>
          <w:rFonts w:eastAsia="Times New Roman" w:cs="Times New Roman"/>
          <w:i/>
          <w:iCs/>
          <w:szCs w:val="24"/>
          <w:lang w:eastAsia="fr-FR"/>
        </w:rPr>
        <w:t>perle</w:t>
      </w:r>
      <w:r w:rsidRPr="006448FC">
        <w:rPr>
          <w:rFonts w:eastAsia="Times New Roman" w:cs="Times New Roman"/>
          <w:i/>
          <w:iCs/>
          <w:sz w:val="20"/>
          <w:szCs w:val="20"/>
          <w:lang w:eastAsia="fr-FR"/>
        </w:rPr>
        <w:t> </w:t>
      </w:r>
      <w:r w:rsidRPr="006448FC">
        <w:rPr>
          <w:rFonts w:eastAsia="Times New Roman" w:cs="Times New Roman"/>
          <w:i/>
          <w:iCs/>
          <w:szCs w:val="24"/>
          <w:lang w:eastAsia="fr-FR"/>
        </w:rPr>
        <w:t>»,</w:t>
      </w:r>
      <w:r w:rsidRPr="006448FC">
        <w:rPr>
          <w:rFonts w:eastAsia="Times New Roman" w:cs="Times New Roman"/>
          <w:szCs w:val="24"/>
          <w:lang w:eastAsia="fr-FR"/>
        </w:rPr>
        <w:t xml:space="preserve"> car au fond de sa </w:t>
      </w:r>
      <w:r w:rsidRPr="006448FC">
        <w:rPr>
          <w:rFonts w:eastAsia="Times New Roman" w:cs="Times New Roman"/>
          <w:i/>
          <w:iCs/>
          <w:szCs w:val="24"/>
          <w:lang w:eastAsia="fr-FR"/>
        </w:rPr>
        <w:t>«</w:t>
      </w:r>
      <w:r w:rsidRPr="006448FC">
        <w:rPr>
          <w:rFonts w:eastAsia="Times New Roman" w:cs="Times New Roman"/>
          <w:i/>
          <w:iCs/>
          <w:sz w:val="20"/>
          <w:szCs w:val="20"/>
          <w:lang w:eastAsia="fr-FR"/>
        </w:rPr>
        <w:t> </w:t>
      </w:r>
      <w:r w:rsidRPr="006448FC">
        <w:rPr>
          <w:rFonts w:eastAsia="Times New Roman" w:cs="Times New Roman"/>
          <w:i/>
          <w:iCs/>
          <w:szCs w:val="24"/>
          <w:lang w:eastAsia="fr-FR"/>
        </w:rPr>
        <w:t>lumière intérieure</w:t>
      </w:r>
      <w:r w:rsidRPr="006448FC">
        <w:rPr>
          <w:rFonts w:eastAsia="Times New Roman" w:cs="Times New Roman"/>
          <w:i/>
          <w:iCs/>
          <w:sz w:val="20"/>
          <w:szCs w:val="20"/>
          <w:lang w:eastAsia="fr-FR"/>
        </w:rPr>
        <w:t> </w:t>
      </w:r>
      <w:r w:rsidRPr="006448FC">
        <w:rPr>
          <w:rFonts w:eastAsia="Times New Roman" w:cs="Times New Roman"/>
          <w:i/>
          <w:iCs/>
          <w:szCs w:val="24"/>
          <w:lang w:eastAsia="fr-FR"/>
        </w:rPr>
        <w:t>»</w:t>
      </w:r>
      <w:r w:rsidRPr="006448FC">
        <w:rPr>
          <w:rFonts w:eastAsia="Times New Roman" w:cs="Times New Roman"/>
          <w:szCs w:val="24"/>
          <w:lang w:eastAsia="fr-FR"/>
        </w:rPr>
        <w:t xml:space="preserve"> gît un </w:t>
      </w:r>
      <w:r w:rsidRPr="006448FC">
        <w:rPr>
          <w:rFonts w:eastAsia="Times New Roman" w:cs="Times New Roman"/>
          <w:i/>
          <w:iCs/>
          <w:szCs w:val="24"/>
          <w:lang w:eastAsia="fr-FR"/>
        </w:rPr>
        <w:t>«</w:t>
      </w:r>
      <w:r w:rsidRPr="006448FC">
        <w:rPr>
          <w:rFonts w:eastAsia="Times New Roman" w:cs="Times New Roman"/>
          <w:i/>
          <w:iCs/>
          <w:sz w:val="20"/>
          <w:szCs w:val="20"/>
          <w:lang w:eastAsia="fr-FR"/>
        </w:rPr>
        <w:t> </w:t>
      </w:r>
      <w:r w:rsidRPr="006448FC">
        <w:rPr>
          <w:rFonts w:eastAsia="Times New Roman" w:cs="Times New Roman"/>
          <w:i/>
          <w:iCs/>
          <w:szCs w:val="24"/>
          <w:lang w:eastAsia="fr-FR"/>
        </w:rPr>
        <w:t>gouffre de mystérieuses ténèbres</w:t>
      </w:r>
      <w:r w:rsidRPr="006448FC">
        <w:rPr>
          <w:rFonts w:eastAsia="Times New Roman" w:cs="Times New Roman"/>
          <w:i/>
          <w:iCs/>
          <w:sz w:val="20"/>
          <w:szCs w:val="20"/>
          <w:lang w:eastAsia="fr-FR"/>
        </w:rPr>
        <w:t> </w:t>
      </w:r>
      <w:r w:rsidRPr="006448FC">
        <w:rPr>
          <w:rFonts w:eastAsia="Times New Roman" w:cs="Times New Roman"/>
          <w:i/>
          <w:iCs/>
          <w:szCs w:val="24"/>
          <w:lang w:eastAsia="fr-FR"/>
        </w:rPr>
        <w:t>»</w:t>
      </w:r>
      <w:r w:rsidRPr="006448FC">
        <w:rPr>
          <w:rFonts w:eastAsia="Times New Roman" w:cs="Times New Roman"/>
          <w:szCs w:val="24"/>
          <w:lang w:eastAsia="fr-FR"/>
        </w:rPr>
        <w:t> (</w:t>
      </w:r>
      <w:hyperlink r:id="rId19" w:anchor="nb4" w:history="1">
        <w:r w:rsidRPr="006448FC">
          <w:rPr>
            <w:rFonts w:eastAsia="Times New Roman" w:cs="Times New Roman"/>
            <w:color w:val="0000FF"/>
            <w:szCs w:val="24"/>
            <w:u w:val="single"/>
            <w:lang w:eastAsia="fr-FR"/>
          </w:rPr>
          <w:t>4</w:t>
        </w:r>
      </w:hyperlink>
      <w:r w:rsidRPr="006448FC">
        <w:rPr>
          <w:rFonts w:eastAsia="Times New Roman" w:cs="Times New Roman"/>
          <w:szCs w:val="24"/>
          <w:lang w:eastAsia="fr-FR"/>
        </w:rPr>
        <w:t>). Qui peut encore dire que le cubisme est une peinture triste</w:t>
      </w:r>
      <w:r w:rsidRPr="006448FC">
        <w:rPr>
          <w:rFonts w:eastAsia="Times New Roman" w:cs="Times New Roman"/>
          <w:sz w:val="20"/>
          <w:szCs w:val="20"/>
          <w:lang w:eastAsia="fr-FR"/>
        </w:rPr>
        <w:t> </w:t>
      </w:r>
      <w:r w:rsidRPr="006448FC">
        <w:rPr>
          <w:rFonts w:eastAsia="Times New Roman" w:cs="Times New Roman"/>
          <w:szCs w:val="24"/>
          <w:lang w:eastAsia="fr-FR"/>
        </w:rPr>
        <w:t xml:space="preserve">? Il suffit de regarder les couleurs fougueuses de Fernand Léger pour en concevoir de la joie. De se laisser séduire par la grâce serpentine de Laurencin, ce </w:t>
      </w:r>
      <w:r w:rsidRPr="006448FC">
        <w:rPr>
          <w:rFonts w:eastAsia="Times New Roman" w:cs="Times New Roman"/>
          <w:i/>
          <w:iCs/>
          <w:szCs w:val="24"/>
          <w:lang w:eastAsia="fr-FR"/>
        </w:rPr>
        <w:t>«</w:t>
      </w:r>
      <w:r w:rsidRPr="006448FC">
        <w:rPr>
          <w:rFonts w:eastAsia="Times New Roman" w:cs="Times New Roman"/>
          <w:i/>
          <w:iCs/>
          <w:sz w:val="20"/>
          <w:szCs w:val="20"/>
          <w:lang w:eastAsia="fr-FR"/>
        </w:rPr>
        <w:t> </w:t>
      </w:r>
      <w:r w:rsidRPr="006448FC">
        <w:rPr>
          <w:rFonts w:eastAsia="Times New Roman" w:cs="Times New Roman"/>
          <w:i/>
          <w:iCs/>
          <w:szCs w:val="24"/>
          <w:lang w:eastAsia="fr-FR"/>
        </w:rPr>
        <w:t>démon de l’arabesque</w:t>
      </w:r>
      <w:r w:rsidRPr="006448FC">
        <w:rPr>
          <w:rFonts w:eastAsia="Times New Roman" w:cs="Times New Roman"/>
          <w:i/>
          <w:iCs/>
          <w:sz w:val="20"/>
          <w:szCs w:val="20"/>
          <w:lang w:eastAsia="fr-FR"/>
        </w:rPr>
        <w:t> </w:t>
      </w:r>
      <w:r w:rsidRPr="006448FC">
        <w:rPr>
          <w:rFonts w:eastAsia="Times New Roman" w:cs="Times New Roman"/>
          <w:i/>
          <w:iCs/>
          <w:szCs w:val="24"/>
          <w:lang w:eastAsia="fr-FR"/>
        </w:rPr>
        <w:t>».</w:t>
      </w:r>
      <w:r w:rsidRPr="006448FC">
        <w:rPr>
          <w:rFonts w:eastAsia="Times New Roman" w:cs="Times New Roman"/>
          <w:szCs w:val="24"/>
          <w:lang w:eastAsia="fr-FR"/>
        </w:rPr>
        <w:t xml:space="preserve"> Qui ose encore crier à l’erreur collective</w:t>
      </w:r>
      <w:r w:rsidRPr="006448FC">
        <w:rPr>
          <w:rFonts w:eastAsia="Times New Roman" w:cs="Times New Roman"/>
          <w:sz w:val="20"/>
          <w:szCs w:val="20"/>
          <w:lang w:eastAsia="fr-FR"/>
        </w:rPr>
        <w:t> </w:t>
      </w:r>
      <w:r w:rsidRPr="006448FC">
        <w:rPr>
          <w:rFonts w:eastAsia="Times New Roman" w:cs="Times New Roman"/>
          <w:szCs w:val="24"/>
          <w:lang w:eastAsia="fr-FR"/>
        </w:rPr>
        <w:t>?</w:t>
      </w:r>
    </w:p>
    <w:p w14:paraId="0B644053" w14:textId="77777777" w:rsidR="0089069C" w:rsidRPr="006448FC" w:rsidRDefault="0089069C" w:rsidP="001D7B99">
      <w:pPr>
        <w:spacing w:after="0" w:line="240" w:lineRule="auto"/>
        <w:rPr>
          <w:rFonts w:eastAsia="Times New Roman" w:cs="Times New Roman"/>
          <w:szCs w:val="24"/>
          <w:lang w:eastAsia="fr-FR"/>
        </w:rPr>
      </w:pPr>
      <w:r w:rsidRPr="006448FC">
        <w:rPr>
          <w:rFonts w:eastAsia="Times New Roman" w:cs="Times New Roman"/>
          <w:szCs w:val="24"/>
          <w:lang w:eastAsia="fr-FR"/>
        </w:rPr>
        <w:t>Apollinaire use de son influence pour défendre ses convictions. Très puissante, la presse écrite suit de près l’actualité artistique et offre une large audience aux critiques d’art. Alors que le cinéma balbutie, que la photographie est avant tout perçue comme un moyen commode de reproduction du réel, les arts occupent une place considérable dans la vie sociale et culturelle. Toute l’année se succèdent des manifestations de grande ampleur, qui attirent une foule nombreuse : les réalisations classiques et académiques s’exposent aux Salons de la Nationale et des artistes français, où l’on décerne des prix</w:t>
      </w:r>
      <w:r w:rsidRPr="006448FC">
        <w:rPr>
          <w:rFonts w:eastAsia="Times New Roman" w:cs="Times New Roman"/>
          <w:sz w:val="20"/>
          <w:szCs w:val="20"/>
          <w:lang w:eastAsia="fr-FR"/>
        </w:rPr>
        <w:t> </w:t>
      </w:r>
      <w:r w:rsidRPr="006448FC">
        <w:rPr>
          <w:rFonts w:eastAsia="Times New Roman" w:cs="Times New Roman"/>
          <w:szCs w:val="24"/>
          <w:lang w:eastAsia="fr-FR"/>
        </w:rPr>
        <w:t xml:space="preserve">; l’art moderne se montre à celui des Indépendants, fondé par Paul Signac sans jury ni récompense, et au Salon d’automne. </w:t>
      </w:r>
      <w:r w:rsidRPr="006448FC">
        <w:rPr>
          <w:rFonts w:eastAsia="Times New Roman" w:cs="Times New Roman"/>
          <w:szCs w:val="24"/>
          <w:lang w:eastAsia="fr-FR"/>
        </w:rPr>
        <w:lastRenderedPageBreak/>
        <w:t>L’amateur d’avant-garde, lui, se rend dans les galeries de la rive droite, achète à Daniel-Henry Kahnweiler, à Paul Guillaume.</w:t>
      </w:r>
    </w:p>
    <w:p w14:paraId="20045F10" w14:textId="77777777" w:rsidR="0089069C" w:rsidRPr="006448FC" w:rsidRDefault="0089069C" w:rsidP="001D7B99">
      <w:pPr>
        <w:spacing w:after="0" w:line="240" w:lineRule="auto"/>
        <w:rPr>
          <w:rFonts w:eastAsia="Times New Roman" w:cs="Times New Roman"/>
          <w:szCs w:val="24"/>
          <w:lang w:eastAsia="fr-FR"/>
        </w:rPr>
      </w:pPr>
      <w:r w:rsidRPr="006448FC">
        <w:rPr>
          <w:rFonts w:eastAsia="Times New Roman" w:cs="Times New Roman"/>
          <w:szCs w:val="24"/>
          <w:lang w:eastAsia="fr-FR"/>
        </w:rPr>
        <w:t xml:space="preserve">Curieux, diligent, sagace, Apollinaire est partout. Tel Hermès, dieu des bornes et des carrefours, il indique les directions artistiques avec l’énergie d’un organe vital et l’efficacité d’un rouage ingénieux. Son regard s’aiguise. Parmi les milliers de toiles exposées, il sait reconnaître la véritable originalité, comme aux Indépendants de 1912, où il repère </w:t>
      </w:r>
      <w:r w:rsidRPr="006448FC">
        <w:rPr>
          <w:rFonts w:eastAsia="Times New Roman" w:cs="Times New Roman"/>
          <w:i/>
          <w:iCs/>
          <w:szCs w:val="24"/>
          <w:lang w:eastAsia="fr-FR"/>
        </w:rPr>
        <w:t>La Lampe et les Deux Personnages,</w:t>
      </w:r>
      <w:r w:rsidRPr="006448FC">
        <w:rPr>
          <w:rFonts w:eastAsia="Times New Roman" w:cs="Times New Roman"/>
          <w:szCs w:val="24"/>
          <w:lang w:eastAsia="fr-FR"/>
        </w:rPr>
        <w:t xml:space="preserve"> du Russe Marc Chagall, encore méconnu. Cette année-là, il est l’un des tout premiers à écrire sur le jeune Duchamp, qui a retiré son </w:t>
      </w:r>
      <w:r w:rsidRPr="006448FC">
        <w:rPr>
          <w:rFonts w:eastAsia="Times New Roman" w:cs="Times New Roman"/>
          <w:i/>
          <w:iCs/>
          <w:szCs w:val="24"/>
          <w:lang w:eastAsia="fr-FR"/>
        </w:rPr>
        <w:t>Nu descendant un escalier</w:t>
      </w:r>
      <w:r w:rsidRPr="006448FC">
        <w:rPr>
          <w:rFonts w:eastAsia="Times New Roman" w:cs="Times New Roman"/>
          <w:szCs w:val="24"/>
          <w:lang w:eastAsia="fr-FR"/>
        </w:rPr>
        <w:t xml:space="preserve"> de l’exposition de la Section d’or sous la pression des cubistes. Duchamp cherche et s’interroge : </w:t>
      </w:r>
      <w:r w:rsidRPr="006448FC">
        <w:rPr>
          <w:rFonts w:eastAsia="Times New Roman" w:cs="Times New Roman"/>
          <w:i/>
          <w:iCs/>
          <w:szCs w:val="24"/>
          <w:lang w:eastAsia="fr-FR"/>
        </w:rPr>
        <w:t>«</w:t>
      </w:r>
      <w:r w:rsidRPr="006448FC">
        <w:rPr>
          <w:rFonts w:eastAsia="Times New Roman" w:cs="Times New Roman"/>
          <w:i/>
          <w:iCs/>
          <w:sz w:val="20"/>
          <w:szCs w:val="20"/>
          <w:lang w:eastAsia="fr-FR"/>
        </w:rPr>
        <w:t> </w:t>
      </w:r>
      <w:r w:rsidRPr="006448FC">
        <w:rPr>
          <w:rFonts w:eastAsia="Times New Roman" w:cs="Times New Roman"/>
          <w:i/>
          <w:iCs/>
          <w:szCs w:val="24"/>
          <w:lang w:eastAsia="fr-FR"/>
        </w:rPr>
        <w:t>Peut-on faire des œuvres qui ne soient pas “d’art”</w:t>
      </w:r>
      <w:r w:rsidRPr="006448FC">
        <w:rPr>
          <w:rFonts w:eastAsia="Times New Roman" w:cs="Times New Roman"/>
          <w:i/>
          <w:iCs/>
          <w:sz w:val="20"/>
          <w:szCs w:val="20"/>
          <w:lang w:eastAsia="fr-FR"/>
        </w:rPr>
        <w:t> </w:t>
      </w:r>
      <w:r w:rsidRPr="006448FC">
        <w:rPr>
          <w:rFonts w:eastAsia="Times New Roman" w:cs="Times New Roman"/>
          <w:i/>
          <w:iCs/>
          <w:szCs w:val="24"/>
          <w:lang w:eastAsia="fr-FR"/>
        </w:rPr>
        <w:t>?</w:t>
      </w:r>
      <w:r w:rsidRPr="006448FC">
        <w:rPr>
          <w:rFonts w:eastAsia="Times New Roman" w:cs="Times New Roman"/>
          <w:i/>
          <w:iCs/>
          <w:sz w:val="20"/>
          <w:szCs w:val="20"/>
          <w:lang w:eastAsia="fr-FR"/>
        </w:rPr>
        <w:t> </w:t>
      </w:r>
      <w:r w:rsidRPr="006448FC">
        <w:rPr>
          <w:rFonts w:eastAsia="Times New Roman" w:cs="Times New Roman"/>
          <w:i/>
          <w:iCs/>
          <w:szCs w:val="24"/>
          <w:lang w:eastAsia="fr-FR"/>
        </w:rPr>
        <w:t>»</w:t>
      </w:r>
      <w:r w:rsidRPr="006448FC">
        <w:rPr>
          <w:rFonts w:eastAsia="Times New Roman" w:cs="Times New Roman"/>
          <w:szCs w:val="24"/>
          <w:lang w:eastAsia="fr-FR"/>
        </w:rPr>
        <w:t xml:space="preserve"> Le beau ne l’intéresse pas</w:t>
      </w:r>
      <w:r w:rsidRPr="006448FC">
        <w:rPr>
          <w:rFonts w:eastAsia="Times New Roman" w:cs="Times New Roman"/>
          <w:sz w:val="20"/>
          <w:szCs w:val="20"/>
          <w:lang w:eastAsia="fr-FR"/>
        </w:rPr>
        <w:t> </w:t>
      </w:r>
      <w:r w:rsidRPr="006448FC">
        <w:rPr>
          <w:rFonts w:eastAsia="Times New Roman" w:cs="Times New Roman"/>
          <w:szCs w:val="24"/>
          <w:lang w:eastAsia="fr-FR"/>
        </w:rPr>
        <w:t xml:space="preserve">; mais le cinétisme d’une roue de bicyclette posée à l’envers sur un tabouret le requiert et l’absorbe. A l’ère des avions et des machines, l’art devient un acte et un geste. De son côté, Apollinaire compose des poèmes-conversations, où il renonce momentanément à l’admiration du lecteur. Surprenant, disharmonique, </w:t>
      </w:r>
      <w:r w:rsidRPr="006448FC">
        <w:rPr>
          <w:rFonts w:eastAsia="Times New Roman" w:cs="Times New Roman"/>
          <w:i/>
          <w:iCs/>
          <w:szCs w:val="24"/>
          <w:lang w:eastAsia="fr-FR"/>
        </w:rPr>
        <w:t>Lundi rue Christine</w:t>
      </w:r>
      <w:r w:rsidRPr="006448FC">
        <w:rPr>
          <w:rFonts w:eastAsia="Times New Roman" w:cs="Times New Roman"/>
          <w:szCs w:val="24"/>
          <w:lang w:eastAsia="fr-FR"/>
        </w:rPr>
        <w:t xml:space="preserve"> est un poème sans... «</w:t>
      </w:r>
      <w:r w:rsidRPr="006448FC">
        <w:rPr>
          <w:rFonts w:eastAsia="Times New Roman" w:cs="Times New Roman"/>
          <w:sz w:val="20"/>
          <w:szCs w:val="20"/>
          <w:lang w:eastAsia="fr-FR"/>
        </w:rPr>
        <w:t> </w:t>
      </w:r>
      <w:r w:rsidRPr="006448FC">
        <w:rPr>
          <w:rFonts w:eastAsia="Times New Roman" w:cs="Times New Roman"/>
          <w:szCs w:val="24"/>
          <w:lang w:eastAsia="fr-FR"/>
        </w:rPr>
        <w:t>poésie</w:t>
      </w:r>
      <w:r w:rsidRPr="006448FC">
        <w:rPr>
          <w:rFonts w:eastAsia="Times New Roman" w:cs="Times New Roman"/>
          <w:sz w:val="20"/>
          <w:szCs w:val="20"/>
          <w:lang w:eastAsia="fr-FR"/>
        </w:rPr>
        <w:t> </w:t>
      </w:r>
      <w:r w:rsidRPr="006448FC">
        <w:rPr>
          <w:rFonts w:eastAsia="Times New Roman" w:cs="Times New Roman"/>
          <w:szCs w:val="24"/>
          <w:lang w:eastAsia="fr-FR"/>
        </w:rPr>
        <w:t>». Apollinaire invente aussi ses premiers calligrammes. Sa nouvelle forme poétique fonctionne comme signe complet, visuel et auditif, dont la composition spatiale, dynamique et simultanée, exploite l’expressivité de la typographie. Est-ce encore de la poésie</w:t>
      </w:r>
      <w:r w:rsidRPr="006448FC">
        <w:rPr>
          <w:rFonts w:eastAsia="Times New Roman" w:cs="Times New Roman"/>
          <w:sz w:val="20"/>
          <w:szCs w:val="20"/>
          <w:lang w:eastAsia="fr-FR"/>
        </w:rPr>
        <w:t> </w:t>
      </w:r>
      <w:r w:rsidRPr="006448FC">
        <w:rPr>
          <w:rFonts w:eastAsia="Times New Roman" w:cs="Times New Roman"/>
          <w:szCs w:val="24"/>
          <w:lang w:eastAsia="fr-FR"/>
        </w:rPr>
        <w:t>? s’interrogent les sceptiques devant ces «</w:t>
      </w:r>
      <w:r w:rsidRPr="006448FC">
        <w:rPr>
          <w:rFonts w:eastAsia="Times New Roman" w:cs="Times New Roman"/>
          <w:sz w:val="20"/>
          <w:szCs w:val="20"/>
          <w:lang w:eastAsia="fr-FR"/>
        </w:rPr>
        <w:t> </w:t>
      </w:r>
      <w:r w:rsidRPr="006448FC">
        <w:rPr>
          <w:rFonts w:eastAsia="Times New Roman" w:cs="Times New Roman"/>
          <w:szCs w:val="24"/>
          <w:lang w:eastAsia="fr-FR"/>
        </w:rPr>
        <w:t>rébus</w:t>
      </w:r>
      <w:r w:rsidRPr="006448FC">
        <w:rPr>
          <w:rFonts w:eastAsia="Times New Roman" w:cs="Times New Roman"/>
          <w:sz w:val="20"/>
          <w:szCs w:val="20"/>
          <w:lang w:eastAsia="fr-FR"/>
        </w:rPr>
        <w:t> </w:t>
      </w:r>
      <w:r w:rsidRPr="006448FC">
        <w:rPr>
          <w:rFonts w:eastAsia="Times New Roman" w:cs="Times New Roman"/>
          <w:szCs w:val="24"/>
          <w:lang w:eastAsia="fr-FR"/>
        </w:rPr>
        <w:t>». La lecture et la compréhension sont mises au défi.</w:t>
      </w:r>
    </w:p>
    <w:p w14:paraId="6D9E8446" w14:textId="0851CE58" w:rsidR="0089069C" w:rsidRPr="006448FC" w:rsidRDefault="0089069C" w:rsidP="001D7B99">
      <w:pPr>
        <w:spacing w:after="0" w:line="240" w:lineRule="auto"/>
        <w:rPr>
          <w:rFonts w:eastAsia="Times New Roman" w:cs="Times New Roman"/>
          <w:i/>
          <w:iCs/>
          <w:szCs w:val="24"/>
          <w:lang w:eastAsia="fr-FR"/>
        </w:rPr>
      </w:pPr>
      <w:r w:rsidRPr="006448FC">
        <w:rPr>
          <w:rFonts w:eastAsia="Times New Roman" w:cs="Times New Roman"/>
          <w:noProof/>
          <w:szCs w:val="24"/>
          <w:lang w:eastAsia="fr-FR"/>
        </w:rPr>
        <w:drawing>
          <wp:inline distT="0" distB="0" distL="0" distR="0" wp14:anchorId="36004C7B" wp14:editId="4FEB1357">
            <wp:extent cx="476250" cy="673323"/>
            <wp:effectExtent l="0" t="0" r="0" b="0"/>
            <wp:docPr id="35" name="Image 35" descr="PNG - 45.2 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NG - 45.2 k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7354" cy="689021"/>
                    </a:xfrm>
                    <a:prstGeom prst="rect">
                      <a:avLst/>
                    </a:prstGeom>
                    <a:noFill/>
                    <a:ln>
                      <a:noFill/>
                    </a:ln>
                  </pic:spPr>
                </pic:pic>
              </a:graphicData>
            </a:graphic>
          </wp:inline>
        </w:drawing>
      </w:r>
      <w:r w:rsidRPr="006448FC">
        <w:rPr>
          <w:rFonts w:eastAsia="Times New Roman" w:cs="Times New Roman"/>
          <w:i/>
          <w:iCs/>
          <w:szCs w:val="24"/>
          <w:lang w:eastAsia="fr-FR"/>
        </w:rPr>
        <w:t>Extrait du poème «</w:t>
      </w:r>
      <w:r w:rsidRPr="006448FC">
        <w:rPr>
          <w:rFonts w:eastAsia="Times New Roman" w:cs="Times New Roman"/>
          <w:i/>
          <w:iCs/>
          <w:sz w:val="20"/>
          <w:szCs w:val="20"/>
          <w:lang w:eastAsia="fr-FR"/>
        </w:rPr>
        <w:t> </w:t>
      </w:r>
      <w:r w:rsidRPr="006448FC">
        <w:rPr>
          <w:rFonts w:eastAsia="Times New Roman" w:cs="Times New Roman"/>
          <w:i/>
          <w:iCs/>
          <w:szCs w:val="24"/>
          <w:lang w:eastAsia="fr-FR"/>
        </w:rPr>
        <w:t>2e Canonnier conducteur</w:t>
      </w:r>
      <w:r w:rsidRPr="006448FC">
        <w:rPr>
          <w:rFonts w:eastAsia="Times New Roman" w:cs="Times New Roman"/>
          <w:i/>
          <w:iCs/>
          <w:sz w:val="20"/>
          <w:szCs w:val="20"/>
          <w:lang w:eastAsia="fr-FR"/>
        </w:rPr>
        <w:t> </w:t>
      </w:r>
      <w:r w:rsidRPr="006448FC">
        <w:rPr>
          <w:rFonts w:eastAsia="Times New Roman" w:cs="Times New Roman"/>
          <w:i/>
          <w:iCs/>
          <w:szCs w:val="24"/>
          <w:lang w:eastAsia="fr-FR"/>
        </w:rPr>
        <w:t>», 1918 (republié dans «</w:t>
      </w:r>
      <w:r w:rsidRPr="006448FC">
        <w:rPr>
          <w:rFonts w:eastAsia="Times New Roman" w:cs="Times New Roman"/>
          <w:i/>
          <w:iCs/>
          <w:sz w:val="20"/>
          <w:szCs w:val="20"/>
          <w:lang w:eastAsia="fr-FR"/>
        </w:rPr>
        <w:t> </w:t>
      </w:r>
      <w:r w:rsidRPr="006448FC">
        <w:rPr>
          <w:rFonts w:eastAsia="Times New Roman" w:cs="Times New Roman"/>
          <w:i/>
          <w:iCs/>
          <w:szCs w:val="24"/>
          <w:lang w:eastAsia="fr-FR"/>
        </w:rPr>
        <w:t>Calligrammes. Poèmes de la paix et de la guerre</w:t>
      </w:r>
      <w:r w:rsidRPr="006448FC">
        <w:rPr>
          <w:rFonts w:eastAsia="Times New Roman" w:cs="Times New Roman"/>
          <w:i/>
          <w:iCs/>
          <w:sz w:val="20"/>
          <w:szCs w:val="20"/>
          <w:lang w:eastAsia="fr-FR"/>
        </w:rPr>
        <w:t> </w:t>
      </w:r>
      <w:r w:rsidRPr="006448FC">
        <w:rPr>
          <w:rFonts w:eastAsia="Times New Roman" w:cs="Times New Roman"/>
          <w:i/>
          <w:iCs/>
          <w:szCs w:val="24"/>
          <w:lang w:eastAsia="fr-FR"/>
        </w:rPr>
        <w:t>», Gallimard, 2014)</w:t>
      </w:r>
    </w:p>
    <w:p w14:paraId="75456484" w14:textId="77777777" w:rsidR="0089069C" w:rsidRPr="006448FC" w:rsidRDefault="0089069C" w:rsidP="001D7B99">
      <w:pPr>
        <w:spacing w:after="0" w:line="240" w:lineRule="auto"/>
        <w:rPr>
          <w:rFonts w:eastAsia="Times New Roman" w:cs="Times New Roman"/>
          <w:szCs w:val="24"/>
          <w:lang w:eastAsia="fr-FR"/>
        </w:rPr>
      </w:pPr>
      <w:r w:rsidRPr="006448FC">
        <w:rPr>
          <w:rFonts w:eastAsia="Times New Roman" w:cs="Times New Roman"/>
          <w:szCs w:val="24"/>
          <w:lang w:eastAsia="fr-FR"/>
        </w:rPr>
        <w:t>Toute audace a son prix. Ces œuvres cubistes, aujourd’hui familières, qu’on va voir en famille au musée le dimanche, ont dérouté les contemporains et attisé les polémiques les plus violentes. En octobre 1912, le député socialiste Marcel Sembat monte à la tribune de l’Assemblée pour contrer les tenants de l’art national, qui qualifient le cubisme d’</w:t>
      </w:r>
      <w:r w:rsidRPr="006448FC">
        <w:rPr>
          <w:rFonts w:eastAsia="Times New Roman" w:cs="Times New Roman"/>
          <w:i/>
          <w:iCs/>
          <w:szCs w:val="24"/>
          <w:lang w:eastAsia="fr-FR"/>
        </w:rPr>
        <w:t>«</w:t>
      </w:r>
      <w:r w:rsidRPr="006448FC">
        <w:rPr>
          <w:rFonts w:eastAsia="Times New Roman" w:cs="Times New Roman"/>
          <w:i/>
          <w:iCs/>
          <w:sz w:val="20"/>
          <w:szCs w:val="20"/>
          <w:lang w:eastAsia="fr-FR"/>
        </w:rPr>
        <w:t> </w:t>
      </w:r>
      <w:r w:rsidRPr="006448FC">
        <w:rPr>
          <w:rFonts w:eastAsia="Times New Roman" w:cs="Times New Roman"/>
          <w:i/>
          <w:iCs/>
          <w:szCs w:val="24"/>
          <w:lang w:eastAsia="fr-FR"/>
        </w:rPr>
        <w:t>ordure</w:t>
      </w:r>
      <w:r w:rsidRPr="006448FC">
        <w:rPr>
          <w:rFonts w:eastAsia="Times New Roman" w:cs="Times New Roman"/>
          <w:i/>
          <w:iCs/>
          <w:sz w:val="20"/>
          <w:szCs w:val="20"/>
          <w:lang w:eastAsia="fr-FR"/>
        </w:rPr>
        <w:t> </w:t>
      </w:r>
      <w:r w:rsidRPr="006448FC">
        <w:rPr>
          <w:rFonts w:eastAsia="Times New Roman" w:cs="Times New Roman"/>
          <w:i/>
          <w:iCs/>
          <w:szCs w:val="24"/>
          <w:lang w:eastAsia="fr-FR"/>
        </w:rPr>
        <w:t>»,</w:t>
      </w:r>
      <w:r w:rsidRPr="006448FC">
        <w:rPr>
          <w:rFonts w:eastAsia="Times New Roman" w:cs="Times New Roman"/>
          <w:szCs w:val="24"/>
          <w:lang w:eastAsia="fr-FR"/>
        </w:rPr>
        <w:t xml:space="preserve"> et pour défendre la </w:t>
      </w:r>
      <w:r w:rsidRPr="006448FC">
        <w:rPr>
          <w:rFonts w:eastAsia="Times New Roman" w:cs="Times New Roman"/>
          <w:i/>
          <w:iCs/>
          <w:szCs w:val="24"/>
          <w:lang w:eastAsia="fr-FR"/>
        </w:rPr>
        <w:t>«</w:t>
      </w:r>
      <w:r w:rsidRPr="006448FC">
        <w:rPr>
          <w:rFonts w:eastAsia="Times New Roman" w:cs="Times New Roman"/>
          <w:i/>
          <w:iCs/>
          <w:sz w:val="20"/>
          <w:szCs w:val="20"/>
          <w:lang w:eastAsia="fr-FR"/>
        </w:rPr>
        <w:t> </w:t>
      </w:r>
      <w:r w:rsidRPr="006448FC">
        <w:rPr>
          <w:rFonts w:eastAsia="Times New Roman" w:cs="Times New Roman"/>
          <w:i/>
          <w:iCs/>
          <w:szCs w:val="24"/>
          <w:lang w:eastAsia="fr-FR"/>
        </w:rPr>
        <w:t>liberté des essais en art</w:t>
      </w:r>
      <w:r w:rsidRPr="006448FC">
        <w:rPr>
          <w:rFonts w:eastAsia="Times New Roman" w:cs="Times New Roman"/>
          <w:i/>
          <w:iCs/>
          <w:sz w:val="20"/>
          <w:szCs w:val="20"/>
          <w:lang w:eastAsia="fr-FR"/>
        </w:rPr>
        <w:t> </w:t>
      </w:r>
      <w:r w:rsidRPr="006448FC">
        <w:rPr>
          <w:rFonts w:eastAsia="Times New Roman" w:cs="Times New Roman"/>
          <w:i/>
          <w:iCs/>
          <w:szCs w:val="24"/>
          <w:lang w:eastAsia="fr-FR"/>
        </w:rPr>
        <w:t>»</w:t>
      </w:r>
      <w:r w:rsidRPr="006448FC">
        <w:rPr>
          <w:rFonts w:eastAsia="Times New Roman" w:cs="Times New Roman"/>
          <w:szCs w:val="24"/>
          <w:lang w:eastAsia="fr-FR"/>
        </w:rPr>
        <w:t xml:space="preserve"> au nom de leur </w:t>
      </w:r>
      <w:r w:rsidRPr="006448FC">
        <w:rPr>
          <w:rFonts w:eastAsia="Times New Roman" w:cs="Times New Roman"/>
          <w:i/>
          <w:iCs/>
          <w:szCs w:val="24"/>
          <w:lang w:eastAsia="fr-FR"/>
        </w:rPr>
        <w:t>«</w:t>
      </w:r>
      <w:r w:rsidRPr="006448FC">
        <w:rPr>
          <w:rFonts w:eastAsia="Times New Roman" w:cs="Times New Roman"/>
          <w:i/>
          <w:iCs/>
          <w:sz w:val="20"/>
          <w:szCs w:val="20"/>
          <w:lang w:eastAsia="fr-FR"/>
        </w:rPr>
        <w:t> </w:t>
      </w:r>
      <w:r w:rsidRPr="006448FC">
        <w:rPr>
          <w:rFonts w:eastAsia="Times New Roman" w:cs="Times New Roman"/>
          <w:i/>
          <w:iCs/>
          <w:szCs w:val="24"/>
          <w:lang w:eastAsia="fr-FR"/>
        </w:rPr>
        <w:t>retentissement ultérieur</w:t>
      </w:r>
      <w:r w:rsidRPr="006448FC">
        <w:rPr>
          <w:rFonts w:eastAsia="Times New Roman" w:cs="Times New Roman"/>
          <w:i/>
          <w:iCs/>
          <w:sz w:val="20"/>
          <w:szCs w:val="20"/>
          <w:lang w:eastAsia="fr-FR"/>
        </w:rPr>
        <w:t> </w:t>
      </w:r>
      <w:r w:rsidRPr="006448FC">
        <w:rPr>
          <w:rFonts w:eastAsia="Times New Roman" w:cs="Times New Roman"/>
          <w:i/>
          <w:iCs/>
          <w:szCs w:val="24"/>
          <w:lang w:eastAsia="fr-FR"/>
        </w:rPr>
        <w:t>».</w:t>
      </w:r>
      <w:r w:rsidRPr="006448FC">
        <w:rPr>
          <w:rFonts w:eastAsia="Times New Roman" w:cs="Times New Roman"/>
          <w:szCs w:val="24"/>
          <w:lang w:eastAsia="fr-FR"/>
        </w:rPr>
        <w:t xml:space="preserve"> Dans les milieux artistiques, la nouvelle tendance, minoritaire, suscite la méfiance. Au sein même des avant-gardes, les rivalités vont bon train, stimulent et embrasent les esprits. En mars 1914, blessé qu’Apollinaire le soupçonne d’influence futuriste, Delaunay lui envoie ses témoins sans hésiter. Le duel n’aura pas lieu mais les deux hommes ne se réconcilieront jamais.</w:t>
      </w:r>
    </w:p>
    <w:p w14:paraId="022E1C29" w14:textId="77777777" w:rsidR="0089069C" w:rsidRPr="006448FC" w:rsidRDefault="0089069C" w:rsidP="001D7B99">
      <w:pPr>
        <w:spacing w:after="0" w:line="240" w:lineRule="auto"/>
        <w:outlineLvl w:val="2"/>
        <w:rPr>
          <w:rFonts w:eastAsia="Times New Roman" w:cs="Times New Roman"/>
          <w:b/>
          <w:bCs/>
          <w:color w:val="BE2E0D"/>
          <w:sz w:val="32"/>
          <w:szCs w:val="32"/>
          <w:lang w:eastAsia="fr-FR"/>
        </w:rPr>
      </w:pPr>
      <w:r w:rsidRPr="006448FC">
        <w:rPr>
          <w:rFonts w:eastAsia="Times New Roman" w:cs="Times New Roman"/>
          <w:b/>
          <w:bCs/>
          <w:color w:val="BE2E0D"/>
          <w:sz w:val="32"/>
          <w:szCs w:val="32"/>
          <w:lang w:eastAsia="fr-FR"/>
        </w:rPr>
        <w:t>« La vieillesse et la vieillerie sont aussi des armées ennemies »</w:t>
      </w:r>
    </w:p>
    <w:p w14:paraId="3DFAFC47" w14:textId="77777777" w:rsidR="0089069C" w:rsidRPr="006448FC" w:rsidRDefault="0089069C" w:rsidP="001D7B99">
      <w:pPr>
        <w:spacing w:after="0" w:line="240" w:lineRule="auto"/>
        <w:rPr>
          <w:rFonts w:eastAsia="Times New Roman" w:cs="Times New Roman"/>
          <w:szCs w:val="24"/>
          <w:lang w:eastAsia="fr-FR"/>
        </w:rPr>
      </w:pPr>
      <w:r w:rsidRPr="006448FC">
        <w:rPr>
          <w:rFonts w:eastAsia="Times New Roman" w:cs="Times New Roman"/>
          <w:szCs w:val="24"/>
          <w:lang w:eastAsia="fr-FR"/>
        </w:rPr>
        <w:t xml:space="preserve">Dans la mêlée, Apollinaire s’expose et prend des risques. Il ignore les protestations des lecteurs de </w:t>
      </w:r>
      <w:r w:rsidRPr="006448FC">
        <w:rPr>
          <w:rFonts w:eastAsia="Times New Roman" w:cs="Times New Roman"/>
          <w:i/>
          <w:iCs/>
          <w:szCs w:val="24"/>
          <w:lang w:eastAsia="fr-FR"/>
        </w:rPr>
        <w:t>L’Intransigeant,</w:t>
      </w:r>
      <w:r w:rsidRPr="006448FC">
        <w:rPr>
          <w:rFonts w:eastAsia="Times New Roman" w:cs="Times New Roman"/>
          <w:szCs w:val="24"/>
          <w:lang w:eastAsia="fr-FR"/>
        </w:rPr>
        <w:t xml:space="preserve"> qui l’accusent de partialité. Mais en 1914, au moment de la rupture avec Delaunay, la direction du quotidien cède à la pression et donne congé à son critique pour avoir vanté les sculptures polychromes d’Alexander Archipenko, présentées aux Indépendants. Fort heureusement, Apollinaire retrouve une tribune à </w:t>
      </w:r>
      <w:r w:rsidRPr="006448FC">
        <w:rPr>
          <w:rFonts w:eastAsia="Times New Roman" w:cs="Times New Roman"/>
          <w:i/>
          <w:iCs/>
          <w:szCs w:val="24"/>
          <w:lang w:eastAsia="fr-FR"/>
        </w:rPr>
        <w:t>Paris-Journal,</w:t>
      </w:r>
      <w:r w:rsidRPr="006448FC">
        <w:rPr>
          <w:rFonts w:eastAsia="Times New Roman" w:cs="Times New Roman"/>
          <w:szCs w:val="24"/>
          <w:lang w:eastAsia="fr-FR"/>
        </w:rPr>
        <w:t xml:space="preserve"> quelques semaines plus tard. Plein de bon sens, il sait que toute expérience comporte une marge d’erreur et de péril. Dans leur quête de nouveauté, peintres et poètes ont même le droit d’avoir mauvais goût. Voyez l’Italien Giorgio De Chirico, artiste </w:t>
      </w:r>
      <w:r w:rsidRPr="006448FC">
        <w:rPr>
          <w:rFonts w:eastAsia="Times New Roman" w:cs="Times New Roman"/>
          <w:i/>
          <w:iCs/>
          <w:szCs w:val="24"/>
          <w:lang w:eastAsia="fr-FR"/>
        </w:rPr>
        <w:t>«</w:t>
      </w:r>
      <w:r w:rsidRPr="006448FC">
        <w:rPr>
          <w:rFonts w:eastAsia="Times New Roman" w:cs="Times New Roman"/>
          <w:i/>
          <w:iCs/>
          <w:sz w:val="20"/>
          <w:szCs w:val="20"/>
          <w:lang w:eastAsia="fr-FR"/>
        </w:rPr>
        <w:t> </w:t>
      </w:r>
      <w:r w:rsidRPr="006448FC">
        <w:rPr>
          <w:rFonts w:eastAsia="Times New Roman" w:cs="Times New Roman"/>
          <w:i/>
          <w:iCs/>
          <w:szCs w:val="24"/>
          <w:lang w:eastAsia="fr-FR"/>
        </w:rPr>
        <w:t>inhabile et très doué</w:t>
      </w:r>
      <w:r w:rsidRPr="006448FC">
        <w:rPr>
          <w:rFonts w:eastAsia="Times New Roman" w:cs="Times New Roman"/>
          <w:szCs w:val="24"/>
          <w:lang w:eastAsia="fr-FR"/>
        </w:rPr>
        <w:t> (</w:t>
      </w:r>
      <w:hyperlink r:id="rId21" w:anchor="nb5" w:history="1">
        <w:r w:rsidRPr="006448FC">
          <w:rPr>
            <w:rFonts w:eastAsia="Times New Roman" w:cs="Times New Roman"/>
            <w:color w:val="0000FF"/>
            <w:szCs w:val="24"/>
            <w:u w:val="single"/>
            <w:lang w:eastAsia="fr-FR"/>
          </w:rPr>
          <w:t>5</w:t>
        </w:r>
      </w:hyperlink>
      <w:r w:rsidRPr="006448FC">
        <w:rPr>
          <w:rFonts w:eastAsia="Times New Roman" w:cs="Times New Roman"/>
          <w:szCs w:val="24"/>
          <w:lang w:eastAsia="fr-FR"/>
        </w:rPr>
        <w:t>)</w:t>
      </w:r>
      <w:r w:rsidRPr="006448FC">
        <w:rPr>
          <w:rFonts w:eastAsia="Times New Roman" w:cs="Times New Roman"/>
          <w:i/>
          <w:iCs/>
          <w:sz w:val="20"/>
          <w:szCs w:val="20"/>
          <w:lang w:eastAsia="fr-FR"/>
        </w:rPr>
        <w:t> </w:t>
      </w:r>
      <w:r w:rsidRPr="006448FC">
        <w:rPr>
          <w:rFonts w:eastAsia="Times New Roman" w:cs="Times New Roman"/>
          <w:i/>
          <w:iCs/>
          <w:szCs w:val="24"/>
          <w:lang w:eastAsia="fr-FR"/>
        </w:rPr>
        <w:t>»,</w:t>
      </w:r>
      <w:r w:rsidRPr="006448FC">
        <w:rPr>
          <w:rFonts w:eastAsia="Times New Roman" w:cs="Times New Roman"/>
          <w:szCs w:val="24"/>
          <w:lang w:eastAsia="fr-FR"/>
        </w:rPr>
        <w:t xml:space="preserve"> dont les paysages métaphysiques dispensent des </w:t>
      </w:r>
      <w:r w:rsidRPr="006448FC">
        <w:rPr>
          <w:rFonts w:eastAsia="Times New Roman" w:cs="Times New Roman"/>
          <w:i/>
          <w:iCs/>
          <w:szCs w:val="24"/>
          <w:lang w:eastAsia="fr-FR"/>
        </w:rPr>
        <w:t>«</w:t>
      </w:r>
      <w:r w:rsidRPr="006448FC">
        <w:rPr>
          <w:rFonts w:eastAsia="Times New Roman" w:cs="Times New Roman"/>
          <w:i/>
          <w:iCs/>
          <w:sz w:val="20"/>
          <w:szCs w:val="20"/>
          <w:lang w:eastAsia="fr-FR"/>
        </w:rPr>
        <w:t> </w:t>
      </w:r>
      <w:r w:rsidRPr="006448FC">
        <w:rPr>
          <w:rFonts w:eastAsia="Times New Roman" w:cs="Times New Roman"/>
          <w:i/>
          <w:iCs/>
          <w:szCs w:val="24"/>
          <w:lang w:eastAsia="fr-FR"/>
        </w:rPr>
        <w:t>sensations très aiguës et très modernes</w:t>
      </w:r>
      <w:r w:rsidRPr="006448FC">
        <w:rPr>
          <w:rFonts w:eastAsia="Times New Roman" w:cs="Times New Roman"/>
          <w:szCs w:val="24"/>
          <w:lang w:eastAsia="fr-FR"/>
        </w:rPr>
        <w:t> (</w:t>
      </w:r>
      <w:hyperlink r:id="rId22" w:anchor="nb6" w:history="1">
        <w:r w:rsidRPr="006448FC">
          <w:rPr>
            <w:rFonts w:eastAsia="Times New Roman" w:cs="Times New Roman"/>
            <w:color w:val="0000FF"/>
            <w:szCs w:val="24"/>
            <w:u w:val="single"/>
            <w:lang w:eastAsia="fr-FR"/>
          </w:rPr>
          <w:t>6</w:t>
        </w:r>
      </w:hyperlink>
      <w:r w:rsidRPr="006448FC">
        <w:rPr>
          <w:rFonts w:eastAsia="Times New Roman" w:cs="Times New Roman"/>
          <w:szCs w:val="24"/>
          <w:lang w:eastAsia="fr-FR"/>
        </w:rPr>
        <w:t>)</w:t>
      </w:r>
      <w:r w:rsidRPr="006448FC">
        <w:rPr>
          <w:rFonts w:eastAsia="Times New Roman" w:cs="Times New Roman"/>
          <w:i/>
          <w:iCs/>
          <w:sz w:val="20"/>
          <w:szCs w:val="20"/>
          <w:lang w:eastAsia="fr-FR"/>
        </w:rPr>
        <w:t> </w:t>
      </w:r>
      <w:r w:rsidRPr="006448FC">
        <w:rPr>
          <w:rFonts w:eastAsia="Times New Roman" w:cs="Times New Roman"/>
          <w:i/>
          <w:iCs/>
          <w:szCs w:val="24"/>
          <w:lang w:eastAsia="fr-FR"/>
        </w:rPr>
        <w:t>».</w:t>
      </w:r>
      <w:r w:rsidRPr="006448FC">
        <w:rPr>
          <w:rFonts w:eastAsia="Times New Roman" w:cs="Times New Roman"/>
          <w:szCs w:val="24"/>
          <w:lang w:eastAsia="fr-FR"/>
        </w:rPr>
        <w:t xml:space="preserve"> Sa toile </w:t>
      </w:r>
      <w:r w:rsidRPr="006448FC">
        <w:rPr>
          <w:rFonts w:eastAsia="Times New Roman" w:cs="Times New Roman"/>
          <w:i/>
          <w:iCs/>
          <w:szCs w:val="24"/>
          <w:lang w:eastAsia="fr-FR"/>
        </w:rPr>
        <w:t xml:space="preserve">Canto </w:t>
      </w:r>
      <w:proofErr w:type="spellStart"/>
      <w:r w:rsidRPr="006448FC">
        <w:rPr>
          <w:rFonts w:eastAsia="Times New Roman" w:cs="Times New Roman"/>
          <w:i/>
          <w:iCs/>
          <w:szCs w:val="24"/>
          <w:lang w:eastAsia="fr-FR"/>
        </w:rPr>
        <w:t>d’amore</w:t>
      </w:r>
      <w:proofErr w:type="spellEnd"/>
      <w:r w:rsidRPr="006448FC">
        <w:rPr>
          <w:rFonts w:eastAsia="Times New Roman" w:cs="Times New Roman"/>
          <w:szCs w:val="24"/>
          <w:lang w:eastAsia="fr-FR"/>
        </w:rPr>
        <w:t xml:space="preserve"> contient un gant en caoutchouc rose fort impressionnant, qui préfigure des œuvres </w:t>
      </w:r>
      <w:r w:rsidRPr="006448FC">
        <w:rPr>
          <w:rFonts w:eastAsia="Times New Roman" w:cs="Times New Roman"/>
          <w:i/>
          <w:iCs/>
          <w:szCs w:val="24"/>
          <w:lang w:eastAsia="fr-FR"/>
        </w:rPr>
        <w:t>«</w:t>
      </w:r>
      <w:r w:rsidRPr="006448FC">
        <w:rPr>
          <w:rFonts w:eastAsia="Times New Roman" w:cs="Times New Roman"/>
          <w:i/>
          <w:iCs/>
          <w:sz w:val="20"/>
          <w:szCs w:val="20"/>
          <w:lang w:eastAsia="fr-FR"/>
        </w:rPr>
        <w:t> </w:t>
      </w:r>
      <w:r w:rsidRPr="006448FC">
        <w:rPr>
          <w:rFonts w:eastAsia="Times New Roman" w:cs="Times New Roman"/>
          <w:i/>
          <w:iCs/>
          <w:szCs w:val="24"/>
          <w:lang w:eastAsia="fr-FR"/>
        </w:rPr>
        <w:t>émouvantes et effroyables</w:t>
      </w:r>
      <w:r w:rsidRPr="006448FC">
        <w:rPr>
          <w:rFonts w:eastAsia="Times New Roman" w:cs="Times New Roman"/>
          <w:szCs w:val="24"/>
          <w:lang w:eastAsia="fr-FR"/>
        </w:rPr>
        <w:t> (</w:t>
      </w:r>
      <w:hyperlink r:id="rId23" w:anchor="nb7" w:history="1">
        <w:r w:rsidRPr="006448FC">
          <w:rPr>
            <w:rFonts w:eastAsia="Times New Roman" w:cs="Times New Roman"/>
            <w:color w:val="0000FF"/>
            <w:szCs w:val="24"/>
            <w:u w:val="single"/>
            <w:lang w:eastAsia="fr-FR"/>
          </w:rPr>
          <w:t>7</w:t>
        </w:r>
      </w:hyperlink>
      <w:r w:rsidRPr="006448FC">
        <w:rPr>
          <w:rFonts w:eastAsia="Times New Roman" w:cs="Times New Roman"/>
          <w:szCs w:val="24"/>
          <w:lang w:eastAsia="fr-FR"/>
        </w:rPr>
        <w:t>)</w:t>
      </w:r>
      <w:r w:rsidRPr="006448FC">
        <w:rPr>
          <w:rFonts w:eastAsia="Times New Roman" w:cs="Times New Roman"/>
          <w:i/>
          <w:iCs/>
          <w:sz w:val="20"/>
          <w:szCs w:val="20"/>
          <w:lang w:eastAsia="fr-FR"/>
        </w:rPr>
        <w:t> </w:t>
      </w:r>
      <w:r w:rsidRPr="006448FC">
        <w:rPr>
          <w:rFonts w:eastAsia="Times New Roman" w:cs="Times New Roman"/>
          <w:i/>
          <w:iCs/>
          <w:szCs w:val="24"/>
          <w:lang w:eastAsia="fr-FR"/>
        </w:rPr>
        <w:t>».</w:t>
      </w:r>
      <w:r w:rsidRPr="006448FC">
        <w:rPr>
          <w:rFonts w:eastAsia="Times New Roman" w:cs="Times New Roman"/>
          <w:szCs w:val="24"/>
          <w:lang w:eastAsia="fr-FR"/>
        </w:rPr>
        <w:t xml:space="preserve"> Excentrique et pour le moins déroutant, le présage annonce la dislocation des frontières artistiques. Non seulement peinture, sculpture, poésie et musique vont se mêler dans un art universel, qu’illustrent déjà les «</w:t>
      </w:r>
      <w:r w:rsidRPr="006448FC">
        <w:rPr>
          <w:rFonts w:eastAsia="Times New Roman" w:cs="Times New Roman"/>
          <w:sz w:val="20"/>
          <w:szCs w:val="20"/>
          <w:lang w:eastAsia="fr-FR"/>
        </w:rPr>
        <w:t> </w:t>
      </w:r>
      <w:r w:rsidRPr="006448FC">
        <w:rPr>
          <w:rFonts w:eastAsia="Times New Roman" w:cs="Times New Roman"/>
          <w:szCs w:val="24"/>
          <w:lang w:eastAsia="fr-FR"/>
        </w:rPr>
        <w:t>poèmes peints</w:t>
      </w:r>
      <w:r w:rsidRPr="006448FC">
        <w:rPr>
          <w:rFonts w:eastAsia="Times New Roman" w:cs="Times New Roman"/>
          <w:sz w:val="20"/>
          <w:szCs w:val="20"/>
          <w:lang w:eastAsia="fr-FR"/>
        </w:rPr>
        <w:t> </w:t>
      </w:r>
      <w:r w:rsidRPr="006448FC">
        <w:rPr>
          <w:rFonts w:eastAsia="Times New Roman" w:cs="Times New Roman"/>
          <w:szCs w:val="24"/>
          <w:lang w:eastAsia="fr-FR"/>
        </w:rPr>
        <w:t>» de Picabia et les œuvres des «</w:t>
      </w:r>
      <w:r w:rsidRPr="006448FC">
        <w:rPr>
          <w:rFonts w:eastAsia="Times New Roman" w:cs="Times New Roman"/>
          <w:sz w:val="20"/>
          <w:szCs w:val="20"/>
          <w:lang w:eastAsia="fr-FR"/>
        </w:rPr>
        <w:t> </w:t>
      </w:r>
      <w:proofErr w:type="spellStart"/>
      <w:r w:rsidRPr="006448FC">
        <w:rPr>
          <w:rFonts w:eastAsia="Times New Roman" w:cs="Times New Roman"/>
          <w:szCs w:val="24"/>
          <w:lang w:eastAsia="fr-FR"/>
        </w:rPr>
        <w:t>rayonnistes</w:t>
      </w:r>
      <w:proofErr w:type="spellEnd"/>
      <w:r w:rsidRPr="006448FC">
        <w:rPr>
          <w:rFonts w:eastAsia="Times New Roman" w:cs="Times New Roman"/>
          <w:sz w:val="20"/>
          <w:szCs w:val="20"/>
          <w:lang w:eastAsia="fr-FR"/>
        </w:rPr>
        <w:t> </w:t>
      </w:r>
      <w:r w:rsidRPr="006448FC">
        <w:rPr>
          <w:rFonts w:eastAsia="Times New Roman" w:cs="Times New Roman"/>
          <w:szCs w:val="24"/>
          <w:lang w:eastAsia="fr-FR"/>
        </w:rPr>
        <w:t xml:space="preserve">» russes Michel Larionov et Natalia Gontcharova, mais les hiérarchies vont s’effondrer, elles aussi. De même que le roman-feuilleton </w:t>
      </w:r>
      <w:r w:rsidRPr="006448FC">
        <w:rPr>
          <w:rFonts w:eastAsia="Times New Roman" w:cs="Times New Roman"/>
          <w:i/>
          <w:iCs/>
          <w:szCs w:val="24"/>
          <w:lang w:eastAsia="fr-FR"/>
        </w:rPr>
        <w:t>Fantômas,</w:t>
      </w:r>
      <w:r w:rsidRPr="006448FC">
        <w:rPr>
          <w:rFonts w:eastAsia="Times New Roman" w:cs="Times New Roman"/>
          <w:szCs w:val="24"/>
          <w:lang w:eastAsia="fr-FR"/>
        </w:rPr>
        <w:t xml:space="preserve"> de Pierre Souvestre et Marcel Allain, sape le bon goût et la morale par son énergie subversive, de même l’art populaire, les inspirations disparates et les matériaux hétéroclites vivifient les arts plastiques. </w:t>
      </w:r>
      <w:r w:rsidRPr="006448FC">
        <w:rPr>
          <w:rFonts w:eastAsia="Times New Roman" w:cs="Times New Roman"/>
          <w:szCs w:val="24"/>
          <w:lang w:eastAsia="fr-FR"/>
        </w:rPr>
        <w:lastRenderedPageBreak/>
        <w:t>Le cirque, le music-hall, les marionnettes, les affiches malmènent le convenable comme le convenu. Désormais, les artistes peuvent peindre et sculpter avec n’importe quoi : du carton, de la ficelle, du tissu, des timbres-poste, du journal... Et le poète de prédire : échappant à l’immobilité monochrome, des statues sonores et chatoyantes vont bientôt prendre vie.</w:t>
      </w:r>
    </w:p>
    <w:p w14:paraId="60AD1027" w14:textId="77777777" w:rsidR="0089069C" w:rsidRPr="006448FC" w:rsidRDefault="0089069C" w:rsidP="001D7B99">
      <w:pPr>
        <w:spacing w:after="0" w:line="240" w:lineRule="auto"/>
        <w:rPr>
          <w:rFonts w:eastAsia="Times New Roman" w:cs="Times New Roman"/>
          <w:szCs w:val="24"/>
          <w:lang w:eastAsia="fr-FR"/>
        </w:rPr>
      </w:pPr>
      <w:r w:rsidRPr="006448FC">
        <w:rPr>
          <w:rFonts w:eastAsia="Times New Roman" w:cs="Times New Roman"/>
          <w:szCs w:val="24"/>
          <w:lang w:eastAsia="fr-FR"/>
        </w:rPr>
        <w:t xml:space="preserve">Or Apollinaire n’est pas un militant de l’avant-garde, de la table rase. Enclin à la concorde, jaloux de son indépendance, il résiste aux systèmes, aux mots d’ordre, et sait que rien ne peut germer du néant. Il quête la régénération perpétuelle : principe moteur de l’équilibre entre tradition et invention, la surprise est le </w:t>
      </w:r>
      <w:r w:rsidRPr="006448FC">
        <w:rPr>
          <w:rFonts w:eastAsia="Times New Roman" w:cs="Times New Roman"/>
          <w:i/>
          <w:iCs/>
          <w:szCs w:val="24"/>
          <w:lang w:eastAsia="fr-FR"/>
        </w:rPr>
        <w:t>«</w:t>
      </w:r>
      <w:r w:rsidRPr="006448FC">
        <w:rPr>
          <w:rFonts w:eastAsia="Times New Roman" w:cs="Times New Roman"/>
          <w:i/>
          <w:iCs/>
          <w:sz w:val="20"/>
          <w:szCs w:val="20"/>
          <w:lang w:eastAsia="fr-FR"/>
        </w:rPr>
        <w:t> </w:t>
      </w:r>
      <w:r w:rsidRPr="006448FC">
        <w:rPr>
          <w:rFonts w:eastAsia="Times New Roman" w:cs="Times New Roman"/>
          <w:i/>
          <w:iCs/>
          <w:szCs w:val="24"/>
          <w:lang w:eastAsia="fr-FR"/>
        </w:rPr>
        <w:t>grand ressort du nouveau</w:t>
      </w:r>
      <w:r w:rsidRPr="006448FC">
        <w:rPr>
          <w:rFonts w:eastAsia="Times New Roman" w:cs="Times New Roman"/>
          <w:szCs w:val="24"/>
          <w:lang w:eastAsia="fr-FR"/>
        </w:rPr>
        <w:t> (</w:t>
      </w:r>
      <w:hyperlink r:id="rId24" w:anchor="nb8" w:history="1">
        <w:r w:rsidRPr="006448FC">
          <w:rPr>
            <w:rFonts w:eastAsia="Times New Roman" w:cs="Times New Roman"/>
            <w:color w:val="0000FF"/>
            <w:szCs w:val="24"/>
            <w:u w:val="single"/>
            <w:lang w:eastAsia="fr-FR"/>
          </w:rPr>
          <w:t>8</w:t>
        </w:r>
      </w:hyperlink>
      <w:r w:rsidRPr="006448FC">
        <w:rPr>
          <w:rFonts w:eastAsia="Times New Roman" w:cs="Times New Roman"/>
          <w:szCs w:val="24"/>
          <w:lang w:eastAsia="fr-FR"/>
        </w:rPr>
        <w:t>)</w:t>
      </w:r>
      <w:r w:rsidRPr="006448FC">
        <w:rPr>
          <w:rFonts w:eastAsia="Times New Roman" w:cs="Times New Roman"/>
          <w:i/>
          <w:iCs/>
          <w:sz w:val="20"/>
          <w:szCs w:val="20"/>
          <w:lang w:eastAsia="fr-FR"/>
        </w:rPr>
        <w:t> </w:t>
      </w:r>
      <w:r w:rsidRPr="006448FC">
        <w:rPr>
          <w:rFonts w:eastAsia="Times New Roman" w:cs="Times New Roman"/>
          <w:i/>
          <w:iCs/>
          <w:szCs w:val="24"/>
          <w:lang w:eastAsia="fr-FR"/>
        </w:rPr>
        <w:t>».</w:t>
      </w:r>
      <w:r w:rsidRPr="006448FC">
        <w:rPr>
          <w:rFonts w:eastAsia="Times New Roman" w:cs="Times New Roman"/>
          <w:szCs w:val="24"/>
          <w:lang w:eastAsia="fr-FR"/>
        </w:rPr>
        <w:t xml:space="preserve"> S’il cède à la compulsion ambiante de donner des noms, il s’efforce de toujours trouver le mot juste et fédérateur : orphisme, surnaturalisme, surréalisme, son vocabulaire évolue au rythme des expériences plastiques et de ses propres recherches. Il déploie une pensée poétique, souple, évolutive, plus soucieuse de sensations et d’associations que de théorie. Insolite, volontiers pimentée d’opportunisme, de provocation, de mystification, cette pensée ondoyante, sinon insaisissable, lui vaudra des reproches tenaces d’incompétence, d’éclectisme et d’inanité intellectuelle tout au long du siècle. Mais il aura eu de remarquables défenseurs... Picasso salue son sixième sens, Duchamp son indifférence au formalisme. Quant à André Breton, il le rappelle sans réserve : Apollinaire a fourni, pour comprendre la démarche des peintres, des </w:t>
      </w:r>
      <w:r w:rsidRPr="006448FC">
        <w:rPr>
          <w:rFonts w:eastAsia="Times New Roman" w:cs="Times New Roman"/>
          <w:i/>
          <w:iCs/>
          <w:szCs w:val="24"/>
          <w:lang w:eastAsia="fr-FR"/>
        </w:rPr>
        <w:t>«</w:t>
      </w:r>
      <w:r w:rsidRPr="006448FC">
        <w:rPr>
          <w:rFonts w:eastAsia="Times New Roman" w:cs="Times New Roman"/>
          <w:i/>
          <w:iCs/>
          <w:sz w:val="20"/>
          <w:szCs w:val="20"/>
          <w:lang w:eastAsia="fr-FR"/>
        </w:rPr>
        <w:t> </w:t>
      </w:r>
      <w:r w:rsidRPr="006448FC">
        <w:rPr>
          <w:rFonts w:eastAsia="Times New Roman" w:cs="Times New Roman"/>
          <w:i/>
          <w:iCs/>
          <w:szCs w:val="24"/>
          <w:lang w:eastAsia="fr-FR"/>
        </w:rPr>
        <w:t>instruments d’arpentage mental comme on n’en avait plus vu depuis Baudelaire</w:t>
      </w:r>
      <w:r w:rsidRPr="006448FC">
        <w:rPr>
          <w:rFonts w:eastAsia="Times New Roman" w:cs="Times New Roman"/>
          <w:szCs w:val="24"/>
          <w:lang w:eastAsia="fr-FR"/>
        </w:rPr>
        <w:t> (</w:t>
      </w:r>
      <w:hyperlink r:id="rId25" w:anchor="nb9" w:history="1">
        <w:r w:rsidRPr="006448FC">
          <w:rPr>
            <w:rFonts w:eastAsia="Times New Roman" w:cs="Times New Roman"/>
            <w:color w:val="0000FF"/>
            <w:szCs w:val="24"/>
            <w:u w:val="single"/>
            <w:lang w:eastAsia="fr-FR"/>
          </w:rPr>
          <w:t>9</w:t>
        </w:r>
      </w:hyperlink>
      <w:r w:rsidRPr="006448FC">
        <w:rPr>
          <w:rFonts w:eastAsia="Times New Roman" w:cs="Times New Roman"/>
          <w:szCs w:val="24"/>
          <w:lang w:eastAsia="fr-FR"/>
        </w:rPr>
        <w:t>)</w:t>
      </w:r>
      <w:r w:rsidRPr="006448FC">
        <w:rPr>
          <w:rFonts w:eastAsia="Times New Roman" w:cs="Times New Roman"/>
          <w:i/>
          <w:iCs/>
          <w:sz w:val="20"/>
          <w:szCs w:val="20"/>
          <w:lang w:eastAsia="fr-FR"/>
        </w:rPr>
        <w:t> </w:t>
      </w:r>
      <w:r w:rsidRPr="006448FC">
        <w:rPr>
          <w:rFonts w:eastAsia="Times New Roman" w:cs="Times New Roman"/>
          <w:i/>
          <w:iCs/>
          <w:szCs w:val="24"/>
          <w:lang w:eastAsia="fr-FR"/>
        </w:rPr>
        <w:t>».</w:t>
      </w:r>
    </w:p>
    <w:p w14:paraId="6A518946" w14:textId="77777777" w:rsidR="0089069C" w:rsidRPr="006448FC" w:rsidRDefault="0089069C" w:rsidP="001D7B99">
      <w:pPr>
        <w:spacing w:after="0" w:line="240" w:lineRule="auto"/>
        <w:rPr>
          <w:rFonts w:eastAsia="Times New Roman" w:cs="Times New Roman"/>
          <w:szCs w:val="24"/>
          <w:lang w:eastAsia="fr-FR"/>
        </w:rPr>
      </w:pPr>
      <w:r w:rsidRPr="006448FC">
        <w:rPr>
          <w:rFonts w:eastAsia="Times New Roman" w:cs="Times New Roman"/>
          <w:szCs w:val="24"/>
          <w:lang w:eastAsia="fr-FR"/>
        </w:rPr>
        <w:t>Magie de la parole poétique d’Apollinaire, magie des hélices tournoyantes de Delaunay... Le tableau paraît si merveilleux qu’il ferait presque oublier les antagonismes qui préludent à la Grande Guerre. Pôles d’influence stylistiques, Munich, Berlin, Moscou, Londres, Florence et Milan se mesurent les unes aux autres. Très attractive, Paris — et la France avec elle — prétend jouer le premier rôle sur la scène internationale. A l’exposition de l’</w:t>
      </w:r>
      <w:proofErr w:type="spellStart"/>
      <w:r w:rsidRPr="006448FC">
        <w:rPr>
          <w:rFonts w:eastAsia="Times New Roman" w:cs="Times New Roman"/>
          <w:szCs w:val="24"/>
          <w:lang w:eastAsia="fr-FR"/>
        </w:rPr>
        <w:t>Armory</w:t>
      </w:r>
      <w:proofErr w:type="spellEnd"/>
      <w:r w:rsidRPr="006448FC">
        <w:rPr>
          <w:rFonts w:eastAsia="Times New Roman" w:cs="Times New Roman"/>
          <w:szCs w:val="24"/>
          <w:lang w:eastAsia="fr-FR"/>
        </w:rPr>
        <w:t xml:space="preserve"> Show de New York, en 1913, la peinture parisienne, qui réunit des artistes de toutes origines — au premier rang desquels l’Espagnol Picasso —, se nomme, tout uniment, </w:t>
      </w:r>
      <w:r w:rsidRPr="006448FC">
        <w:rPr>
          <w:rFonts w:eastAsia="Times New Roman" w:cs="Times New Roman"/>
          <w:i/>
          <w:iCs/>
          <w:szCs w:val="24"/>
          <w:lang w:eastAsia="fr-FR"/>
        </w:rPr>
        <w:t>«</w:t>
      </w:r>
      <w:r w:rsidRPr="006448FC">
        <w:rPr>
          <w:rFonts w:eastAsia="Times New Roman" w:cs="Times New Roman"/>
          <w:i/>
          <w:iCs/>
          <w:sz w:val="20"/>
          <w:szCs w:val="20"/>
          <w:lang w:eastAsia="fr-FR"/>
        </w:rPr>
        <w:t> </w:t>
      </w:r>
      <w:r w:rsidRPr="006448FC">
        <w:rPr>
          <w:rFonts w:eastAsia="Times New Roman" w:cs="Times New Roman"/>
          <w:i/>
          <w:iCs/>
          <w:szCs w:val="24"/>
          <w:lang w:eastAsia="fr-FR"/>
        </w:rPr>
        <w:t>peinture française</w:t>
      </w:r>
      <w:r w:rsidRPr="006448FC">
        <w:rPr>
          <w:rFonts w:eastAsia="Times New Roman" w:cs="Times New Roman"/>
          <w:i/>
          <w:iCs/>
          <w:sz w:val="20"/>
          <w:szCs w:val="20"/>
          <w:lang w:eastAsia="fr-FR"/>
        </w:rPr>
        <w:t> </w:t>
      </w:r>
      <w:r w:rsidRPr="006448FC">
        <w:rPr>
          <w:rFonts w:eastAsia="Times New Roman" w:cs="Times New Roman"/>
          <w:i/>
          <w:iCs/>
          <w:szCs w:val="24"/>
          <w:lang w:eastAsia="fr-FR"/>
        </w:rPr>
        <w:t>».</w:t>
      </w:r>
      <w:r w:rsidRPr="006448FC">
        <w:rPr>
          <w:rFonts w:eastAsia="Times New Roman" w:cs="Times New Roman"/>
          <w:szCs w:val="24"/>
          <w:lang w:eastAsia="fr-FR"/>
        </w:rPr>
        <w:t xml:space="preserve"> L’agressivité des avant-gardes se double d’âpres rivalités nationales. Lorsqu’il prépare la première exposition des futuristes italiens dans la capitale française en février 1912, le peintre Umberto Boccioni avertit Apollinaire : </w:t>
      </w:r>
      <w:r w:rsidRPr="006448FC">
        <w:rPr>
          <w:rFonts w:eastAsia="Times New Roman" w:cs="Times New Roman"/>
          <w:i/>
          <w:iCs/>
          <w:szCs w:val="24"/>
          <w:lang w:eastAsia="fr-FR"/>
        </w:rPr>
        <w:t>«</w:t>
      </w:r>
      <w:r w:rsidRPr="006448FC">
        <w:rPr>
          <w:rFonts w:eastAsia="Times New Roman" w:cs="Times New Roman"/>
          <w:i/>
          <w:iCs/>
          <w:sz w:val="20"/>
          <w:szCs w:val="20"/>
          <w:lang w:eastAsia="fr-FR"/>
        </w:rPr>
        <w:t> </w:t>
      </w:r>
      <w:r w:rsidRPr="006448FC">
        <w:rPr>
          <w:rFonts w:eastAsia="Times New Roman" w:cs="Times New Roman"/>
          <w:i/>
          <w:iCs/>
          <w:szCs w:val="24"/>
          <w:lang w:eastAsia="fr-FR"/>
        </w:rPr>
        <w:t>Nous travaillons avec acharnement pour nous préparer à notre exposition chez Bernheim, le champ de bataille où dans deux mois nous mettrons en batterie nos canons</w:t>
      </w:r>
      <w:r w:rsidRPr="006448FC">
        <w:rPr>
          <w:rFonts w:eastAsia="Times New Roman" w:cs="Times New Roman"/>
          <w:szCs w:val="24"/>
          <w:lang w:eastAsia="fr-FR"/>
        </w:rPr>
        <w:t> (</w:t>
      </w:r>
      <w:hyperlink r:id="rId26" w:anchor="nb10" w:history="1">
        <w:r w:rsidRPr="006448FC">
          <w:rPr>
            <w:rFonts w:eastAsia="Times New Roman" w:cs="Times New Roman"/>
            <w:color w:val="0000FF"/>
            <w:szCs w:val="24"/>
            <w:u w:val="single"/>
            <w:lang w:eastAsia="fr-FR"/>
          </w:rPr>
          <w:t>10</w:t>
        </w:r>
      </w:hyperlink>
      <w:r w:rsidRPr="006448FC">
        <w:rPr>
          <w:rFonts w:eastAsia="Times New Roman" w:cs="Times New Roman"/>
          <w:szCs w:val="24"/>
          <w:lang w:eastAsia="fr-FR"/>
        </w:rPr>
        <w:t>).</w:t>
      </w:r>
      <w:r w:rsidRPr="006448FC">
        <w:rPr>
          <w:rFonts w:eastAsia="Times New Roman" w:cs="Times New Roman"/>
          <w:i/>
          <w:iCs/>
          <w:sz w:val="20"/>
          <w:szCs w:val="20"/>
          <w:lang w:eastAsia="fr-FR"/>
        </w:rPr>
        <w:t> </w:t>
      </w:r>
      <w:r w:rsidRPr="006448FC">
        <w:rPr>
          <w:rFonts w:eastAsia="Times New Roman" w:cs="Times New Roman"/>
          <w:i/>
          <w:iCs/>
          <w:szCs w:val="24"/>
          <w:lang w:eastAsia="fr-FR"/>
        </w:rPr>
        <w:t>»</w:t>
      </w:r>
    </w:p>
    <w:p w14:paraId="550C2BDA" w14:textId="77777777" w:rsidR="0089069C" w:rsidRPr="006448FC" w:rsidRDefault="0089069C" w:rsidP="001D7B99">
      <w:pPr>
        <w:spacing w:after="0" w:line="240" w:lineRule="auto"/>
        <w:rPr>
          <w:rFonts w:eastAsia="Times New Roman" w:cs="Times New Roman"/>
          <w:szCs w:val="24"/>
          <w:lang w:eastAsia="fr-FR"/>
        </w:rPr>
      </w:pPr>
      <w:r w:rsidRPr="006448FC">
        <w:rPr>
          <w:rFonts w:eastAsia="Times New Roman" w:cs="Times New Roman"/>
          <w:szCs w:val="24"/>
          <w:lang w:eastAsia="fr-FR"/>
        </w:rPr>
        <w:t xml:space="preserve">Quand vient l’hiver 1914, l’art s’installe dans la guerre, à l’instar de la nation. Les alliances esthétiques se recomposent en fonction des ententes militaires et politiques : en France, il n’est plus question d’évincer les Italiens mais de vaincre avec eux l’Allemagne. Blessé à la tête dans l’Aisne en 1916, fraîchement naturalisé, Apollinaire esquive les sollicitations du mouvement Dada, dont la dimension contestataire et internationale lui paraît incompatible avec son statut d’engagé volontaire. Mais, dans le même temps, au nom des pouvoirs de l’art et des droits imprescriptibles de l’imagination, il condamne les Indépendants de New York qui ont refusé la </w:t>
      </w:r>
      <w:r w:rsidRPr="006448FC">
        <w:rPr>
          <w:rFonts w:eastAsia="Times New Roman" w:cs="Times New Roman"/>
          <w:i/>
          <w:iCs/>
          <w:szCs w:val="24"/>
          <w:lang w:eastAsia="fr-FR"/>
        </w:rPr>
        <w:t>Fontaine,</w:t>
      </w:r>
      <w:r w:rsidRPr="006448FC">
        <w:rPr>
          <w:rFonts w:eastAsia="Times New Roman" w:cs="Times New Roman"/>
          <w:szCs w:val="24"/>
          <w:lang w:eastAsia="fr-FR"/>
        </w:rPr>
        <w:t xml:space="preserve"> de R. </w:t>
      </w:r>
      <w:proofErr w:type="spellStart"/>
      <w:r w:rsidRPr="006448FC">
        <w:rPr>
          <w:rFonts w:eastAsia="Times New Roman" w:cs="Times New Roman"/>
          <w:szCs w:val="24"/>
          <w:lang w:eastAsia="fr-FR"/>
        </w:rPr>
        <w:t>Mutt</w:t>
      </w:r>
      <w:proofErr w:type="spellEnd"/>
      <w:r w:rsidRPr="006448FC">
        <w:rPr>
          <w:rFonts w:eastAsia="Times New Roman" w:cs="Times New Roman"/>
          <w:szCs w:val="24"/>
          <w:lang w:eastAsia="fr-FR"/>
        </w:rPr>
        <w:t>, autrement dit le ready-made urinoir de Duchamp. Un front artistique intérieur se dessine aussi. Aux ennemis de la peinture moderne, qui la taxent d’</w:t>
      </w:r>
      <w:r w:rsidRPr="006448FC">
        <w:rPr>
          <w:rFonts w:eastAsia="Times New Roman" w:cs="Times New Roman"/>
          <w:i/>
          <w:iCs/>
          <w:szCs w:val="24"/>
          <w:lang w:eastAsia="fr-FR"/>
        </w:rPr>
        <w:t>«</w:t>
      </w:r>
      <w:r w:rsidRPr="006448FC">
        <w:rPr>
          <w:rFonts w:eastAsia="Times New Roman" w:cs="Times New Roman"/>
          <w:i/>
          <w:iCs/>
          <w:sz w:val="20"/>
          <w:szCs w:val="20"/>
          <w:lang w:eastAsia="fr-FR"/>
        </w:rPr>
        <w:t> </w:t>
      </w:r>
      <w:r w:rsidRPr="006448FC">
        <w:rPr>
          <w:rFonts w:eastAsia="Times New Roman" w:cs="Times New Roman"/>
          <w:i/>
          <w:iCs/>
          <w:szCs w:val="24"/>
          <w:lang w:eastAsia="fr-FR"/>
        </w:rPr>
        <w:t>art boche</w:t>
      </w:r>
      <w:r w:rsidRPr="006448FC">
        <w:rPr>
          <w:rFonts w:eastAsia="Times New Roman" w:cs="Times New Roman"/>
          <w:i/>
          <w:iCs/>
          <w:sz w:val="20"/>
          <w:szCs w:val="20"/>
          <w:lang w:eastAsia="fr-FR"/>
        </w:rPr>
        <w:t> </w:t>
      </w:r>
      <w:r w:rsidRPr="006448FC">
        <w:rPr>
          <w:rFonts w:eastAsia="Times New Roman" w:cs="Times New Roman"/>
          <w:i/>
          <w:iCs/>
          <w:szCs w:val="24"/>
          <w:lang w:eastAsia="fr-FR"/>
        </w:rPr>
        <w:t>»,</w:t>
      </w:r>
      <w:r w:rsidRPr="006448FC">
        <w:rPr>
          <w:rFonts w:eastAsia="Times New Roman" w:cs="Times New Roman"/>
          <w:szCs w:val="24"/>
          <w:lang w:eastAsia="fr-FR"/>
        </w:rPr>
        <w:t xml:space="preserve"> et à Charles Maurras, qui ravale le calligramme au rang de </w:t>
      </w:r>
      <w:r w:rsidRPr="006448FC">
        <w:rPr>
          <w:rFonts w:eastAsia="Times New Roman" w:cs="Times New Roman"/>
          <w:i/>
          <w:iCs/>
          <w:szCs w:val="24"/>
          <w:lang w:eastAsia="fr-FR"/>
        </w:rPr>
        <w:t>«</w:t>
      </w:r>
      <w:r w:rsidRPr="006448FC">
        <w:rPr>
          <w:rFonts w:eastAsia="Times New Roman" w:cs="Times New Roman"/>
          <w:i/>
          <w:iCs/>
          <w:sz w:val="20"/>
          <w:szCs w:val="20"/>
          <w:lang w:eastAsia="fr-FR"/>
        </w:rPr>
        <w:t> </w:t>
      </w:r>
      <w:r w:rsidRPr="006448FC">
        <w:rPr>
          <w:rFonts w:eastAsia="Times New Roman" w:cs="Times New Roman"/>
          <w:i/>
          <w:iCs/>
          <w:szCs w:val="24"/>
          <w:lang w:eastAsia="fr-FR"/>
        </w:rPr>
        <w:t>truc</w:t>
      </w:r>
      <w:r w:rsidRPr="006448FC">
        <w:rPr>
          <w:rFonts w:eastAsia="Times New Roman" w:cs="Times New Roman"/>
          <w:i/>
          <w:iCs/>
          <w:sz w:val="20"/>
          <w:szCs w:val="20"/>
          <w:lang w:eastAsia="fr-FR"/>
        </w:rPr>
        <w:t> </w:t>
      </w:r>
      <w:r w:rsidRPr="006448FC">
        <w:rPr>
          <w:rFonts w:eastAsia="Times New Roman" w:cs="Times New Roman"/>
          <w:i/>
          <w:iCs/>
          <w:szCs w:val="24"/>
          <w:lang w:eastAsia="fr-FR"/>
        </w:rPr>
        <w:t>»,</w:t>
      </w:r>
      <w:r w:rsidRPr="006448FC">
        <w:rPr>
          <w:rFonts w:eastAsia="Times New Roman" w:cs="Times New Roman"/>
          <w:szCs w:val="24"/>
          <w:lang w:eastAsia="fr-FR"/>
        </w:rPr>
        <w:t xml:space="preserve"> Apollinaire rappelle qu’alliée à la discipline, l’audace, cette qualité française, ordonne le chaos et prépare l’avenir...</w:t>
      </w:r>
    </w:p>
    <w:p w14:paraId="4EFB39D6" w14:textId="77777777" w:rsidR="0089069C" w:rsidRPr="006448FC" w:rsidRDefault="0089069C" w:rsidP="001D7B99">
      <w:pPr>
        <w:spacing w:after="0" w:line="240" w:lineRule="auto"/>
        <w:rPr>
          <w:rFonts w:eastAsia="Times New Roman" w:cs="Times New Roman"/>
          <w:szCs w:val="24"/>
          <w:lang w:eastAsia="fr-FR"/>
        </w:rPr>
      </w:pPr>
      <w:r w:rsidRPr="006448FC">
        <w:rPr>
          <w:rFonts w:eastAsia="Times New Roman" w:cs="Times New Roman"/>
          <w:szCs w:val="24"/>
          <w:lang w:eastAsia="fr-FR"/>
        </w:rPr>
        <w:t xml:space="preserve">Persuadé que </w:t>
      </w:r>
      <w:r w:rsidRPr="006448FC">
        <w:rPr>
          <w:rFonts w:eastAsia="Times New Roman" w:cs="Times New Roman"/>
          <w:i/>
          <w:iCs/>
          <w:szCs w:val="24"/>
          <w:lang w:eastAsia="fr-FR"/>
        </w:rPr>
        <w:t>«</w:t>
      </w:r>
      <w:r w:rsidRPr="006448FC">
        <w:rPr>
          <w:rFonts w:eastAsia="Times New Roman" w:cs="Times New Roman"/>
          <w:i/>
          <w:iCs/>
          <w:sz w:val="20"/>
          <w:szCs w:val="20"/>
          <w:lang w:eastAsia="fr-FR"/>
        </w:rPr>
        <w:t> </w:t>
      </w:r>
      <w:r w:rsidRPr="006448FC">
        <w:rPr>
          <w:rFonts w:eastAsia="Times New Roman" w:cs="Times New Roman"/>
          <w:i/>
          <w:iCs/>
          <w:szCs w:val="24"/>
          <w:lang w:eastAsia="fr-FR"/>
        </w:rPr>
        <w:t>la routine, la vieillesse et la vieillerie sont aussi des armées ennemies</w:t>
      </w:r>
      <w:r w:rsidRPr="006448FC">
        <w:rPr>
          <w:rFonts w:eastAsia="Times New Roman" w:cs="Times New Roman"/>
          <w:szCs w:val="24"/>
          <w:lang w:eastAsia="fr-FR"/>
        </w:rPr>
        <w:t> (</w:t>
      </w:r>
      <w:hyperlink r:id="rId27" w:anchor="nb11" w:history="1">
        <w:r w:rsidRPr="006448FC">
          <w:rPr>
            <w:rFonts w:eastAsia="Times New Roman" w:cs="Times New Roman"/>
            <w:color w:val="0000FF"/>
            <w:szCs w:val="24"/>
            <w:u w:val="single"/>
            <w:lang w:eastAsia="fr-FR"/>
          </w:rPr>
          <w:t>11</w:t>
        </w:r>
      </w:hyperlink>
      <w:r w:rsidRPr="006448FC">
        <w:rPr>
          <w:rFonts w:eastAsia="Times New Roman" w:cs="Times New Roman"/>
          <w:szCs w:val="24"/>
          <w:lang w:eastAsia="fr-FR"/>
        </w:rPr>
        <w:t>)</w:t>
      </w:r>
      <w:r w:rsidRPr="006448FC">
        <w:rPr>
          <w:rFonts w:eastAsia="Times New Roman" w:cs="Times New Roman"/>
          <w:i/>
          <w:iCs/>
          <w:sz w:val="20"/>
          <w:szCs w:val="20"/>
          <w:lang w:eastAsia="fr-FR"/>
        </w:rPr>
        <w:t> </w:t>
      </w:r>
      <w:r w:rsidRPr="006448FC">
        <w:rPr>
          <w:rFonts w:eastAsia="Times New Roman" w:cs="Times New Roman"/>
          <w:i/>
          <w:iCs/>
          <w:szCs w:val="24"/>
          <w:lang w:eastAsia="fr-FR"/>
        </w:rPr>
        <w:t>»,</w:t>
      </w:r>
      <w:r w:rsidRPr="006448FC">
        <w:rPr>
          <w:rFonts w:eastAsia="Times New Roman" w:cs="Times New Roman"/>
          <w:szCs w:val="24"/>
          <w:lang w:eastAsia="fr-FR"/>
        </w:rPr>
        <w:t xml:space="preserve"> le poète allume des étoiles nouvelles dans les ténèbres du temps. Inlassable chercheur, il enrichit ses calligrammes de couleurs et de dessins, et publie son poème </w:t>
      </w:r>
      <w:r w:rsidRPr="006448FC">
        <w:rPr>
          <w:rFonts w:eastAsia="Times New Roman" w:cs="Times New Roman"/>
          <w:i/>
          <w:iCs/>
          <w:szCs w:val="24"/>
          <w:lang w:eastAsia="fr-FR"/>
        </w:rPr>
        <w:t>L’Horloge de demain,</w:t>
      </w:r>
      <w:r w:rsidRPr="006448FC">
        <w:rPr>
          <w:rFonts w:eastAsia="Times New Roman" w:cs="Times New Roman"/>
          <w:szCs w:val="24"/>
          <w:lang w:eastAsia="fr-FR"/>
        </w:rPr>
        <w:t xml:space="preserve"> en pays neutre, à Barcelone, dans la revue de Picabia </w:t>
      </w:r>
      <w:r w:rsidRPr="006448FC">
        <w:rPr>
          <w:rFonts w:eastAsia="Times New Roman" w:cs="Times New Roman"/>
          <w:i/>
          <w:iCs/>
          <w:szCs w:val="24"/>
          <w:lang w:eastAsia="fr-FR"/>
        </w:rPr>
        <w:t>391.</w:t>
      </w:r>
      <w:r w:rsidRPr="006448FC">
        <w:rPr>
          <w:rFonts w:eastAsia="Times New Roman" w:cs="Times New Roman"/>
          <w:szCs w:val="24"/>
          <w:lang w:eastAsia="fr-FR"/>
        </w:rPr>
        <w:t xml:space="preserve"> Car s’il soutient l’effort de guerre, il rêve d’une poésie qui transcende les races et les nations : </w:t>
      </w:r>
      <w:r w:rsidRPr="006448FC">
        <w:rPr>
          <w:rFonts w:eastAsia="Times New Roman" w:cs="Times New Roman"/>
          <w:i/>
          <w:iCs/>
          <w:szCs w:val="24"/>
          <w:lang w:eastAsia="fr-FR"/>
        </w:rPr>
        <w:t>«</w:t>
      </w:r>
      <w:r w:rsidRPr="006448FC">
        <w:rPr>
          <w:rFonts w:eastAsia="Times New Roman" w:cs="Times New Roman"/>
          <w:i/>
          <w:iCs/>
          <w:sz w:val="20"/>
          <w:szCs w:val="20"/>
          <w:lang w:eastAsia="fr-FR"/>
        </w:rPr>
        <w:t> </w:t>
      </w:r>
      <w:r w:rsidRPr="006448FC">
        <w:rPr>
          <w:rFonts w:eastAsia="Times New Roman" w:cs="Times New Roman"/>
          <w:i/>
          <w:iCs/>
          <w:szCs w:val="24"/>
          <w:lang w:eastAsia="fr-FR"/>
        </w:rPr>
        <w:t>Je voudrais qu’aimassent mes vers un boxeur nègre américain, une impératrice de Chine, un journaliste boche, un peintre espagnol, une jeune femme de bonne race française, une jeune paysanne italienne et un officier anglais des Indes</w:t>
      </w:r>
      <w:r w:rsidRPr="006448FC">
        <w:rPr>
          <w:rFonts w:eastAsia="Times New Roman" w:cs="Times New Roman"/>
          <w:i/>
          <w:iCs/>
          <w:sz w:val="20"/>
          <w:szCs w:val="20"/>
          <w:lang w:eastAsia="fr-FR"/>
        </w:rPr>
        <w:t> </w:t>
      </w:r>
      <w:r w:rsidRPr="006448FC">
        <w:rPr>
          <w:rFonts w:eastAsia="Times New Roman" w:cs="Times New Roman"/>
          <w:i/>
          <w:iCs/>
          <w:szCs w:val="24"/>
          <w:lang w:eastAsia="fr-FR"/>
        </w:rPr>
        <w:t>»,</w:t>
      </w:r>
      <w:r w:rsidRPr="006448FC">
        <w:rPr>
          <w:rFonts w:eastAsia="Times New Roman" w:cs="Times New Roman"/>
          <w:szCs w:val="24"/>
          <w:lang w:eastAsia="fr-FR"/>
        </w:rPr>
        <w:t xml:space="preserve"> écrit-il à sa marraine de guerre, du front de Champagne, en novembre 1915. </w:t>
      </w:r>
      <w:r w:rsidRPr="006448FC">
        <w:rPr>
          <w:rFonts w:eastAsia="Times New Roman" w:cs="Times New Roman"/>
          <w:szCs w:val="24"/>
          <w:lang w:eastAsia="fr-FR"/>
        </w:rPr>
        <w:lastRenderedPageBreak/>
        <w:t>Emporté prématurément par la grippe espagnole, le 9 novembre 1918, deux jours avant l’armistice, le poète ne verra pas son vœu se réaliser.</w:t>
      </w:r>
    </w:p>
    <w:p w14:paraId="16E6B94F" w14:textId="77777777" w:rsidR="0089069C" w:rsidRPr="006448FC" w:rsidRDefault="0089069C" w:rsidP="001D7B99">
      <w:pPr>
        <w:spacing w:after="0" w:line="240" w:lineRule="auto"/>
        <w:rPr>
          <w:rFonts w:eastAsia="Times New Roman" w:cs="Times New Roman"/>
          <w:szCs w:val="24"/>
          <w:lang w:eastAsia="fr-FR"/>
        </w:rPr>
      </w:pPr>
      <w:r w:rsidRPr="006448FC">
        <w:rPr>
          <w:rFonts w:eastAsia="Times New Roman" w:cs="Times New Roman"/>
          <w:szCs w:val="24"/>
          <w:lang w:eastAsia="fr-FR"/>
        </w:rPr>
        <w:t xml:space="preserve">Endeuillés, ses jeunes admirateurs André Breton, Louis Aragon, Philippe Soupault, futurs surréalistes, s’efforcent alors de faire la part du feu : révoltés par la catastrophe de la guerre, ils rejettent le conformisme patriotique de leur aîné mais rendent un culte à sa poésie. </w:t>
      </w:r>
      <w:r w:rsidRPr="006448FC">
        <w:rPr>
          <w:rFonts w:eastAsia="Times New Roman" w:cs="Times New Roman"/>
          <w:i/>
          <w:iCs/>
          <w:szCs w:val="24"/>
          <w:lang w:eastAsia="fr-FR"/>
        </w:rPr>
        <w:t>«</w:t>
      </w:r>
      <w:r w:rsidRPr="006448FC">
        <w:rPr>
          <w:rFonts w:eastAsia="Times New Roman" w:cs="Times New Roman"/>
          <w:i/>
          <w:iCs/>
          <w:sz w:val="20"/>
          <w:szCs w:val="20"/>
          <w:lang w:eastAsia="fr-FR"/>
        </w:rPr>
        <w:t> </w:t>
      </w:r>
      <w:r w:rsidRPr="006448FC">
        <w:rPr>
          <w:rFonts w:eastAsia="Times New Roman" w:cs="Times New Roman"/>
          <w:i/>
          <w:iCs/>
          <w:szCs w:val="24"/>
          <w:lang w:eastAsia="fr-FR"/>
        </w:rPr>
        <w:t>La légende se créait autour de lui, nimbe doré qu’on voit aux Césars de Byzance</w:t>
      </w:r>
      <w:r w:rsidRPr="006448FC">
        <w:rPr>
          <w:rFonts w:eastAsia="Times New Roman" w:cs="Times New Roman"/>
          <w:i/>
          <w:iCs/>
          <w:sz w:val="20"/>
          <w:szCs w:val="20"/>
          <w:lang w:eastAsia="fr-FR"/>
        </w:rPr>
        <w:t> </w:t>
      </w:r>
      <w:r w:rsidRPr="006448FC">
        <w:rPr>
          <w:rFonts w:eastAsia="Times New Roman" w:cs="Times New Roman"/>
          <w:i/>
          <w:iCs/>
          <w:szCs w:val="24"/>
          <w:lang w:eastAsia="fr-FR"/>
        </w:rPr>
        <w:t>»,</w:t>
      </w:r>
      <w:r w:rsidRPr="006448FC">
        <w:rPr>
          <w:rFonts w:eastAsia="Times New Roman" w:cs="Times New Roman"/>
          <w:szCs w:val="24"/>
          <w:lang w:eastAsia="fr-FR"/>
        </w:rPr>
        <w:t xml:space="preserve"> écrit Aragon dans une singulière </w:t>
      </w:r>
      <w:r w:rsidRPr="006448FC">
        <w:rPr>
          <w:rFonts w:eastAsia="Times New Roman" w:cs="Times New Roman"/>
          <w:i/>
          <w:iCs/>
          <w:szCs w:val="24"/>
          <w:lang w:eastAsia="fr-FR"/>
        </w:rPr>
        <w:t>Oraison funèbre</w:t>
      </w:r>
      <w:r w:rsidRPr="006448FC">
        <w:rPr>
          <w:rFonts w:eastAsia="Times New Roman" w:cs="Times New Roman"/>
          <w:szCs w:val="24"/>
          <w:lang w:eastAsia="fr-FR"/>
        </w:rPr>
        <w:t xml:space="preserve"> publiée par la revue </w:t>
      </w:r>
      <w:r w:rsidRPr="006448FC">
        <w:rPr>
          <w:rFonts w:eastAsia="Times New Roman" w:cs="Times New Roman"/>
          <w:i/>
          <w:iCs/>
          <w:szCs w:val="24"/>
          <w:lang w:eastAsia="fr-FR"/>
        </w:rPr>
        <w:t>SIC</w:t>
      </w:r>
      <w:r w:rsidRPr="006448FC">
        <w:rPr>
          <w:rFonts w:eastAsia="Times New Roman" w:cs="Times New Roman"/>
          <w:szCs w:val="24"/>
          <w:lang w:eastAsia="fr-FR"/>
        </w:rPr>
        <w:t xml:space="preserve"> (janvier-février 1919) : </w:t>
      </w:r>
      <w:r w:rsidRPr="006448FC">
        <w:rPr>
          <w:rFonts w:eastAsia="Times New Roman" w:cs="Times New Roman"/>
          <w:i/>
          <w:iCs/>
          <w:szCs w:val="24"/>
          <w:lang w:eastAsia="fr-FR"/>
        </w:rPr>
        <w:t>«</w:t>
      </w:r>
      <w:r w:rsidRPr="006448FC">
        <w:rPr>
          <w:rFonts w:eastAsia="Times New Roman" w:cs="Times New Roman"/>
          <w:i/>
          <w:iCs/>
          <w:sz w:val="20"/>
          <w:szCs w:val="20"/>
          <w:lang w:eastAsia="fr-FR"/>
        </w:rPr>
        <w:t> </w:t>
      </w:r>
      <w:r w:rsidRPr="006448FC">
        <w:rPr>
          <w:rFonts w:eastAsia="Times New Roman" w:cs="Times New Roman"/>
          <w:i/>
          <w:iCs/>
          <w:szCs w:val="24"/>
          <w:lang w:eastAsia="fr-FR"/>
        </w:rPr>
        <w:t>D’elle seule je me souviendrai, soucieux biographe de l’unique beauté qu’il semait sous ses pas, pour que périsse à tout jamais ce cadavre d’homme privé, et que subsiste au creux du chêne l’enchanteur Apollinaire.</w:t>
      </w:r>
      <w:r w:rsidRPr="006448FC">
        <w:rPr>
          <w:rFonts w:eastAsia="Times New Roman" w:cs="Times New Roman"/>
          <w:i/>
          <w:iCs/>
          <w:sz w:val="20"/>
          <w:szCs w:val="20"/>
          <w:lang w:eastAsia="fr-FR"/>
        </w:rPr>
        <w:t> </w:t>
      </w:r>
      <w:r w:rsidRPr="006448FC">
        <w:rPr>
          <w:rFonts w:eastAsia="Times New Roman" w:cs="Times New Roman"/>
          <w:i/>
          <w:iCs/>
          <w:szCs w:val="24"/>
          <w:lang w:eastAsia="fr-FR"/>
        </w:rPr>
        <w:t>»</w:t>
      </w:r>
    </w:p>
    <w:p w14:paraId="2C5FDB20" w14:textId="77777777" w:rsidR="0089069C" w:rsidRPr="006448FC" w:rsidRDefault="0089069C" w:rsidP="001D7B99">
      <w:pPr>
        <w:spacing w:after="0" w:line="240" w:lineRule="auto"/>
        <w:rPr>
          <w:rFonts w:eastAsia="Times New Roman" w:cs="Times New Roman"/>
          <w:szCs w:val="24"/>
          <w:lang w:eastAsia="fr-FR"/>
        </w:rPr>
      </w:pPr>
      <w:r w:rsidRPr="006448FC">
        <w:rPr>
          <w:rFonts w:eastAsia="Times New Roman" w:cs="Times New Roman"/>
          <w:szCs w:val="24"/>
          <w:lang w:eastAsia="fr-FR"/>
        </w:rPr>
        <w:t>Cent ans après, Apollinaire et la genèse de l’art moderne continuent de nous charmer. Si la Belle Epoque fascine toujours, ce n’est pas seulement parce qu’elle précède les grandes catastrophes du siècle, lesquelles, avec leur cortège de destructions et de traumatismes, ont frappé l’art et le langage au coin du néant et du soupçon. C’est aussi parce que cet âge d’or raconte nos origines. Reconstruit après coup, dans les années 1950, au moment où les témoins de l’époque héroïque racontent leurs souvenirs, où les avant-gardes se bâtissent une histoire, il donne du sens à notre temps. De lui naît la trajectoire de l’art moderne, entre onirisme et formalisme</w:t>
      </w:r>
      <w:r w:rsidRPr="006448FC">
        <w:rPr>
          <w:rFonts w:eastAsia="Times New Roman" w:cs="Times New Roman"/>
          <w:sz w:val="20"/>
          <w:szCs w:val="20"/>
          <w:lang w:eastAsia="fr-FR"/>
        </w:rPr>
        <w:t> </w:t>
      </w:r>
      <w:r w:rsidRPr="006448FC">
        <w:rPr>
          <w:rFonts w:eastAsia="Times New Roman" w:cs="Times New Roman"/>
          <w:szCs w:val="24"/>
          <w:lang w:eastAsia="fr-FR"/>
        </w:rPr>
        <w:t>; à partir de lui s’éclairent les choix et les valeurs de la postérité — rupture, mouvement, liberté. La nostalgie crée des légendes qui décantent les querelles, purgent les passions, tissent l’étoffe de nos rêves. En déformant le réel, elles énoncent des vérités. Quand nous regardons en arrière, nous cherchons l’éternelle jeunesse d’un univers à jamais perdu, mais qui survit dans les mémoires, les imaginations et les œuvres.</w:t>
      </w:r>
    </w:p>
    <w:p w14:paraId="746622C7" w14:textId="77777777" w:rsidR="0089069C" w:rsidRPr="006448FC" w:rsidRDefault="0089069C" w:rsidP="001D7B99">
      <w:pPr>
        <w:spacing w:after="0" w:line="240" w:lineRule="auto"/>
        <w:rPr>
          <w:rFonts w:eastAsia="Times New Roman" w:cs="Times New Roman"/>
          <w:szCs w:val="24"/>
          <w:lang w:eastAsia="fr-FR"/>
        </w:rPr>
      </w:pPr>
      <w:r w:rsidRPr="006448FC">
        <w:rPr>
          <w:rFonts w:eastAsia="Times New Roman" w:cs="Times New Roman"/>
          <w:szCs w:val="24"/>
          <w:lang w:eastAsia="fr-FR"/>
        </w:rPr>
        <w:t xml:space="preserve">Regarder le monde avec les yeux d’Apollinaire, c’est guetter </w:t>
      </w:r>
      <w:r w:rsidRPr="006448FC">
        <w:rPr>
          <w:rFonts w:eastAsia="Times New Roman" w:cs="Times New Roman"/>
          <w:i/>
          <w:iCs/>
          <w:szCs w:val="24"/>
          <w:lang w:eastAsia="fr-FR"/>
        </w:rPr>
        <w:t>«</w:t>
      </w:r>
      <w:r w:rsidRPr="006448FC">
        <w:rPr>
          <w:rFonts w:eastAsia="Times New Roman" w:cs="Times New Roman"/>
          <w:i/>
          <w:iCs/>
          <w:sz w:val="20"/>
          <w:szCs w:val="20"/>
          <w:lang w:eastAsia="fr-FR"/>
        </w:rPr>
        <w:t> </w:t>
      </w:r>
      <w:r w:rsidRPr="006448FC">
        <w:rPr>
          <w:rFonts w:eastAsia="Times New Roman" w:cs="Times New Roman"/>
          <w:i/>
          <w:iCs/>
          <w:szCs w:val="24"/>
          <w:lang w:eastAsia="fr-FR"/>
        </w:rPr>
        <w:t>les belles choses neuves</w:t>
      </w:r>
      <w:r w:rsidRPr="006448FC">
        <w:rPr>
          <w:rFonts w:eastAsia="Times New Roman" w:cs="Times New Roman"/>
          <w:szCs w:val="24"/>
          <w:lang w:eastAsia="fr-FR"/>
        </w:rPr>
        <w:t> (</w:t>
      </w:r>
      <w:hyperlink r:id="rId28" w:anchor="nb12" w:history="1">
        <w:r w:rsidRPr="006448FC">
          <w:rPr>
            <w:rFonts w:eastAsia="Times New Roman" w:cs="Times New Roman"/>
            <w:color w:val="0000FF"/>
            <w:szCs w:val="24"/>
            <w:u w:val="single"/>
            <w:lang w:eastAsia="fr-FR"/>
          </w:rPr>
          <w:t>12</w:t>
        </w:r>
      </w:hyperlink>
      <w:r w:rsidRPr="006448FC">
        <w:rPr>
          <w:rFonts w:eastAsia="Times New Roman" w:cs="Times New Roman"/>
          <w:szCs w:val="24"/>
          <w:lang w:eastAsia="fr-FR"/>
        </w:rPr>
        <w:t>)</w:t>
      </w:r>
      <w:r w:rsidRPr="006448FC">
        <w:rPr>
          <w:rFonts w:eastAsia="Times New Roman" w:cs="Times New Roman"/>
          <w:i/>
          <w:iCs/>
          <w:sz w:val="20"/>
          <w:szCs w:val="20"/>
          <w:lang w:eastAsia="fr-FR"/>
        </w:rPr>
        <w:t> </w:t>
      </w:r>
      <w:r w:rsidRPr="006448FC">
        <w:rPr>
          <w:rFonts w:eastAsia="Times New Roman" w:cs="Times New Roman"/>
          <w:i/>
          <w:iCs/>
          <w:szCs w:val="24"/>
          <w:lang w:eastAsia="fr-FR"/>
        </w:rPr>
        <w:t>»</w:t>
      </w:r>
      <w:r w:rsidRPr="006448FC">
        <w:rPr>
          <w:rFonts w:eastAsia="Times New Roman" w:cs="Times New Roman"/>
          <w:szCs w:val="24"/>
          <w:lang w:eastAsia="fr-FR"/>
        </w:rPr>
        <w:t xml:space="preserve"> et accueillir leurs épiphanies. C’est chercher les merveilles. Non ces miracles bon marché pleins de niaiserie dont nous repaissent les productions médiatiques à grande échelle, mais les phénomènes mystérieux, tantôt féeriques, tantôt sinistres et toujours envoûtants, qui introduisent la surprise dans la vie ordinaire et l’aventure dans l’ordre du monde.</w:t>
      </w:r>
    </w:p>
    <w:p w14:paraId="0D51296D" w14:textId="77777777" w:rsidR="0089069C" w:rsidRPr="006448FC" w:rsidRDefault="0089069C" w:rsidP="001D7B99">
      <w:pPr>
        <w:spacing w:after="0" w:line="240" w:lineRule="auto"/>
        <w:rPr>
          <w:rFonts w:eastAsia="Times New Roman" w:cs="Times New Roman"/>
          <w:szCs w:val="24"/>
          <w:lang w:eastAsia="fr-FR"/>
        </w:rPr>
      </w:pPr>
      <w:r w:rsidRPr="006448FC">
        <w:rPr>
          <w:rFonts w:eastAsia="Times New Roman" w:cs="Times New Roman"/>
          <w:szCs w:val="24"/>
          <w:lang w:eastAsia="fr-FR"/>
        </w:rPr>
        <w:t>Laurence Campa</w:t>
      </w:r>
    </w:p>
    <w:p w14:paraId="7DAEFB42" w14:textId="77777777" w:rsidR="0089069C" w:rsidRPr="006448FC" w:rsidRDefault="0089069C" w:rsidP="001D7B99">
      <w:pPr>
        <w:spacing w:after="0" w:line="240" w:lineRule="auto"/>
        <w:rPr>
          <w:rFonts w:eastAsia="Times New Roman" w:cs="Times New Roman"/>
          <w:lang w:eastAsia="fr-FR"/>
        </w:rPr>
      </w:pPr>
      <w:r w:rsidRPr="006448FC">
        <w:rPr>
          <w:rFonts w:eastAsia="Times New Roman" w:cs="Times New Roman"/>
          <w:lang w:eastAsia="fr-FR"/>
        </w:rPr>
        <w:t xml:space="preserve">Professeure de littérature française du XXe siècle (poésie) à l’université Paris Ouest Nanterre La Défense, auteure de </w:t>
      </w:r>
      <w:r w:rsidRPr="006448FC">
        <w:rPr>
          <w:rFonts w:eastAsia="Times New Roman" w:cs="Times New Roman"/>
          <w:i/>
          <w:iCs/>
          <w:lang w:eastAsia="fr-FR"/>
        </w:rPr>
        <w:t>Guillaume Apollinaire</w:t>
      </w:r>
      <w:r w:rsidRPr="006448FC">
        <w:rPr>
          <w:rFonts w:eastAsia="Times New Roman" w:cs="Times New Roman"/>
          <w:lang w:eastAsia="fr-FR"/>
        </w:rPr>
        <w:t xml:space="preserve">, Gallimard, coll. « NRF Biographies », Paris, 2013. </w:t>
      </w:r>
    </w:p>
    <w:p w14:paraId="3CEA09D0" w14:textId="77777777" w:rsidR="0089069C" w:rsidRPr="006448FC" w:rsidRDefault="0089069C" w:rsidP="001D7B99">
      <w:pPr>
        <w:spacing w:after="0" w:line="240" w:lineRule="auto"/>
        <w:rPr>
          <w:rFonts w:eastAsia="Times New Roman" w:cs="Times New Roman"/>
          <w:sz w:val="20"/>
          <w:szCs w:val="20"/>
          <w:lang w:eastAsia="fr-FR"/>
        </w:rPr>
      </w:pPr>
      <w:r w:rsidRPr="006448FC">
        <w:rPr>
          <w:rFonts w:eastAsia="Times New Roman" w:cs="Times New Roman"/>
          <w:sz w:val="20"/>
          <w:szCs w:val="20"/>
          <w:lang w:eastAsia="fr-FR"/>
        </w:rPr>
        <w:t>(</w:t>
      </w:r>
      <w:hyperlink r:id="rId29" w:anchor="nh1" w:tooltip="Notes 1" w:history="1">
        <w:r w:rsidRPr="006448FC">
          <w:rPr>
            <w:rFonts w:eastAsia="Times New Roman" w:cs="Times New Roman"/>
            <w:color w:val="0000FF"/>
            <w:sz w:val="20"/>
            <w:szCs w:val="20"/>
            <w:u w:val="single"/>
            <w:lang w:eastAsia="fr-FR"/>
          </w:rPr>
          <w:t>1</w:t>
        </w:r>
      </w:hyperlink>
      <w:r w:rsidRPr="006448FC">
        <w:rPr>
          <w:rFonts w:eastAsia="Times New Roman" w:cs="Times New Roman"/>
          <w:sz w:val="20"/>
          <w:szCs w:val="20"/>
          <w:lang w:eastAsia="fr-FR"/>
        </w:rPr>
        <w:t>) Formule extraite du bulletin de souscription, écrit par Apollinaire lui-même.</w:t>
      </w:r>
    </w:p>
    <w:p w14:paraId="79874DB2" w14:textId="77777777" w:rsidR="0089069C" w:rsidRPr="006448FC" w:rsidRDefault="0089069C" w:rsidP="001D7B99">
      <w:pPr>
        <w:spacing w:after="0" w:line="240" w:lineRule="auto"/>
        <w:rPr>
          <w:rFonts w:eastAsia="Times New Roman" w:cs="Times New Roman"/>
          <w:sz w:val="20"/>
          <w:szCs w:val="20"/>
          <w:lang w:eastAsia="fr-FR"/>
        </w:rPr>
      </w:pPr>
      <w:r w:rsidRPr="006448FC">
        <w:rPr>
          <w:rFonts w:eastAsia="Times New Roman" w:cs="Times New Roman"/>
          <w:sz w:val="20"/>
          <w:szCs w:val="20"/>
          <w:lang w:eastAsia="fr-FR"/>
        </w:rPr>
        <w:t>(</w:t>
      </w:r>
      <w:hyperlink r:id="rId30" w:anchor="nh2" w:tooltip="Notes 2" w:history="1">
        <w:r w:rsidRPr="006448FC">
          <w:rPr>
            <w:rFonts w:eastAsia="Times New Roman" w:cs="Times New Roman"/>
            <w:color w:val="0000FF"/>
            <w:sz w:val="20"/>
            <w:szCs w:val="20"/>
            <w:u w:val="single"/>
            <w:lang w:eastAsia="fr-FR"/>
          </w:rPr>
          <w:t>2</w:t>
        </w:r>
      </w:hyperlink>
      <w:r w:rsidRPr="006448FC">
        <w:rPr>
          <w:rFonts w:eastAsia="Times New Roman" w:cs="Times New Roman"/>
          <w:sz w:val="20"/>
          <w:szCs w:val="20"/>
          <w:lang w:eastAsia="fr-FR"/>
        </w:rPr>
        <w:t xml:space="preserve">) Notes d’Apollinaire pour </w:t>
      </w:r>
      <w:r w:rsidRPr="006448FC">
        <w:rPr>
          <w:rFonts w:eastAsia="Times New Roman" w:cs="Times New Roman"/>
          <w:i/>
          <w:iCs/>
          <w:sz w:val="20"/>
          <w:szCs w:val="20"/>
          <w:lang w:eastAsia="fr-FR"/>
        </w:rPr>
        <w:t>Le Bestiaire ou Cortège d’Orphée,</w:t>
      </w:r>
      <w:r w:rsidRPr="006448FC">
        <w:rPr>
          <w:rFonts w:eastAsia="Times New Roman" w:cs="Times New Roman"/>
          <w:sz w:val="20"/>
          <w:szCs w:val="20"/>
          <w:lang w:eastAsia="fr-FR"/>
        </w:rPr>
        <w:t xml:space="preserve"> </w:t>
      </w:r>
      <w:proofErr w:type="spellStart"/>
      <w:r w:rsidRPr="006448FC">
        <w:rPr>
          <w:rFonts w:eastAsia="Times New Roman" w:cs="Times New Roman"/>
          <w:sz w:val="20"/>
          <w:szCs w:val="20"/>
          <w:lang w:eastAsia="fr-FR"/>
        </w:rPr>
        <w:t>Deplanche</w:t>
      </w:r>
      <w:proofErr w:type="spellEnd"/>
      <w:r w:rsidRPr="006448FC">
        <w:rPr>
          <w:rFonts w:eastAsia="Times New Roman" w:cs="Times New Roman"/>
          <w:sz w:val="20"/>
          <w:szCs w:val="20"/>
          <w:lang w:eastAsia="fr-FR"/>
        </w:rPr>
        <w:t>, Paris, 1911.</w:t>
      </w:r>
    </w:p>
    <w:p w14:paraId="56BC9D66" w14:textId="77777777" w:rsidR="0089069C" w:rsidRPr="006448FC" w:rsidRDefault="0089069C" w:rsidP="001D7B99">
      <w:pPr>
        <w:spacing w:after="0" w:line="240" w:lineRule="auto"/>
        <w:rPr>
          <w:rFonts w:eastAsia="Times New Roman" w:cs="Times New Roman"/>
          <w:sz w:val="20"/>
          <w:szCs w:val="20"/>
          <w:lang w:eastAsia="fr-FR"/>
        </w:rPr>
      </w:pPr>
      <w:r w:rsidRPr="006448FC">
        <w:rPr>
          <w:rFonts w:eastAsia="Times New Roman" w:cs="Times New Roman"/>
          <w:sz w:val="20"/>
          <w:szCs w:val="20"/>
          <w:lang w:eastAsia="fr-FR"/>
        </w:rPr>
        <w:t>(</w:t>
      </w:r>
      <w:hyperlink r:id="rId31" w:anchor="nh3" w:tooltip="Notes 3" w:history="1">
        <w:r w:rsidRPr="006448FC">
          <w:rPr>
            <w:rFonts w:eastAsia="Times New Roman" w:cs="Times New Roman"/>
            <w:color w:val="0000FF"/>
            <w:sz w:val="20"/>
            <w:szCs w:val="20"/>
            <w:u w:val="single"/>
            <w:lang w:eastAsia="fr-FR"/>
          </w:rPr>
          <w:t>3</w:t>
        </w:r>
      </w:hyperlink>
      <w:r w:rsidRPr="006448FC">
        <w:rPr>
          <w:rFonts w:eastAsia="Times New Roman" w:cs="Times New Roman"/>
          <w:sz w:val="20"/>
          <w:szCs w:val="20"/>
          <w:lang w:eastAsia="fr-FR"/>
        </w:rPr>
        <w:t xml:space="preserve">) Conclusion du chapitre « Sur la peinture » de </w:t>
      </w:r>
      <w:r w:rsidRPr="006448FC">
        <w:rPr>
          <w:rFonts w:eastAsia="Times New Roman" w:cs="Times New Roman"/>
          <w:i/>
          <w:iCs/>
          <w:sz w:val="20"/>
          <w:szCs w:val="20"/>
          <w:lang w:eastAsia="fr-FR"/>
        </w:rPr>
        <w:t>Méditations esthétiques,</w:t>
      </w:r>
      <w:r w:rsidRPr="006448FC">
        <w:rPr>
          <w:rFonts w:eastAsia="Times New Roman" w:cs="Times New Roman"/>
          <w:sz w:val="20"/>
          <w:szCs w:val="20"/>
          <w:lang w:eastAsia="fr-FR"/>
        </w:rPr>
        <w:t xml:space="preserve"> Figuière &amp; Cie, Paris, 1913.</w:t>
      </w:r>
    </w:p>
    <w:p w14:paraId="1CEF3616" w14:textId="77777777" w:rsidR="0089069C" w:rsidRPr="006448FC" w:rsidRDefault="0089069C" w:rsidP="001D7B99">
      <w:pPr>
        <w:spacing w:after="0" w:line="240" w:lineRule="auto"/>
        <w:rPr>
          <w:rFonts w:eastAsia="Times New Roman" w:cs="Times New Roman"/>
          <w:sz w:val="20"/>
          <w:szCs w:val="20"/>
          <w:lang w:eastAsia="fr-FR"/>
        </w:rPr>
      </w:pPr>
      <w:r w:rsidRPr="006448FC">
        <w:rPr>
          <w:rFonts w:eastAsia="Times New Roman" w:cs="Times New Roman"/>
          <w:sz w:val="20"/>
          <w:szCs w:val="20"/>
          <w:lang w:eastAsia="fr-FR"/>
        </w:rPr>
        <w:t>(</w:t>
      </w:r>
      <w:hyperlink r:id="rId32" w:anchor="nh4" w:tooltip="Notes 4" w:history="1">
        <w:r w:rsidRPr="006448FC">
          <w:rPr>
            <w:rFonts w:eastAsia="Times New Roman" w:cs="Times New Roman"/>
            <w:color w:val="0000FF"/>
            <w:sz w:val="20"/>
            <w:szCs w:val="20"/>
            <w:u w:val="single"/>
            <w:lang w:eastAsia="fr-FR"/>
          </w:rPr>
          <w:t>4</w:t>
        </w:r>
      </w:hyperlink>
      <w:r w:rsidRPr="006448FC">
        <w:rPr>
          <w:rFonts w:eastAsia="Times New Roman" w:cs="Times New Roman"/>
          <w:sz w:val="20"/>
          <w:szCs w:val="20"/>
          <w:lang w:eastAsia="fr-FR"/>
        </w:rPr>
        <w:t xml:space="preserve">) Apollinaire, préface au catalogue de l’exposition </w:t>
      </w:r>
      <w:r w:rsidRPr="006448FC">
        <w:rPr>
          <w:rFonts w:eastAsia="Times New Roman" w:cs="Times New Roman"/>
          <w:i/>
          <w:iCs/>
          <w:sz w:val="20"/>
          <w:szCs w:val="20"/>
          <w:lang w:eastAsia="fr-FR"/>
        </w:rPr>
        <w:t>Matisse-Picasso</w:t>
      </w:r>
      <w:r w:rsidRPr="006448FC">
        <w:rPr>
          <w:rFonts w:eastAsia="Times New Roman" w:cs="Times New Roman"/>
          <w:sz w:val="20"/>
          <w:szCs w:val="20"/>
          <w:lang w:eastAsia="fr-FR"/>
        </w:rPr>
        <w:t xml:space="preserve"> à la galerie Paul Guillaume, 23 janvier - 15 février 1918.</w:t>
      </w:r>
    </w:p>
    <w:p w14:paraId="1FFAB047" w14:textId="77777777" w:rsidR="0089069C" w:rsidRPr="006448FC" w:rsidRDefault="0089069C" w:rsidP="001D7B99">
      <w:pPr>
        <w:spacing w:after="0" w:line="240" w:lineRule="auto"/>
        <w:rPr>
          <w:rFonts w:eastAsia="Times New Roman" w:cs="Times New Roman"/>
          <w:sz w:val="20"/>
          <w:szCs w:val="20"/>
          <w:lang w:eastAsia="fr-FR"/>
        </w:rPr>
      </w:pPr>
      <w:r w:rsidRPr="006448FC">
        <w:rPr>
          <w:rFonts w:eastAsia="Times New Roman" w:cs="Times New Roman"/>
          <w:sz w:val="20"/>
          <w:szCs w:val="20"/>
          <w:lang w:eastAsia="fr-FR"/>
        </w:rPr>
        <w:t>(</w:t>
      </w:r>
      <w:hyperlink r:id="rId33" w:anchor="nh5" w:tooltip="Notes 5" w:history="1">
        <w:r w:rsidRPr="006448FC">
          <w:rPr>
            <w:rFonts w:eastAsia="Times New Roman" w:cs="Times New Roman"/>
            <w:color w:val="0000FF"/>
            <w:sz w:val="20"/>
            <w:szCs w:val="20"/>
            <w:u w:val="single"/>
            <w:lang w:eastAsia="fr-FR"/>
          </w:rPr>
          <w:t>5</w:t>
        </w:r>
      </w:hyperlink>
      <w:r w:rsidRPr="006448FC">
        <w:rPr>
          <w:rFonts w:eastAsia="Times New Roman" w:cs="Times New Roman"/>
          <w:sz w:val="20"/>
          <w:szCs w:val="20"/>
          <w:lang w:eastAsia="fr-FR"/>
        </w:rPr>
        <w:t xml:space="preserve">) Apollinaire, compte rendu du Salon d’automne, </w:t>
      </w:r>
      <w:r w:rsidRPr="006448FC">
        <w:rPr>
          <w:rFonts w:eastAsia="Times New Roman" w:cs="Times New Roman"/>
          <w:i/>
          <w:iCs/>
          <w:sz w:val="20"/>
          <w:szCs w:val="20"/>
          <w:lang w:eastAsia="fr-FR"/>
        </w:rPr>
        <w:t>L’Intransigeant,</w:t>
      </w:r>
      <w:r w:rsidRPr="006448FC">
        <w:rPr>
          <w:rFonts w:eastAsia="Times New Roman" w:cs="Times New Roman"/>
          <w:sz w:val="20"/>
          <w:szCs w:val="20"/>
          <w:lang w:eastAsia="fr-FR"/>
        </w:rPr>
        <w:t xml:space="preserve"> Paris, 16 novembre 1913.</w:t>
      </w:r>
    </w:p>
    <w:p w14:paraId="6F4955CD" w14:textId="77777777" w:rsidR="0089069C" w:rsidRPr="006448FC" w:rsidRDefault="0089069C" w:rsidP="001D7B99">
      <w:pPr>
        <w:spacing w:after="0" w:line="240" w:lineRule="auto"/>
        <w:rPr>
          <w:rFonts w:eastAsia="Times New Roman" w:cs="Times New Roman"/>
          <w:sz w:val="20"/>
          <w:szCs w:val="20"/>
          <w:lang w:eastAsia="fr-FR"/>
        </w:rPr>
      </w:pPr>
      <w:r w:rsidRPr="006448FC">
        <w:rPr>
          <w:rFonts w:eastAsia="Times New Roman" w:cs="Times New Roman"/>
          <w:sz w:val="20"/>
          <w:szCs w:val="20"/>
          <w:lang w:eastAsia="fr-FR"/>
        </w:rPr>
        <w:t>(</w:t>
      </w:r>
      <w:hyperlink r:id="rId34" w:anchor="nh6" w:tooltip="Notes 6" w:history="1">
        <w:r w:rsidRPr="006448FC">
          <w:rPr>
            <w:rFonts w:eastAsia="Times New Roman" w:cs="Times New Roman"/>
            <w:color w:val="0000FF"/>
            <w:sz w:val="20"/>
            <w:szCs w:val="20"/>
            <w:u w:val="single"/>
            <w:lang w:eastAsia="fr-FR"/>
          </w:rPr>
          <w:t>6</w:t>
        </w:r>
      </w:hyperlink>
      <w:r w:rsidRPr="006448FC">
        <w:rPr>
          <w:rFonts w:eastAsia="Times New Roman" w:cs="Times New Roman"/>
          <w:sz w:val="20"/>
          <w:szCs w:val="20"/>
          <w:lang w:eastAsia="fr-FR"/>
        </w:rPr>
        <w:t xml:space="preserve">) Apollinaire, compte rendu du Salon d’automne, </w:t>
      </w:r>
      <w:r w:rsidRPr="006448FC">
        <w:rPr>
          <w:rFonts w:eastAsia="Times New Roman" w:cs="Times New Roman"/>
          <w:i/>
          <w:iCs/>
          <w:sz w:val="20"/>
          <w:szCs w:val="20"/>
          <w:lang w:eastAsia="fr-FR"/>
        </w:rPr>
        <w:t>Les Soirées de Paris,</w:t>
      </w:r>
      <w:r w:rsidRPr="006448FC">
        <w:rPr>
          <w:rFonts w:eastAsia="Times New Roman" w:cs="Times New Roman"/>
          <w:sz w:val="20"/>
          <w:szCs w:val="20"/>
          <w:lang w:eastAsia="fr-FR"/>
        </w:rPr>
        <w:t xml:space="preserve"> novembre-décembre 1915.</w:t>
      </w:r>
    </w:p>
    <w:p w14:paraId="6B6D9AA6" w14:textId="77777777" w:rsidR="0089069C" w:rsidRPr="006448FC" w:rsidRDefault="0089069C" w:rsidP="001D7B99">
      <w:pPr>
        <w:spacing w:after="0" w:line="240" w:lineRule="auto"/>
        <w:rPr>
          <w:rFonts w:eastAsia="Times New Roman" w:cs="Times New Roman"/>
          <w:sz w:val="20"/>
          <w:szCs w:val="20"/>
          <w:lang w:eastAsia="fr-FR"/>
        </w:rPr>
      </w:pPr>
      <w:r w:rsidRPr="006448FC">
        <w:rPr>
          <w:rFonts w:eastAsia="Times New Roman" w:cs="Times New Roman"/>
          <w:sz w:val="20"/>
          <w:szCs w:val="20"/>
          <w:lang w:eastAsia="fr-FR"/>
        </w:rPr>
        <w:t>(</w:t>
      </w:r>
      <w:hyperlink r:id="rId35" w:anchor="nh7" w:tooltip="Notes 7" w:history="1">
        <w:r w:rsidRPr="006448FC">
          <w:rPr>
            <w:rFonts w:eastAsia="Times New Roman" w:cs="Times New Roman"/>
            <w:color w:val="0000FF"/>
            <w:sz w:val="20"/>
            <w:szCs w:val="20"/>
            <w:u w:val="single"/>
            <w:lang w:eastAsia="fr-FR"/>
          </w:rPr>
          <w:t>7</w:t>
        </w:r>
      </w:hyperlink>
      <w:r w:rsidRPr="006448FC">
        <w:rPr>
          <w:rFonts w:eastAsia="Times New Roman" w:cs="Times New Roman"/>
          <w:sz w:val="20"/>
          <w:szCs w:val="20"/>
          <w:lang w:eastAsia="fr-FR"/>
        </w:rPr>
        <w:t xml:space="preserve">) Apollinaire, « Le gant rose », </w:t>
      </w:r>
      <w:r w:rsidRPr="006448FC">
        <w:rPr>
          <w:rFonts w:eastAsia="Times New Roman" w:cs="Times New Roman"/>
          <w:i/>
          <w:iCs/>
          <w:sz w:val="20"/>
          <w:szCs w:val="20"/>
          <w:lang w:eastAsia="fr-FR"/>
        </w:rPr>
        <w:t>Paris-Journal,</w:t>
      </w:r>
      <w:r w:rsidRPr="006448FC">
        <w:rPr>
          <w:rFonts w:eastAsia="Times New Roman" w:cs="Times New Roman"/>
          <w:sz w:val="20"/>
          <w:szCs w:val="20"/>
          <w:lang w:eastAsia="fr-FR"/>
        </w:rPr>
        <w:t xml:space="preserve"> 4 juillet 1914.</w:t>
      </w:r>
    </w:p>
    <w:p w14:paraId="66D2B1D6" w14:textId="77777777" w:rsidR="0089069C" w:rsidRPr="006448FC" w:rsidRDefault="0089069C" w:rsidP="001D7B99">
      <w:pPr>
        <w:spacing w:after="0" w:line="240" w:lineRule="auto"/>
        <w:rPr>
          <w:rFonts w:eastAsia="Times New Roman" w:cs="Times New Roman"/>
          <w:sz w:val="20"/>
          <w:szCs w:val="20"/>
          <w:lang w:eastAsia="fr-FR"/>
        </w:rPr>
      </w:pPr>
      <w:r w:rsidRPr="006448FC">
        <w:rPr>
          <w:rFonts w:eastAsia="Times New Roman" w:cs="Times New Roman"/>
          <w:sz w:val="20"/>
          <w:szCs w:val="20"/>
          <w:lang w:eastAsia="fr-FR"/>
        </w:rPr>
        <w:t>(</w:t>
      </w:r>
      <w:hyperlink r:id="rId36" w:anchor="nh8" w:tooltip="Notes 8" w:history="1">
        <w:r w:rsidRPr="006448FC">
          <w:rPr>
            <w:rFonts w:eastAsia="Times New Roman" w:cs="Times New Roman"/>
            <w:color w:val="0000FF"/>
            <w:sz w:val="20"/>
            <w:szCs w:val="20"/>
            <w:u w:val="single"/>
            <w:lang w:eastAsia="fr-FR"/>
          </w:rPr>
          <w:t>8</w:t>
        </w:r>
      </w:hyperlink>
      <w:r w:rsidRPr="006448FC">
        <w:rPr>
          <w:rFonts w:eastAsia="Times New Roman" w:cs="Times New Roman"/>
          <w:sz w:val="20"/>
          <w:szCs w:val="20"/>
          <w:lang w:eastAsia="fr-FR"/>
        </w:rPr>
        <w:t>) Apollinaire, conférence « L’esprit nouveau et les poètes », 26 novembre 1917.</w:t>
      </w:r>
    </w:p>
    <w:p w14:paraId="3BFD4F5C" w14:textId="77777777" w:rsidR="0089069C" w:rsidRPr="006448FC" w:rsidRDefault="0089069C" w:rsidP="001D7B99">
      <w:pPr>
        <w:spacing w:after="0" w:line="240" w:lineRule="auto"/>
        <w:rPr>
          <w:rFonts w:eastAsia="Times New Roman" w:cs="Times New Roman"/>
          <w:sz w:val="20"/>
          <w:szCs w:val="20"/>
          <w:lang w:eastAsia="fr-FR"/>
        </w:rPr>
      </w:pPr>
      <w:r w:rsidRPr="006448FC">
        <w:rPr>
          <w:rFonts w:eastAsia="Times New Roman" w:cs="Times New Roman"/>
          <w:sz w:val="20"/>
          <w:szCs w:val="20"/>
          <w:lang w:eastAsia="fr-FR"/>
        </w:rPr>
        <w:t>(</w:t>
      </w:r>
      <w:hyperlink r:id="rId37" w:anchor="nh9" w:tooltip="Notes 9" w:history="1">
        <w:r w:rsidRPr="006448FC">
          <w:rPr>
            <w:rFonts w:eastAsia="Times New Roman" w:cs="Times New Roman"/>
            <w:color w:val="0000FF"/>
            <w:sz w:val="20"/>
            <w:szCs w:val="20"/>
            <w:u w:val="single"/>
            <w:lang w:eastAsia="fr-FR"/>
          </w:rPr>
          <w:t>9</w:t>
        </w:r>
      </w:hyperlink>
      <w:r w:rsidRPr="006448FC">
        <w:rPr>
          <w:rFonts w:eastAsia="Times New Roman" w:cs="Times New Roman"/>
          <w:sz w:val="20"/>
          <w:szCs w:val="20"/>
          <w:lang w:eastAsia="fr-FR"/>
        </w:rPr>
        <w:t xml:space="preserve">) André Breton, </w:t>
      </w:r>
      <w:r w:rsidRPr="006448FC">
        <w:rPr>
          <w:rFonts w:eastAsia="Times New Roman" w:cs="Times New Roman"/>
          <w:i/>
          <w:iCs/>
          <w:sz w:val="20"/>
          <w:szCs w:val="20"/>
          <w:lang w:eastAsia="fr-FR"/>
        </w:rPr>
        <w:t>Entretiens,</w:t>
      </w:r>
      <w:r w:rsidRPr="006448FC">
        <w:rPr>
          <w:rFonts w:eastAsia="Times New Roman" w:cs="Times New Roman"/>
          <w:sz w:val="20"/>
          <w:szCs w:val="20"/>
          <w:lang w:eastAsia="fr-FR"/>
        </w:rPr>
        <w:t xml:space="preserve"> transcription d’entretiens radiophoniques avec André Parinaud, Gallimard, Paris, 1952.</w:t>
      </w:r>
    </w:p>
    <w:p w14:paraId="7FDA567B" w14:textId="77777777" w:rsidR="0089069C" w:rsidRPr="006448FC" w:rsidRDefault="0089069C" w:rsidP="001D7B99">
      <w:pPr>
        <w:spacing w:after="0" w:line="240" w:lineRule="auto"/>
        <w:rPr>
          <w:rFonts w:eastAsia="Times New Roman" w:cs="Times New Roman"/>
          <w:sz w:val="20"/>
          <w:szCs w:val="20"/>
          <w:lang w:eastAsia="fr-FR"/>
        </w:rPr>
      </w:pPr>
      <w:r w:rsidRPr="006448FC">
        <w:rPr>
          <w:rFonts w:eastAsia="Times New Roman" w:cs="Times New Roman"/>
          <w:sz w:val="20"/>
          <w:szCs w:val="20"/>
          <w:lang w:eastAsia="fr-FR"/>
        </w:rPr>
        <w:t>(</w:t>
      </w:r>
      <w:hyperlink r:id="rId38" w:anchor="nh10" w:tooltip="Notes 10" w:history="1">
        <w:r w:rsidRPr="006448FC">
          <w:rPr>
            <w:rFonts w:eastAsia="Times New Roman" w:cs="Times New Roman"/>
            <w:color w:val="0000FF"/>
            <w:sz w:val="20"/>
            <w:szCs w:val="20"/>
            <w:u w:val="single"/>
            <w:lang w:eastAsia="fr-FR"/>
          </w:rPr>
          <w:t>10</w:t>
        </w:r>
      </w:hyperlink>
      <w:r w:rsidRPr="006448FC">
        <w:rPr>
          <w:rFonts w:eastAsia="Times New Roman" w:cs="Times New Roman"/>
          <w:sz w:val="20"/>
          <w:szCs w:val="20"/>
          <w:lang w:eastAsia="fr-FR"/>
        </w:rPr>
        <w:t>) Lettre d’Umberto Boccioni à Apollinaire, 1er décembre 1911.</w:t>
      </w:r>
    </w:p>
    <w:p w14:paraId="7634B99F" w14:textId="77777777" w:rsidR="0089069C" w:rsidRPr="006448FC" w:rsidRDefault="0089069C" w:rsidP="001D7B99">
      <w:pPr>
        <w:spacing w:after="0" w:line="240" w:lineRule="auto"/>
        <w:rPr>
          <w:rFonts w:eastAsia="Times New Roman" w:cs="Times New Roman"/>
          <w:sz w:val="20"/>
          <w:szCs w:val="20"/>
          <w:lang w:eastAsia="fr-FR"/>
        </w:rPr>
      </w:pPr>
      <w:r w:rsidRPr="006448FC">
        <w:rPr>
          <w:rFonts w:eastAsia="Times New Roman" w:cs="Times New Roman"/>
          <w:sz w:val="20"/>
          <w:szCs w:val="20"/>
          <w:lang w:eastAsia="fr-FR"/>
        </w:rPr>
        <w:t>(</w:t>
      </w:r>
      <w:hyperlink r:id="rId39" w:anchor="nh11" w:tooltip="Notes 11" w:history="1">
        <w:r w:rsidRPr="006448FC">
          <w:rPr>
            <w:rFonts w:eastAsia="Times New Roman" w:cs="Times New Roman"/>
            <w:color w:val="0000FF"/>
            <w:sz w:val="20"/>
            <w:szCs w:val="20"/>
            <w:u w:val="single"/>
            <w:lang w:eastAsia="fr-FR"/>
          </w:rPr>
          <w:t>11</w:t>
        </w:r>
      </w:hyperlink>
      <w:r w:rsidRPr="006448FC">
        <w:rPr>
          <w:rFonts w:eastAsia="Times New Roman" w:cs="Times New Roman"/>
          <w:sz w:val="20"/>
          <w:szCs w:val="20"/>
          <w:lang w:eastAsia="fr-FR"/>
        </w:rPr>
        <w:t xml:space="preserve">) Apollinaire, « La guerre et nous autres », </w:t>
      </w:r>
      <w:r w:rsidRPr="006448FC">
        <w:rPr>
          <w:rFonts w:eastAsia="Times New Roman" w:cs="Times New Roman"/>
          <w:i/>
          <w:iCs/>
          <w:sz w:val="20"/>
          <w:szCs w:val="20"/>
          <w:lang w:eastAsia="fr-FR"/>
        </w:rPr>
        <w:t>Nord-Sud,</w:t>
      </w:r>
      <w:r w:rsidRPr="006448FC">
        <w:rPr>
          <w:rFonts w:eastAsia="Times New Roman" w:cs="Times New Roman"/>
          <w:sz w:val="20"/>
          <w:szCs w:val="20"/>
          <w:lang w:eastAsia="fr-FR"/>
        </w:rPr>
        <w:t xml:space="preserve"> Paris, octobre 1917.</w:t>
      </w:r>
    </w:p>
    <w:p w14:paraId="5FC1FC39" w14:textId="77777777" w:rsidR="0089069C" w:rsidRPr="006448FC" w:rsidRDefault="0089069C" w:rsidP="001D7B99">
      <w:pPr>
        <w:spacing w:after="0" w:line="240" w:lineRule="auto"/>
        <w:rPr>
          <w:rFonts w:eastAsia="Times New Roman" w:cs="Times New Roman"/>
          <w:sz w:val="20"/>
          <w:szCs w:val="20"/>
          <w:lang w:eastAsia="fr-FR"/>
        </w:rPr>
      </w:pPr>
      <w:r w:rsidRPr="006448FC">
        <w:rPr>
          <w:rFonts w:eastAsia="Times New Roman" w:cs="Times New Roman"/>
          <w:sz w:val="20"/>
          <w:szCs w:val="20"/>
          <w:lang w:eastAsia="fr-FR"/>
        </w:rPr>
        <w:t>(</w:t>
      </w:r>
      <w:hyperlink r:id="rId40" w:anchor="nh12" w:tooltip="Notes 12" w:history="1">
        <w:r w:rsidRPr="006448FC">
          <w:rPr>
            <w:rFonts w:eastAsia="Times New Roman" w:cs="Times New Roman"/>
            <w:color w:val="0000FF"/>
            <w:sz w:val="20"/>
            <w:szCs w:val="20"/>
            <w:u w:val="single"/>
            <w:lang w:eastAsia="fr-FR"/>
          </w:rPr>
          <w:t>12</w:t>
        </w:r>
      </w:hyperlink>
      <w:r w:rsidRPr="006448FC">
        <w:rPr>
          <w:rFonts w:eastAsia="Times New Roman" w:cs="Times New Roman"/>
          <w:sz w:val="20"/>
          <w:szCs w:val="20"/>
          <w:lang w:eastAsia="fr-FR"/>
        </w:rPr>
        <w:t xml:space="preserve">) Apollinaire, </w:t>
      </w:r>
      <w:r w:rsidRPr="006448FC">
        <w:rPr>
          <w:rFonts w:eastAsia="Times New Roman" w:cs="Times New Roman"/>
          <w:i/>
          <w:iCs/>
          <w:sz w:val="20"/>
          <w:szCs w:val="20"/>
          <w:lang w:eastAsia="fr-FR"/>
        </w:rPr>
        <w:t>La Victoire</w:t>
      </w:r>
      <w:r w:rsidRPr="006448FC">
        <w:rPr>
          <w:rFonts w:eastAsia="Times New Roman" w:cs="Times New Roman"/>
          <w:sz w:val="20"/>
          <w:szCs w:val="20"/>
          <w:lang w:eastAsia="fr-FR"/>
        </w:rPr>
        <w:t xml:space="preserve"> (</w:t>
      </w:r>
      <w:r w:rsidRPr="006448FC">
        <w:rPr>
          <w:rFonts w:eastAsia="Times New Roman" w:cs="Times New Roman"/>
          <w:i/>
          <w:iCs/>
          <w:sz w:val="20"/>
          <w:szCs w:val="20"/>
          <w:lang w:eastAsia="fr-FR"/>
        </w:rPr>
        <w:t>Calligrammes,</w:t>
      </w:r>
      <w:r w:rsidRPr="006448FC">
        <w:rPr>
          <w:rFonts w:eastAsia="Times New Roman" w:cs="Times New Roman"/>
          <w:sz w:val="20"/>
          <w:szCs w:val="20"/>
          <w:lang w:eastAsia="fr-FR"/>
        </w:rPr>
        <w:t xml:space="preserve"> Mercure de France, Paris, 1918).</w:t>
      </w:r>
    </w:p>
    <w:p w14:paraId="2FF61377" w14:textId="77777777" w:rsidR="0089069C" w:rsidRDefault="0089069C" w:rsidP="001D7B99">
      <w:pPr>
        <w:spacing w:after="0"/>
      </w:pPr>
    </w:p>
    <w:p w14:paraId="11D67FDD" w14:textId="50D7AA23" w:rsidR="0089069C" w:rsidRDefault="0089069C" w:rsidP="00874D08">
      <w:pPr>
        <w:jc w:val="left"/>
      </w:pPr>
      <w:r>
        <w:t>=========================== Travail personnel ==========================</w:t>
      </w:r>
    </w:p>
    <w:p w14:paraId="694628E0" w14:textId="77777777" w:rsidR="0089069C" w:rsidRDefault="0089069C" w:rsidP="00874D08">
      <w:pPr>
        <w:jc w:val="left"/>
      </w:pPr>
    </w:p>
    <w:p w14:paraId="6C5EA9E9" w14:textId="77777777" w:rsidR="0089069C" w:rsidRDefault="0089069C" w:rsidP="0089069C">
      <w:pPr>
        <w:ind w:firstLine="708"/>
      </w:pPr>
      <w:r>
        <w:t xml:space="preserve">Le titre de l’article est évocateur, en effet L’article étudié concerne non seulement Apollinaire mais aussi les peintres qui lui sont associés par l’adjectif possessif « ces » renvoyant aux liens privilégiés qu’Apollinaire entretient avec les peintres de son temps. Tout d’abord, la </w:t>
      </w:r>
      <w:r>
        <w:lastRenderedPageBreak/>
        <w:t>vie du poète se confond avec la modernité. Ensuite, Les beaux-arts sont morts, vivent les arts plastiques. Enfin, « La vieillesse et la vieillerie sont aussi des armées ennemies ».</w:t>
      </w:r>
    </w:p>
    <w:p w14:paraId="06A941D7" w14:textId="77777777" w:rsidR="0089069C" w:rsidRDefault="0089069C" w:rsidP="0089069C"/>
    <w:p w14:paraId="264F81B1" w14:textId="77777777" w:rsidR="0089069C" w:rsidRDefault="0089069C" w:rsidP="0089069C">
      <w:pPr>
        <w:ind w:firstLine="708"/>
      </w:pPr>
      <w:r>
        <w:t xml:space="preserve">La vie du poète se confond avec la modernité. Pour ce faire, Apollinaire va commencer par fréquenter les ateliers et les galeries, celles-ci lui permettront de trouver une inspiration qui se délient des habitudes. Ces fréquentations lui permettront de faire la connaissance de deux amis peintres, André Derain et Maurice Vlaminck. Entre les « linges intenses et les couleurs jamais vues » des œuvres de ces peintres baptisées « fauves », Apollinaire puisera son style, tournant le dos aux styles habituels de la littérature. L’année 1905 sera aussi l’année de la rencontre capitale d’Apollinaire et de Pablo Picasso. Les peintures de cet artiste émerveilleront Apollinaire à tel point qu’il publiera un article lyrique dans la revue </w:t>
      </w:r>
      <w:r>
        <w:rPr>
          <w:i/>
          <w:iCs/>
        </w:rPr>
        <w:t>La Plume</w:t>
      </w:r>
      <w:r>
        <w:t xml:space="preserve"> pour en célébrer l’</w:t>
      </w:r>
      <w:r>
        <w:rPr>
          <w:i/>
          <w:iCs/>
        </w:rPr>
        <w:t>« énorme flamme »</w:t>
      </w:r>
      <w:r>
        <w:t>. Dès lors, la vie du poète se confondra avec le devenir de l’art moderne. Apollinaire alliera dans le même élan créateur le travail et l’amitié. Ce qui présidera l’union de la peinture et de la poésie sera, l’amour, la passion fertile et jalouse pour Marie Laurencin. « Ils reconnaissent en lui, le Douanier Rousseau, un vrai peintre, au sens plein du mot , dont la manière très singulière les aide à se défaire des règles, des réflexes et des habitudes qui entravent le geste et le regard depuis des siècles. » Les arts africains comme océaniens auront les même vertus libératrices que les peintres de son temps. Les arts africains initient au pouvoir de la déformation, spatiale, temporelle, … « La splendeur jaillit de l’ombre même ». Le recueil d’Apollinaire est aussi un art poétique où Orphée est le prince des poètes.</w:t>
      </w:r>
    </w:p>
    <w:p w14:paraId="532F19B3" w14:textId="77777777" w:rsidR="0089069C" w:rsidRDefault="0089069C" w:rsidP="0089069C"/>
    <w:p w14:paraId="50F9BCEC" w14:textId="77777777" w:rsidR="0089069C" w:rsidRDefault="0089069C" w:rsidP="0089069C">
      <w:pPr>
        <w:ind w:firstLine="708"/>
      </w:pPr>
      <w:r>
        <w:t xml:space="preserve">Les beaux-arts sont morts, vivent les arts plastiques. Ce titre peut s’expliquer par la compréhension de l’artiste. Les artistes sont des analogues à la divinité. Ces derniers vont se livrer à des expériences qui vont bouleverser les rapports de l’art à la réalité mais qui vont aussi changer les regard. En s’affranchissant de la perspective linéaire inventé à l’aire du Quattrocento, les artiste seront à l’aube d’une véritable renaissance. L’œuvre est désormais un univers avec ses lois propres. En 1913, soit un an avant la première guerre mondiale, Apollinaire publiera </w:t>
      </w:r>
      <w:r>
        <w:rPr>
          <w:i/>
          <w:iCs/>
        </w:rPr>
        <w:t>méditations esthétiques</w:t>
      </w:r>
      <w:r>
        <w:t xml:space="preserve">, cet ouvrage se présente comme une défense et une illustration de la peinture nouvelle dans ce qu’elle a de vital et de prométhéen : </w:t>
      </w:r>
      <w:bookmarkStart w:id="7" w:name="_Hlk31663257"/>
      <w:r>
        <w:rPr>
          <w:i/>
          <w:iCs/>
        </w:rPr>
        <w:t xml:space="preserve">« j’aime l’art d’aujourd’hui parce que j’aime avant tout la lumière, et tous les hommes aiment avant tout la lumière, ils </w:t>
      </w:r>
      <w:proofErr w:type="spellStart"/>
      <w:r>
        <w:rPr>
          <w:i/>
          <w:iCs/>
        </w:rPr>
        <w:t>on</w:t>
      </w:r>
      <w:proofErr w:type="spellEnd"/>
      <w:r>
        <w:rPr>
          <w:i/>
          <w:iCs/>
        </w:rPr>
        <w:t xml:space="preserve"> inventé le feu</w:t>
      </w:r>
      <w:r>
        <w:t> »</w:t>
      </w:r>
      <w:bookmarkEnd w:id="7"/>
      <w:r>
        <w:rPr>
          <w:rStyle w:val="Appelnotedebasdep"/>
        </w:rPr>
        <w:footnoteReference w:id="4"/>
      </w:r>
      <w:r>
        <w:t>. Pour défendre ses convictions Apollinaire usera de son influence. La presse écrite étant très puissante à cette époque suivra de près l’actualité artistique et offrira une large audience aux critiques d’art. Apollinaire, curieux, diligent et sagace</w:t>
      </w:r>
      <w:r>
        <w:rPr>
          <w:rStyle w:val="Appelnotedebasdep"/>
        </w:rPr>
        <w:footnoteReference w:id="5"/>
      </w:r>
      <w:r>
        <w:t xml:space="preserve"> sera partout Tel un hermès, dieu des bornes et des carrefour</w:t>
      </w:r>
      <w:r>
        <w:rPr>
          <w:rStyle w:val="Appelnotedebasdep"/>
        </w:rPr>
        <w:footnoteReference w:id="6"/>
      </w:r>
      <w:r>
        <w:t>. Ce dernier indique les directions artistiques avec l’énergie d’un organe vital et de l’efficacité. Le regard d’Apollinaire va s’aiguiser, il devient de plus en plus aigu, le poète se fait voyant « Je est un autre »</w:t>
      </w:r>
      <w:r>
        <w:rPr>
          <w:rStyle w:val="Appelnotedebasdep"/>
        </w:rPr>
        <w:footnoteReference w:id="7"/>
      </w:r>
      <w:r>
        <w:t>. Apollinaire va aussi inventer les premiers calligrammes, sa nouvelle forme poétique fonctionnera comme un signe complet, visuel et auditif.</w:t>
      </w:r>
    </w:p>
    <w:p w14:paraId="17D17BDC" w14:textId="77777777" w:rsidR="0089069C" w:rsidRDefault="0089069C" w:rsidP="0089069C">
      <w:pPr>
        <w:ind w:firstLine="708"/>
      </w:pPr>
      <w:r>
        <w:lastRenderedPageBreak/>
        <w:t xml:space="preserve">« La vieillesse et la vieillerie sont aussi des armées ennemies ». Cette citation est issue du recueille </w:t>
      </w:r>
      <w:r w:rsidRPr="00E767A2">
        <w:t>« La guerre et nous autres », Nord-Sud, Paris, octobre 1917</w:t>
      </w:r>
      <w:r>
        <w:t xml:space="preserve"> écrit par Apollinaire. Dans une mêlée où Apollinaire s’exposera à prendre des risques en ignorant les protestation des lecteurs dans </w:t>
      </w:r>
      <w:r>
        <w:rPr>
          <w:i/>
          <w:iCs/>
        </w:rPr>
        <w:t>L’intransigeant</w:t>
      </w:r>
      <w:r>
        <w:t>. Il est accusé de partialité. Apollinaire n’est pas un militant de l’avant-garde de la table rase, il est en quête de régénération perpétuelle. Apollinaire s’efforce toujours de trouver le mot juste et fédérateur : orphisme, surnaturalisme, surréalisme.</w:t>
      </w:r>
    </w:p>
    <w:p w14:paraId="5A895D65" w14:textId="77777777" w:rsidR="0089069C" w:rsidRDefault="0089069C" w:rsidP="0089069C">
      <w:pPr>
        <w:ind w:firstLine="708"/>
      </w:pPr>
    </w:p>
    <w:p w14:paraId="62D0C78D" w14:textId="77777777" w:rsidR="0089069C" w:rsidRPr="00DB7299" w:rsidRDefault="0089069C" w:rsidP="0089069C">
      <w:pPr>
        <w:ind w:firstLine="708"/>
      </w:pPr>
      <w:r>
        <w:t xml:space="preserve">Cent ans après Apollinaire et la genèse de l’art moderne continueront de nous tenir captifs. D’abord, parce que cet âge d’or nous raconte nos origines. Puis, cela donne du sens à notre propre temps. Enfin, il y a une rupture, un mouvement, une liberté. En d’autres mots, « Regarder le monde avec les yeux d’Apollinaire, c’est guetter </w:t>
      </w:r>
      <w:r>
        <w:rPr>
          <w:i/>
          <w:iCs/>
        </w:rPr>
        <w:t>« les belles choses neuves »</w:t>
      </w:r>
      <w:r>
        <w:t xml:space="preserve"> et accueillie leurs épiphanies ». C’est l’héritage que nous a laissé apollinaire.</w:t>
      </w:r>
    </w:p>
    <w:p w14:paraId="5E48B6F2" w14:textId="7BF5E00E" w:rsidR="0089069C" w:rsidRDefault="0089069C" w:rsidP="00874D08">
      <w:pPr>
        <w:jc w:val="left"/>
      </w:pPr>
    </w:p>
    <w:p w14:paraId="22A1758B" w14:textId="52E2379D" w:rsidR="002A325B" w:rsidRDefault="00DF79ED" w:rsidP="00874D08">
      <w:pPr>
        <w:jc w:val="left"/>
      </w:pPr>
      <w:r>
        <w:t>05/02/2020 : Séance 4 : LA17</w:t>
      </w:r>
      <w:r w:rsidR="00563CBF">
        <w:t xml:space="preserve"> « A une passante »</w:t>
      </w:r>
    </w:p>
    <w:p w14:paraId="4B7C56DB" w14:textId="4F2BB228" w:rsidR="00563CBF" w:rsidRDefault="00563CBF" w:rsidP="00874D08">
      <w:pPr>
        <w:jc w:val="left"/>
        <w:rPr>
          <w:i/>
          <w:iCs/>
        </w:rPr>
      </w:pPr>
      <w:r>
        <w:rPr>
          <w:i/>
          <w:iCs/>
        </w:rPr>
        <w:t>Mettre feuilles LA17</w:t>
      </w:r>
    </w:p>
    <w:p w14:paraId="34A23DDA" w14:textId="19B80142" w:rsidR="00563CBF" w:rsidRDefault="00563CBF" w:rsidP="00874D08">
      <w:pPr>
        <w:jc w:val="left"/>
      </w:pPr>
    </w:p>
    <w:p w14:paraId="43150E74" w14:textId="77777777" w:rsidR="0087437B" w:rsidRPr="00563CBF" w:rsidRDefault="0087437B" w:rsidP="00874D08">
      <w:pPr>
        <w:jc w:val="left"/>
      </w:pPr>
    </w:p>
    <w:p w14:paraId="684B8D8A" w14:textId="77777777" w:rsidR="0087437B" w:rsidRDefault="0087437B" w:rsidP="0087437B">
      <w:pPr>
        <w:jc w:val="left"/>
      </w:pPr>
      <w:r>
        <w:t>25/02/2020 : Séance 5 : Desnos « j’ai tant rêvé de toi »</w:t>
      </w:r>
    </w:p>
    <w:p w14:paraId="3581DBDF" w14:textId="77777777" w:rsidR="0087437B" w:rsidRDefault="0087437B" w:rsidP="0087437B">
      <w:pPr>
        <w:jc w:val="left"/>
        <w:rPr>
          <w:i/>
          <w:iCs/>
        </w:rPr>
      </w:pPr>
      <w:r>
        <w:rPr>
          <w:i/>
          <w:iCs/>
        </w:rPr>
        <w:t>Mettre Feuilles LA18</w:t>
      </w:r>
    </w:p>
    <w:p w14:paraId="49B55084" w14:textId="19D84AF0" w:rsidR="00DF79ED" w:rsidRDefault="00DF79ED" w:rsidP="00874D08">
      <w:pPr>
        <w:jc w:val="left"/>
      </w:pPr>
    </w:p>
    <w:p w14:paraId="19BFA804" w14:textId="689D5839" w:rsidR="0087437B" w:rsidRDefault="0087437B" w:rsidP="00874D08">
      <w:pPr>
        <w:jc w:val="left"/>
      </w:pPr>
    </w:p>
    <w:p w14:paraId="774E7A70" w14:textId="77777777" w:rsidR="0087437B" w:rsidRDefault="0087437B" w:rsidP="00874D08">
      <w:pPr>
        <w:jc w:val="left"/>
      </w:pPr>
    </w:p>
    <w:p w14:paraId="23A09B51" w14:textId="19F0CD89" w:rsidR="00563CBF" w:rsidRDefault="00563CBF">
      <w:pPr>
        <w:jc w:val="left"/>
      </w:pPr>
      <w:r>
        <w:br w:type="page"/>
      </w:r>
    </w:p>
    <w:p w14:paraId="016AF77D" w14:textId="77777777" w:rsidR="00563CBF" w:rsidRDefault="00563CBF" w:rsidP="00563CBF"/>
    <w:p w14:paraId="7FA52589" w14:textId="77777777" w:rsidR="00563CBF" w:rsidRDefault="00563CBF" w:rsidP="00563CBF"/>
    <w:p w14:paraId="7D9E02A3" w14:textId="77777777" w:rsidR="00563CBF" w:rsidRDefault="00563CBF" w:rsidP="00563CBF"/>
    <w:p w14:paraId="31D814FC" w14:textId="77777777" w:rsidR="00563CBF" w:rsidRDefault="00563CBF" w:rsidP="00563CBF"/>
    <w:p w14:paraId="49A9E56F" w14:textId="77777777" w:rsidR="00563CBF" w:rsidRDefault="00563CBF" w:rsidP="00563CBF"/>
    <w:p w14:paraId="15D39DA8" w14:textId="77777777" w:rsidR="00563CBF" w:rsidRDefault="00563CBF" w:rsidP="00563CBF"/>
    <w:p w14:paraId="7253F0B3" w14:textId="77777777" w:rsidR="00563CBF" w:rsidRDefault="00563CBF" w:rsidP="00563CBF"/>
    <w:p w14:paraId="1945E57C" w14:textId="77777777" w:rsidR="00563CBF" w:rsidRDefault="00563CBF" w:rsidP="00563CBF"/>
    <w:p w14:paraId="29819399" w14:textId="77777777" w:rsidR="00563CBF" w:rsidRDefault="00563CBF" w:rsidP="00563CBF"/>
    <w:p w14:paraId="6B082E58" w14:textId="77777777" w:rsidR="00563CBF" w:rsidRDefault="00563CBF" w:rsidP="00563CBF"/>
    <w:p w14:paraId="33E6D709" w14:textId="77777777" w:rsidR="00563CBF" w:rsidRDefault="00563CBF" w:rsidP="00563CBF"/>
    <w:p w14:paraId="39D451DB" w14:textId="77777777" w:rsidR="00563CBF" w:rsidRDefault="00563CBF" w:rsidP="00563CBF">
      <w:pPr>
        <w:jc w:val="center"/>
      </w:pPr>
    </w:p>
    <w:p w14:paraId="21551361" w14:textId="77777777" w:rsidR="00563CBF" w:rsidRDefault="00563CBF" w:rsidP="00563CBF">
      <w:pPr>
        <w:jc w:val="center"/>
      </w:pPr>
      <w:r>
        <w:rPr>
          <w:noProof/>
        </w:rPr>
        <mc:AlternateContent>
          <mc:Choice Requires="wps">
            <w:drawing>
              <wp:anchor distT="0" distB="0" distL="114300" distR="114300" simplePos="0" relativeHeight="251711488" behindDoc="0" locked="0" layoutInCell="1" allowOverlap="1" wp14:anchorId="3F9EF0B4" wp14:editId="4F84FFDB">
                <wp:simplePos x="0" y="0"/>
                <wp:positionH relativeFrom="column">
                  <wp:posOffset>138430</wp:posOffset>
                </wp:positionH>
                <wp:positionV relativeFrom="paragraph">
                  <wp:posOffset>226377</wp:posOffset>
                </wp:positionV>
                <wp:extent cx="5533990" cy="890587"/>
                <wp:effectExtent l="0" t="0" r="10160" b="24130"/>
                <wp:wrapNone/>
                <wp:docPr id="37" name="Rectangle 37"/>
                <wp:cNvGraphicFramePr/>
                <a:graphic xmlns:a="http://schemas.openxmlformats.org/drawingml/2006/main">
                  <a:graphicData uri="http://schemas.microsoft.com/office/word/2010/wordprocessingShape">
                    <wps:wsp>
                      <wps:cNvSpPr/>
                      <wps:spPr>
                        <a:xfrm>
                          <a:off x="0" y="0"/>
                          <a:ext cx="5533990" cy="890587"/>
                        </a:xfrm>
                        <a:prstGeom prst="rect">
                          <a:avLst/>
                        </a:prstGeom>
                        <a:noFill/>
                        <a:ln>
                          <a:solidFill>
                            <a:schemeClr val="accent6">
                              <a:lumMod val="7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E109A" id="Rectangle 37" o:spid="_x0000_s1026" style="position:absolute;margin-left:10.9pt;margin-top:17.8pt;width:435.75pt;height:70.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" filled="f" strokecolor="#538135 [2409]" strokeweight="1pt"/>
            </w:pict>
          </mc:Fallback>
        </mc:AlternateContent>
      </w:r>
    </w:p>
    <w:p w14:paraId="57D53B64" w14:textId="72D2D342" w:rsidR="00563CBF" w:rsidRDefault="00563CBF" w:rsidP="00563CBF">
      <w:pPr>
        <w:jc w:val="center"/>
        <w:rPr>
          <w:color w:val="538135" w:themeColor="accent6" w:themeShade="BF"/>
        </w:rPr>
      </w:pPr>
      <w:r w:rsidRPr="000B1A54">
        <w:rPr>
          <w:color w:val="538135" w:themeColor="accent6" w:themeShade="BF"/>
        </w:rPr>
        <w:t xml:space="preserve">Séquence </w:t>
      </w:r>
      <w:r>
        <w:rPr>
          <w:color w:val="538135" w:themeColor="accent6" w:themeShade="BF"/>
        </w:rPr>
        <w:t>3</w:t>
      </w:r>
    </w:p>
    <w:p w14:paraId="2A544C49" w14:textId="25602702" w:rsidR="00563CBF" w:rsidRDefault="00563CBF" w:rsidP="00563CBF">
      <w:pPr>
        <w:jc w:val="center"/>
        <w:rPr>
          <w:color w:val="538135" w:themeColor="accent6" w:themeShade="BF"/>
        </w:rPr>
      </w:pPr>
      <w:r>
        <w:rPr>
          <w:color w:val="538135" w:themeColor="accent6" w:themeShade="BF"/>
        </w:rPr>
        <w:t>Pour l’entretient</w:t>
      </w:r>
    </w:p>
    <w:p w14:paraId="74C53996" w14:textId="5CE68090" w:rsidR="00563CBF" w:rsidRDefault="00563CBF" w:rsidP="00563CBF">
      <w:pPr>
        <w:jc w:val="center"/>
        <w:rPr>
          <w:color w:val="538135" w:themeColor="accent6" w:themeShade="BF"/>
        </w:rPr>
      </w:pPr>
      <w:r>
        <w:rPr>
          <w:color w:val="538135" w:themeColor="accent6" w:themeShade="BF"/>
        </w:rPr>
        <w:t xml:space="preserve">Etude des </w:t>
      </w:r>
      <w:r w:rsidRPr="00563CBF">
        <w:rPr>
          <w:color w:val="538135" w:themeColor="accent6" w:themeShade="BF"/>
          <w:u w:val="single"/>
        </w:rPr>
        <w:t>Cahiers de Douai</w:t>
      </w:r>
      <w:r>
        <w:rPr>
          <w:color w:val="538135" w:themeColor="accent6" w:themeShade="BF"/>
        </w:rPr>
        <w:t xml:space="preserve"> de Rimbaud</w:t>
      </w:r>
    </w:p>
    <w:p w14:paraId="2745E640" w14:textId="77777777" w:rsidR="00563CBF" w:rsidRDefault="00563CBF" w:rsidP="00563CBF">
      <w:pPr>
        <w:jc w:val="left"/>
      </w:pPr>
      <w:r>
        <w:br w:type="page"/>
      </w:r>
    </w:p>
    <w:p w14:paraId="1A875B21" w14:textId="3D674199" w:rsidR="00563CBF" w:rsidRDefault="001C5190" w:rsidP="00874D08">
      <w:pPr>
        <w:jc w:val="left"/>
      </w:pPr>
      <w:r>
        <w:lastRenderedPageBreak/>
        <w:t xml:space="preserve">25/02/2020 : </w:t>
      </w:r>
      <w:r w:rsidR="0087437B">
        <w:t>Séance 1 : Rappelle</w:t>
      </w:r>
      <w:r>
        <w:t>,</w:t>
      </w:r>
      <w:r w:rsidR="0087437B">
        <w:t xml:space="preserve"> de l’entretient de français :</w:t>
      </w:r>
    </w:p>
    <w:p w14:paraId="04F4C647" w14:textId="2A437628" w:rsidR="001C5190" w:rsidRDefault="001C5190" w:rsidP="00874D08">
      <w:pPr>
        <w:jc w:val="left"/>
      </w:pPr>
      <w:r>
        <w:t>(r)</w:t>
      </w:r>
      <w:r>
        <w:sym w:font="Wingdings" w:char="F0E0"/>
      </w:r>
      <w:r>
        <w:t xml:space="preserve"> 8 min = 8 pts)(/r) </w:t>
      </w:r>
    </w:p>
    <w:p w14:paraId="7918B22C" w14:textId="38820FB3" w:rsidR="001C5190" w:rsidRDefault="001C5190" w:rsidP="001C5190">
      <w:pPr>
        <w:pStyle w:val="Paragraphedeliste"/>
        <w:numPr>
          <w:ilvl w:val="0"/>
          <w:numId w:val="67"/>
        </w:numPr>
        <w:ind w:left="2552"/>
        <w:jc w:val="left"/>
      </w:pPr>
      <w:r>
        <w:t xml:space="preserve">Présentation 3 min </w:t>
      </w:r>
    </w:p>
    <w:p w14:paraId="70A109D6" w14:textId="2ECB1E40" w:rsidR="001C5190" w:rsidRDefault="001C5190" w:rsidP="001C5190">
      <w:pPr>
        <w:pStyle w:val="Paragraphedeliste"/>
        <w:numPr>
          <w:ilvl w:val="1"/>
          <w:numId w:val="67"/>
        </w:numPr>
        <w:ind w:left="4678"/>
        <w:jc w:val="left"/>
      </w:pPr>
      <w:r>
        <w:t xml:space="preserve">L’auteur (sa vie, son </w:t>
      </w:r>
      <w:proofErr w:type="spellStart"/>
      <w:r>
        <w:t>mouv</w:t>
      </w:r>
      <w:proofErr w:type="spellEnd"/>
      <w:r>
        <w:t xml:space="preserve"> littéraire, genre utilisé etc.)</w:t>
      </w:r>
    </w:p>
    <w:p w14:paraId="3A64417A" w14:textId="4E4C477F" w:rsidR="001C5190" w:rsidRDefault="001C5190" w:rsidP="001C5190">
      <w:pPr>
        <w:pStyle w:val="Paragraphedeliste"/>
        <w:numPr>
          <w:ilvl w:val="1"/>
          <w:numId w:val="67"/>
        </w:numPr>
        <w:ind w:left="4678"/>
        <w:jc w:val="left"/>
      </w:pPr>
      <w:r>
        <w:t>Résumé/présentation de l’œuvre</w:t>
      </w:r>
    </w:p>
    <w:p w14:paraId="051C15E2" w14:textId="7B4C7DF1" w:rsidR="001C5190" w:rsidRDefault="001C5190" w:rsidP="001C5190">
      <w:pPr>
        <w:pStyle w:val="Paragraphedeliste"/>
        <w:numPr>
          <w:ilvl w:val="1"/>
          <w:numId w:val="67"/>
        </w:numPr>
        <w:ind w:left="4678"/>
        <w:jc w:val="left"/>
      </w:pPr>
      <w:r>
        <w:t>Les raisons qui nous ont motivé pour ce choix.</w:t>
      </w:r>
    </w:p>
    <w:p w14:paraId="408879B7" w14:textId="1027ED4C" w:rsidR="001C5190" w:rsidRDefault="00444D42" w:rsidP="001C5190">
      <w:pPr>
        <w:pStyle w:val="Paragraphedeliste"/>
        <w:numPr>
          <w:ilvl w:val="0"/>
          <w:numId w:val="67"/>
        </w:numPr>
        <w:ind w:left="2552"/>
        <w:jc w:val="left"/>
      </w:pPr>
      <w:r>
        <w:rPr>
          <w:noProof/>
        </w:rPr>
        <mc:AlternateContent>
          <mc:Choice Requires="wps">
            <w:drawing>
              <wp:anchor distT="0" distB="0" distL="114300" distR="114300" simplePos="0" relativeHeight="251712512" behindDoc="0" locked="0" layoutInCell="1" allowOverlap="1" wp14:anchorId="66C74417" wp14:editId="5830289E">
                <wp:simplePos x="0" y="0"/>
                <wp:positionH relativeFrom="column">
                  <wp:posOffset>2453004</wp:posOffset>
                </wp:positionH>
                <wp:positionV relativeFrom="paragraph">
                  <wp:posOffset>168593</wp:posOffset>
                </wp:positionV>
                <wp:extent cx="442913" cy="2471737"/>
                <wp:effectExtent l="38100" t="0" r="14605" b="24130"/>
                <wp:wrapNone/>
                <wp:docPr id="38" name="Accolade ouvrante 38"/>
                <wp:cNvGraphicFramePr/>
                <a:graphic xmlns:a="http://schemas.openxmlformats.org/drawingml/2006/main">
                  <a:graphicData uri="http://schemas.microsoft.com/office/word/2010/wordprocessingShape">
                    <wps:wsp>
                      <wps:cNvSpPr/>
                      <wps:spPr>
                        <a:xfrm>
                          <a:off x="0" y="0"/>
                          <a:ext cx="442913" cy="2471737"/>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080EC4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38" o:spid="_x0000_s1026" type="#_x0000_t87" style="position:absolute;margin-left:193.15pt;margin-top:13.3pt;width:34.9pt;height:194.6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" adj="323" strokecolor="black [3200]" strokeweight=".5pt">
                <v:stroke joinstyle="miter"/>
              </v:shape>
            </w:pict>
          </mc:Fallback>
        </mc:AlternateContent>
      </w:r>
      <w:proofErr w:type="spellStart"/>
      <w:r w:rsidR="00585E66">
        <w:t>Echangfe</w:t>
      </w:r>
      <w:proofErr w:type="spellEnd"/>
      <w:r w:rsidR="00585E66">
        <w:t xml:space="preserve"> de 5 min</w:t>
      </w:r>
    </w:p>
    <w:p w14:paraId="7516F034" w14:textId="63EA5B3E" w:rsidR="00585E66" w:rsidRDefault="00585E66" w:rsidP="00585E66">
      <w:pPr>
        <w:pStyle w:val="Paragraphedeliste"/>
        <w:numPr>
          <w:ilvl w:val="1"/>
          <w:numId w:val="67"/>
        </w:numPr>
        <w:ind w:left="4678"/>
        <w:jc w:val="left"/>
      </w:pPr>
      <w:r>
        <w:t>Pourquoi ce texte ?</w:t>
      </w:r>
    </w:p>
    <w:p w14:paraId="30BB50BC" w14:textId="60FB3D68" w:rsidR="00585E66" w:rsidRDefault="00585E66" w:rsidP="00585E66">
      <w:pPr>
        <w:pStyle w:val="Paragraphedeliste"/>
        <w:numPr>
          <w:ilvl w:val="1"/>
          <w:numId w:val="67"/>
        </w:numPr>
        <w:ind w:left="4678"/>
        <w:jc w:val="left"/>
      </w:pPr>
      <w:r>
        <w:t>Votre avis sur le texte ?</w:t>
      </w:r>
    </w:p>
    <w:p w14:paraId="216FA86F" w14:textId="7C66E324" w:rsidR="00585E66" w:rsidRDefault="00585E66" w:rsidP="00585E66">
      <w:pPr>
        <w:pStyle w:val="Paragraphedeliste"/>
        <w:numPr>
          <w:ilvl w:val="1"/>
          <w:numId w:val="67"/>
        </w:numPr>
        <w:ind w:left="4678"/>
        <w:jc w:val="left"/>
      </w:pPr>
      <w:r>
        <w:t xml:space="preserve">Culture littéraire : </w:t>
      </w:r>
    </w:p>
    <w:p w14:paraId="384DCA06" w14:textId="1029BE09" w:rsidR="00585E66" w:rsidRDefault="00444D42" w:rsidP="00585E66">
      <w:pPr>
        <w:pStyle w:val="Paragraphedeliste"/>
        <w:numPr>
          <w:ilvl w:val="2"/>
          <w:numId w:val="67"/>
        </w:numPr>
        <w:ind w:left="6663"/>
        <w:jc w:val="left"/>
      </w:pPr>
      <w:r>
        <w:rPr>
          <w:noProof/>
        </w:rPr>
        <mc:AlternateContent>
          <mc:Choice Requires="wps">
            <w:drawing>
              <wp:anchor distT="0" distB="0" distL="114300" distR="114300" simplePos="0" relativeHeight="251713536" behindDoc="0" locked="0" layoutInCell="1" allowOverlap="1" wp14:anchorId="7E60999E" wp14:editId="3ABDF4D6">
                <wp:simplePos x="0" y="0"/>
                <wp:positionH relativeFrom="column">
                  <wp:posOffset>176212</wp:posOffset>
                </wp:positionH>
                <wp:positionV relativeFrom="paragraph">
                  <wp:posOffset>253682</wp:posOffset>
                </wp:positionV>
                <wp:extent cx="2261870" cy="762000"/>
                <wp:effectExtent l="0" t="0" r="24130" b="19050"/>
                <wp:wrapNone/>
                <wp:docPr id="39" name="Zone de texte 39"/>
                <wp:cNvGraphicFramePr/>
                <a:graphic xmlns:a="http://schemas.openxmlformats.org/drawingml/2006/main">
                  <a:graphicData uri="http://schemas.microsoft.com/office/word/2010/wordprocessingShape">
                    <wps:wsp>
                      <wps:cNvSpPr txBox="1"/>
                      <wps:spPr>
                        <a:xfrm>
                          <a:off x="0" y="0"/>
                          <a:ext cx="2261870" cy="762000"/>
                        </a:xfrm>
                        <a:prstGeom prst="rect">
                          <a:avLst/>
                        </a:prstGeom>
                        <a:solidFill>
                          <a:schemeClr val="lt1"/>
                        </a:solidFill>
                        <a:ln w="6350">
                          <a:solidFill>
                            <a:prstClr val="black"/>
                          </a:solidFill>
                        </a:ln>
                      </wps:spPr>
                      <wps:txbx>
                        <w:txbxContent>
                          <w:p w14:paraId="47D52D1A" w14:textId="6F3A9758" w:rsidR="00670311" w:rsidRDefault="00670311">
                            <w:r>
                              <w:t>Il faut préparer les réponses (arguments et références) à l’avance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60999E" id="Zone de texte 39" o:spid="_x0000_s1039" type="#_x0000_t202" style="position:absolute;left:0;text-align:left;margin-left:13.85pt;margin-top:19.95pt;width:178.1pt;height:60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" fillcolor="white [3201]" strokeweight=".5pt">
                <v:textbox>
                  <w:txbxContent>
                    <w:p w14:paraId="47D52D1A" w14:textId="6F3A9758" w:rsidR="00670311" w:rsidRDefault="00670311">
                      <w:r>
                        <w:t>Il faut préparer les réponses (arguments et références) à l’avance</w:t>
                      </w:r>
                    </w:p>
                  </w:txbxContent>
                </v:textbox>
              </v:shape>
            </w:pict>
          </mc:Fallback>
        </mc:AlternateContent>
      </w:r>
      <w:r w:rsidR="00585E66">
        <w:t>Autre textes du même auteur</w:t>
      </w:r>
    </w:p>
    <w:p w14:paraId="65351F77" w14:textId="4E7C432C" w:rsidR="00585E66" w:rsidRDefault="00585E66" w:rsidP="00585E66">
      <w:pPr>
        <w:pStyle w:val="Paragraphedeliste"/>
        <w:numPr>
          <w:ilvl w:val="2"/>
          <w:numId w:val="67"/>
        </w:numPr>
        <w:ind w:left="6663"/>
        <w:jc w:val="left"/>
      </w:pPr>
      <w:r>
        <w:t>Autre auteur de la même époque</w:t>
      </w:r>
    </w:p>
    <w:p w14:paraId="073CDE33" w14:textId="766B2E7D" w:rsidR="00585E66" w:rsidRDefault="00585E66" w:rsidP="00585E66">
      <w:pPr>
        <w:pStyle w:val="Paragraphedeliste"/>
        <w:numPr>
          <w:ilvl w:val="1"/>
          <w:numId w:val="67"/>
        </w:numPr>
        <w:ind w:left="4678"/>
        <w:jc w:val="left"/>
      </w:pPr>
      <w:r>
        <w:t>Un passage marquant et pourquoi</w:t>
      </w:r>
    </w:p>
    <w:p w14:paraId="08E361BB" w14:textId="1667DB38" w:rsidR="00585E66" w:rsidRDefault="00585E66" w:rsidP="00585E66">
      <w:pPr>
        <w:pStyle w:val="Paragraphedeliste"/>
        <w:numPr>
          <w:ilvl w:val="1"/>
          <w:numId w:val="67"/>
        </w:numPr>
        <w:ind w:left="4678"/>
        <w:jc w:val="left"/>
      </w:pPr>
      <w:r>
        <w:t>Impact du texte sur votre avis</w:t>
      </w:r>
    </w:p>
    <w:p w14:paraId="2951B129" w14:textId="5CE0A169" w:rsidR="00585E66" w:rsidRDefault="00585E66" w:rsidP="00585E66">
      <w:pPr>
        <w:pStyle w:val="Paragraphedeliste"/>
        <w:numPr>
          <w:ilvl w:val="1"/>
          <w:numId w:val="67"/>
        </w:numPr>
        <w:ind w:left="4678"/>
        <w:jc w:val="left"/>
      </w:pPr>
      <w:r>
        <w:t>Le lien entre le texte et l’actualité ?</w:t>
      </w:r>
    </w:p>
    <w:p w14:paraId="759D9410" w14:textId="4CB6C384" w:rsidR="00585E66" w:rsidRDefault="00585E66" w:rsidP="00585E66">
      <w:pPr>
        <w:pStyle w:val="Paragraphedeliste"/>
        <w:numPr>
          <w:ilvl w:val="1"/>
          <w:numId w:val="67"/>
        </w:numPr>
        <w:ind w:left="4678"/>
        <w:jc w:val="left"/>
      </w:pPr>
      <w:r>
        <w:t>Lien avec d’autres œuvre littéraire ou artistiques</w:t>
      </w:r>
    </w:p>
    <w:p w14:paraId="1A777DAA" w14:textId="54D0123E" w:rsidR="00585E66" w:rsidRDefault="00585E66" w:rsidP="00585E66">
      <w:pPr>
        <w:pStyle w:val="Paragraphedeliste"/>
        <w:numPr>
          <w:ilvl w:val="1"/>
          <w:numId w:val="67"/>
        </w:numPr>
        <w:ind w:left="4678"/>
        <w:jc w:val="left"/>
      </w:pPr>
      <w:r>
        <w:t>Les grands thèmes du texte etc.</w:t>
      </w:r>
    </w:p>
    <w:p w14:paraId="346D7331" w14:textId="718FF85B" w:rsidR="00563CBF" w:rsidRDefault="00563CBF" w:rsidP="00874D08">
      <w:pPr>
        <w:jc w:val="left"/>
      </w:pPr>
    </w:p>
    <w:p w14:paraId="3B37BFD5" w14:textId="50265297" w:rsidR="00424893" w:rsidRDefault="00424893" w:rsidP="00874D08">
      <w:pPr>
        <w:jc w:val="left"/>
      </w:pPr>
      <w:r>
        <w:t>25/02/2020 : Séance 2 : qui est Rimbaud</w:t>
      </w:r>
    </w:p>
    <w:p w14:paraId="693B5733" w14:textId="253BDDFC" w:rsidR="00424893" w:rsidRDefault="00424893" w:rsidP="00874D08">
      <w:pPr>
        <w:jc w:val="left"/>
      </w:pPr>
      <w:r>
        <w:t>I Une vie très mouvementée</w:t>
      </w:r>
    </w:p>
    <w:p w14:paraId="04BFD921" w14:textId="30B844B8" w:rsidR="00424893" w:rsidRDefault="00424893" w:rsidP="00424893">
      <w:pPr>
        <w:pStyle w:val="Paragraphedeliste"/>
        <w:numPr>
          <w:ilvl w:val="0"/>
          <w:numId w:val="68"/>
        </w:numPr>
        <w:jc w:val="left"/>
      </w:pPr>
      <w:r>
        <w:t>Une enfance aussi brillante que difficile</w:t>
      </w:r>
    </w:p>
    <w:p w14:paraId="19D993A7" w14:textId="75A4E20C" w:rsidR="00556068" w:rsidRDefault="00556068" w:rsidP="00556068">
      <w:pPr>
        <w:pStyle w:val="Paragraphedeliste"/>
        <w:jc w:val="left"/>
      </w:pPr>
      <w:r>
        <w:t>(naissance : 20 octobre 1752)</w:t>
      </w:r>
    </w:p>
    <w:p w14:paraId="659D7218" w14:textId="00CD4FF2" w:rsidR="00556068" w:rsidRDefault="00556068" w:rsidP="00556068">
      <w:pPr>
        <w:pStyle w:val="Paragraphedeliste"/>
        <w:jc w:val="left"/>
      </w:pPr>
      <w:r>
        <w:t xml:space="preserve">Intègre l’institution rosa à </w:t>
      </w:r>
      <w:r w:rsidR="000C13A9">
        <w:t>Charles</w:t>
      </w:r>
      <w:r>
        <w:t xml:space="preserve"> villes</w:t>
      </w:r>
    </w:p>
    <w:p w14:paraId="1AADBD6D" w14:textId="00D8C379" w:rsidR="00556068" w:rsidRDefault="00556068" w:rsidP="00556068">
      <w:pPr>
        <w:pStyle w:val="Paragraphedeliste"/>
        <w:jc w:val="left"/>
      </w:pPr>
      <w:r>
        <w:t>Va maitriser le latin</w:t>
      </w:r>
    </w:p>
    <w:p w14:paraId="16CFB1FB" w14:textId="2DFFDB3A" w:rsidR="00556068" w:rsidRDefault="00556068" w:rsidP="00556068">
      <w:pPr>
        <w:pStyle w:val="Paragraphedeliste"/>
        <w:jc w:val="left"/>
      </w:pPr>
      <w:r>
        <w:t xml:space="preserve">Va </w:t>
      </w:r>
      <w:r w:rsidR="000C13A9">
        <w:t>rafler</w:t>
      </w:r>
      <w:r>
        <w:t xml:space="preserve"> </w:t>
      </w:r>
      <w:proofErr w:type="spellStart"/>
      <w:r>
        <w:t>tout</w:t>
      </w:r>
      <w:proofErr w:type="spellEnd"/>
      <w:r>
        <w:t xml:space="preserve"> les prix de littérature pendant </w:t>
      </w:r>
      <w:r w:rsidR="000C13A9">
        <w:t>son</w:t>
      </w:r>
      <w:r>
        <w:t xml:space="preserve"> jeune </w:t>
      </w:r>
      <w:r w:rsidR="000C13A9">
        <w:t>Age</w:t>
      </w:r>
    </w:p>
    <w:p w14:paraId="22B3D698" w14:textId="05114F1B" w:rsidR="00556068" w:rsidRDefault="00556068" w:rsidP="00556068">
      <w:pPr>
        <w:pStyle w:val="Paragraphedeliste"/>
        <w:jc w:val="left"/>
      </w:pPr>
      <w:r>
        <w:t xml:space="preserve">Sera ami avec </w:t>
      </w:r>
      <w:r w:rsidR="000C13A9">
        <w:t>Georges</w:t>
      </w:r>
      <w:r>
        <w:t xml:space="preserve"> Izambard et Ernest Delahaye</w:t>
      </w:r>
    </w:p>
    <w:p w14:paraId="268FDA52" w14:textId="12F60F65" w:rsidR="00424893" w:rsidRDefault="00424893" w:rsidP="00424893">
      <w:pPr>
        <w:pStyle w:val="Paragraphedeliste"/>
        <w:numPr>
          <w:ilvl w:val="0"/>
          <w:numId w:val="68"/>
        </w:numPr>
        <w:jc w:val="left"/>
      </w:pPr>
      <w:r>
        <w:t>Un homme très différent de sa société</w:t>
      </w:r>
    </w:p>
    <w:p w14:paraId="5FBA2DCA" w14:textId="14E5A7B2" w:rsidR="00424893" w:rsidRDefault="00424893" w:rsidP="00424893">
      <w:pPr>
        <w:jc w:val="left"/>
      </w:pPr>
      <w:r>
        <w:t xml:space="preserve">II Un recueil qui retrace sa </w:t>
      </w:r>
      <w:r w:rsidR="006774CB">
        <w:t>philosophie</w:t>
      </w:r>
      <w:r>
        <w:t>, les cahiers de Douai</w:t>
      </w:r>
    </w:p>
    <w:p w14:paraId="4D89F7DC" w14:textId="4302D12F" w:rsidR="00424893" w:rsidRDefault="00424893" w:rsidP="00424893">
      <w:pPr>
        <w:pStyle w:val="Paragraphedeliste"/>
        <w:numPr>
          <w:ilvl w:val="0"/>
          <w:numId w:val="69"/>
        </w:numPr>
        <w:jc w:val="left"/>
      </w:pPr>
      <w:r>
        <w:t>Présentation du recueil</w:t>
      </w:r>
    </w:p>
    <w:p w14:paraId="5E1FD9EE" w14:textId="5F5D54BB" w:rsidR="00424893" w:rsidRDefault="00424893" w:rsidP="00424893">
      <w:pPr>
        <w:pStyle w:val="Paragraphedeliste"/>
        <w:numPr>
          <w:ilvl w:val="0"/>
          <w:numId w:val="69"/>
        </w:numPr>
        <w:jc w:val="left"/>
      </w:pPr>
      <w:r>
        <w:t>Les thèmes abordés et ses plus grand succès</w:t>
      </w:r>
    </w:p>
    <w:p w14:paraId="1A8872C3" w14:textId="1377EBA3" w:rsidR="006774CB" w:rsidRDefault="006774CB" w:rsidP="006774CB">
      <w:pPr>
        <w:jc w:val="left"/>
      </w:pPr>
    </w:p>
    <w:p w14:paraId="7A977832" w14:textId="4E1C3028" w:rsidR="00A95DB8" w:rsidRDefault="00A95DB8" w:rsidP="006774CB">
      <w:pPr>
        <w:jc w:val="left"/>
      </w:pPr>
      <w:r>
        <w:t>Correction</w:t>
      </w:r>
    </w:p>
    <w:p w14:paraId="2A704CB8" w14:textId="2F44815B" w:rsidR="00A95DB8" w:rsidRPr="00A95DB8" w:rsidRDefault="00A95DB8" w:rsidP="006774CB">
      <w:pPr>
        <w:jc w:val="left"/>
        <w:rPr>
          <w:i/>
          <w:iCs/>
        </w:rPr>
      </w:pPr>
      <w:r w:rsidRPr="00A95DB8">
        <w:rPr>
          <w:i/>
          <w:iCs/>
        </w:rPr>
        <w:t xml:space="preserve">Mettre feuille </w:t>
      </w:r>
      <w:proofErr w:type="spellStart"/>
      <w:r>
        <w:rPr>
          <w:i/>
          <w:iCs/>
        </w:rPr>
        <w:t>arthur</w:t>
      </w:r>
      <w:proofErr w:type="spellEnd"/>
      <w:r>
        <w:rPr>
          <w:i/>
          <w:iCs/>
        </w:rPr>
        <w:t xml:space="preserve"> Rimbaud, éléments biographiques</w:t>
      </w:r>
    </w:p>
    <w:p w14:paraId="46D8205F" w14:textId="77777777" w:rsidR="0089069C" w:rsidRPr="0089069C" w:rsidRDefault="0089069C" w:rsidP="00874D08">
      <w:pPr>
        <w:jc w:val="left"/>
      </w:pPr>
    </w:p>
    <w:p w14:paraId="6296D7AA" w14:textId="01BBD186" w:rsidR="00874D08" w:rsidRDefault="008040D8" w:rsidP="009C2AE7">
      <w:pPr>
        <w:jc w:val="left"/>
      </w:pPr>
      <w:r>
        <w:lastRenderedPageBreak/>
        <w:t>28/02/2020 : Séance 3 : Correction du plan détaillé de dissertation.</w:t>
      </w:r>
    </w:p>
    <w:p w14:paraId="1D61B635" w14:textId="6AD275EE" w:rsidR="00115058" w:rsidRDefault="00115058" w:rsidP="009C2AE7">
      <w:pPr>
        <w:jc w:val="left"/>
      </w:pPr>
      <w:r w:rsidRPr="00115058">
        <w:t xml:space="preserve">Je rappelle qu'il est mort à 37 de plus c'est un poète très précoce qui n'hésite pas à affirmer ses idées en général très marginal et anti bourgeoise de samedi sera en adéquation avec ce mode de ce mode de pensée sera semée d'embuches les aventures il a fugué plusieurs fois il a tiré sur son ***** il a vendu des armes aussi on après-midi dit mouvementée euh de plus sévères tels que j'sais pas que le bateau ivre où le dormeur du Val comme citer qu'eux sont très bien sûr parmi les plus célèbres de la littérature française lors de son séjour à Douai ce séjour qui vous intéresse donc en 10 870 il écrit il n'y a que Manu script de vente de poèmes et les conflits à </w:t>
      </w:r>
      <w:proofErr w:type="spellStart"/>
      <w:r w:rsidRPr="00115058">
        <w:t>fool</w:t>
      </w:r>
      <w:proofErr w:type="spellEnd"/>
      <w:r w:rsidRPr="00115058">
        <w:t xml:space="preserve"> them ni ami 2S professeur de rhétorique qui s'appelle Georges </w:t>
      </w:r>
      <w:proofErr w:type="spellStart"/>
      <w:r w:rsidRPr="00115058">
        <w:t>izambard</w:t>
      </w:r>
      <w:proofErr w:type="spellEnd"/>
      <w:r w:rsidRPr="00115058">
        <w:t xml:space="preserve"> à des fins de publication Quel est le délai d'un gramme de poème divisé en 2 liasses de 15 à 7 poèmes chez vous alors pourquoi lire les cahiers de Douai pour gagner un petit peu de temps j'ai déjà une réponse partielle la voici alors pour rien ça ne sert à rien du tout de toute façon je ne vois pas pourquoi on devrait faire semblant toute cette poésie me donne la nausée combien que tout à fait pertinent ne crois pas avancer le public du coup nous allons quand même l'océan dans le **** du maintenant ça </w:t>
      </w:r>
      <w:r>
        <w:t>.</w:t>
      </w:r>
    </w:p>
    <w:p w14:paraId="27031689" w14:textId="3C844EFA" w:rsidR="00115058" w:rsidRDefault="00115058" w:rsidP="009C2AE7">
      <w:pPr>
        <w:jc w:val="left"/>
      </w:pPr>
    </w:p>
    <w:p w14:paraId="3AD6920E" w14:textId="79A535B6" w:rsidR="00115058" w:rsidRDefault="00115058" w:rsidP="009C2AE7">
      <w:pPr>
        <w:jc w:val="left"/>
      </w:pPr>
      <w:r>
        <w:t>I Les poèmes de Douai véhiculent des messages importants</w:t>
      </w:r>
    </w:p>
    <w:p w14:paraId="520A9029" w14:textId="3D1053EF" w:rsidR="00115058" w:rsidRDefault="00115058" w:rsidP="00115058">
      <w:pPr>
        <w:pStyle w:val="Paragraphedeliste"/>
        <w:numPr>
          <w:ilvl w:val="0"/>
          <w:numId w:val="70"/>
        </w:numPr>
        <w:jc w:val="left"/>
      </w:pPr>
      <w:r>
        <w:t>Une critique de la religion catholique</w:t>
      </w:r>
    </w:p>
    <w:p w14:paraId="3670CDD8" w14:textId="32B6F736" w:rsidR="00BA1C52" w:rsidRDefault="00BA1C52" w:rsidP="00BA1C52">
      <w:pPr>
        <w:pStyle w:val="Paragraphedeliste"/>
        <w:ind w:left="1440"/>
        <w:jc w:val="left"/>
      </w:pPr>
      <w:r>
        <w:t>Le bal des pendus : Messire Belzébuth […] au son d’un vieux Noël »</w:t>
      </w:r>
    </w:p>
    <w:p w14:paraId="30369694" w14:textId="329935D0" w:rsidR="00BA1C52" w:rsidRDefault="00BA1C52" w:rsidP="00BA1C52">
      <w:pPr>
        <w:pStyle w:val="Paragraphedeliste"/>
        <w:ind w:left="1440"/>
        <w:jc w:val="left"/>
      </w:pPr>
      <w:r>
        <w:t xml:space="preserve">Le Mal : Il est un Dieu qui </w:t>
      </w:r>
    </w:p>
    <w:p w14:paraId="57F8198A" w14:textId="3AB240B5" w:rsidR="00115058" w:rsidRDefault="00115058" w:rsidP="00115058">
      <w:pPr>
        <w:pStyle w:val="Paragraphedeliste"/>
        <w:numPr>
          <w:ilvl w:val="0"/>
          <w:numId w:val="70"/>
        </w:numPr>
        <w:jc w:val="left"/>
      </w:pPr>
      <w:r>
        <w:t>La défense idéale d’un républicain</w:t>
      </w:r>
    </w:p>
    <w:p w14:paraId="0BBAA3EE" w14:textId="449FE1CF" w:rsidR="00BA1C52" w:rsidRDefault="00BA1C52" w:rsidP="00BA1C52">
      <w:pPr>
        <w:pStyle w:val="Paragraphedeliste"/>
        <w:ind w:left="1440"/>
        <w:jc w:val="left"/>
      </w:pPr>
      <w:r>
        <w:t xml:space="preserve">Rimbaud est un </w:t>
      </w:r>
      <w:proofErr w:type="spellStart"/>
      <w:r>
        <w:t>margial</w:t>
      </w:r>
      <w:proofErr w:type="spellEnd"/>
      <w:r>
        <w:t>, un libertaire</w:t>
      </w:r>
    </w:p>
    <w:p w14:paraId="44A6AB06" w14:textId="4FA8DD58" w:rsidR="00BA1C52" w:rsidRDefault="00BA1C52" w:rsidP="00BA1C52">
      <w:pPr>
        <w:pStyle w:val="Paragraphedeliste"/>
        <w:ind w:left="1440"/>
        <w:jc w:val="left"/>
      </w:pPr>
      <w:r>
        <w:t>Le Forgeron : Le peuple n’est plus une putain […] nous avons mis ta bastille en poussière</w:t>
      </w:r>
    </w:p>
    <w:p w14:paraId="4F7000FF" w14:textId="34FE5853" w:rsidR="00BA1C52" w:rsidRDefault="00BA1C52" w:rsidP="00BA1C52">
      <w:pPr>
        <w:pStyle w:val="Paragraphedeliste"/>
        <w:ind w:left="1440"/>
        <w:jc w:val="left"/>
      </w:pPr>
      <w:r>
        <w:t>Morts de quatre</w:t>
      </w:r>
      <w:proofErr w:type="spellStart"/>
      <w:r>
        <w:t>-vingt douze</w:t>
      </w:r>
      <w:proofErr w:type="spellEnd"/>
      <w:r>
        <w:t> : pâles du baiser fort de la liberté.</w:t>
      </w:r>
    </w:p>
    <w:p w14:paraId="588B06A0" w14:textId="716E46E0" w:rsidR="00115058" w:rsidRDefault="00115058" w:rsidP="00115058">
      <w:pPr>
        <w:jc w:val="left"/>
      </w:pPr>
      <w:r>
        <w:t xml:space="preserve">II Les poèmes du Cahier de Douai </w:t>
      </w:r>
      <w:proofErr w:type="spellStart"/>
      <w:r>
        <w:t>dépègnent</w:t>
      </w:r>
      <w:proofErr w:type="spellEnd"/>
      <w:r>
        <w:t xml:space="preserve"> de manière touchante des sentiments puissants</w:t>
      </w:r>
    </w:p>
    <w:p w14:paraId="2EA1F04B" w14:textId="1C405402" w:rsidR="00115058" w:rsidRDefault="00115058" w:rsidP="00115058">
      <w:pPr>
        <w:pStyle w:val="Paragraphedeliste"/>
        <w:numPr>
          <w:ilvl w:val="0"/>
          <w:numId w:val="71"/>
        </w:numPr>
        <w:jc w:val="left"/>
      </w:pPr>
      <w:r>
        <w:t>Le Bonheur d’un liberté convoitée</w:t>
      </w:r>
    </w:p>
    <w:p w14:paraId="6AE39ECD" w14:textId="0CF755A6" w:rsidR="00BA1C52" w:rsidRDefault="00BA1C52" w:rsidP="00BA1C52">
      <w:pPr>
        <w:pStyle w:val="Paragraphedeliste"/>
        <w:ind w:left="1440"/>
        <w:jc w:val="left"/>
      </w:pPr>
      <w:r>
        <w:t>Sensation : Et j’irai loi, bien loin comme un bohémien […] heureux comme avec une femme</w:t>
      </w:r>
    </w:p>
    <w:p w14:paraId="4637C65E" w14:textId="079D70D0" w:rsidR="00115058" w:rsidRDefault="00115058" w:rsidP="00115058">
      <w:pPr>
        <w:pStyle w:val="Paragraphedeliste"/>
        <w:numPr>
          <w:ilvl w:val="0"/>
          <w:numId w:val="71"/>
        </w:numPr>
        <w:jc w:val="left"/>
      </w:pPr>
      <w:r>
        <w:t>L’amour viscéral et passionné</w:t>
      </w:r>
    </w:p>
    <w:p w14:paraId="3DFD952F" w14:textId="031F5D91" w:rsidR="00BA1C52" w:rsidRDefault="00BA1C52" w:rsidP="00BA1C52">
      <w:pPr>
        <w:pStyle w:val="Paragraphedeliste"/>
        <w:ind w:left="1440"/>
        <w:jc w:val="left"/>
      </w:pPr>
      <w:r>
        <w:t xml:space="preserve">Les </w:t>
      </w:r>
      <w:proofErr w:type="spellStart"/>
      <w:r>
        <w:t>répaties</w:t>
      </w:r>
      <w:proofErr w:type="spellEnd"/>
      <w:r>
        <w:t xml:space="preserve"> de </w:t>
      </w:r>
      <w:proofErr w:type="spellStart"/>
      <w:r>
        <w:t>nina</w:t>
      </w:r>
      <w:proofErr w:type="spellEnd"/>
      <w:r>
        <w:t> : je te porterais, palpitante/Dans le sentier:/L’oiseau filerais son andante:/Au Noisetier…</w:t>
      </w:r>
    </w:p>
    <w:p w14:paraId="65553A4C" w14:textId="47EED25A" w:rsidR="00BA1C52" w:rsidRDefault="00BA1C52" w:rsidP="00BA1C52">
      <w:pPr>
        <w:pStyle w:val="Paragraphedeliste"/>
        <w:ind w:left="1440"/>
        <w:jc w:val="left"/>
      </w:pPr>
      <w:r>
        <w:t>Première soirée : doux rire brutal</w:t>
      </w:r>
      <w:r w:rsidR="00AD4EA0">
        <w:t>/Qui s’</w:t>
      </w:r>
      <w:proofErr w:type="spellStart"/>
      <w:r w:rsidR="00AD4EA0">
        <w:t>égranait</w:t>
      </w:r>
      <w:proofErr w:type="spellEnd"/>
      <w:r w:rsidR="00AD4EA0">
        <w:t xml:space="preserve"> en claires trilles,/Un joli rire de cristal.</w:t>
      </w:r>
    </w:p>
    <w:p w14:paraId="7E70A6F6" w14:textId="27360D7F" w:rsidR="00032095" w:rsidRDefault="00032095" w:rsidP="00AD4EA0">
      <w:pPr>
        <w:jc w:val="left"/>
      </w:pPr>
      <w:r>
        <w:t>Le buff</w:t>
      </w:r>
      <w:r w:rsidR="00E6643D">
        <w:t>e</w:t>
      </w:r>
      <w:r>
        <w:t>t un mode chargé de littérature</w:t>
      </w:r>
    </w:p>
    <w:p w14:paraId="7748AA8D" w14:textId="54B47CED" w:rsidR="00236FF9" w:rsidRDefault="00236FF9" w:rsidP="00AD4EA0">
      <w:pPr>
        <w:jc w:val="left"/>
      </w:pPr>
      <w:r>
        <w:t>Les Cahiers de Douai, ça défonce.</w:t>
      </w:r>
    </w:p>
    <w:p w14:paraId="2B297BB2" w14:textId="5FB07DD4" w:rsidR="00E6643D" w:rsidRDefault="00E6643D" w:rsidP="00AD4EA0">
      <w:pPr>
        <w:jc w:val="left"/>
      </w:pPr>
    </w:p>
    <w:p w14:paraId="10D80CCE" w14:textId="68F3F571" w:rsidR="00E6643D" w:rsidRDefault="005D1979" w:rsidP="00AD4EA0">
      <w:pPr>
        <w:jc w:val="left"/>
      </w:pPr>
      <w:r>
        <w:t xml:space="preserve">A votre </w:t>
      </w:r>
      <w:proofErr w:type="spellStart"/>
      <w:r>
        <w:t>age</w:t>
      </w:r>
      <w:proofErr w:type="spellEnd"/>
      <w:r>
        <w:t>, en tant qu’</w:t>
      </w:r>
      <w:proofErr w:type="spellStart"/>
      <w:r>
        <w:t>aolescnet</w:t>
      </w:r>
      <w:proofErr w:type="spellEnd"/>
      <w:r>
        <w:t>, qu’avez-vous</w:t>
      </w:r>
      <w:r w:rsidR="00E6643D" w:rsidRPr="00E6643D">
        <w:t xml:space="preserve"> beaucoup aimé dans ce recueil</w:t>
      </w:r>
      <w:r>
        <w:t>,</w:t>
      </w:r>
      <w:r w:rsidR="00E6643D" w:rsidRPr="00E6643D">
        <w:t xml:space="preserve"> quels sont les arguments que vous pouvez mettre en avant</w:t>
      </w:r>
      <w:r>
        <w:t>.</w:t>
      </w:r>
      <w:r w:rsidR="00E6643D" w:rsidRPr="00E6643D">
        <w:t xml:space="preserve"> </w:t>
      </w:r>
    </w:p>
    <w:p w14:paraId="4CDBDACE" w14:textId="6CED50DE" w:rsidR="00E6643D" w:rsidRDefault="00E6643D" w:rsidP="00E6643D">
      <w:pPr>
        <w:pStyle w:val="Paragraphedeliste"/>
        <w:numPr>
          <w:ilvl w:val="0"/>
          <w:numId w:val="72"/>
        </w:numPr>
        <w:jc w:val="left"/>
      </w:pPr>
      <w:r>
        <w:t>Le caractère universel des premières expérience amoureuse : (autodérision, maladresse)</w:t>
      </w:r>
    </w:p>
    <w:p w14:paraId="674436F4" w14:textId="721BED8E" w:rsidR="00E6643D" w:rsidRDefault="00E6643D" w:rsidP="00E6643D">
      <w:pPr>
        <w:pStyle w:val="Paragraphedeliste"/>
        <w:numPr>
          <w:ilvl w:val="0"/>
          <w:numId w:val="72"/>
        </w:numPr>
        <w:jc w:val="left"/>
      </w:pPr>
      <w:r>
        <w:lastRenderedPageBreak/>
        <w:t>Admiration devant la précocité de cet adolescent, beauté des textes, virtuosité de l’écriture.</w:t>
      </w:r>
    </w:p>
    <w:p w14:paraId="347543F1" w14:textId="2D45CBC6" w:rsidR="005D1979" w:rsidRDefault="005D1979" w:rsidP="00E6643D">
      <w:pPr>
        <w:pStyle w:val="Paragraphedeliste"/>
        <w:numPr>
          <w:ilvl w:val="0"/>
          <w:numId w:val="72"/>
        </w:numPr>
        <w:jc w:val="left"/>
      </w:pPr>
      <w:r>
        <w:t>Engagement dans son époque de l’adolescent</w:t>
      </w:r>
    </w:p>
    <w:p w14:paraId="69A7285E" w14:textId="64014696" w:rsidR="00C2232D" w:rsidRDefault="00C2232D" w:rsidP="00E6643D">
      <w:pPr>
        <w:pStyle w:val="Paragraphedeliste"/>
        <w:numPr>
          <w:ilvl w:val="0"/>
          <w:numId w:val="72"/>
        </w:numPr>
        <w:jc w:val="left"/>
      </w:pPr>
      <w:r>
        <w:t>Une vie fascinante (la réalité dépasse la fiction)</w:t>
      </w:r>
    </w:p>
    <w:p w14:paraId="352F52E7" w14:textId="6861C69C" w:rsidR="00C2232D" w:rsidRDefault="00D10430" w:rsidP="00E6643D">
      <w:pPr>
        <w:pStyle w:val="Paragraphedeliste"/>
        <w:numPr>
          <w:ilvl w:val="0"/>
          <w:numId w:val="72"/>
        </w:numPr>
        <w:jc w:val="left"/>
      </w:pPr>
      <w:r>
        <w:t>Incarnation de la révolte, de l’</w:t>
      </w:r>
      <w:r w:rsidR="00C32EFF">
        <w:t>anticonformisme</w:t>
      </w:r>
      <w:r>
        <w:t>, de la re</w:t>
      </w:r>
      <w:r w:rsidR="00C32EFF">
        <w:t>l</w:t>
      </w:r>
      <w:r>
        <w:t>igion, de la liberté.</w:t>
      </w:r>
    </w:p>
    <w:p w14:paraId="11ABEDB7" w14:textId="40E52560" w:rsidR="00D62373" w:rsidRDefault="00D62373" w:rsidP="00D62373">
      <w:pPr>
        <w:jc w:val="left"/>
      </w:pPr>
    </w:p>
    <w:p w14:paraId="1ECBB39C" w14:textId="31D7B67B" w:rsidR="00D62373" w:rsidRDefault="00D62373">
      <w:pPr>
        <w:jc w:val="left"/>
      </w:pPr>
      <w:r>
        <w:br w:type="page"/>
      </w:r>
    </w:p>
    <w:p w14:paraId="3B806806" w14:textId="06C7CAD1" w:rsidR="00E6643D" w:rsidRDefault="00D62373" w:rsidP="00AD4EA0">
      <w:pPr>
        <w:jc w:val="left"/>
      </w:pPr>
      <w:r>
        <w:lastRenderedPageBreak/>
        <w:t>11/03/2020 : séance 5 : la lettre du voyant</w:t>
      </w:r>
    </w:p>
    <w:p w14:paraId="39BC5C2A" w14:textId="69EABC3A" w:rsidR="00626010" w:rsidRDefault="00626010" w:rsidP="00AD4EA0">
      <w:pPr>
        <w:jc w:val="left"/>
      </w:pPr>
      <w:r>
        <w:t xml:space="preserve">Texte de </w:t>
      </w:r>
      <w:proofErr w:type="spellStart"/>
      <w:r>
        <w:t>rimbaud</w:t>
      </w:r>
      <w:proofErr w:type="spellEnd"/>
    </w:p>
    <w:p w14:paraId="6D43DBB4" w14:textId="5F50720A" w:rsidR="00626010" w:rsidRDefault="00626010" w:rsidP="00AD4EA0">
      <w:pPr>
        <w:jc w:val="left"/>
      </w:pPr>
    </w:p>
    <w:p w14:paraId="2C33C7F8" w14:textId="1C710AD4" w:rsidR="00626010" w:rsidRDefault="00626010" w:rsidP="00AD4EA0">
      <w:pPr>
        <w:jc w:val="left"/>
      </w:pPr>
      <w:r>
        <w:t>11/03/2020 : Séance 6 : Correction de la composition n°2 :</w:t>
      </w:r>
    </w:p>
    <w:p w14:paraId="4EAFBC25" w14:textId="311A95CE" w:rsidR="001D762F" w:rsidRDefault="001D762F">
      <w:pPr>
        <w:jc w:val="left"/>
      </w:pPr>
      <w:r>
        <w:br w:type="page"/>
      </w:r>
    </w:p>
    <w:p w14:paraId="63F1DE2B" w14:textId="77777777" w:rsidR="00626010" w:rsidRDefault="00626010" w:rsidP="00AD4EA0">
      <w:pPr>
        <w:jc w:val="left"/>
      </w:pPr>
    </w:p>
    <w:p w14:paraId="2EDAC95C" w14:textId="77777777" w:rsidR="00D62373" w:rsidRDefault="00D62373" w:rsidP="00AD4EA0">
      <w:pPr>
        <w:jc w:val="left"/>
      </w:pPr>
    </w:p>
    <w:p w14:paraId="1339F49D" w14:textId="77777777" w:rsidR="00626010" w:rsidRDefault="00626010" w:rsidP="00626010"/>
    <w:p w14:paraId="3169E04F" w14:textId="77777777" w:rsidR="00626010" w:rsidRDefault="00626010" w:rsidP="00626010"/>
    <w:p w14:paraId="45CF1628" w14:textId="77777777" w:rsidR="00626010" w:rsidRDefault="00626010" w:rsidP="00626010"/>
    <w:p w14:paraId="3491E61B" w14:textId="77777777" w:rsidR="00626010" w:rsidRDefault="00626010" w:rsidP="00626010"/>
    <w:p w14:paraId="5C357106" w14:textId="77777777" w:rsidR="00626010" w:rsidRDefault="00626010" w:rsidP="00626010"/>
    <w:p w14:paraId="093DDD82" w14:textId="77777777" w:rsidR="00626010" w:rsidRDefault="00626010" w:rsidP="00626010"/>
    <w:p w14:paraId="25676E0A" w14:textId="77777777" w:rsidR="00626010" w:rsidRDefault="00626010" w:rsidP="00626010"/>
    <w:p w14:paraId="0BF536C0" w14:textId="77777777" w:rsidR="00626010" w:rsidRDefault="00626010" w:rsidP="00626010"/>
    <w:p w14:paraId="5942114E" w14:textId="77777777" w:rsidR="00626010" w:rsidRDefault="00626010" w:rsidP="00626010"/>
    <w:p w14:paraId="569EC7F5" w14:textId="77777777" w:rsidR="00626010" w:rsidRDefault="00626010" w:rsidP="00626010"/>
    <w:p w14:paraId="2469EE0D" w14:textId="77777777" w:rsidR="00626010" w:rsidRDefault="00626010" w:rsidP="00626010"/>
    <w:p w14:paraId="0EDE3FB8" w14:textId="77777777" w:rsidR="00626010" w:rsidRDefault="00626010" w:rsidP="00626010">
      <w:pPr>
        <w:jc w:val="center"/>
      </w:pPr>
    </w:p>
    <w:p w14:paraId="7F3F24E5" w14:textId="6528ED99" w:rsidR="00626010" w:rsidRDefault="00626010" w:rsidP="00626010">
      <w:pPr>
        <w:jc w:val="center"/>
      </w:pPr>
      <w:r>
        <w:rPr>
          <w:noProof/>
        </w:rPr>
        <mc:AlternateContent>
          <mc:Choice Requires="wps">
            <w:drawing>
              <wp:anchor distT="0" distB="0" distL="114300" distR="114300" simplePos="0" relativeHeight="251715584" behindDoc="0" locked="0" layoutInCell="1" allowOverlap="1" wp14:anchorId="48A452A4" wp14:editId="5A715A56">
                <wp:simplePos x="0" y="0"/>
                <wp:positionH relativeFrom="column">
                  <wp:posOffset>140281</wp:posOffset>
                </wp:positionH>
                <wp:positionV relativeFrom="paragraph">
                  <wp:posOffset>224634</wp:posOffset>
                </wp:positionV>
                <wp:extent cx="5533990" cy="637046"/>
                <wp:effectExtent l="0" t="0" r="10160" b="10795"/>
                <wp:wrapNone/>
                <wp:docPr id="36" name="Rectangle 36"/>
                <wp:cNvGraphicFramePr/>
                <a:graphic xmlns:a="http://schemas.openxmlformats.org/drawingml/2006/main">
                  <a:graphicData uri="http://schemas.microsoft.com/office/word/2010/wordprocessingShape">
                    <wps:wsp>
                      <wps:cNvSpPr/>
                      <wps:spPr>
                        <a:xfrm>
                          <a:off x="0" y="0"/>
                          <a:ext cx="5533990" cy="637046"/>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464A2C" id="Rectangle 36" o:spid="_x0000_s1026" style="position:absolute;margin-left:11.05pt;margin-top:17.7pt;width:435.75pt;height:50.1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" filled="f" strokecolor="red" strokeweight="1pt"/>
            </w:pict>
          </mc:Fallback>
        </mc:AlternateContent>
      </w:r>
    </w:p>
    <w:p w14:paraId="34776818" w14:textId="1CE3AB22" w:rsidR="00626010" w:rsidRPr="00626010" w:rsidRDefault="00626010" w:rsidP="00626010">
      <w:pPr>
        <w:jc w:val="center"/>
        <w:rPr>
          <w:color w:val="FF0000"/>
        </w:rPr>
      </w:pPr>
      <w:r w:rsidRPr="00626010">
        <w:rPr>
          <w:color w:val="FF0000"/>
        </w:rPr>
        <w:t>Analyse d’images</w:t>
      </w:r>
    </w:p>
    <w:p w14:paraId="4EB37E1C" w14:textId="20A61049" w:rsidR="00626010" w:rsidRPr="00626010" w:rsidRDefault="00626010" w:rsidP="00626010">
      <w:pPr>
        <w:jc w:val="center"/>
        <w:rPr>
          <w:color w:val="FF0000"/>
        </w:rPr>
      </w:pPr>
      <w:r w:rsidRPr="00626010">
        <w:rPr>
          <w:color w:val="FF0000"/>
        </w:rPr>
        <w:t>(Un peu de culture pour l’entretient…)</w:t>
      </w:r>
    </w:p>
    <w:p w14:paraId="56F9CFC3" w14:textId="1DACED05" w:rsidR="00626010" w:rsidRDefault="00626010" w:rsidP="00626010">
      <w:pPr>
        <w:jc w:val="left"/>
      </w:pPr>
      <w:r>
        <w:br w:type="page"/>
      </w:r>
    </w:p>
    <w:p w14:paraId="0E0D95A9" w14:textId="157BB44C" w:rsidR="00626010" w:rsidRPr="001C468F" w:rsidRDefault="00626010" w:rsidP="00626010">
      <w:pPr>
        <w:jc w:val="left"/>
        <w:rPr>
          <w:b/>
          <w:bCs/>
          <w:color w:val="FF0000"/>
        </w:rPr>
      </w:pPr>
      <w:r>
        <w:lastRenderedPageBreak/>
        <w:t xml:space="preserve">11/03/2020 : </w:t>
      </w:r>
      <w:r w:rsidRPr="001C468F">
        <w:rPr>
          <w:u w:val="thick" w:color="FF0000"/>
        </w:rPr>
        <w:t>Séance1 :</w:t>
      </w:r>
      <w:r w:rsidRPr="001C468F">
        <w:rPr>
          <w:b/>
          <w:bCs/>
          <w:color w:val="FF0000"/>
        </w:rPr>
        <w:t xml:space="preserve"> Comment la peinture parvient-t-elle à nous raconter des histoires ?</w:t>
      </w:r>
    </w:p>
    <w:p w14:paraId="45C07CE2" w14:textId="7191E607" w:rsidR="00626010" w:rsidRPr="001C468F" w:rsidRDefault="00626010" w:rsidP="00626010">
      <w:pPr>
        <w:jc w:val="left"/>
        <w:rPr>
          <w:i/>
          <w:iCs/>
        </w:rPr>
      </w:pPr>
      <w:r w:rsidRPr="001C468F">
        <w:rPr>
          <w:i/>
          <w:iCs/>
        </w:rPr>
        <w:t xml:space="preserve">Coller travail personnel + tableau </w:t>
      </w:r>
    </w:p>
    <w:p w14:paraId="0692D8BC" w14:textId="77777777" w:rsidR="00626010" w:rsidRDefault="00626010" w:rsidP="00626010">
      <w:pPr>
        <w:jc w:val="center"/>
      </w:pPr>
      <w:r>
        <w:rPr>
          <w:b/>
          <w:bCs/>
        </w:rPr>
        <w:t>Exposé peinture/Roman</w:t>
      </w:r>
    </w:p>
    <w:p w14:paraId="4A9159DF" w14:textId="77777777" w:rsidR="00626010" w:rsidRPr="00231AE8" w:rsidRDefault="00626010" w:rsidP="00626010">
      <w:pPr>
        <w:rPr>
          <w:b/>
          <w:bCs/>
        </w:rPr>
      </w:pPr>
      <w:r w:rsidRPr="00231AE8">
        <w:rPr>
          <w:b/>
          <w:bCs/>
        </w:rPr>
        <w:t>Présentation des œuvres et des peintres</w:t>
      </w:r>
    </w:p>
    <w:p w14:paraId="453194FB" w14:textId="77777777" w:rsidR="00626010" w:rsidRPr="00231AE8" w:rsidRDefault="00626010" w:rsidP="00626010">
      <w:pPr>
        <w:rPr>
          <w:b/>
          <w:bCs/>
        </w:rPr>
      </w:pPr>
      <w:r w:rsidRPr="00231AE8">
        <w:rPr>
          <w:b/>
          <w:bCs/>
        </w:rPr>
        <w:t>Description et analyse des œuvres.</w:t>
      </w:r>
    </w:p>
    <w:p w14:paraId="1A2D3A47" w14:textId="77777777" w:rsidR="00626010" w:rsidRPr="00A81844" w:rsidRDefault="00626010" w:rsidP="00626010">
      <w:pPr>
        <w:rPr>
          <w:b/>
          <w:bCs/>
        </w:rPr>
      </w:pPr>
      <w:r w:rsidRPr="00A81844">
        <w:rPr>
          <w:b/>
          <w:bCs/>
        </w:rPr>
        <w:t>Comment la peinture parvient-elle à raconter des histoires ?</w:t>
      </w:r>
    </w:p>
    <w:p w14:paraId="54216825" w14:textId="77777777" w:rsidR="00626010" w:rsidRPr="00B22BA2" w:rsidRDefault="00626010" w:rsidP="00626010">
      <w:pPr>
        <w:rPr>
          <w:b/>
          <w:bCs/>
        </w:rPr>
      </w:pPr>
      <w:r>
        <w:rPr>
          <w:noProof/>
        </w:rPr>
        <w:drawing>
          <wp:anchor distT="0" distB="0" distL="114300" distR="114300" simplePos="0" relativeHeight="251718656" behindDoc="0" locked="0" layoutInCell="1" allowOverlap="1" wp14:anchorId="2E206B99" wp14:editId="2CCCA05B">
            <wp:simplePos x="0" y="0"/>
            <wp:positionH relativeFrom="margin">
              <wp:align>right</wp:align>
            </wp:positionH>
            <wp:positionV relativeFrom="paragraph">
              <wp:posOffset>7620</wp:posOffset>
            </wp:positionV>
            <wp:extent cx="2508250" cy="1880870"/>
            <wp:effectExtent l="0" t="0" r="6350" b="5080"/>
            <wp:wrapNone/>
            <wp:docPr id="40" name="Image 40" descr="L’aveuglement de Samson Rembrandt Peintures à l'hu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aveuglement de Samson Rembrandt Peintures à l'huil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08250" cy="1880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22BA2">
        <w:rPr>
          <w:b/>
          <w:bCs/>
        </w:rPr>
        <w:t>Quels liens avec les romans évoqués en classe ?</w:t>
      </w:r>
    </w:p>
    <w:p w14:paraId="20A52FAE" w14:textId="77777777" w:rsidR="00626010" w:rsidRDefault="00626010" w:rsidP="00626010"/>
    <w:p w14:paraId="7C22F0B0" w14:textId="77777777" w:rsidR="00626010" w:rsidRDefault="00626010" w:rsidP="00626010"/>
    <w:p w14:paraId="63787EE8" w14:textId="77777777" w:rsidR="00626010" w:rsidRDefault="00626010" w:rsidP="00626010"/>
    <w:p w14:paraId="20A96492" w14:textId="77777777" w:rsidR="00626010" w:rsidRPr="00032433" w:rsidRDefault="00626010" w:rsidP="00626010">
      <w:pPr>
        <w:rPr>
          <w:b/>
          <w:bCs/>
          <w:i/>
          <w:iCs/>
          <w:u w:val="single"/>
        </w:rPr>
      </w:pPr>
      <w:r w:rsidRPr="00032433">
        <w:rPr>
          <w:b/>
          <w:bCs/>
          <w:i/>
          <w:iCs/>
          <w:u w:val="single"/>
        </w:rPr>
        <w:t>Rembrandt</w:t>
      </w:r>
    </w:p>
    <w:p w14:paraId="1D840A29" w14:textId="77777777" w:rsidR="00626010" w:rsidRPr="00032433" w:rsidRDefault="00626010" w:rsidP="00626010">
      <w:pPr>
        <w:rPr>
          <w:b/>
          <w:bCs/>
          <w:u w:val="single"/>
        </w:rPr>
      </w:pPr>
      <w:r w:rsidRPr="00032433">
        <w:rPr>
          <w:b/>
          <w:bCs/>
          <w:u w:val="single"/>
        </w:rPr>
        <w:t>Présentation :</w:t>
      </w:r>
    </w:p>
    <w:p w14:paraId="6D86878E" w14:textId="77777777" w:rsidR="00626010" w:rsidRDefault="00626010" w:rsidP="00626010">
      <w:r>
        <w:rPr>
          <w:b/>
          <w:bCs/>
        </w:rPr>
        <w:t>N</w:t>
      </w:r>
      <w:r w:rsidRPr="00A12A10">
        <w:rPr>
          <w:b/>
          <w:bCs/>
        </w:rPr>
        <w:t>om complet :</w:t>
      </w:r>
      <w:r w:rsidRPr="00A12A10">
        <w:t xml:space="preserve"> Rembrandt </w:t>
      </w:r>
      <w:proofErr w:type="spellStart"/>
      <w:r w:rsidRPr="00A12A10">
        <w:t>Harmenszoon</w:t>
      </w:r>
      <w:proofErr w:type="spellEnd"/>
      <w:r w:rsidRPr="00A12A10">
        <w:t xml:space="preserve"> Van Rijn</w:t>
      </w:r>
    </w:p>
    <w:p w14:paraId="5D0B496C" w14:textId="77777777" w:rsidR="00626010" w:rsidRDefault="00626010" w:rsidP="00626010">
      <w:r>
        <w:rPr>
          <w:b/>
          <w:bCs/>
        </w:rPr>
        <w:t>Date de naissance :</w:t>
      </w:r>
      <w:r>
        <w:t xml:space="preserve"> </w:t>
      </w:r>
      <w:r w:rsidRPr="00180E1D">
        <w:t xml:space="preserve">15 juillet 1606 </w:t>
      </w:r>
    </w:p>
    <w:p w14:paraId="150C9160" w14:textId="77777777" w:rsidR="00626010" w:rsidRDefault="00626010" w:rsidP="00626010">
      <w:r>
        <w:rPr>
          <w:b/>
          <w:bCs/>
        </w:rPr>
        <w:t>Lieu :</w:t>
      </w:r>
      <w:r w:rsidRPr="00180E1D">
        <w:t xml:space="preserve"> Leyde</w:t>
      </w:r>
    </w:p>
    <w:p w14:paraId="1E31BAE3" w14:textId="77777777" w:rsidR="00626010" w:rsidRDefault="00626010" w:rsidP="00626010">
      <w:r>
        <w:rPr>
          <w:b/>
          <w:bCs/>
        </w:rPr>
        <w:t>Date de mort :</w:t>
      </w:r>
      <w:r>
        <w:t xml:space="preserve"> </w:t>
      </w:r>
      <w:r w:rsidRPr="00180E1D">
        <w:t>mort le 4 octobre 1669</w:t>
      </w:r>
    </w:p>
    <w:p w14:paraId="74DB53FA" w14:textId="77777777" w:rsidR="00626010" w:rsidRDefault="00626010" w:rsidP="00626010">
      <w:r>
        <w:rPr>
          <w:b/>
          <w:bCs/>
        </w:rPr>
        <w:t>Lieu :</w:t>
      </w:r>
      <w:r>
        <w:t xml:space="preserve"> </w:t>
      </w:r>
      <w:r w:rsidRPr="00180E1D">
        <w:t>Amsterdam</w:t>
      </w:r>
    </w:p>
    <w:p w14:paraId="1D31A2E5" w14:textId="77777777" w:rsidR="00626010" w:rsidRPr="00231AE8" w:rsidRDefault="00626010" w:rsidP="00626010">
      <w:pPr>
        <w:rPr>
          <w:sz w:val="20"/>
        </w:rPr>
      </w:pPr>
      <w:r w:rsidRPr="00231AE8">
        <w:rPr>
          <w:sz w:val="20"/>
        </w:rPr>
        <w:t>Rembrandt est l'un des plus grands peintres de l'École hollandaise du XVIIe siècle et, plus généralement, de l'art baroque européen. Rembrandt a produit une œuvre très abondante : près de 400 peintures, mais aussi 300 eaux-fortes et 300 dessins. Il est surtout connu pour ses portraits, mais il a aussi produit quelques paysages. Il est l'inventeur de la technique du clair-obscur, consistant à éclairer vivement certaines zones d'un tableau plongé dans l'ombre.</w:t>
      </w:r>
    </w:p>
    <w:p w14:paraId="1442F573" w14:textId="77777777" w:rsidR="00626010" w:rsidRDefault="00626010" w:rsidP="00626010"/>
    <w:p w14:paraId="67CEF07A" w14:textId="77777777" w:rsidR="00626010" w:rsidRPr="00B22BA2" w:rsidRDefault="00626010" w:rsidP="00626010">
      <w:pPr>
        <w:rPr>
          <w:b/>
          <w:bCs/>
          <w:i/>
          <w:iCs/>
          <w:u w:val="single"/>
        </w:rPr>
      </w:pPr>
      <w:r w:rsidRPr="00B22BA2">
        <w:rPr>
          <w:b/>
          <w:bCs/>
          <w:i/>
          <w:iCs/>
          <w:u w:val="single"/>
        </w:rPr>
        <w:t>Rembrandt, L’aveuglement de Samson (1636) :</w:t>
      </w:r>
    </w:p>
    <w:p w14:paraId="08EC5EE7" w14:textId="77777777" w:rsidR="00626010" w:rsidRPr="00032433" w:rsidRDefault="00626010" w:rsidP="00626010">
      <w:pPr>
        <w:rPr>
          <w:b/>
          <w:bCs/>
          <w:u w:val="single"/>
        </w:rPr>
      </w:pPr>
      <w:r w:rsidRPr="00032433">
        <w:rPr>
          <w:b/>
          <w:bCs/>
          <w:u w:val="single"/>
        </w:rPr>
        <w:t>Présentation :</w:t>
      </w:r>
    </w:p>
    <w:p w14:paraId="6F016A94" w14:textId="77777777" w:rsidR="00626010" w:rsidRDefault="00626010" w:rsidP="00626010">
      <w:r w:rsidRPr="008940CD">
        <w:rPr>
          <w:b/>
          <w:bCs/>
        </w:rPr>
        <w:t>Mouvement :</w:t>
      </w:r>
      <w:r>
        <w:t xml:space="preserve"> Baroque</w:t>
      </w:r>
    </w:p>
    <w:p w14:paraId="2462A57B" w14:textId="77777777" w:rsidR="00626010" w:rsidRDefault="00626010" w:rsidP="00626010">
      <w:r>
        <w:rPr>
          <w:b/>
          <w:bCs/>
        </w:rPr>
        <w:t>Dimensions :</w:t>
      </w:r>
      <w:r w:rsidRPr="000427C5">
        <w:t xml:space="preserve"> </w:t>
      </w:r>
      <w:r w:rsidRPr="00BA16A8">
        <w:t>205*272 cm</w:t>
      </w:r>
    </w:p>
    <w:p w14:paraId="777320F1" w14:textId="77777777" w:rsidR="00626010" w:rsidRDefault="00626010" w:rsidP="00626010">
      <w:r>
        <w:rPr>
          <w:b/>
          <w:bCs/>
        </w:rPr>
        <w:t xml:space="preserve">Type : </w:t>
      </w:r>
      <w:r>
        <w:t>Peinture à l’huile</w:t>
      </w:r>
    </w:p>
    <w:p w14:paraId="16C3C5C6" w14:textId="77777777" w:rsidR="00626010" w:rsidRPr="0040201D" w:rsidRDefault="00626010" w:rsidP="00626010">
      <w:r>
        <w:rPr>
          <w:b/>
          <w:bCs/>
        </w:rPr>
        <w:t>Lieu :</w:t>
      </w:r>
      <w:r>
        <w:t xml:space="preserve"> </w:t>
      </w:r>
      <w:r w:rsidRPr="0040201D">
        <w:t xml:space="preserve">musée d'art </w:t>
      </w:r>
      <w:proofErr w:type="spellStart"/>
      <w:r w:rsidRPr="0040201D">
        <w:t>Städel</w:t>
      </w:r>
      <w:proofErr w:type="spellEnd"/>
      <w:r w:rsidRPr="0040201D">
        <w:t xml:space="preserve"> à Francfort-sur-le-Main, </w:t>
      </w:r>
      <w:r>
        <w:t>(Allemagne)</w:t>
      </w:r>
    </w:p>
    <w:p w14:paraId="6F86F918" w14:textId="77777777" w:rsidR="00626010" w:rsidRDefault="00626010" w:rsidP="00626010"/>
    <w:p w14:paraId="280F0874" w14:textId="77777777" w:rsidR="00626010" w:rsidRPr="00231AE8" w:rsidRDefault="00626010" w:rsidP="00626010">
      <w:pPr>
        <w:rPr>
          <w:sz w:val="20"/>
        </w:rPr>
      </w:pPr>
      <w:r w:rsidRPr="00231AE8">
        <w:rPr>
          <w:sz w:val="20"/>
        </w:rPr>
        <w:t xml:space="preserve">L'Aveuglement de Samson est une peinture historique de style baroque réalisée par l'artiste néerlandais Rembrandt en 1636. Cette peinture à l'huile de 205*272 cm représente l'aveuglement de Samson par les Philistins et constitue </w:t>
      </w:r>
      <w:r w:rsidRPr="00231AE8">
        <w:rPr>
          <w:sz w:val="20"/>
        </w:rPr>
        <w:lastRenderedPageBreak/>
        <w:t xml:space="preserve">l'une des plus importantes œuvres de Rembrandt. Le tableau est conservé au musée d'art </w:t>
      </w:r>
      <w:proofErr w:type="spellStart"/>
      <w:r w:rsidRPr="00231AE8">
        <w:rPr>
          <w:sz w:val="20"/>
        </w:rPr>
        <w:t>Städel</w:t>
      </w:r>
      <w:proofErr w:type="spellEnd"/>
      <w:r w:rsidRPr="00231AE8">
        <w:rPr>
          <w:sz w:val="20"/>
        </w:rPr>
        <w:t xml:space="preserve"> à Francfort-sur-le-Main, en Allemagne.</w:t>
      </w:r>
    </w:p>
    <w:p w14:paraId="63C411FF" w14:textId="77777777" w:rsidR="00626010" w:rsidRPr="00231AE8" w:rsidRDefault="00626010" w:rsidP="00626010">
      <w:pPr>
        <w:rPr>
          <w:sz w:val="20"/>
        </w:rPr>
      </w:pPr>
      <w:r w:rsidRPr="00231AE8">
        <w:rPr>
          <w:sz w:val="20"/>
        </w:rPr>
        <w:t>Sujet biblique de l'Ancien Testament, la scène se situe après que Dalila a trahi Samson. Ses sept tresses ayant été rasées par Dalila pendant son sommeil, Samson est privé de force et du secours de Dieu, les Philistins appelés lui crèvent les yeux pour le faire prisonnier.</w:t>
      </w:r>
    </w:p>
    <w:p w14:paraId="73F344E4" w14:textId="77777777" w:rsidR="00626010" w:rsidRDefault="00626010" w:rsidP="00626010"/>
    <w:p w14:paraId="56A6D630" w14:textId="77777777" w:rsidR="00626010" w:rsidRPr="00032433" w:rsidRDefault="00626010" w:rsidP="00626010">
      <w:pPr>
        <w:rPr>
          <w:b/>
          <w:bCs/>
          <w:u w:val="single"/>
        </w:rPr>
      </w:pPr>
      <w:r w:rsidRPr="00032433">
        <w:rPr>
          <w:b/>
          <w:bCs/>
          <w:u w:val="single"/>
        </w:rPr>
        <w:t>Analyse de l’œuvre :</w:t>
      </w:r>
    </w:p>
    <w:p w14:paraId="5973D6EA" w14:textId="77777777" w:rsidR="00626010" w:rsidRDefault="00626010" w:rsidP="00626010">
      <w:pPr>
        <w:rPr>
          <w:sz w:val="20"/>
        </w:rPr>
      </w:pPr>
      <w:r w:rsidRPr="00231AE8">
        <w:rPr>
          <w:sz w:val="20"/>
        </w:rPr>
        <w:t>Samson qui a été surpris dans les ténèbres de son sommeil (vin et sexe), est aveuglé et ne verra plus jamais rien. Il règne dans le tableau un climat de férocité générale. La scène se passe dans une chambre (vase de gauche, draps) mais vue comme grotte, Samson est tiré vers lumière au moment où il devient aveugle. La lumière vive domine, intense, elle dévoile le bras de Dalila à travers sa manche. Les cheveux font le lien entre les 2 personnages. Le mouvement des soldats est désordonné, Dalila s’enfuit vers la gauche alors que le corps de Samson tombe à droite. Triple anéantissement de Samson : sexuel, oculaire et musculaire. Oculaire : il est aveuglé par le poignard, il « regarde » Dalila qui lui jette un dernier regard Musculaire : il est écrasé par la force, comme un cerf entouré par une meute de chiens, mais la raison en  est la touffe de cheveux que porte Dalila. Sexuel : lui, l’amant est trahi par la femme, castration symbolique  par la pertuisane du soldat et les ciseaux de Dalila. On a quitté le récit et l’anecdote pour peindre la souffrance (torsion de ses pieds, rictus de la bouche…) et l’aveuglement</w:t>
      </w:r>
    </w:p>
    <w:p w14:paraId="4C08A2ED" w14:textId="77777777" w:rsidR="00626010" w:rsidRDefault="00626010" w:rsidP="00626010"/>
    <w:p w14:paraId="025F48BA" w14:textId="77777777" w:rsidR="00626010" w:rsidRPr="00F573FC" w:rsidRDefault="00626010" w:rsidP="00626010">
      <w:pPr>
        <w:rPr>
          <w:b/>
          <w:bCs/>
          <w:u w:val="single"/>
        </w:rPr>
      </w:pPr>
      <w:r>
        <w:rPr>
          <w:b/>
          <w:bCs/>
          <w:u w:val="single"/>
        </w:rPr>
        <w:t>L</w:t>
      </w:r>
      <w:r w:rsidRPr="00F573FC">
        <w:rPr>
          <w:b/>
          <w:bCs/>
          <w:u w:val="single"/>
        </w:rPr>
        <w:t>iens avec les romans évoqués en classe</w:t>
      </w:r>
      <w:r>
        <w:rPr>
          <w:b/>
          <w:bCs/>
          <w:u w:val="single"/>
        </w:rPr>
        <w:t> :</w:t>
      </w:r>
    </w:p>
    <w:p w14:paraId="1C75A6E5" w14:textId="77777777" w:rsidR="00626010" w:rsidRPr="00AE70C7" w:rsidRDefault="00626010" w:rsidP="00626010">
      <w:pPr>
        <w:rPr>
          <w:sz w:val="20"/>
        </w:rPr>
      </w:pPr>
      <w:r w:rsidRPr="00AE70C7">
        <w:rPr>
          <w:sz w:val="20"/>
        </w:rPr>
        <w:t xml:space="preserve">Ubu roi, </w:t>
      </w:r>
      <w:proofErr w:type="spellStart"/>
      <w:r w:rsidRPr="00AE70C7">
        <w:rPr>
          <w:sz w:val="20"/>
        </w:rPr>
        <w:t>veux</w:t>
      </w:r>
      <w:proofErr w:type="spellEnd"/>
      <w:r w:rsidRPr="00AE70C7">
        <w:rPr>
          <w:sz w:val="20"/>
        </w:rPr>
        <w:t xml:space="preserve"> prendre tout pour lui, est avar, fini par tout perdre dût à un révolte de l’armée.</w:t>
      </w:r>
    </w:p>
    <w:p w14:paraId="68904FD2" w14:textId="77777777" w:rsidR="00626010" w:rsidRDefault="00626010" w:rsidP="00626010">
      <w:pPr>
        <w:jc w:val="left"/>
      </w:pPr>
      <w:r>
        <w:br w:type="page"/>
      </w:r>
    </w:p>
    <w:p w14:paraId="035317B7" w14:textId="77777777" w:rsidR="00626010" w:rsidRPr="00032433" w:rsidRDefault="00626010" w:rsidP="00626010">
      <w:pPr>
        <w:rPr>
          <w:b/>
          <w:bCs/>
          <w:u w:val="single"/>
        </w:rPr>
      </w:pPr>
      <w:r>
        <w:rPr>
          <w:noProof/>
        </w:rPr>
        <w:lastRenderedPageBreak/>
        <w:drawing>
          <wp:anchor distT="0" distB="0" distL="114300" distR="114300" simplePos="0" relativeHeight="251719680" behindDoc="0" locked="0" layoutInCell="1" allowOverlap="1" wp14:anchorId="413084E2" wp14:editId="7D66AEAC">
            <wp:simplePos x="0" y="0"/>
            <wp:positionH relativeFrom="margin">
              <wp:align>right</wp:align>
            </wp:positionH>
            <wp:positionV relativeFrom="paragraph">
              <wp:posOffset>-521770</wp:posOffset>
            </wp:positionV>
            <wp:extent cx="2721962" cy="1531104"/>
            <wp:effectExtent l="0" t="0" r="2540" b="0"/>
            <wp:wrapNone/>
            <wp:docPr id="41" name="Image 41" descr="Corot - Orphée ramenant Eurydice des enfer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rot - Orphée ramenant Eurydice des enfers - YouTub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21962" cy="15311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32433">
        <w:rPr>
          <w:b/>
          <w:bCs/>
          <w:u w:val="single"/>
        </w:rPr>
        <w:t>Corot :</w:t>
      </w:r>
    </w:p>
    <w:p w14:paraId="25C17497" w14:textId="77777777" w:rsidR="00626010" w:rsidRDefault="00626010" w:rsidP="00626010">
      <w:r w:rsidRPr="00A12A10">
        <w:rPr>
          <w:b/>
          <w:bCs/>
        </w:rPr>
        <w:t>nom complet :</w:t>
      </w:r>
      <w:r>
        <w:t xml:space="preserve"> Jean-Baptiste Camille COROT</w:t>
      </w:r>
    </w:p>
    <w:p w14:paraId="09A285AD" w14:textId="77777777" w:rsidR="00626010" w:rsidRDefault="00626010" w:rsidP="00626010">
      <w:r>
        <w:rPr>
          <w:b/>
          <w:bCs/>
        </w:rPr>
        <w:t>Date de naissance :</w:t>
      </w:r>
      <w:r>
        <w:t xml:space="preserve"> 1796</w:t>
      </w:r>
      <w:r w:rsidRPr="005472C0">
        <w:t xml:space="preserve"> </w:t>
      </w:r>
    </w:p>
    <w:p w14:paraId="3AEEE689" w14:textId="77777777" w:rsidR="00626010" w:rsidRDefault="00626010" w:rsidP="00626010">
      <w:r>
        <w:rPr>
          <w:b/>
          <w:bCs/>
        </w:rPr>
        <w:t>Lieu :</w:t>
      </w:r>
      <w:r w:rsidRPr="00180E1D">
        <w:t xml:space="preserve"> </w:t>
      </w:r>
      <w:r>
        <w:t>Paris</w:t>
      </w:r>
    </w:p>
    <w:p w14:paraId="7A0EE172" w14:textId="77777777" w:rsidR="00626010" w:rsidRDefault="00626010" w:rsidP="00626010">
      <w:r>
        <w:rPr>
          <w:b/>
          <w:bCs/>
        </w:rPr>
        <w:t>Date de mort :</w:t>
      </w:r>
      <w:r>
        <w:t xml:space="preserve"> 1877</w:t>
      </w:r>
    </w:p>
    <w:p w14:paraId="27EBBDCA" w14:textId="77777777" w:rsidR="00626010" w:rsidRDefault="00626010" w:rsidP="00626010"/>
    <w:p w14:paraId="19DCAD1A" w14:textId="77777777" w:rsidR="00626010" w:rsidRPr="00032433" w:rsidRDefault="00626010" w:rsidP="00626010">
      <w:pPr>
        <w:rPr>
          <w:sz w:val="20"/>
        </w:rPr>
      </w:pPr>
      <w:r w:rsidRPr="00032433">
        <w:rPr>
          <w:sz w:val="20"/>
        </w:rPr>
        <w:t>Jean-Baptiste Camille COROT, né en 1796, à Paris, et mort en 1877, est un peintre français. Il est de formation classique et romantique ; par la suite il se mit au naturalisme et à l’impressionnisme. Il est d’ailleurs parfois considéré comme le « père de l’impressionnisme ». Il tire son inspiration des nombreux voyages qu’il a effectués, notamment en Italie.</w:t>
      </w:r>
    </w:p>
    <w:p w14:paraId="41E97332" w14:textId="77777777" w:rsidR="00626010" w:rsidRDefault="00626010" w:rsidP="00626010"/>
    <w:p w14:paraId="33F51A35" w14:textId="77777777" w:rsidR="00626010" w:rsidRPr="00B22BA2" w:rsidRDefault="00626010" w:rsidP="00626010">
      <w:pPr>
        <w:rPr>
          <w:b/>
          <w:bCs/>
          <w:i/>
          <w:iCs/>
          <w:u w:val="single"/>
        </w:rPr>
      </w:pPr>
      <w:r w:rsidRPr="00B22BA2">
        <w:rPr>
          <w:b/>
          <w:bCs/>
          <w:i/>
          <w:iCs/>
          <w:u w:val="single"/>
        </w:rPr>
        <w:t>Corot, « Orphée ramenant Eurydice des Enfers » (1861) :</w:t>
      </w:r>
    </w:p>
    <w:p w14:paraId="5CFB434F" w14:textId="77777777" w:rsidR="00626010" w:rsidRPr="00032433" w:rsidRDefault="00626010" w:rsidP="00626010">
      <w:pPr>
        <w:rPr>
          <w:sz w:val="20"/>
        </w:rPr>
      </w:pPr>
      <w:r w:rsidRPr="00032433">
        <w:rPr>
          <w:sz w:val="20"/>
        </w:rPr>
        <w:t>Dans la mythologie, Eurydice est une nymphe. Elle est l’épouse du poète et musicien Orphée . Dans l'épisode que représente le tableau, Eurydice et Orphée reviennent des Enfers . Celui-ci s’y était rendu pour rechercher sa bien-aimée, morte après une morsure de serpent. Hadès, touché par la douleur d’Orphée, avait en effet accordé à Eurydice la grâce de retourner parmi les vivants, mais à condition qu'Orphée ne se retourne pas vers elle avant d’avoir quitté les Enfers ou le monde des morts. Pour cela, il a joué de la lyre afin d’endormir Cerbère, le gardien des Enfers. Ce tableau représente donc le moment où Orphée et Eurydice regagnent le monde des vivants.</w:t>
      </w:r>
    </w:p>
    <w:p w14:paraId="2E5228A8" w14:textId="77777777" w:rsidR="00626010" w:rsidRDefault="00626010" w:rsidP="00626010"/>
    <w:p w14:paraId="20EE91A5" w14:textId="77777777" w:rsidR="00626010" w:rsidRPr="00032433" w:rsidRDefault="00626010" w:rsidP="00626010">
      <w:pPr>
        <w:rPr>
          <w:b/>
          <w:bCs/>
          <w:u w:val="single"/>
        </w:rPr>
      </w:pPr>
      <w:r w:rsidRPr="00032433">
        <w:rPr>
          <w:b/>
          <w:bCs/>
          <w:u w:val="single"/>
        </w:rPr>
        <w:t>Analyse de l’œuvre :</w:t>
      </w:r>
    </w:p>
    <w:p w14:paraId="7B562DE5" w14:textId="77777777" w:rsidR="00626010" w:rsidRPr="000427C5" w:rsidRDefault="00626010" w:rsidP="00626010">
      <w:r>
        <w:rPr>
          <w:b/>
          <w:bCs/>
        </w:rPr>
        <w:t>Emplacement :</w:t>
      </w:r>
      <w:r w:rsidRPr="000427C5">
        <w:t>, ; Museum of Fine Arts, Houston, Texas, USA</w:t>
      </w:r>
    </w:p>
    <w:p w14:paraId="342BAAEB" w14:textId="77777777" w:rsidR="00626010" w:rsidRDefault="00626010" w:rsidP="00626010">
      <w:r>
        <w:rPr>
          <w:b/>
          <w:bCs/>
        </w:rPr>
        <w:t>Dimensions :</w:t>
      </w:r>
      <w:r w:rsidRPr="000427C5">
        <w:t xml:space="preserve"> 112,3 cm x 137,1 cm</w:t>
      </w:r>
    </w:p>
    <w:p w14:paraId="0A48D59D" w14:textId="77777777" w:rsidR="00626010" w:rsidRDefault="00626010" w:rsidP="00626010">
      <w:r>
        <w:rPr>
          <w:b/>
          <w:bCs/>
        </w:rPr>
        <w:t xml:space="preserve">Type : </w:t>
      </w:r>
      <w:r w:rsidRPr="000427C5">
        <w:t>Huile sur toile</w:t>
      </w:r>
    </w:p>
    <w:p w14:paraId="27378C27" w14:textId="77777777" w:rsidR="00626010" w:rsidRDefault="00626010" w:rsidP="00626010"/>
    <w:p w14:paraId="19087CC7" w14:textId="77777777" w:rsidR="00626010" w:rsidRPr="00032433" w:rsidRDefault="00626010" w:rsidP="00626010">
      <w:pPr>
        <w:rPr>
          <w:sz w:val="20"/>
        </w:rPr>
      </w:pPr>
      <w:r w:rsidRPr="00032433">
        <w:rPr>
          <w:sz w:val="20"/>
        </w:rPr>
        <w:t xml:space="preserve">D’après la mythologie, Eurydice est une nymphe et Orphée un musicien, </w:t>
      </w:r>
      <w:proofErr w:type="spellStart"/>
      <w:r w:rsidRPr="00032433">
        <w:rPr>
          <w:sz w:val="20"/>
        </w:rPr>
        <w:t>tout</w:t>
      </w:r>
      <w:proofErr w:type="spellEnd"/>
      <w:r w:rsidRPr="00032433">
        <w:rPr>
          <w:sz w:val="20"/>
        </w:rPr>
        <w:t xml:space="preserve"> deux s’aiment et s’épousent. Dans l'épisode représenté par le tableau, Eurydice et Orphée reviennent des Enfers. Orphée s’y était rendu pour récupérer sa bien-aimée, morte après à cause d’une morsure de serpent. Hadès, touché par la douleur que chantais d’Orphée, avait en effet accordé à Eurydice la grâce de retourner parmi les vivants, mais à condition, qu'Orphée ne se retourne pas vers elle avant d’avoir quitté les Enfers ou le monde des morts. Pour cela, Orphée a usé de sa lyre afin d’endormir le gardien des Enfers, Cerbère, un chien à trois têtes. Ce tableau représente donc le moment où Orphée et Eurydice regagnent le monde des vivants. Au centre du tableau, nous pouvons apercevoir le Styx, symbolisant la frontière entre le royaume des vivants et des morts. A l’arrière-plan, cinq personnages attendent le retour d’Eurydice, sur l’autre rive du Styx. Juste après l’instant représenté par le tableau, arrive se trouve le moment clé de l’histoire, le moment où Orphée se retourne, malgré l’interdiction. Comme ils n’étaient pas assez éloignés des Enfers, Eurydice « meurt » à nouveau et sombre définitivement dans le royaume des morts. L’arbre au centre du tableau mêlé au Styx représentent la frontière entre le royaume des vivants, au premier plan, et des morts, à l’arrière-plan. Orphée et Eurydice, représentés par des personnages petits et excentrés du reste du tableau, montre la puissance des Enfers, et donc celle d’Hadès. A l’arrière-plan, on distingue 5 personnages dont il est impossible de discerner le visage, elles sont dans un environnement brumeux et peu éclairé permettant de faire ressortir le coté mystérieux et puissant des enfers.</w:t>
      </w:r>
    </w:p>
    <w:p w14:paraId="75A79224" w14:textId="77777777" w:rsidR="00626010" w:rsidRDefault="00626010" w:rsidP="00626010"/>
    <w:p w14:paraId="389E6398" w14:textId="77777777" w:rsidR="00626010" w:rsidRPr="008914CB" w:rsidRDefault="00626010" w:rsidP="00626010">
      <w:pPr>
        <w:rPr>
          <w:b/>
          <w:bCs/>
          <w:u w:val="single"/>
        </w:rPr>
      </w:pPr>
      <w:r w:rsidRPr="0062690F">
        <w:rPr>
          <w:b/>
          <w:bCs/>
          <w:u w:val="single"/>
        </w:rPr>
        <w:lastRenderedPageBreak/>
        <w:t>Liens avec les romans évoqués en classe :</w:t>
      </w:r>
    </w:p>
    <w:p w14:paraId="2F5F8314" w14:textId="77777777" w:rsidR="00626010" w:rsidRPr="00AE70C7" w:rsidRDefault="00626010" w:rsidP="00626010">
      <w:pPr>
        <w:rPr>
          <w:sz w:val="20"/>
        </w:rPr>
      </w:pPr>
      <w:r w:rsidRPr="00AE70C7">
        <w:rPr>
          <w:sz w:val="20"/>
        </w:rPr>
        <w:t>Nadja, évoque la possibilité de partir, il y a de l’espérance mais elle est tellement mélangée au mal et au « autres bruits » qu’il est presque impossible d’en distinguer une aile.</w:t>
      </w:r>
    </w:p>
    <w:p w14:paraId="7E346D54" w14:textId="77777777" w:rsidR="00626010" w:rsidRPr="00AE70C7" w:rsidRDefault="00626010" w:rsidP="00626010">
      <w:pPr>
        <w:rPr>
          <w:sz w:val="20"/>
        </w:rPr>
      </w:pPr>
      <w:r w:rsidRPr="00AE70C7">
        <w:rPr>
          <w:sz w:val="20"/>
        </w:rPr>
        <w:t>Mais aussi Desnos, à la mystérieuse, j’ai tant rêvé de toi, Desnos évoque par l’allitération de la phrase « j’ai tant rêvée de toi » l’envie de quelqu’un (ici inconnu) et la suite de chacune de ces allitérations se casse « que tu perds ta réalité », « que mes bras habitués en étreignant ton ombre [...] ne se plieraient pas au contour de ton corps », « qu’il n’est plus temps sans doute que je m’éveille. », « tant marché, parlé, couché avec ton fantôme qu’il ne me reste plus[...] qu’à être fantôme parmi les fantômes » comme quand Orphée se retourne pour voir Eurydice une dernière fois et la perd à jamais.</w:t>
      </w:r>
    </w:p>
    <w:p w14:paraId="3C533244" w14:textId="77777777" w:rsidR="00626010" w:rsidRPr="00AE70C7" w:rsidRDefault="00626010" w:rsidP="00626010">
      <w:pPr>
        <w:rPr>
          <w:sz w:val="20"/>
        </w:rPr>
      </w:pPr>
      <w:r w:rsidRPr="00AE70C7">
        <w:rPr>
          <w:sz w:val="20"/>
        </w:rPr>
        <w:t xml:space="preserve">On peut aussi comparer cette peinture à la chanson ne me quitte pas de Jacques Brel, ayant perdu sa </w:t>
      </w:r>
      <w:proofErr w:type="spellStart"/>
      <w:r w:rsidRPr="00AE70C7">
        <w:rPr>
          <w:sz w:val="20"/>
        </w:rPr>
        <w:t>bien aimée</w:t>
      </w:r>
      <w:proofErr w:type="spellEnd"/>
      <w:r w:rsidRPr="00AE70C7">
        <w:rPr>
          <w:sz w:val="20"/>
        </w:rPr>
        <w:t xml:space="preserve"> à jamais à cause de ses actions, comme Orphée quand il se retourne pour voir sa </w:t>
      </w:r>
      <w:proofErr w:type="spellStart"/>
      <w:r w:rsidRPr="00AE70C7">
        <w:rPr>
          <w:sz w:val="20"/>
        </w:rPr>
        <w:t>bien aimée</w:t>
      </w:r>
      <w:proofErr w:type="spellEnd"/>
      <w:r w:rsidRPr="00AE70C7">
        <w:rPr>
          <w:sz w:val="20"/>
        </w:rPr>
        <w:t xml:space="preserve"> une dernière fois.</w:t>
      </w:r>
    </w:p>
    <w:p w14:paraId="5EBC3331" w14:textId="77777777" w:rsidR="00626010" w:rsidRDefault="00626010" w:rsidP="00626010">
      <w:pPr>
        <w:jc w:val="left"/>
      </w:pPr>
      <w:r>
        <w:br w:type="page"/>
      </w:r>
    </w:p>
    <w:p w14:paraId="7504CC7E" w14:textId="77777777" w:rsidR="00626010" w:rsidRDefault="00626010" w:rsidP="00626010">
      <w:pPr>
        <w:rPr>
          <w:b/>
          <w:bCs/>
          <w:u w:val="single"/>
        </w:rPr>
      </w:pPr>
      <w:r>
        <w:rPr>
          <w:noProof/>
        </w:rPr>
        <w:lastRenderedPageBreak/>
        <w:drawing>
          <wp:anchor distT="0" distB="0" distL="114300" distR="114300" simplePos="0" relativeHeight="251717632" behindDoc="0" locked="0" layoutInCell="1" allowOverlap="1" wp14:anchorId="6747F976" wp14:editId="4F3A232B">
            <wp:simplePos x="0" y="0"/>
            <wp:positionH relativeFrom="margin">
              <wp:align>right</wp:align>
            </wp:positionH>
            <wp:positionV relativeFrom="paragraph">
              <wp:posOffset>-247968</wp:posOffset>
            </wp:positionV>
            <wp:extent cx="1928813" cy="1445334"/>
            <wp:effectExtent l="0" t="0" r="0" b="2540"/>
            <wp:wrapNone/>
            <wp:docPr id="42" name="Image 42" descr="La Barque de Dante, 1822 - Eugène Delacro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a Barque de Dante, 1822 - Eugène Delacroix"/>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28813" cy="14453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D3588">
        <w:rPr>
          <w:b/>
          <w:bCs/>
          <w:u w:val="single"/>
        </w:rPr>
        <w:t>Eugène Delacroix,</w:t>
      </w:r>
    </w:p>
    <w:p w14:paraId="5425FAFA" w14:textId="77777777" w:rsidR="00626010" w:rsidRPr="007D3588" w:rsidRDefault="00626010" w:rsidP="00626010">
      <w:pPr>
        <w:rPr>
          <w:b/>
          <w:bCs/>
          <w:u w:val="single"/>
        </w:rPr>
      </w:pPr>
    </w:p>
    <w:p w14:paraId="501A36BD" w14:textId="77777777" w:rsidR="00626010" w:rsidRDefault="00626010" w:rsidP="00626010">
      <w:r>
        <w:rPr>
          <w:b/>
          <w:bCs/>
        </w:rPr>
        <w:t>Date de naissance :</w:t>
      </w:r>
      <w:r>
        <w:t xml:space="preserve"> </w:t>
      </w:r>
      <w:r w:rsidRPr="00F740A4">
        <w:t>26 avril 1798</w:t>
      </w:r>
    </w:p>
    <w:p w14:paraId="18B2DC69" w14:textId="77777777" w:rsidR="00626010" w:rsidRDefault="00626010" w:rsidP="00626010">
      <w:r>
        <w:rPr>
          <w:b/>
          <w:bCs/>
        </w:rPr>
        <w:t>Lieu :</w:t>
      </w:r>
      <w:r w:rsidRPr="00180E1D">
        <w:t xml:space="preserve"> </w:t>
      </w:r>
      <w:r>
        <w:t>Charenton-Saint-Maurice</w:t>
      </w:r>
    </w:p>
    <w:p w14:paraId="20BE6344" w14:textId="77777777" w:rsidR="00626010" w:rsidRDefault="00626010" w:rsidP="00626010">
      <w:r>
        <w:rPr>
          <w:b/>
          <w:bCs/>
        </w:rPr>
        <w:t>Date de mort :</w:t>
      </w:r>
      <w:r>
        <w:t xml:space="preserve"> 13 août 1863</w:t>
      </w:r>
    </w:p>
    <w:p w14:paraId="42F2E73E" w14:textId="77777777" w:rsidR="00626010" w:rsidRPr="00396449" w:rsidRDefault="00626010" w:rsidP="00626010">
      <w:r>
        <w:rPr>
          <w:b/>
          <w:bCs/>
        </w:rPr>
        <w:t>Lieu :</w:t>
      </w:r>
      <w:r>
        <w:t xml:space="preserve"> Paris</w:t>
      </w:r>
    </w:p>
    <w:p w14:paraId="7B9E108F" w14:textId="77777777" w:rsidR="00626010" w:rsidRDefault="00626010" w:rsidP="00626010">
      <w:r w:rsidRPr="0063516E">
        <w:rPr>
          <w:b/>
          <w:bCs/>
        </w:rPr>
        <w:t>Mouvement :</w:t>
      </w:r>
      <w:r>
        <w:t xml:space="preserve"> romantisme</w:t>
      </w:r>
    </w:p>
    <w:p w14:paraId="79EE3262" w14:textId="77777777" w:rsidR="00626010" w:rsidRPr="00032433" w:rsidRDefault="00626010" w:rsidP="00626010">
      <w:pPr>
        <w:rPr>
          <w:sz w:val="20"/>
        </w:rPr>
      </w:pPr>
      <w:r w:rsidRPr="00032433">
        <w:rPr>
          <w:sz w:val="20"/>
        </w:rPr>
        <w:t xml:space="preserve">Eugène Delacroix est né le 26 avril 1798 à Charenton-Saint-Maurice et mort le 13 août 1863 (à 65 ans) à Paris. Il s’agit d’un peintre majeur du mouvement romantique apparu en France au début du XIXe siècle. Delacroix a abandonné la tradition académique : suivant un mouvement semblable à celui qui s'accomplissait alors dans la poésie, il sacrifia le dessin au profit de la couleur. Ses œuvres firent de lui le chef du courant romantique en peinture. La plupart des œuvres de Delacroix sont d'inspiration littéraire. Mais il a aussi exécuté des œuvres engagées souvent en rapport avec l'actualité, comme Les massacres de </w:t>
      </w:r>
      <w:proofErr w:type="spellStart"/>
      <w:r w:rsidRPr="00032433">
        <w:rPr>
          <w:sz w:val="20"/>
        </w:rPr>
        <w:t>Scio</w:t>
      </w:r>
      <w:proofErr w:type="spellEnd"/>
      <w:r w:rsidRPr="00032433">
        <w:rPr>
          <w:sz w:val="20"/>
        </w:rPr>
        <w:t xml:space="preserve">, et des tableaux à thème religieux. Au cours d'un voyage en Afrique du Nord, en 1837, il fut l'un des premiers artistes à peindre l'Orient d'après nature. L'orientalisme est caractéristique des artistes romantiques du XIXe siècle. Delacroix fut un des peintres officiels du Second Empire. L'œuvre de Delacroix a influencé un grand nombre de peintres, comme Vincent Van Gogh. Ses tableaux témoignent en effet d'une grande maîtrise de la couleur. </w:t>
      </w:r>
    </w:p>
    <w:p w14:paraId="420FE44B" w14:textId="77777777" w:rsidR="00626010" w:rsidRPr="00F740A4" w:rsidRDefault="00626010" w:rsidP="00626010"/>
    <w:p w14:paraId="76B5F379" w14:textId="77777777" w:rsidR="00626010" w:rsidRPr="005A3AC8" w:rsidRDefault="00626010" w:rsidP="00626010">
      <w:pPr>
        <w:rPr>
          <w:b/>
          <w:bCs/>
          <w:i/>
          <w:iCs/>
          <w:u w:val="single"/>
        </w:rPr>
      </w:pPr>
      <w:r w:rsidRPr="005A3AC8">
        <w:rPr>
          <w:b/>
          <w:bCs/>
          <w:i/>
          <w:iCs/>
          <w:u w:val="single"/>
        </w:rPr>
        <w:t>Delacroix, La Barque de Dante (1822) :</w:t>
      </w:r>
    </w:p>
    <w:p w14:paraId="3D4A6E2E" w14:textId="77777777" w:rsidR="00626010" w:rsidRPr="00032433" w:rsidRDefault="00626010" w:rsidP="00626010">
      <w:pPr>
        <w:rPr>
          <w:sz w:val="20"/>
        </w:rPr>
      </w:pPr>
      <w:r w:rsidRPr="00032433">
        <w:rPr>
          <w:sz w:val="20"/>
        </w:rPr>
        <w:t xml:space="preserve">La Barque de Dante ou Dante et Virgile aux enfers est un des premiers tableaux d'Eugène Delacroix. Daté et signé 1822, il l'expose au Salon de la même année qui marquera son entrée officielle parmi les peintres. Bien que cette toile soit sujette à critique, l'état l'acquiert aussitôt. C'est dès cette période qu'Adolphe Thiers, jeune avocat et critique d'art, va devenir un fervent défenseur de l'œuvre de Delacroix. Il dira de lui après avoir vu cette toile : « M. Delacroix a reçu le génie. » Il contribuera à la révélation du peintre Delacroix. Extrait de la Divine Comédie, la scène représente la visite aux Enfers de Dante Alighieri accompagné de Virgile, leur passage sur le Styx dans la barque menée par </w:t>
      </w:r>
      <w:proofErr w:type="spellStart"/>
      <w:r w:rsidRPr="00032433">
        <w:rPr>
          <w:sz w:val="20"/>
        </w:rPr>
        <w:t>Phlégias</w:t>
      </w:r>
      <w:proofErr w:type="spellEnd"/>
      <w:r w:rsidRPr="00032433">
        <w:rPr>
          <w:sz w:val="20"/>
        </w:rPr>
        <w:t>, roi des Lapithes. Il s'agit précisément du cinquième cercle de l'Enfer, celui des coléreux condamnés à demeurer dans les eaux boueuses du Styx.</w:t>
      </w:r>
    </w:p>
    <w:p w14:paraId="6B71B30D" w14:textId="77777777" w:rsidR="00626010" w:rsidRDefault="00626010" w:rsidP="00626010"/>
    <w:p w14:paraId="03EED97C" w14:textId="77777777" w:rsidR="00626010" w:rsidRPr="00032433" w:rsidRDefault="00626010" w:rsidP="00626010">
      <w:pPr>
        <w:rPr>
          <w:b/>
          <w:bCs/>
          <w:u w:val="single"/>
        </w:rPr>
      </w:pPr>
      <w:r w:rsidRPr="00032433">
        <w:rPr>
          <w:b/>
          <w:bCs/>
          <w:u w:val="single"/>
        </w:rPr>
        <w:t>Analyse :</w:t>
      </w:r>
    </w:p>
    <w:p w14:paraId="7D1A22EA" w14:textId="77777777" w:rsidR="00626010" w:rsidRDefault="00626010" w:rsidP="00626010">
      <w:pPr>
        <w:rPr>
          <w:b/>
          <w:bCs/>
        </w:rPr>
      </w:pPr>
      <w:r>
        <w:rPr>
          <w:b/>
          <w:bCs/>
        </w:rPr>
        <w:t xml:space="preserve">Auteur : </w:t>
      </w:r>
      <w:r>
        <w:t>Eugène Delacroix</w:t>
      </w:r>
    </w:p>
    <w:p w14:paraId="6EBA660A" w14:textId="77777777" w:rsidR="00626010" w:rsidRDefault="00626010" w:rsidP="00626010">
      <w:r w:rsidRPr="008123FE">
        <w:rPr>
          <w:b/>
          <w:bCs/>
        </w:rPr>
        <w:t>Date :</w:t>
      </w:r>
      <w:r>
        <w:t xml:space="preserve"> 1822</w:t>
      </w:r>
    </w:p>
    <w:p w14:paraId="7FE9715C" w14:textId="77777777" w:rsidR="00626010" w:rsidRDefault="00626010" w:rsidP="00626010">
      <w:r w:rsidRPr="008123FE">
        <w:rPr>
          <w:b/>
          <w:bCs/>
        </w:rPr>
        <w:t>Nom :</w:t>
      </w:r>
      <w:r>
        <w:t xml:space="preserve"> Dante et Virgile aux enfers, dit aussi La barque de Dante</w:t>
      </w:r>
    </w:p>
    <w:p w14:paraId="39AECDA2" w14:textId="77777777" w:rsidR="00626010" w:rsidRDefault="00626010" w:rsidP="00626010">
      <w:r w:rsidRPr="008123FE">
        <w:rPr>
          <w:b/>
          <w:bCs/>
        </w:rPr>
        <w:t>Type :</w:t>
      </w:r>
      <w:r>
        <w:t xml:space="preserve"> Huile sur toile</w:t>
      </w:r>
    </w:p>
    <w:p w14:paraId="02139965" w14:textId="77777777" w:rsidR="00626010" w:rsidRDefault="00626010" w:rsidP="00626010">
      <w:r w:rsidRPr="008123FE">
        <w:rPr>
          <w:b/>
          <w:bCs/>
        </w:rPr>
        <w:t>Dimensions :</w:t>
      </w:r>
      <w:r>
        <w:t xml:space="preserve"> 189 x 241</w:t>
      </w:r>
    </w:p>
    <w:p w14:paraId="44F06D7D" w14:textId="77777777" w:rsidR="00626010" w:rsidRDefault="00626010" w:rsidP="00626010">
      <w:r w:rsidRPr="008123FE">
        <w:rPr>
          <w:b/>
          <w:bCs/>
        </w:rPr>
        <w:t>Lieu :</w:t>
      </w:r>
      <w:r>
        <w:t xml:space="preserve"> Paris, Musée du Louvre, Denon 1er étage</w:t>
      </w:r>
    </w:p>
    <w:p w14:paraId="56A53E49" w14:textId="77777777" w:rsidR="00626010" w:rsidRDefault="00626010" w:rsidP="00626010">
      <w:pPr>
        <w:rPr>
          <w:b/>
          <w:bCs/>
          <w:u w:val="single"/>
        </w:rPr>
      </w:pPr>
      <w:r w:rsidRPr="00032433">
        <w:rPr>
          <w:sz w:val="20"/>
        </w:rPr>
        <w:t xml:space="preserve">Dante et Virgile, debout sur une barque que guide </w:t>
      </w:r>
      <w:proofErr w:type="spellStart"/>
      <w:r w:rsidRPr="00032433">
        <w:rPr>
          <w:sz w:val="20"/>
        </w:rPr>
        <w:t>Phlégias</w:t>
      </w:r>
      <w:proofErr w:type="spellEnd"/>
      <w:r w:rsidRPr="00032433">
        <w:rPr>
          <w:sz w:val="20"/>
        </w:rPr>
        <w:t xml:space="preserve">, traversant le Styx vers l’infernale Cité. Les damnés s’agrippent à leur barque pour tenter de s’échapper. Virgile saisit la main gauche de Dante, qui, effrayé, lève le bras droit pour se protéger. Amplement drapés, les corps des poètes sont à peine suggérés. La tête couverte de Dante, et celle couronnée de laurier de Virgile, reflètent la force de l’âme et contrastent avec la torsion des corps des damnés et du torse de </w:t>
      </w:r>
      <w:proofErr w:type="spellStart"/>
      <w:r w:rsidRPr="00032433">
        <w:rPr>
          <w:sz w:val="20"/>
        </w:rPr>
        <w:t>Phlégias</w:t>
      </w:r>
      <w:proofErr w:type="spellEnd"/>
      <w:r w:rsidRPr="00032433">
        <w:rPr>
          <w:sz w:val="20"/>
        </w:rPr>
        <w:t xml:space="preserve">. Au premier plan à gauche, un homme retient la barque avec ses dents. Son </w:t>
      </w:r>
      <w:r w:rsidRPr="00032433">
        <w:rPr>
          <w:sz w:val="20"/>
        </w:rPr>
        <w:lastRenderedPageBreak/>
        <w:t xml:space="preserve">visage est déformé par l’effroi, et ses yeux exorbités. Celui qui essaie de monter est « la meilleure tête » d’après Delacroix qui la peignit rapidement, sous l’effet électrisant de la lecture du chant VIII par son ami </w:t>
      </w:r>
      <w:proofErr w:type="spellStart"/>
      <w:r w:rsidRPr="00032433">
        <w:rPr>
          <w:sz w:val="20"/>
        </w:rPr>
        <w:t>Pietri</w:t>
      </w:r>
      <w:proofErr w:type="spellEnd"/>
      <w:r w:rsidRPr="00032433">
        <w:rPr>
          <w:sz w:val="20"/>
        </w:rPr>
        <w:t xml:space="preserve"> et de la musique. Un autre, à bout de force, se laisse engloutir par le Styx tandis qu'à ses côtés un homme tente de grimper à bord en s’appuyant </w:t>
      </w:r>
      <w:r>
        <w:rPr>
          <w:sz w:val="20"/>
        </w:rPr>
        <w:t>s</w:t>
      </w:r>
      <w:r w:rsidRPr="00032433">
        <w:rPr>
          <w:sz w:val="20"/>
        </w:rPr>
        <w:t>u</w:t>
      </w:r>
      <w:r>
        <w:rPr>
          <w:sz w:val="20"/>
        </w:rPr>
        <w:t>r</w:t>
      </w:r>
      <w:r w:rsidRPr="00032433">
        <w:rPr>
          <w:sz w:val="20"/>
        </w:rPr>
        <w:t xml:space="preserve"> une femme qui s'agrippe désespérément à la barque. L’arrière-plan, sommaire, s’efface dans la brume. Mais le Styx vibre d’énergie comme le ciel qui les enveloppe tous. Delacroix n’a pas le loisir de s’arrêter au détail. Les draperies, la tension des muscles, les vagues, les flammes, la palette sombre, les chairs blafardes, ne sont plus les éléments d’un récit, mais des acteurs qui donnent son ton et son rythme du drame.</w:t>
      </w:r>
      <w:r w:rsidRPr="002E6CF1">
        <w:rPr>
          <w:b/>
          <w:bCs/>
          <w:u w:val="single"/>
        </w:rPr>
        <w:t xml:space="preserve"> </w:t>
      </w:r>
    </w:p>
    <w:p w14:paraId="1C535A40" w14:textId="77777777" w:rsidR="00626010" w:rsidRDefault="00626010" w:rsidP="00626010">
      <w:pPr>
        <w:rPr>
          <w:b/>
          <w:bCs/>
          <w:u w:val="single"/>
        </w:rPr>
      </w:pPr>
    </w:p>
    <w:p w14:paraId="44BA1A06" w14:textId="77777777" w:rsidR="00626010" w:rsidRPr="009F67BD" w:rsidRDefault="00626010" w:rsidP="00626010">
      <w:pPr>
        <w:rPr>
          <w:b/>
          <w:bCs/>
          <w:u w:val="single"/>
        </w:rPr>
      </w:pPr>
      <w:r w:rsidRPr="009F67BD">
        <w:rPr>
          <w:b/>
          <w:bCs/>
          <w:u w:val="single"/>
        </w:rPr>
        <w:t>Liens avec les romans évoqués en classe :</w:t>
      </w:r>
    </w:p>
    <w:p w14:paraId="32852AAD" w14:textId="77777777" w:rsidR="00626010" w:rsidRPr="001757F8" w:rsidRDefault="00626010" w:rsidP="00626010">
      <w:pPr>
        <w:rPr>
          <w:sz w:val="20"/>
        </w:rPr>
      </w:pPr>
      <w:r w:rsidRPr="001757F8">
        <w:rPr>
          <w:sz w:val="20"/>
        </w:rPr>
        <w:t xml:space="preserve">Thérèse Desqueyroux : Elle traverse des moments difficiles, elle tente de tuer son mari, puis elle cherche à se faire pardonnée, elle sera enfermée pendant plusieurs jours, à la fin elle sera libérée, ici, dans la barque de Dante, Dante et Virgile tente de traverse le Styx avec les morts arrivant </w:t>
      </w:r>
      <w:proofErr w:type="gramStart"/>
      <w:r w:rsidRPr="001757F8">
        <w:rPr>
          <w:sz w:val="20"/>
        </w:rPr>
        <w:t>de part et d’autres</w:t>
      </w:r>
      <w:proofErr w:type="gramEnd"/>
      <w:r w:rsidRPr="001757F8">
        <w:rPr>
          <w:sz w:val="20"/>
        </w:rPr>
        <w:t xml:space="preserve"> de la barque rendant ainsi la traversée mouvementées et difficile.</w:t>
      </w:r>
    </w:p>
    <w:p w14:paraId="39C3082A" w14:textId="77777777" w:rsidR="00626010" w:rsidRDefault="00626010" w:rsidP="00626010">
      <w:pPr>
        <w:rPr>
          <w:b/>
          <w:bCs/>
          <w:u w:val="single"/>
        </w:rPr>
      </w:pPr>
    </w:p>
    <w:p w14:paraId="0A1CFA85" w14:textId="77777777" w:rsidR="00626010" w:rsidRDefault="00626010" w:rsidP="00626010">
      <w:pPr>
        <w:rPr>
          <w:b/>
          <w:bCs/>
          <w:u w:val="single"/>
        </w:rPr>
      </w:pPr>
    </w:p>
    <w:p w14:paraId="14C369D4" w14:textId="77777777" w:rsidR="00626010" w:rsidRDefault="00626010" w:rsidP="00626010">
      <w:pPr>
        <w:rPr>
          <w:b/>
          <w:bCs/>
          <w:u w:val="single"/>
        </w:rPr>
      </w:pPr>
    </w:p>
    <w:p w14:paraId="27BFB59F" w14:textId="77777777" w:rsidR="00626010" w:rsidRPr="00BA16A8" w:rsidRDefault="00626010" w:rsidP="00626010">
      <w:pPr>
        <w:rPr>
          <w:b/>
          <w:bCs/>
          <w:u w:val="single"/>
        </w:rPr>
      </w:pPr>
      <w:r w:rsidRPr="00BA16A8">
        <w:rPr>
          <w:b/>
          <w:bCs/>
          <w:u w:val="single"/>
        </w:rPr>
        <w:t xml:space="preserve">Comment la peinture parvient </w:t>
      </w:r>
      <w:r>
        <w:rPr>
          <w:b/>
          <w:bCs/>
          <w:u w:val="single"/>
        </w:rPr>
        <w:t xml:space="preserve">à </w:t>
      </w:r>
      <w:r w:rsidRPr="00BA16A8">
        <w:rPr>
          <w:b/>
          <w:bCs/>
          <w:u w:val="single"/>
        </w:rPr>
        <w:t>raconter une histoire :</w:t>
      </w:r>
    </w:p>
    <w:p w14:paraId="00A752CE" w14:textId="77777777" w:rsidR="00626010" w:rsidRPr="00032433" w:rsidRDefault="00626010" w:rsidP="00626010">
      <w:pPr>
        <w:rPr>
          <w:sz w:val="20"/>
        </w:rPr>
      </w:pPr>
      <w:r w:rsidRPr="001757F8">
        <w:rPr>
          <w:sz w:val="20"/>
        </w:rPr>
        <w:t xml:space="preserve">La peinture parvient à raconter une histoire par différents moyens. Le jeux de couleurs est un moyen pour permettre au lecteur de mieux comprendre ce que ressentent les personnages, (joues légèrement roses, beige très pâle pour exprimer la fatigue, …). Par exemple dans La Barque de Dante, de Delacroix, Dante et Virgile sont les seuls personnages à avoir des couleurs vives (rouge, bleu, blanc) ces couleurs captent la vue du lecteur car elle contraste avec les couleurs de l’arrière-plan qui elles sont sombres (bleu marine, marron, noir, rouille). Utiliser un jeux de lumière permet aussi de donner une idée du sens de lecture de la peinture, un </w:t>
      </w:r>
      <w:proofErr w:type="spellStart"/>
      <w:r w:rsidRPr="001757F8">
        <w:rPr>
          <w:sz w:val="20"/>
        </w:rPr>
        <w:t>halaud</w:t>
      </w:r>
      <w:proofErr w:type="spellEnd"/>
      <w:r w:rsidRPr="001757F8">
        <w:rPr>
          <w:sz w:val="20"/>
        </w:rPr>
        <w:t xml:space="preserve"> important de lumière stridente attirera l’œil du lecteur, qui, ensuite, ira explorer le reste de la peinture. Par exemple, dans « Orphée ramenant Eurydice des Enfers », de Corot, une grande tâche de lumière est présente derrière orphée, tenant une lire dans une main et le bras d’Orphée dans l’autre, attire le regard en priorité sur la lyre, puis la vision, du lecteur, se promènera le long du bras et finira par découvrir orphée. Grâce à la luminosité, il n’est pas nécessaire de savoir lire un texte,  la peinture transmet des connaissances, des évènements historique, bibliques, … tout en passant par l’image et le jeux de lumière. Les expressions du visage sont toutes aussi importante que la luminosité. L’expression est essentielle à la transmission d’émotions (joie, peur, douleur, horreur, tristesse, …), elle permet au lecteur de mieux comprendre la scène et du même coup de mieux se l’appropriée. Par exemple dans L’aveuglement de Samson de Rembrandt, La douleur de Sanson est exprimée par le plissement des yeux, les dent serrées apparentes à travers la barbe, mais on ressent aussi la peur chez certains soldat par la bouche à moitié ouverte, les yeux dirigés vers Samson mais regardant dans le vide. Un ange, en grand, au visage neutre avec une légère pointe de compatissance envers Samson, tenant la barbe magique qui vient d’être coupée.</w:t>
      </w:r>
    </w:p>
    <w:p w14:paraId="7C165769" w14:textId="50E50BC2" w:rsidR="00115058" w:rsidRDefault="00115058" w:rsidP="00016493">
      <w:pPr>
        <w:jc w:val="left"/>
      </w:pPr>
    </w:p>
    <w:p w14:paraId="42393032" w14:textId="77777777" w:rsidR="005F339A" w:rsidRDefault="005F339A" w:rsidP="00016493">
      <w:pPr>
        <w:jc w:val="left"/>
      </w:pPr>
    </w:p>
    <w:p w14:paraId="2EB97E19" w14:textId="31EB843E" w:rsidR="001D762F" w:rsidRDefault="001D762F" w:rsidP="00016493">
      <w:pPr>
        <w:jc w:val="left"/>
      </w:pPr>
      <w:r>
        <w:t>Analyse d’image :</w:t>
      </w:r>
    </w:p>
    <w:p w14:paraId="333D178A" w14:textId="235DC9AE" w:rsidR="001D762F" w:rsidRDefault="001D762F" w:rsidP="00016493">
      <w:pPr>
        <w:jc w:val="left"/>
      </w:pPr>
      <w:r>
        <w:t>Présentation des œuvres et des peintres</w:t>
      </w:r>
    </w:p>
    <w:p w14:paraId="600EE742" w14:textId="307C3F4E" w:rsidR="001D762F" w:rsidRDefault="001D762F" w:rsidP="00016493">
      <w:pPr>
        <w:jc w:val="left"/>
      </w:pPr>
      <w:r>
        <w:t>Description et analyse des œuvres</w:t>
      </w:r>
    </w:p>
    <w:p w14:paraId="37C1FA3C" w14:textId="26FAD8A4" w:rsidR="001D762F" w:rsidRDefault="001D762F" w:rsidP="00016493">
      <w:pPr>
        <w:jc w:val="left"/>
      </w:pPr>
    </w:p>
    <w:p w14:paraId="0055C354" w14:textId="75332662" w:rsidR="005F339A" w:rsidRDefault="005F339A" w:rsidP="00016493">
      <w:pPr>
        <w:jc w:val="left"/>
      </w:pPr>
    </w:p>
    <w:p w14:paraId="465478A3" w14:textId="77777777" w:rsidR="005F339A" w:rsidRDefault="005F339A" w:rsidP="00016493">
      <w:pPr>
        <w:jc w:val="left"/>
      </w:pPr>
    </w:p>
    <w:p w14:paraId="592E1A13" w14:textId="1F8243CC" w:rsidR="001D762F" w:rsidRDefault="00DE7F82" w:rsidP="00016493">
      <w:pPr>
        <w:jc w:val="left"/>
        <w:rPr>
          <w:b/>
          <w:bCs/>
          <w:color w:val="FF0000"/>
        </w:rPr>
      </w:pPr>
      <w:r w:rsidRPr="00DE7F82">
        <w:rPr>
          <w:b/>
          <w:bCs/>
          <w:color w:val="FF0000"/>
          <w:u w:val="single"/>
        </w:rPr>
        <w:lastRenderedPageBreak/>
        <w:t xml:space="preserve">Pour nourrir l’entretien sur Thérèse </w:t>
      </w:r>
      <w:proofErr w:type="spellStart"/>
      <w:r w:rsidRPr="00DE7F82">
        <w:rPr>
          <w:b/>
          <w:bCs/>
          <w:color w:val="FF0000"/>
          <w:u w:val="single"/>
        </w:rPr>
        <w:t>desqueyroux</w:t>
      </w:r>
      <w:proofErr w:type="spellEnd"/>
      <w:r w:rsidRPr="00DE7F82">
        <w:rPr>
          <w:b/>
          <w:bCs/>
          <w:color w:val="FF0000"/>
          <w:u w:val="single"/>
        </w:rPr>
        <w:t xml:space="preserve"> et la princesse de Clèves :</w:t>
      </w:r>
    </w:p>
    <w:p w14:paraId="781E4C6F" w14:textId="72BE7FD1" w:rsidR="002127C7" w:rsidRDefault="002127C7" w:rsidP="002127C7">
      <w:pPr>
        <w:pStyle w:val="Paragraphedeliste"/>
        <w:numPr>
          <w:ilvl w:val="0"/>
          <w:numId w:val="73"/>
        </w:numPr>
      </w:pPr>
      <w:r>
        <w:t>Ces deux romans nous invite à réfléchir sur le</w:t>
      </w:r>
      <w:r w:rsidRPr="002127C7">
        <w:rPr>
          <w:b/>
          <w:bCs/>
          <w:color w:val="FF0000"/>
        </w:rPr>
        <w:t xml:space="preserve"> processus de création</w:t>
      </w:r>
      <w:r>
        <w:rPr>
          <w:b/>
          <w:bCs/>
          <w:color w:val="FF0000"/>
        </w:rPr>
        <w:t>, les auteurs n’inventent pas</w:t>
      </w:r>
      <w:r w:rsidRPr="002127C7">
        <w:t>, ils réécrivent à partir de source d’inspiration</w:t>
      </w:r>
      <w:r>
        <w:t xml:space="preserve"> : La littérature précieuse et l’Histoire pour madame de la Fayette. Un roman, madame </w:t>
      </w:r>
      <w:proofErr w:type="spellStart"/>
      <w:r>
        <w:t>bovary</w:t>
      </w:r>
      <w:proofErr w:type="spellEnd"/>
      <w:r>
        <w:t xml:space="preserve">, un fait </w:t>
      </w:r>
      <w:proofErr w:type="spellStart"/>
      <w:r>
        <w:t>divert</w:t>
      </w:r>
      <w:proofErr w:type="spellEnd"/>
      <w:r>
        <w:t xml:space="preserve"> pour </w:t>
      </w:r>
      <w:proofErr w:type="spellStart"/>
      <w:r>
        <w:t>mauriac</w:t>
      </w:r>
      <w:proofErr w:type="spellEnd"/>
      <w:r>
        <w:t>.</w:t>
      </w:r>
    </w:p>
    <w:p w14:paraId="113A7CD9" w14:textId="2F3D5F7A" w:rsidR="002127C7" w:rsidRPr="002127C7" w:rsidRDefault="002127C7" w:rsidP="002127C7">
      <w:pPr>
        <w:pStyle w:val="Paragraphedeliste"/>
        <w:numPr>
          <w:ilvl w:val="0"/>
          <w:numId w:val="73"/>
        </w:numPr>
      </w:pPr>
      <w:r>
        <w:t xml:space="preserve">De même les peintres étudiés s’appuyant sur l’ancien testament, un ouvrage littéraire, </w:t>
      </w:r>
      <w:r w:rsidRPr="002127C7">
        <w:rPr>
          <w:i/>
          <w:iCs/>
        </w:rPr>
        <w:t>la divine comédie de Dante</w:t>
      </w:r>
      <w:r>
        <w:t xml:space="preserve"> et un mythe celui d’orphée et d’</w:t>
      </w:r>
      <w:proofErr w:type="spellStart"/>
      <w:r>
        <w:t>euridice</w:t>
      </w:r>
      <w:proofErr w:type="spellEnd"/>
      <w:r>
        <w:t>..</w:t>
      </w:r>
    </w:p>
    <w:p w14:paraId="027A3550" w14:textId="31A4D0D2" w:rsidR="00DE7F82" w:rsidRDefault="00DE7F82" w:rsidP="00016493">
      <w:pPr>
        <w:jc w:val="left"/>
      </w:pPr>
    </w:p>
    <w:p w14:paraId="2A8F0059" w14:textId="6817DB85" w:rsidR="005F339A" w:rsidRDefault="001C468F" w:rsidP="00016493">
      <w:pPr>
        <w:jc w:val="left"/>
      </w:pPr>
      <w:r>
        <w:t>#</w:t>
      </w:r>
      <w:r w:rsidR="005F339A">
        <w:t xml:space="preserve">13/03/2020 : Séance </w:t>
      </w:r>
      <w:r w:rsidR="00D367CB">
        <w:t>6</w:t>
      </w:r>
      <w:r w:rsidR="005F339A">
        <w:t xml:space="preserve"> : </w:t>
      </w:r>
      <w:r w:rsidR="00D367CB">
        <w:t>Correction de la composition</w:t>
      </w:r>
    </w:p>
    <w:p w14:paraId="108E7A11" w14:textId="742953EA" w:rsidR="00897693" w:rsidRDefault="00897693">
      <w:pPr>
        <w:jc w:val="left"/>
      </w:pPr>
      <w:r>
        <w:br w:type="page"/>
      </w:r>
    </w:p>
    <w:p w14:paraId="70853150" w14:textId="77777777" w:rsidR="001C468F" w:rsidRDefault="001C468F" w:rsidP="00016493">
      <w:pPr>
        <w:jc w:val="left"/>
      </w:pPr>
    </w:p>
    <w:p w14:paraId="5008DDB9" w14:textId="40E9DAA0" w:rsidR="001C468F" w:rsidRPr="001C468F" w:rsidRDefault="001C468F" w:rsidP="00016493">
      <w:pPr>
        <w:jc w:val="left"/>
        <w:rPr>
          <w:b/>
          <w:bCs/>
          <w:color w:val="FF0000"/>
        </w:rPr>
      </w:pPr>
      <w:r>
        <w:t xml:space="preserve">17/03/2020 : </w:t>
      </w:r>
      <w:r w:rsidRPr="001C468F">
        <w:rPr>
          <w:u w:val="thick" w:color="FF0000"/>
        </w:rPr>
        <w:t>Séance 2 :</w:t>
      </w:r>
      <w:r>
        <w:t xml:space="preserve"> </w:t>
      </w:r>
      <w:r w:rsidRPr="001C468F">
        <w:rPr>
          <w:b/>
          <w:bCs/>
          <w:color w:val="FF0000"/>
        </w:rPr>
        <w:t>Comment la photographie surréaliste change-t-elle notre vision du monde ?</w:t>
      </w:r>
    </w:p>
    <w:p w14:paraId="55E5A793" w14:textId="77777777" w:rsidR="001C468F" w:rsidRPr="001C468F" w:rsidRDefault="001C468F" w:rsidP="001C468F">
      <w:pPr>
        <w:jc w:val="left"/>
        <w:rPr>
          <w:i/>
          <w:iCs/>
        </w:rPr>
      </w:pPr>
      <w:r w:rsidRPr="001C468F">
        <w:rPr>
          <w:i/>
          <w:iCs/>
        </w:rPr>
        <w:t xml:space="preserve">Coller travail personnel + tableau </w:t>
      </w:r>
    </w:p>
    <w:p w14:paraId="1A3A3DF7" w14:textId="77777777" w:rsidR="001C468F" w:rsidRPr="00F857C3" w:rsidRDefault="001C468F" w:rsidP="001C468F">
      <w:pPr>
        <w:jc w:val="center"/>
        <w:rPr>
          <w:rFonts w:ascii="Garamond" w:hAnsi="Garamond"/>
          <w:b/>
          <w:bCs/>
          <w:sz w:val="28"/>
          <w:szCs w:val="28"/>
          <w:shd w:val="clear" w:color="auto" w:fill="FFFFFF"/>
        </w:rPr>
      </w:pPr>
      <w:r w:rsidRPr="00F857C3">
        <w:rPr>
          <w:rFonts w:ascii="Garamond" w:hAnsi="Garamond"/>
          <w:b/>
          <w:bCs/>
          <w:sz w:val="28"/>
          <w:szCs w:val="28"/>
          <w:shd w:val="clear" w:color="auto" w:fill="FFFFFF"/>
        </w:rPr>
        <w:t>Un photographe surréaliste</w:t>
      </w:r>
      <w:r>
        <w:rPr>
          <w:rFonts w:ascii="Garamond" w:hAnsi="Garamond"/>
          <w:b/>
          <w:bCs/>
          <w:sz w:val="28"/>
          <w:szCs w:val="28"/>
          <w:shd w:val="clear" w:color="auto" w:fill="FFFFFF"/>
        </w:rPr>
        <w:t> :</w:t>
      </w:r>
    </w:p>
    <w:p w14:paraId="4767E514" w14:textId="77777777" w:rsidR="001C468F" w:rsidRDefault="001C468F" w:rsidP="001C468F">
      <w:pPr>
        <w:rPr>
          <w:rFonts w:ascii="Garamond" w:hAnsi="Garamond"/>
          <w:sz w:val="28"/>
          <w:szCs w:val="28"/>
          <w:shd w:val="clear" w:color="auto" w:fill="FFFFFF"/>
        </w:rPr>
      </w:pPr>
      <w:r>
        <w:rPr>
          <w:rFonts w:ascii="Garamond" w:hAnsi="Garamond"/>
          <w:sz w:val="28"/>
          <w:szCs w:val="28"/>
          <w:shd w:val="clear" w:color="auto" w:fill="FFFFFF"/>
        </w:rPr>
        <w:t>Man Ray :</w:t>
      </w:r>
    </w:p>
    <w:p w14:paraId="77CBFA84" w14:textId="77777777" w:rsidR="001C468F" w:rsidRPr="004426D1" w:rsidRDefault="001C468F" w:rsidP="001C468F">
      <w:pPr>
        <w:pStyle w:val="Paragraphedeliste"/>
        <w:numPr>
          <w:ilvl w:val="0"/>
          <w:numId w:val="74"/>
        </w:numPr>
        <w:spacing w:after="0" w:line="240" w:lineRule="auto"/>
        <w:rPr>
          <w:rFonts w:ascii="Garamond" w:hAnsi="Garamond"/>
          <w:sz w:val="28"/>
          <w:szCs w:val="28"/>
          <w:shd w:val="clear" w:color="auto" w:fill="FFFFFF"/>
        </w:rPr>
      </w:pPr>
      <w:r w:rsidRPr="004426D1">
        <w:rPr>
          <w:rFonts w:ascii="Garamond" w:hAnsi="Garamond"/>
          <w:sz w:val="28"/>
          <w:szCs w:val="28"/>
          <w:shd w:val="clear" w:color="auto" w:fill="FFFFFF"/>
        </w:rPr>
        <w:t>« Le violon d’Ingres » (1924)</w:t>
      </w:r>
    </w:p>
    <w:p w14:paraId="67569A61" w14:textId="77777777" w:rsidR="001C468F" w:rsidRPr="004426D1" w:rsidRDefault="001C468F" w:rsidP="001C468F">
      <w:pPr>
        <w:pStyle w:val="Paragraphedeliste"/>
        <w:numPr>
          <w:ilvl w:val="0"/>
          <w:numId w:val="74"/>
        </w:numPr>
        <w:spacing w:after="0" w:line="240" w:lineRule="auto"/>
        <w:rPr>
          <w:rFonts w:ascii="Garamond" w:hAnsi="Garamond"/>
          <w:sz w:val="28"/>
          <w:szCs w:val="28"/>
          <w:shd w:val="clear" w:color="auto" w:fill="FFFFFF"/>
        </w:rPr>
      </w:pPr>
      <w:r w:rsidRPr="004426D1">
        <w:rPr>
          <w:rFonts w:ascii="Garamond" w:hAnsi="Garamond"/>
          <w:sz w:val="28"/>
          <w:szCs w:val="28"/>
          <w:shd w:val="clear" w:color="auto" w:fill="FFFFFF"/>
        </w:rPr>
        <w:t>« Noire et Blanche » (1926)</w:t>
      </w:r>
    </w:p>
    <w:p w14:paraId="006D61F8" w14:textId="77777777" w:rsidR="001C468F" w:rsidRPr="004426D1" w:rsidRDefault="001C468F" w:rsidP="001C468F">
      <w:pPr>
        <w:pStyle w:val="Paragraphedeliste"/>
        <w:numPr>
          <w:ilvl w:val="0"/>
          <w:numId w:val="74"/>
        </w:numPr>
        <w:spacing w:after="0" w:line="240" w:lineRule="auto"/>
      </w:pPr>
      <w:r w:rsidRPr="004426D1">
        <w:rPr>
          <w:rFonts w:ascii="Garamond" w:hAnsi="Garamond"/>
          <w:sz w:val="28"/>
          <w:szCs w:val="28"/>
          <w:shd w:val="clear" w:color="auto" w:fill="FFFFFF"/>
        </w:rPr>
        <w:t xml:space="preserve">« Portrait de la marquise de </w:t>
      </w:r>
      <w:proofErr w:type="spellStart"/>
      <w:r w:rsidRPr="004426D1">
        <w:rPr>
          <w:rFonts w:ascii="Garamond" w:hAnsi="Garamond"/>
          <w:sz w:val="28"/>
          <w:szCs w:val="28"/>
          <w:shd w:val="clear" w:color="auto" w:fill="FFFFFF"/>
        </w:rPr>
        <w:t>Casati</w:t>
      </w:r>
      <w:proofErr w:type="spellEnd"/>
      <w:r w:rsidRPr="004426D1">
        <w:rPr>
          <w:rFonts w:ascii="Garamond" w:hAnsi="Garamond"/>
          <w:sz w:val="28"/>
          <w:szCs w:val="28"/>
          <w:shd w:val="clear" w:color="auto" w:fill="FFFFFF"/>
        </w:rPr>
        <w:t> » (1935)</w:t>
      </w:r>
    </w:p>
    <w:p w14:paraId="7F541BB1" w14:textId="77777777" w:rsidR="001C468F" w:rsidRDefault="001C468F" w:rsidP="001C468F">
      <w:pPr>
        <w:shd w:val="clear" w:color="auto" w:fill="FFFFFF"/>
        <w:ind w:left="-76"/>
        <w:jc w:val="left"/>
        <w:rPr>
          <w:b/>
          <w:bCs/>
          <w:sz w:val="28"/>
          <w:szCs w:val="28"/>
          <w:u w:val="single"/>
        </w:rPr>
      </w:pPr>
      <w:r w:rsidRPr="00385045">
        <w:rPr>
          <w:b/>
          <w:bCs/>
          <w:sz w:val="28"/>
          <w:szCs w:val="28"/>
          <w:u w:val="single"/>
        </w:rPr>
        <w:t>Présentation de l’artiste</w:t>
      </w:r>
      <w:r>
        <w:rPr>
          <w:b/>
          <w:bCs/>
          <w:sz w:val="28"/>
          <w:szCs w:val="28"/>
          <w:u w:val="single"/>
        </w:rPr>
        <w:t> :</w:t>
      </w:r>
    </w:p>
    <w:p w14:paraId="58B742C5" w14:textId="77777777" w:rsidR="001C468F" w:rsidRPr="00385045" w:rsidRDefault="001C468F" w:rsidP="001C468F">
      <w:pPr>
        <w:shd w:val="clear" w:color="auto" w:fill="FFFFFF"/>
        <w:ind w:left="-76"/>
        <w:jc w:val="left"/>
        <w:rPr>
          <w:sz w:val="21"/>
          <w:szCs w:val="21"/>
        </w:rPr>
      </w:pPr>
      <w:r w:rsidRPr="00385045">
        <w:rPr>
          <w:b/>
          <w:bCs/>
          <w:sz w:val="21"/>
          <w:szCs w:val="21"/>
          <w:u w:val="single"/>
        </w:rPr>
        <w:t>Naissance :</w:t>
      </w:r>
      <w:r>
        <w:rPr>
          <w:sz w:val="21"/>
          <w:szCs w:val="21"/>
        </w:rPr>
        <w:t xml:space="preserve"> </w:t>
      </w:r>
      <w:r w:rsidRPr="00385045">
        <w:rPr>
          <w:sz w:val="21"/>
          <w:szCs w:val="21"/>
        </w:rPr>
        <w:t>27 août 1890</w:t>
      </w:r>
    </w:p>
    <w:p w14:paraId="0989737C" w14:textId="77777777" w:rsidR="001C468F" w:rsidRDefault="001C468F" w:rsidP="001C468F">
      <w:pPr>
        <w:shd w:val="clear" w:color="auto" w:fill="FFFFFF"/>
        <w:ind w:left="-76"/>
        <w:jc w:val="left"/>
        <w:rPr>
          <w:sz w:val="21"/>
          <w:szCs w:val="21"/>
        </w:rPr>
      </w:pPr>
      <w:r w:rsidRPr="00385045">
        <w:rPr>
          <w:b/>
          <w:bCs/>
          <w:sz w:val="21"/>
          <w:szCs w:val="21"/>
          <w:u w:val="single"/>
        </w:rPr>
        <w:t>Lieu :</w:t>
      </w:r>
      <w:r>
        <w:rPr>
          <w:b/>
          <w:bCs/>
          <w:sz w:val="21"/>
          <w:szCs w:val="21"/>
        </w:rPr>
        <w:t xml:space="preserve"> </w:t>
      </w:r>
      <w:r w:rsidRPr="00385045">
        <w:rPr>
          <w:sz w:val="21"/>
          <w:szCs w:val="21"/>
        </w:rPr>
        <w:t>Philadelphie (États-Unis)</w:t>
      </w:r>
    </w:p>
    <w:p w14:paraId="79200F72" w14:textId="77777777" w:rsidR="001C468F" w:rsidRPr="00385045" w:rsidRDefault="001C468F" w:rsidP="001C468F">
      <w:pPr>
        <w:shd w:val="clear" w:color="auto" w:fill="FFFFFF"/>
        <w:ind w:left="-76"/>
        <w:jc w:val="left"/>
        <w:rPr>
          <w:sz w:val="21"/>
          <w:szCs w:val="21"/>
        </w:rPr>
      </w:pPr>
      <w:r w:rsidRPr="00385045">
        <w:rPr>
          <w:b/>
          <w:bCs/>
          <w:sz w:val="21"/>
          <w:szCs w:val="21"/>
          <w:u w:val="single"/>
        </w:rPr>
        <w:t>Mort :</w:t>
      </w:r>
      <w:r w:rsidRPr="00385045">
        <w:rPr>
          <w:sz w:val="21"/>
          <w:szCs w:val="21"/>
        </w:rPr>
        <w:t xml:space="preserve"> 18 novembre 1976</w:t>
      </w:r>
    </w:p>
    <w:p w14:paraId="5DFD797B" w14:textId="77777777" w:rsidR="001C468F" w:rsidRDefault="001C468F" w:rsidP="001C468F">
      <w:pPr>
        <w:shd w:val="clear" w:color="auto" w:fill="FFFFFF"/>
        <w:ind w:left="-76"/>
        <w:jc w:val="left"/>
        <w:rPr>
          <w:sz w:val="21"/>
          <w:szCs w:val="21"/>
        </w:rPr>
      </w:pPr>
      <w:r>
        <w:rPr>
          <w:b/>
          <w:bCs/>
          <w:sz w:val="21"/>
          <w:szCs w:val="21"/>
          <w:u w:val="single"/>
        </w:rPr>
        <w:t>Lieu :</w:t>
      </w:r>
      <w:r>
        <w:rPr>
          <w:sz w:val="21"/>
          <w:szCs w:val="21"/>
        </w:rPr>
        <w:t xml:space="preserve"> </w:t>
      </w:r>
      <w:r w:rsidRPr="00385045">
        <w:rPr>
          <w:sz w:val="21"/>
          <w:szCs w:val="21"/>
        </w:rPr>
        <w:t>Paris (France)</w:t>
      </w:r>
    </w:p>
    <w:p w14:paraId="602A4144" w14:textId="77777777" w:rsidR="001C468F" w:rsidRDefault="001C468F" w:rsidP="001C468F">
      <w:pPr>
        <w:shd w:val="clear" w:color="auto" w:fill="FFFFFF"/>
        <w:ind w:left="-76"/>
        <w:jc w:val="left"/>
        <w:rPr>
          <w:sz w:val="21"/>
          <w:szCs w:val="21"/>
        </w:rPr>
      </w:pPr>
    </w:p>
    <w:p w14:paraId="5016C8E2" w14:textId="77777777" w:rsidR="001C468F" w:rsidRPr="008307F4" w:rsidRDefault="001C468F" w:rsidP="001C468F">
      <w:r w:rsidRPr="008307F4">
        <w:t xml:space="preserve">Man Ray, né Emmanuel </w:t>
      </w:r>
      <w:proofErr w:type="spellStart"/>
      <w:r w:rsidRPr="008307F4">
        <w:t>Rudzitsky</w:t>
      </w:r>
      <w:proofErr w:type="spellEnd"/>
      <w:r>
        <w:t>,</w:t>
      </w:r>
      <w:r w:rsidRPr="008307F4">
        <w:t xml:space="preserve"> est un peintre, photographe et réalisateur de films</w:t>
      </w:r>
      <w:r>
        <w:t>. Il sera</w:t>
      </w:r>
      <w:r w:rsidRPr="008307F4">
        <w:t xml:space="preserve"> acteur du dadaïsme à New York, puis du surréalisme à Paris.</w:t>
      </w:r>
    </w:p>
    <w:p w14:paraId="1525779F" w14:textId="77777777" w:rsidR="001C468F" w:rsidRPr="008307F4" w:rsidRDefault="001C468F" w:rsidP="001C468F"/>
    <w:p w14:paraId="596AC95B" w14:textId="77777777" w:rsidR="001C468F" w:rsidRPr="008307F4" w:rsidRDefault="001C468F" w:rsidP="001C468F">
      <w:r w:rsidRPr="008307F4">
        <w:t>Sa carrière commence à New York. Avec son ami proche Marcel Duchamp, ils forment la branche américaine du mouvement Dada</w:t>
      </w:r>
      <w:r>
        <w:rPr>
          <w:rStyle w:val="Appelnotedebasdep"/>
        </w:rPr>
        <w:footnoteReference w:id="8"/>
      </w:r>
      <w:r>
        <w:t>, mais ce sera un échec</w:t>
      </w:r>
      <w:r w:rsidRPr="008307F4">
        <w:t>.</w:t>
      </w:r>
    </w:p>
    <w:p w14:paraId="70BB838B" w14:textId="77777777" w:rsidR="001C468F" w:rsidRPr="008307F4" w:rsidRDefault="001C468F" w:rsidP="001C468F"/>
    <w:p w14:paraId="64B26361" w14:textId="77777777" w:rsidR="001C468F" w:rsidRPr="008307F4" w:rsidRDefault="001C468F" w:rsidP="001C468F">
      <w:r w:rsidRPr="008307F4">
        <w:t>Le 14 juillet 1921 Man Ray débarque au Havre (Seine-Maritime), puis arrive à Paris, à la gare Saint-Lazare, où Marcel Duchamp l'accueille. Le soir même, il est présenté aux surréalistes Louis Aragon, André Breton,</w:t>
      </w:r>
      <w:r>
        <w:t xml:space="preserve"> ..</w:t>
      </w:r>
      <w:r w:rsidRPr="008307F4">
        <w:t>. Il s'installe dans le quartier du Montparnasse, rencontre et tombe amoureux de la chanteuse française et modèle Kiki de Montparnasse</w:t>
      </w:r>
      <w:r>
        <w:t xml:space="preserve">, </w:t>
      </w:r>
      <w:r w:rsidRPr="008307F4">
        <w:t xml:space="preserve">réalise de nombreuses photos de mode </w:t>
      </w:r>
      <w:r>
        <w:t xml:space="preserve">qui seront </w:t>
      </w:r>
      <w:r w:rsidRPr="008307F4">
        <w:t>publiées dans les magazines et contribue</w:t>
      </w:r>
      <w:r>
        <w:t>ro</w:t>
      </w:r>
      <w:r w:rsidRPr="008307F4">
        <w:t>nt à le faire connaître. À son grand regret, il n'aura jamais l'occasion de faire le portrait du couturier.</w:t>
      </w:r>
    </w:p>
    <w:p w14:paraId="2A9B720E" w14:textId="77777777" w:rsidR="001C468F" w:rsidRPr="008307F4" w:rsidRDefault="001C468F" w:rsidP="001C468F">
      <w:r>
        <w:t>I</w:t>
      </w:r>
      <w:r w:rsidRPr="008307F4">
        <w:t>l présente ses œuvres à la première exposition surréaliste de la galerie Pierre à Paris en 1925.</w:t>
      </w:r>
    </w:p>
    <w:p w14:paraId="2873598E" w14:textId="77777777" w:rsidR="001C468F" w:rsidRDefault="001C468F" w:rsidP="001C468F"/>
    <w:p w14:paraId="6C3F6796" w14:textId="77777777" w:rsidR="001C468F" w:rsidRPr="008307F4" w:rsidRDefault="001C468F" w:rsidP="001C468F">
      <w:r w:rsidRPr="008307F4">
        <w:t>Salvador Dalí et Man Ray à Paris en 1934</w:t>
      </w:r>
    </w:p>
    <w:p w14:paraId="5775DEE0" w14:textId="77777777" w:rsidR="001C468F" w:rsidRPr="008307F4" w:rsidRDefault="001C468F" w:rsidP="001C468F">
      <w:r w:rsidRPr="008307F4">
        <w:t>À Montparnasse, durant trente ans, Man Ray révolutionne l'art photographique.</w:t>
      </w:r>
    </w:p>
    <w:p w14:paraId="5FF41B1A" w14:textId="77777777" w:rsidR="001C468F" w:rsidRDefault="001C468F" w:rsidP="001C468F">
      <w:r w:rsidRPr="008307F4">
        <w:lastRenderedPageBreak/>
        <w:t>En 1940, après la défaite de la France, Man Ray parvient à rejoindre Lisbonne et s'embarque pour les États-Unis en compagnie de Salvador et Gala Dalí et du cinéaste René Clair.</w:t>
      </w:r>
    </w:p>
    <w:p w14:paraId="32C0AB95" w14:textId="77777777" w:rsidR="001C468F" w:rsidRPr="008307F4" w:rsidRDefault="001C468F" w:rsidP="001C468F">
      <w:r>
        <w:rPr>
          <w:noProof/>
        </w:rPr>
        <w:drawing>
          <wp:anchor distT="0" distB="0" distL="114300" distR="114300" simplePos="0" relativeHeight="251721728" behindDoc="0" locked="0" layoutInCell="1" allowOverlap="1" wp14:anchorId="75B61DF2" wp14:editId="66A7C9F8">
            <wp:simplePos x="0" y="0"/>
            <wp:positionH relativeFrom="margin">
              <wp:align>right</wp:align>
            </wp:positionH>
            <wp:positionV relativeFrom="paragraph">
              <wp:posOffset>380821</wp:posOffset>
            </wp:positionV>
            <wp:extent cx="589192" cy="1050019"/>
            <wp:effectExtent l="0" t="0" r="1905" b="0"/>
            <wp:wrapNone/>
            <wp:docPr id="43" name="Image 43" descr="Le violon d&amp;#39;Ingres: la viola d&amp;#39;amore di Man 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 violon d&amp;#39;Ingres: la viola d&amp;#39;amore di Man Ray"/>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89192" cy="105001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Appelnotedebasdep"/>
        </w:rPr>
        <w:footnoteReference w:id="9"/>
      </w:r>
      <w:r w:rsidRPr="008307F4">
        <w:t>Après quelques jours passés à New York, il gagne la côte ouest avec le projet de quitter le pays pour Tahiti où il resterait quelques années. Arrivé à Hollywood, il reçoit des propositions d'exposition, rencontre une femme, Juliet, et décide de se remettre à peindre.</w:t>
      </w:r>
    </w:p>
    <w:p w14:paraId="248345A1" w14:textId="77777777" w:rsidR="001C468F" w:rsidRPr="008307F4" w:rsidRDefault="001C468F" w:rsidP="001C468F">
      <w:r w:rsidRPr="008307F4">
        <w:t>Il devient Satrape du Collège de Pataphysique en 1963.</w:t>
      </w:r>
    </w:p>
    <w:p w14:paraId="5B12E470" w14:textId="77777777" w:rsidR="001C468F" w:rsidRPr="008307F4" w:rsidRDefault="001C468F" w:rsidP="001C468F"/>
    <w:p w14:paraId="7ED28A4E" w14:textId="77777777" w:rsidR="001C468F" w:rsidRPr="004426D1" w:rsidRDefault="001C468F" w:rsidP="001C468F">
      <w:pPr>
        <w:rPr>
          <w:b/>
          <w:bCs/>
          <w:u w:val="single"/>
        </w:rPr>
      </w:pPr>
      <w:r w:rsidRPr="004426D1">
        <w:rPr>
          <w:b/>
          <w:bCs/>
          <w:u w:val="single"/>
        </w:rPr>
        <w:t>« Le violon d’Ingres » (1924)</w:t>
      </w:r>
      <w:r>
        <w:rPr>
          <w:b/>
          <w:bCs/>
          <w:u w:val="single"/>
        </w:rPr>
        <w:t> :</w:t>
      </w:r>
      <w:r w:rsidRPr="001609A3">
        <w:t xml:space="preserve"> </w:t>
      </w:r>
    </w:p>
    <w:p w14:paraId="6E10C892" w14:textId="77777777" w:rsidR="001C468F" w:rsidRPr="001609A3" w:rsidRDefault="001C468F" w:rsidP="001C468F">
      <w:pPr>
        <w:pStyle w:val="Paragraphedeliste"/>
        <w:numPr>
          <w:ilvl w:val="0"/>
          <w:numId w:val="75"/>
        </w:numPr>
        <w:shd w:val="clear" w:color="auto" w:fill="FFFFFF"/>
        <w:spacing w:after="0" w:line="240" w:lineRule="auto"/>
        <w:jc w:val="left"/>
        <w:rPr>
          <w:sz w:val="21"/>
          <w:szCs w:val="21"/>
        </w:rPr>
      </w:pPr>
      <w:r w:rsidRPr="004426D1">
        <w:rPr>
          <w:sz w:val="28"/>
          <w:szCs w:val="28"/>
        </w:rPr>
        <w:t>Description et analyse des œuvres</w:t>
      </w:r>
    </w:p>
    <w:p w14:paraId="14EB7B28" w14:textId="77777777" w:rsidR="001C468F" w:rsidRDefault="001C468F" w:rsidP="001C468F">
      <w:pPr>
        <w:pStyle w:val="Paragraphedeliste"/>
        <w:shd w:val="clear" w:color="auto" w:fill="FFFFFF"/>
        <w:ind w:left="862"/>
        <w:rPr>
          <w:sz w:val="21"/>
          <w:szCs w:val="21"/>
        </w:rPr>
      </w:pPr>
      <w:r>
        <w:rPr>
          <w:sz w:val="21"/>
          <w:szCs w:val="21"/>
        </w:rPr>
        <w:t xml:space="preserve">Au centre de la photographie se trouve une femme qui nous tourne le dos qui porte </w:t>
      </w:r>
    </w:p>
    <w:p w14:paraId="28E07996" w14:textId="77777777" w:rsidR="001C468F" w:rsidRDefault="001C468F" w:rsidP="001C468F">
      <w:pPr>
        <w:pStyle w:val="Paragraphedeliste"/>
        <w:shd w:val="clear" w:color="auto" w:fill="FFFFFF"/>
        <w:ind w:left="862"/>
        <w:rPr>
          <w:sz w:val="21"/>
          <w:szCs w:val="21"/>
        </w:rPr>
      </w:pPr>
      <w:r>
        <w:rPr>
          <w:sz w:val="21"/>
          <w:szCs w:val="21"/>
        </w:rPr>
        <w:t>un turban sur la tête. Elle regarde à gauche vers l’extérieur du tableau. Sur son dos, au-dessus des fesses, si l’on prend sa moelle épinière pour axe de symétrie verticale, se trouve une ouïe</w:t>
      </w:r>
      <w:r>
        <w:rPr>
          <w:rStyle w:val="Appelnotedebasdep"/>
          <w:sz w:val="21"/>
          <w:szCs w:val="21"/>
        </w:rPr>
        <w:footnoteReference w:id="10"/>
      </w:r>
      <w:r>
        <w:rPr>
          <w:sz w:val="21"/>
          <w:szCs w:val="21"/>
        </w:rPr>
        <w:t xml:space="preserve"> miroitée de parte et d’autre de son dos. Elle est assise sur un tissus contenant moultes motifs au formes diverses.</w:t>
      </w:r>
    </w:p>
    <w:p w14:paraId="46A530FB" w14:textId="77777777" w:rsidR="001C468F" w:rsidRPr="004426D1" w:rsidRDefault="001C468F" w:rsidP="001C468F">
      <w:pPr>
        <w:pStyle w:val="Paragraphedeliste"/>
        <w:shd w:val="clear" w:color="auto" w:fill="FFFFFF"/>
        <w:ind w:left="862"/>
        <w:jc w:val="left"/>
        <w:rPr>
          <w:sz w:val="21"/>
          <w:szCs w:val="21"/>
        </w:rPr>
      </w:pPr>
      <w:r>
        <w:rPr>
          <w:sz w:val="21"/>
          <w:szCs w:val="21"/>
        </w:rPr>
        <w:t xml:space="preserve">La position de cette femme rappelle la forme d’un violon, le plissement de ses hanche les courbes externes de la caisse de raisonnante du violon et l’ouïe le soupirail qui laisse sortir le son que produit le ventre de l’instrument. La tête majestueusement tourné légèrement sur le </w:t>
      </w:r>
      <w:proofErr w:type="spellStart"/>
      <w:r>
        <w:rPr>
          <w:sz w:val="21"/>
          <w:szCs w:val="21"/>
        </w:rPr>
        <w:t>coté</w:t>
      </w:r>
      <w:proofErr w:type="spellEnd"/>
      <w:r>
        <w:rPr>
          <w:sz w:val="21"/>
          <w:szCs w:val="21"/>
        </w:rPr>
        <w:t xml:space="preserve"> rappelle la tête et la volute</w:t>
      </w:r>
      <w:r>
        <w:rPr>
          <w:rStyle w:val="Appelnotedebasdep"/>
          <w:sz w:val="21"/>
          <w:szCs w:val="21"/>
        </w:rPr>
        <w:footnoteReference w:id="11"/>
      </w:r>
      <w:r>
        <w:rPr>
          <w:sz w:val="21"/>
          <w:szCs w:val="21"/>
        </w:rPr>
        <w:t xml:space="preserve"> qui parfois représente la tête d’une déesse.</w:t>
      </w:r>
    </w:p>
    <w:p w14:paraId="4A54DD95" w14:textId="77777777" w:rsidR="001C468F" w:rsidRPr="0010288F" w:rsidRDefault="001C468F" w:rsidP="001C468F">
      <w:pPr>
        <w:pStyle w:val="Paragraphedeliste"/>
        <w:numPr>
          <w:ilvl w:val="0"/>
          <w:numId w:val="75"/>
        </w:numPr>
        <w:shd w:val="clear" w:color="auto" w:fill="FFFFFF"/>
        <w:spacing w:after="0" w:line="240" w:lineRule="auto"/>
        <w:jc w:val="left"/>
        <w:rPr>
          <w:sz w:val="21"/>
          <w:szCs w:val="21"/>
        </w:rPr>
      </w:pPr>
      <w:r w:rsidRPr="004426D1">
        <w:rPr>
          <w:sz w:val="28"/>
          <w:szCs w:val="28"/>
        </w:rPr>
        <w:t>Dans quelle mesure la photographie surréaliste révèle-t-elle le caractère fascinant du monde qui nous entoure ?</w:t>
      </w:r>
    </w:p>
    <w:p w14:paraId="34C57326" w14:textId="77777777" w:rsidR="001C468F" w:rsidRPr="0010288F" w:rsidRDefault="001C468F" w:rsidP="001C468F">
      <w:pPr>
        <w:ind w:left="851"/>
      </w:pPr>
      <w:r>
        <w:t>Cette photographie surréaliste révèle une partie fascinante du monde qui nous entoure en nous montrant qu’à partir d’objets et/ou de personnes il est possible de représenter d’autres éléments du vivant tel qu’une femme prenant la forme d’une poire pour un produit de beauté composé de ce fruit ou encore un arbre ans feuille planté dans le sol avec des lames de haches au bout des branche pour représenter une main</w:t>
      </w:r>
      <w:r>
        <w:rPr>
          <w:rStyle w:val="Appelnotedebasdep"/>
        </w:rPr>
        <w:footnoteReference w:id="12"/>
      </w:r>
      <w:r>
        <w:t xml:space="preserve"> griffue sortant du sol.</w:t>
      </w:r>
    </w:p>
    <w:p w14:paraId="15DF405D" w14:textId="77777777" w:rsidR="001C468F" w:rsidRPr="00BA6947" w:rsidRDefault="001C468F" w:rsidP="001C468F">
      <w:pPr>
        <w:pStyle w:val="Paragraphedeliste"/>
        <w:numPr>
          <w:ilvl w:val="0"/>
          <w:numId w:val="75"/>
        </w:numPr>
        <w:shd w:val="clear" w:color="auto" w:fill="FFFFFF"/>
        <w:spacing w:after="0" w:line="240" w:lineRule="auto"/>
        <w:jc w:val="left"/>
        <w:rPr>
          <w:sz w:val="21"/>
          <w:szCs w:val="21"/>
        </w:rPr>
      </w:pPr>
      <w:r w:rsidRPr="004426D1">
        <w:rPr>
          <w:sz w:val="28"/>
          <w:szCs w:val="28"/>
        </w:rPr>
        <w:t>Quels liens avec les poèmes étudiés en classe ?</w:t>
      </w:r>
    </w:p>
    <w:p w14:paraId="30B4F52C" w14:textId="77777777" w:rsidR="001C468F" w:rsidRDefault="001C468F" w:rsidP="001C468F">
      <w:r w:rsidRPr="00BA6947">
        <w:rPr>
          <w:noProof/>
        </w:rPr>
        <w:drawing>
          <wp:anchor distT="0" distB="0" distL="114300" distR="114300" simplePos="0" relativeHeight="251722752" behindDoc="0" locked="0" layoutInCell="1" allowOverlap="1" wp14:anchorId="4DFC0F14" wp14:editId="59DB3FE4">
            <wp:simplePos x="0" y="0"/>
            <wp:positionH relativeFrom="margin">
              <wp:align>right</wp:align>
            </wp:positionH>
            <wp:positionV relativeFrom="paragraph">
              <wp:posOffset>5080</wp:posOffset>
            </wp:positionV>
            <wp:extent cx="1190625" cy="905510"/>
            <wp:effectExtent l="0" t="0" r="9525" b="889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190625" cy="905510"/>
                    </a:xfrm>
                    <a:prstGeom prst="rect">
                      <a:avLst/>
                    </a:prstGeom>
                  </pic:spPr>
                </pic:pic>
              </a:graphicData>
            </a:graphic>
            <wp14:sizeRelH relativeFrom="margin">
              <wp14:pctWidth>0</wp14:pctWidth>
            </wp14:sizeRelH>
            <wp14:sizeRelV relativeFrom="margin">
              <wp14:pctHeight>0</wp14:pctHeight>
            </wp14:sizeRelV>
          </wp:anchor>
        </w:drawing>
      </w:r>
      <w:r>
        <w:t xml:space="preserve">cela me fait </w:t>
      </w:r>
      <w:proofErr w:type="spellStart"/>
      <w:r>
        <w:t>pensé</w:t>
      </w:r>
      <w:proofErr w:type="spellEnd"/>
      <w:r>
        <w:t xml:space="preserve"> </w:t>
      </w:r>
      <w:proofErr w:type="gramStart"/>
      <w:r>
        <w:t>à les</w:t>
      </w:r>
      <w:proofErr w:type="gramEnd"/>
      <w:r>
        <w:t xml:space="preserve"> cloches d’Apollinaire car par la musique, le bruit,</w:t>
      </w:r>
    </w:p>
    <w:p w14:paraId="292E541B" w14:textId="77777777" w:rsidR="001C468F" w:rsidRDefault="001C468F" w:rsidP="001C468F">
      <w:r>
        <w:t xml:space="preserve"> la fille est chassée et ne sais plus </w:t>
      </w:r>
      <w:proofErr w:type="spellStart"/>
      <w:r>
        <w:t>ou</w:t>
      </w:r>
      <w:proofErr w:type="spellEnd"/>
      <w:r>
        <w:t xml:space="preserve"> se réfugier, comme ici, à cause des </w:t>
      </w:r>
    </w:p>
    <w:p w14:paraId="715D4F58" w14:textId="77777777" w:rsidR="001C468F" w:rsidRDefault="001C468F" w:rsidP="001C468F">
      <w:r>
        <w:t xml:space="preserve">ouïe de la femme, elle n’ose plus les cachée et va donc se résoudre à </w:t>
      </w:r>
    </w:p>
    <w:p w14:paraId="23B9E45F" w14:textId="77777777" w:rsidR="001C468F" w:rsidRDefault="001C468F" w:rsidP="001C468F">
      <w:r>
        <w:t xml:space="preserve">les montrer </w:t>
      </w:r>
      <w:r>
        <w:rPr>
          <w:b/>
          <w:bCs/>
          <w:u w:val="single"/>
        </w:rPr>
        <w:t>« Noire et Blanche » (1926) :</w:t>
      </w:r>
      <w:r w:rsidRPr="00BA6947">
        <w:rPr>
          <w:noProof/>
        </w:rPr>
        <w:t xml:space="preserve"> </w:t>
      </w:r>
    </w:p>
    <w:p w14:paraId="2D7ADEAA" w14:textId="77777777" w:rsidR="001C468F" w:rsidRPr="00BA6947" w:rsidRDefault="001C468F" w:rsidP="001C468F">
      <w:pPr>
        <w:pStyle w:val="Paragraphedeliste"/>
        <w:numPr>
          <w:ilvl w:val="0"/>
          <w:numId w:val="76"/>
        </w:numPr>
        <w:shd w:val="clear" w:color="auto" w:fill="FFFFFF"/>
        <w:spacing w:after="0" w:line="240" w:lineRule="auto"/>
        <w:jc w:val="left"/>
        <w:rPr>
          <w:sz w:val="21"/>
          <w:szCs w:val="21"/>
        </w:rPr>
      </w:pPr>
      <w:r w:rsidRPr="004426D1">
        <w:rPr>
          <w:sz w:val="28"/>
          <w:szCs w:val="28"/>
        </w:rPr>
        <w:t>Description et analyse des œuvres</w:t>
      </w:r>
    </w:p>
    <w:p w14:paraId="5DBCE48A" w14:textId="77777777" w:rsidR="001C468F" w:rsidRDefault="001C468F" w:rsidP="001C468F">
      <w:pPr>
        <w:pStyle w:val="Paragraphedeliste"/>
        <w:shd w:val="clear" w:color="auto" w:fill="FFFFFF"/>
        <w:ind w:left="862"/>
        <w:jc w:val="left"/>
        <w:rPr>
          <w:sz w:val="21"/>
          <w:szCs w:val="21"/>
        </w:rPr>
      </w:pPr>
      <w:r>
        <w:rPr>
          <w:sz w:val="21"/>
          <w:szCs w:val="21"/>
        </w:rPr>
        <w:t xml:space="preserve">Au premier plan de l’image se trouve un masque d’un noir brillant issus de cultures africaine. Ce masque est tenu par la main d’une femme dont on voit la tête sur le plan central. Elle a des </w:t>
      </w:r>
      <w:r>
        <w:rPr>
          <w:sz w:val="21"/>
          <w:szCs w:val="21"/>
        </w:rPr>
        <w:lastRenderedPageBreak/>
        <w:t>cheveux d’un noir brillant assorti à ses fin sourcils. La forme de son visage semble épouser celle du masque.</w:t>
      </w:r>
    </w:p>
    <w:p w14:paraId="32987898" w14:textId="77777777" w:rsidR="001C468F" w:rsidRPr="004426D1" w:rsidRDefault="001C468F" w:rsidP="001C468F">
      <w:pPr>
        <w:pStyle w:val="Paragraphedeliste"/>
        <w:shd w:val="clear" w:color="auto" w:fill="FFFFFF"/>
        <w:ind w:left="862"/>
        <w:jc w:val="left"/>
        <w:rPr>
          <w:sz w:val="21"/>
          <w:szCs w:val="21"/>
        </w:rPr>
      </w:pPr>
      <w:r>
        <w:rPr>
          <w:sz w:val="21"/>
          <w:szCs w:val="21"/>
        </w:rPr>
        <w:t xml:space="preserve">Cette femme a les yeux fermé donnant l’impression qu’elle dort ou sinon qu’elle a été envoutée par le masque. Ayant une crête en pointe de cheveux en forme de courbes bombées. </w:t>
      </w:r>
    </w:p>
    <w:p w14:paraId="1E573FBB" w14:textId="77777777" w:rsidR="001C468F" w:rsidRPr="002F2CF9" w:rsidRDefault="001C468F" w:rsidP="001C468F">
      <w:pPr>
        <w:pStyle w:val="Paragraphedeliste"/>
        <w:numPr>
          <w:ilvl w:val="0"/>
          <w:numId w:val="76"/>
        </w:numPr>
        <w:shd w:val="clear" w:color="auto" w:fill="FFFFFF"/>
        <w:spacing w:after="0" w:line="240" w:lineRule="auto"/>
        <w:jc w:val="left"/>
        <w:rPr>
          <w:sz w:val="21"/>
          <w:szCs w:val="21"/>
        </w:rPr>
      </w:pPr>
      <w:r w:rsidRPr="004426D1">
        <w:rPr>
          <w:sz w:val="28"/>
          <w:szCs w:val="28"/>
        </w:rPr>
        <w:t>Dans quelle mesure la photographie surréaliste révèle-t-elle le caractère fascinant du monde qui nous entoure ?</w:t>
      </w:r>
    </w:p>
    <w:p w14:paraId="14349A9D" w14:textId="77777777" w:rsidR="001C468F" w:rsidRPr="00BE718D" w:rsidRDefault="001C468F" w:rsidP="001C468F">
      <w:pPr>
        <w:pStyle w:val="Paragraphedeliste"/>
        <w:shd w:val="clear" w:color="auto" w:fill="FFFFFF"/>
        <w:ind w:left="862"/>
        <w:rPr>
          <w:sz w:val="21"/>
          <w:szCs w:val="21"/>
        </w:rPr>
      </w:pPr>
      <w:r w:rsidRPr="00BE718D">
        <w:rPr>
          <w:sz w:val="21"/>
          <w:szCs w:val="21"/>
        </w:rPr>
        <w:t>La photographie surréaliste révèle le caractère fascinant du monde qui nous entoure en essayant de représenter l’imaginaire mais en utilisant des objets commun de la réalité telle que le loup-table</w:t>
      </w:r>
      <w:r>
        <w:rPr>
          <w:rStyle w:val="Appelnotedebasdep"/>
          <w:sz w:val="21"/>
          <w:szCs w:val="21"/>
        </w:rPr>
        <w:footnoteReference w:id="13"/>
      </w:r>
      <w:r w:rsidRPr="00BE718D">
        <w:rPr>
          <w:sz w:val="21"/>
          <w:szCs w:val="21"/>
        </w:rPr>
        <w:t>, elle représente un loup car elle contient des élément tels qu’une tête de loup une queue de loup mais reste une table car le buste et les pieds du loup sont une table de forme rectangulaire. De même pour Noire et Blanche, à première vue, on repère une femme tenant un masque, mais si l’p regarde de plus près et y melon un peu notre imagination, on a l’impression que le masque aurait pris possession de la femme au point qu’elle se mette au niveau de masque, en étant allongée, pour mieux l’admirer.</w:t>
      </w:r>
    </w:p>
    <w:p w14:paraId="411C3CEC" w14:textId="77777777" w:rsidR="001C468F" w:rsidRPr="004426D1" w:rsidRDefault="001C468F" w:rsidP="001C468F">
      <w:pPr>
        <w:pStyle w:val="Paragraphedeliste"/>
        <w:shd w:val="clear" w:color="auto" w:fill="FFFFFF"/>
        <w:ind w:left="862"/>
        <w:jc w:val="left"/>
        <w:rPr>
          <w:sz w:val="21"/>
          <w:szCs w:val="21"/>
        </w:rPr>
      </w:pPr>
    </w:p>
    <w:p w14:paraId="7359F2F0" w14:textId="77777777" w:rsidR="001C468F" w:rsidRPr="00385045" w:rsidRDefault="001C468F" w:rsidP="001C468F">
      <w:pPr>
        <w:pStyle w:val="Paragraphedeliste"/>
        <w:numPr>
          <w:ilvl w:val="0"/>
          <w:numId w:val="76"/>
        </w:numPr>
        <w:shd w:val="clear" w:color="auto" w:fill="FFFFFF"/>
        <w:spacing w:after="0" w:line="240" w:lineRule="auto"/>
        <w:jc w:val="left"/>
        <w:rPr>
          <w:sz w:val="21"/>
          <w:szCs w:val="21"/>
        </w:rPr>
      </w:pPr>
      <w:r w:rsidRPr="004426D1">
        <w:rPr>
          <w:sz w:val="28"/>
          <w:szCs w:val="28"/>
        </w:rPr>
        <w:t>Quels liens avec les poèmes étudiés en classe ?</w:t>
      </w:r>
    </w:p>
    <w:p w14:paraId="5CC9CCC8" w14:textId="77777777" w:rsidR="001C468F" w:rsidRDefault="001C468F" w:rsidP="001C468F">
      <w:pPr>
        <w:ind w:left="862"/>
      </w:pPr>
      <w:r>
        <w:t>La Loreley, de Guillaume Apollinaire car tout le monde est envouté par cette femme, comme cette femme est contrôlée par le masque africain, mais aussi spleen IV de Baudelaire, avec le fait que la femme soit par terre, comme si une pression l’y collais et la forçais à y rester.</w:t>
      </w:r>
    </w:p>
    <w:p w14:paraId="44C20E91" w14:textId="7B011902" w:rsidR="001C468F" w:rsidRDefault="00897693" w:rsidP="001C468F">
      <w:r>
        <w:rPr>
          <w:noProof/>
        </w:rPr>
        <w:drawing>
          <wp:anchor distT="0" distB="0" distL="114300" distR="114300" simplePos="0" relativeHeight="251723776" behindDoc="0" locked="0" layoutInCell="1" allowOverlap="1" wp14:anchorId="4B2EEE8F" wp14:editId="478FF1C0">
            <wp:simplePos x="0" y="0"/>
            <wp:positionH relativeFrom="column">
              <wp:posOffset>572048</wp:posOffset>
            </wp:positionH>
            <wp:positionV relativeFrom="paragraph">
              <wp:posOffset>3610</wp:posOffset>
            </wp:positionV>
            <wp:extent cx="1118081" cy="1451095"/>
            <wp:effectExtent l="0" t="0" r="6350" b="0"/>
            <wp:wrapNone/>
            <wp:docPr id="45" name="Image 45" descr="Man Ray, cet artiste total. | L&amp;#39;inspiration du s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n Ray, cet artiste total. | L&amp;#39;inspiration du soi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118081" cy="1451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B59875" w14:textId="77777777" w:rsidR="001C468F" w:rsidRDefault="001C468F" w:rsidP="001C468F"/>
    <w:p w14:paraId="48A69ACB" w14:textId="77777777" w:rsidR="001C468F" w:rsidRDefault="001C468F" w:rsidP="001C468F"/>
    <w:p w14:paraId="3A8D32DE" w14:textId="422E084C" w:rsidR="001C468F" w:rsidRDefault="001C468F" w:rsidP="001C468F">
      <w:pPr>
        <w:rPr>
          <w:b/>
          <w:bCs/>
          <w:u w:val="single"/>
        </w:rPr>
      </w:pPr>
    </w:p>
    <w:p w14:paraId="55E52F4F" w14:textId="77777777" w:rsidR="001C468F" w:rsidRDefault="001C468F" w:rsidP="001C468F">
      <w:pPr>
        <w:rPr>
          <w:b/>
          <w:bCs/>
          <w:u w:val="single"/>
        </w:rPr>
      </w:pPr>
    </w:p>
    <w:p w14:paraId="5454E089" w14:textId="77777777" w:rsidR="001C468F" w:rsidRDefault="001C468F" w:rsidP="001C468F">
      <w:pPr>
        <w:rPr>
          <w:b/>
          <w:bCs/>
          <w:u w:val="single"/>
        </w:rPr>
      </w:pPr>
    </w:p>
    <w:p w14:paraId="5736C4C1" w14:textId="77777777" w:rsidR="001C468F" w:rsidRDefault="001C468F" w:rsidP="001C468F">
      <w:pPr>
        <w:rPr>
          <w:b/>
          <w:bCs/>
          <w:u w:val="single"/>
        </w:rPr>
      </w:pPr>
      <w:r>
        <w:rPr>
          <w:b/>
          <w:bCs/>
          <w:u w:val="single"/>
        </w:rPr>
        <w:t xml:space="preserve">« Portrait de la marquise de </w:t>
      </w:r>
      <w:proofErr w:type="spellStart"/>
      <w:r>
        <w:rPr>
          <w:b/>
          <w:bCs/>
          <w:u w:val="single"/>
        </w:rPr>
        <w:t>Casati</w:t>
      </w:r>
      <w:proofErr w:type="spellEnd"/>
      <w:r>
        <w:rPr>
          <w:b/>
          <w:bCs/>
          <w:u w:val="single"/>
        </w:rPr>
        <w:t> » (1935) :</w:t>
      </w:r>
    </w:p>
    <w:p w14:paraId="6B2709E9" w14:textId="77777777" w:rsidR="001C468F" w:rsidRPr="000F7644" w:rsidRDefault="001C468F" w:rsidP="001C468F">
      <w:pPr>
        <w:pStyle w:val="Paragraphedeliste"/>
        <w:numPr>
          <w:ilvl w:val="0"/>
          <w:numId w:val="77"/>
        </w:numPr>
        <w:shd w:val="clear" w:color="auto" w:fill="FFFFFF"/>
        <w:spacing w:after="0" w:line="240" w:lineRule="auto"/>
        <w:jc w:val="left"/>
        <w:rPr>
          <w:sz w:val="21"/>
          <w:szCs w:val="21"/>
        </w:rPr>
      </w:pPr>
      <w:r w:rsidRPr="004426D1">
        <w:rPr>
          <w:sz w:val="28"/>
          <w:szCs w:val="28"/>
        </w:rPr>
        <w:t>Description et analyse des œuvres</w:t>
      </w:r>
    </w:p>
    <w:p w14:paraId="53B41BC4" w14:textId="77777777" w:rsidR="001C468F" w:rsidRPr="00AF2CE3" w:rsidRDefault="001C468F" w:rsidP="001C468F">
      <w:pPr>
        <w:pStyle w:val="Paragraphedeliste"/>
        <w:shd w:val="clear" w:color="auto" w:fill="FFFFFF"/>
        <w:ind w:left="862"/>
        <w:jc w:val="left"/>
        <w:rPr>
          <w:sz w:val="21"/>
          <w:szCs w:val="21"/>
        </w:rPr>
      </w:pPr>
      <w:r w:rsidRPr="00AF2CE3">
        <w:rPr>
          <w:sz w:val="21"/>
          <w:szCs w:val="21"/>
        </w:rPr>
        <w:t>L’œuvre présente une fille aux traits un peu floutés par un mouvement potentiel de la caméra, la photo est un portrait américain, la fille as les cheveux noires, les lèvres noire et as le symbole « dollars $ » dans les deux yeux. Elle a le haut découvert et le cou à l’air.</w:t>
      </w:r>
    </w:p>
    <w:p w14:paraId="3F9A0C3D" w14:textId="77777777" w:rsidR="001C468F" w:rsidRPr="00AF2CE3" w:rsidRDefault="001C468F" w:rsidP="001C468F">
      <w:pPr>
        <w:pStyle w:val="Paragraphedeliste"/>
        <w:shd w:val="clear" w:color="auto" w:fill="FFFFFF"/>
        <w:ind w:left="862"/>
        <w:jc w:val="left"/>
        <w:rPr>
          <w:sz w:val="21"/>
          <w:szCs w:val="21"/>
        </w:rPr>
      </w:pPr>
      <w:r w:rsidRPr="00AF2CE3">
        <w:rPr>
          <w:sz w:val="21"/>
          <w:szCs w:val="21"/>
        </w:rPr>
        <w:t>Cette photographie pourrait faire penser à un démone, celui de la luxure, par la présence des symboles dollars dans les yeux.</w:t>
      </w:r>
    </w:p>
    <w:p w14:paraId="13D4586E" w14:textId="77777777" w:rsidR="001C468F" w:rsidRPr="00AF2CE3" w:rsidRDefault="001C468F" w:rsidP="001C468F">
      <w:pPr>
        <w:pStyle w:val="Paragraphedeliste"/>
        <w:numPr>
          <w:ilvl w:val="0"/>
          <w:numId w:val="77"/>
        </w:numPr>
        <w:shd w:val="clear" w:color="auto" w:fill="FFFFFF"/>
        <w:spacing w:after="0" w:line="240" w:lineRule="auto"/>
        <w:jc w:val="left"/>
        <w:rPr>
          <w:sz w:val="21"/>
          <w:szCs w:val="21"/>
        </w:rPr>
      </w:pPr>
      <w:r w:rsidRPr="004426D1">
        <w:rPr>
          <w:sz w:val="28"/>
          <w:szCs w:val="28"/>
        </w:rPr>
        <w:t xml:space="preserve">Dans quelle mesure la photographie surréaliste révèle-t-elle le caractère </w:t>
      </w:r>
      <w:r w:rsidRPr="00AF2CE3">
        <w:rPr>
          <w:sz w:val="21"/>
          <w:szCs w:val="21"/>
        </w:rPr>
        <w:t>fascinant du monde qui nous entoure ?</w:t>
      </w:r>
    </w:p>
    <w:p w14:paraId="54512663" w14:textId="77777777" w:rsidR="001C468F" w:rsidRPr="00AF2CE3" w:rsidRDefault="001C468F" w:rsidP="001C468F">
      <w:pPr>
        <w:pStyle w:val="Paragraphedeliste"/>
        <w:shd w:val="clear" w:color="auto" w:fill="FFFFFF"/>
        <w:ind w:left="862"/>
        <w:rPr>
          <w:sz w:val="21"/>
          <w:szCs w:val="21"/>
        </w:rPr>
      </w:pPr>
      <w:r w:rsidRPr="00AF2CE3">
        <w:rPr>
          <w:sz w:val="21"/>
          <w:szCs w:val="21"/>
        </w:rPr>
        <w:t>Elle le révèle par des éléments inattendus qui se glissent dans des éléments du commun, tel que des membre d’un loup mis dans une table ou parfois deux éléments habituel mit ensemble créant un nouvel objet inhabituel tel que l’arbre avec des haches au bout de ses branches.</w:t>
      </w:r>
    </w:p>
    <w:p w14:paraId="483A872B" w14:textId="77777777" w:rsidR="001C468F" w:rsidRPr="004426D1" w:rsidRDefault="001C468F" w:rsidP="001C468F">
      <w:pPr>
        <w:pStyle w:val="Paragraphedeliste"/>
        <w:numPr>
          <w:ilvl w:val="0"/>
          <w:numId w:val="77"/>
        </w:numPr>
        <w:shd w:val="clear" w:color="auto" w:fill="FFFFFF"/>
        <w:spacing w:after="0" w:line="240" w:lineRule="auto"/>
        <w:jc w:val="left"/>
        <w:rPr>
          <w:sz w:val="21"/>
          <w:szCs w:val="21"/>
        </w:rPr>
      </w:pPr>
      <w:r w:rsidRPr="004426D1">
        <w:rPr>
          <w:sz w:val="28"/>
          <w:szCs w:val="28"/>
        </w:rPr>
        <w:lastRenderedPageBreak/>
        <w:t>Quels liens avec les poèmes étudiés en classe ?</w:t>
      </w:r>
    </w:p>
    <w:p w14:paraId="08606959" w14:textId="77777777" w:rsidR="001C468F" w:rsidRPr="00385045" w:rsidRDefault="001C468F" w:rsidP="001C468F">
      <w:pPr>
        <w:ind w:left="862"/>
      </w:pPr>
      <w:r>
        <w:t>Desnos à la mystérieuse, pourrait être cette femme que l’on ne connais pas et que Desnos à force d’en avoir rêvé ne pourrais même plus apprécier cette femme. U encore sous le pont Mirabeau, rupture amoureuse, et la femme évoquée par le rythme des vers pourrais-</w:t>
      </w:r>
      <w:proofErr w:type="spellStart"/>
      <w:r>
        <w:t>être elle</w:t>
      </w:r>
      <w:proofErr w:type="spellEnd"/>
      <w:r>
        <w:t>.</w:t>
      </w:r>
    </w:p>
    <w:p w14:paraId="7AC1542B" w14:textId="25440035" w:rsidR="00841FC1" w:rsidRDefault="00841FC1" w:rsidP="00016493">
      <w:pPr>
        <w:jc w:val="left"/>
      </w:pPr>
    </w:p>
    <w:p w14:paraId="3CC8BB82" w14:textId="73C4FD02" w:rsidR="001C468F" w:rsidRDefault="00897693" w:rsidP="00016493">
      <w:pPr>
        <w:jc w:val="left"/>
      </w:pPr>
      <w:r>
        <w:t xml:space="preserve">17/03/2020 : </w:t>
      </w:r>
      <w:r w:rsidRPr="00897693">
        <w:rPr>
          <w:u w:val="thick" w:color="FF0000"/>
        </w:rPr>
        <w:t>Séance 3 :</w:t>
      </w:r>
      <w:r>
        <w:t xml:space="preserve"> </w:t>
      </w:r>
      <w:r w:rsidRPr="00897693">
        <w:rPr>
          <w:b/>
          <w:bCs/>
          <w:color w:val="FF0000"/>
        </w:rPr>
        <w:t>La reprise faite après le travail sur Beckett</w:t>
      </w:r>
    </w:p>
    <w:p w14:paraId="1053A3F1" w14:textId="4A939D47" w:rsidR="00897693" w:rsidRDefault="00897693" w:rsidP="00016493">
      <w:pPr>
        <w:jc w:val="left"/>
      </w:pPr>
    </w:p>
    <w:p w14:paraId="5F89BC9B" w14:textId="77777777" w:rsidR="00897693" w:rsidRDefault="00897693">
      <w:pPr>
        <w:jc w:val="left"/>
      </w:pPr>
      <w:r>
        <w:br w:type="page"/>
      </w:r>
    </w:p>
    <w:p w14:paraId="4AEDCE44" w14:textId="77777777" w:rsidR="00897693" w:rsidRDefault="00897693">
      <w:pPr>
        <w:jc w:val="left"/>
      </w:pPr>
      <w:r>
        <w:lastRenderedPageBreak/>
        <w:br w:type="page"/>
      </w:r>
    </w:p>
    <w:p w14:paraId="1C0598FE" w14:textId="42156C70" w:rsidR="00897693" w:rsidRDefault="00897693">
      <w:pPr>
        <w:jc w:val="left"/>
      </w:pPr>
      <w:r>
        <w:lastRenderedPageBreak/>
        <w:br w:type="page"/>
      </w:r>
    </w:p>
    <w:p w14:paraId="6B062E71" w14:textId="77777777" w:rsidR="00897693" w:rsidRDefault="00897693" w:rsidP="00897693">
      <w:pPr>
        <w:jc w:val="left"/>
      </w:pPr>
    </w:p>
    <w:p w14:paraId="6730845C" w14:textId="77777777" w:rsidR="00897693" w:rsidRDefault="00897693" w:rsidP="00897693">
      <w:pPr>
        <w:jc w:val="left"/>
      </w:pPr>
    </w:p>
    <w:p w14:paraId="4B52990F" w14:textId="77777777" w:rsidR="00897693" w:rsidRDefault="00897693" w:rsidP="00897693"/>
    <w:p w14:paraId="3AC6B3E9" w14:textId="77777777" w:rsidR="00897693" w:rsidRDefault="00897693" w:rsidP="00897693"/>
    <w:p w14:paraId="73F0B4DA" w14:textId="77777777" w:rsidR="00897693" w:rsidRDefault="00897693" w:rsidP="00897693"/>
    <w:p w14:paraId="74570CC6" w14:textId="77777777" w:rsidR="00897693" w:rsidRDefault="00897693" w:rsidP="00897693"/>
    <w:p w14:paraId="4A91F241" w14:textId="77777777" w:rsidR="00897693" w:rsidRDefault="00897693" w:rsidP="00897693"/>
    <w:p w14:paraId="5C0777DC" w14:textId="77777777" w:rsidR="00897693" w:rsidRDefault="00897693" w:rsidP="00897693"/>
    <w:p w14:paraId="258E215E" w14:textId="77777777" w:rsidR="00897693" w:rsidRDefault="00897693" w:rsidP="00897693"/>
    <w:p w14:paraId="58A2E2F2" w14:textId="77777777" w:rsidR="00897693" w:rsidRDefault="00897693" w:rsidP="00897693"/>
    <w:p w14:paraId="7BE948E9" w14:textId="77777777" w:rsidR="00897693" w:rsidRDefault="00897693" w:rsidP="00897693"/>
    <w:p w14:paraId="3F9EFB2B" w14:textId="77777777" w:rsidR="00897693" w:rsidRDefault="00897693" w:rsidP="00897693"/>
    <w:p w14:paraId="51168972" w14:textId="77777777" w:rsidR="00897693" w:rsidRDefault="00897693" w:rsidP="00897693"/>
    <w:p w14:paraId="68A3B8AC" w14:textId="77777777" w:rsidR="00897693" w:rsidRDefault="00897693" w:rsidP="00897693">
      <w:pPr>
        <w:jc w:val="center"/>
      </w:pPr>
    </w:p>
    <w:p w14:paraId="6BF08BA7" w14:textId="77777777" w:rsidR="00897693" w:rsidRDefault="00897693" w:rsidP="00897693">
      <w:pPr>
        <w:jc w:val="center"/>
      </w:pPr>
      <w:r>
        <w:rPr>
          <w:noProof/>
        </w:rPr>
        <mc:AlternateContent>
          <mc:Choice Requires="wps">
            <w:drawing>
              <wp:anchor distT="0" distB="0" distL="114300" distR="114300" simplePos="0" relativeHeight="251725824" behindDoc="0" locked="0" layoutInCell="1" allowOverlap="1" wp14:anchorId="2A08FCA9" wp14:editId="35D1BBB5">
                <wp:simplePos x="0" y="0"/>
                <wp:positionH relativeFrom="column">
                  <wp:posOffset>140281</wp:posOffset>
                </wp:positionH>
                <wp:positionV relativeFrom="paragraph">
                  <wp:posOffset>224634</wp:posOffset>
                </wp:positionV>
                <wp:extent cx="5533990" cy="637046"/>
                <wp:effectExtent l="0" t="0" r="10160" b="10795"/>
                <wp:wrapNone/>
                <wp:docPr id="50" name="Rectangle 50"/>
                <wp:cNvGraphicFramePr/>
                <a:graphic xmlns:a="http://schemas.openxmlformats.org/drawingml/2006/main">
                  <a:graphicData uri="http://schemas.microsoft.com/office/word/2010/wordprocessingShape">
                    <wps:wsp>
                      <wps:cNvSpPr/>
                      <wps:spPr>
                        <a:xfrm>
                          <a:off x="0" y="0"/>
                          <a:ext cx="5533990" cy="637046"/>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B96E70" id="Rectangle 50" o:spid="_x0000_s1026" style="position:absolute;margin-left:11.05pt;margin-top:17.7pt;width:435.75pt;height:50.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" filled="f" strokecolor="red" strokeweight="1pt"/>
            </w:pict>
          </mc:Fallback>
        </mc:AlternateContent>
      </w:r>
    </w:p>
    <w:p w14:paraId="062A7876" w14:textId="19937BC1" w:rsidR="00897693" w:rsidRPr="00626010" w:rsidRDefault="00897693" w:rsidP="00897693">
      <w:pPr>
        <w:jc w:val="center"/>
        <w:rPr>
          <w:color w:val="FF0000"/>
        </w:rPr>
      </w:pPr>
      <w:r>
        <w:rPr>
          <w:color w:val="FF0000"/>
        </w:rPr>
        <w:t>Chapitre 4 :</w:t>
      </w:r>
    </w:p>
    <w:p w14:paraId="265C04D6" w14:textId="07E81ECD" w:rsidR="00897693" w:rsidRPr="00626010" w:rsidRDefault="00897693" w:rsidP="00897693">
      <w:pPr>
        <w:jc w:val="center"/>
        <w:rPr>
          <w:color w:val="FF0000"/>
        </w:rPr>
      </w:pPr>
      <w:r>
        <w:rPr>
          <w:color w:val="FF0000"/>
        </w:rPr>
        <w:t>Le théâtre du 17</w:t>
      </w:r>
      <w:r w:rsidRPr="00897693">
        <w:rPr>
          <w:color w:val="FF0000"/>
          <w:vertAlign w:val="superscript"/>
        </w:rPr>
        <w:t>ème</w:t>
      </w:r>
      <w:r>
        <w:rPr>
          <w:color w:val="FF0000"/>
        </w:rPr>
        <w:t xml:space="preserve"> à nos jours</w:t>
      </w:r>
    </w:p>
    <w:p w14:paraId="33324189" w14:textId="77777777" w:rsidR="00897693" w:rsidRDefault="00897693" w:rsidP="00897693">
      <w:pPr>
        <w:jc w:val="left"/>
      </w:pPr>
      <w:r>
        <w:br w:type="page"/>
      </w:r>
    </w:p>
    <w:p w14:paraId="3973EB10" w14:textId="77777777" w:rsidR="00897693" w:rsidRDefault="00897693" w:rsidP="00897693"/>
    <w:p w14:paraId="2F0DA685" w14:textId="77777777" w:rsidR="00897693" w:rsidRDefault="00897693" w:rsidP="00897693"/>
    <w:p w14:paraId="39BA10C3" w14:textId="77777777" w:rsidR="00897693" w:rsidRDefault="00897693" w:rsidP="00897693"/>
    <w:p w14:paraId="3221D784" w14:textId="77777777" w:rsidR="00897693" w:rsidRDefault="00897693" w:rsidP="00897693"/>
    <w:p w14:paraId="5755B227" w14:textId="77777777" w:rsidR="00897693" w:rsidRDefault="00897693" w:rsidP="00897693"/>
    <w:p w14:paraId="0DA05BC9" w14:textId="77777777" w:rsidR="00897693" w:rsidRDefault="00897693" w:rsidP="00897693"/>
    <w:p w14:paraId="5BEDEAC9" w14:textId="77777777" w:rsidR="00897693" w:rsidRDefault="00897693" w:rsidP="00897693"/>
    <w:p w14:paraId="515506C5" w14:textId="0867519A" w:rsidR="00897693" w:rsidRDefault="00897693" w:rsidP="00897693"/>
    <w:p w14:paraId="45F1A708" w14:textId="77777777" w:rsidR="00897693" w:rsidRDefault="00897693" w:rsidP="00897693"/>
    <w:p w14:paraId="62A1B439" w14:textId="77777777" w:rsidR="00897693" w:rsidRDefault="00897693" w:rsidP="00897693"/>
    <w:p w14:paraId="708BD222" w14:textId="77777777" w:rsidR="00897693" w:rsidRDefault="00897693" w:rsidP="00897693"/>
    <w:p w14:paraId="3F0963FA" w14:textId="57EAE615" w:rsidR="00897693" w:rsidRDefault="00897693" w:rsidP="00897693">
      <w:pPr>
        <w:jc w:val="center"/>
      </w:pPr>
    </w:p>
    <w:p w14:paraId="664D50F3" w14:textId="7EB23E3C" w:rsidR="00897693" w:rsidRDefault="003E0A72" w:rsidP="00897693">
      <w:pPr>
        <w:jc w:val="center"/>
      </w:pPr>
      <w:r>
        <w:rPr>
          <w:noProof/>
        </w:rPr>
        <mc:AlternateContent>
          <mc:Choice Requires="wps">
            <w:drawing>
              <wp:anchor distT="0" distB="0" distL="114300" distR="114300" simplePos="0" relativeHeight="251727872" behindDoc="0" locked="0" layoutInCell="1" allowOverlap="1" wp14:anchorId="02EDD0DD" wp14:editId="333FE0B5">
                <wp:simplePos x="0" y="0"/>
                <wp:positionH relativeFrom="column">
                  <wp:posOffset>137360</wp:posOffset>
                </wp:positionH>
                <wp:positionV relativeFrom="paragraph">
                  <wp:posOffset>226102</wp:posOffset>
                </wp:positionV>
                <wp:extent cx="5533990" cy="1027135"/>
                <wp:effectExtent l="0" t="0" r="10160" b="20955"/>
                <wp:wrapNone/>
                <wp:docPr id="51" name="Rectangle 51"/>
                <wp:cNvGraphicFramePr/>
                <a:graphic xmlns:a="http://schemas.openxmlformats.org/drawingml/2006/main">
                  <a:graphicData uri="http://schemas.microsoft.com/office/word/2010/wordprocessingShape">
                    <wps:wsp>
                      <wps:cNvSpPr/>
                      <wps:spPr>
                        <a:xfrm>
                          <a:off x="0" y="0"/>
                          <a:ext cx="5533990" cy="1027135"/>
                        </a:xfrm>
                        <a:prstGeom prst="rect">
                          <a:avLst/>
                        </a:prstGeom>
                        <a:noFill/>
                        <a:ln>
                          <a:solidFill>
                            <a:schemeClr val="accent6">
                              <a:lumMod val="7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635DA0" id="Rectangle 51" o:spid="_x0000_s1026" style="position:absolute;margin-left:10.8pt;margin-top:17.8pt;width:435.75pt;height:80.9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" filled="f" strokecolor="#538135 [2409]" strokeweight="1pt"/>
            </w:pict>
          </mc:Fallback>
        </mc:AlternateContent>
      </w:r>
    </w:p>
    <w:p w14:paraId="3F276008" w14:textId="32499D3D" w:rsidR="00897693" w:rsidRPr="00897693" w:rsidRDefault="00897693" w:rsidP="00897693">
      <w:pPr>
        <w:jc w:val="center"/>
        <w:rPr>
          <w:b/>
          <w:bCs/>
          <w:color w:val="538135" w:themeColor="accent6" w:themeShade="BF"/>
        </w:rPr>
      </w:pPr>
      <w:r w:rsidRPr="00897693">
        <w:rPr>
          <w:b/>
          <w:bCs/>
          <w:color w:val="538135" w:themeColor="accent6" w:themeShade="BF"/>
        </w:rPr>
        <w:t>Séquence 1 :</w:t>
      </w:r>
    </w:p>
    <w:p w14:paraId="649BE001" w14:textId="2D7D2795" w:rsidR="00897693" w:rsidRPr="00897693" w:rsidRDefault="00897693" w:rsidP="00897693">
      <w:pPr>
        <w:jc w:val="center"/>
        <w:rPr>
          <w:b/>
          <w:bCs/>
          <w:i/>
          <w:iCs/>
          <w:color w:val="538135" w:themeColor="accent6" w:themeShade="BF"/>
        </w:rPr>
      </w:pPr>
      <w:r w:rsidRPr="00897693">
        <w:rPr>
          <w:b/>
          <w:bCs/>
          <w:color w:val="538135" w:themeColor="accent6" w:themeShade="BF"/>
        </w:rPr>
        <w:t xml:space="preserve">Etude de la pièce Beckett, </w:t>
      </w:r>
      <w:r w:rsidRPr="00897693">
        <w:rPr>
          <w:b/>
          <w:bCs/>
          <w:i/>
          <w:iCs/>
          <w:color w:val="538135" w:themeColor="accent6" w:themeShade="BF"/>
        </w:rPr>
        <w:t>Oh les beaux jours</w:t>
      </w:r>
    </w:p>
    <w:p w14:paraId="4AED830B" w14:textId="60C26676" w:rsidR="00897693" w:rsidRPr="003E0A72" w:rsidRDefault="00897693" w:rsidP="003E0A72">
      <w:pPr>
        <w:jc w:val="center"/>
        <w:rPr>
          <w:b/>
          <w:bCs/>
          <w:i/>
          <w:iCs/>
          <w:color w:val="538135" w:themeColor="accent6" w:themeShade="BF"/>
        </w:rPr>
      </w:pPr>
      <w:r w:rsidRPr="00897693">
        <w:rPr>
          <w:b/>
          <w:bCs/>
          <w:color w:val="538135" w:themeColor="accent6" w:themeShade="BF"/>
        </w:rPr>
        <w:t>P</w:t>
      </w:r>
      <w:r w:rsidRPr="003E0A72">
        <w:rPr>
          <w:b/>
          <w:bCs/>
          <w:color w:val="538135" w:themeColor="accent6" w:themeShade="BF"/>
        </w:rPr>
        <w:t xml:space="preserve">roblématique : </w:t>
      </w:r>
      <w:r w:rsidRPr="003E0A72">
        <w:rPr>
          <w:b/>
          <w:bCs/>
          <w:i/>
          <w:iCs/>
          <w:color w:val="538135" w:themeColor="accent6" w:themeShade="BF"/>
        </w:rPr>
        <w:t>Comment Beckett met-il l’humour au service d’une réflexion</w:t>
      </w:r>
      <w:r w:rsidR="003E0A72">
        <w:rPr>
          <w:b/>
          <w:bCs/>
          <w:i/>
          <w:iCs/>
          <w:color w:val="538135" w:themeColor="accent6" w:themeShade="BF"/>
        </w:rPr>
        <w:br/>
      </w:r>
      <w:r w:rsidRPr="003E0A72">
        <w:rPr>
          <w:b/>
          <w:bCs/>
          <w:i/>
          <w:iCs/>
          <w:color w:val="538135" w:themeColor="accent6" w:themeShade="BF"/>
        </w:rPr>
        <w:t xml:space="preserve"> sur l’existence</w:t>
      </w:r>
      <w:r w:rsidR="003E0A72" w:rsidRPr="003E0A72">
        <w:rPr>
          <w:b/>
          <w:bCs/>
          <w:i/>
          <w:iCs/>
          <w:color w:val="538135" w:themeColor="accent6" w:themeShade="BF"/>
        </w:rPr>
        <w:t> ?</w:t>
      </w:r>
    </w:p>
    <w:p w14:paraId="14C9206E" w14:textId="77777777" w:rsidR="00897693" w:rsidRDefault="00897693" w:rsidP="00897693">
      <w:pPr>
        <w:jc w:val="left"/>
      </w:pPr>
      <w:r>
        <w:br w:type="page"/>
      </w:r>
    </w:p>
    <w:p w14:paraId="10D23349" w14:textId="06A56F5A" w:rsidR="00897693" w:rsidRDefault="00D221F8" w:rsidP="00016493">
      <w:pPr>
        <w:jc w:val="left"/>
      </w:pPr>
      <w:r>
        <w:lastRenderedPageBreak/>
        <w:t>17/03/2020 :</w:t>
      </w:r>
      <w:r w:rsidRPr="00D221F8">
        <w:rPr>
          <w:u w:val="thick" w:color="FF0000"/>
        </w:rPr>
        <w:t xml:space="preserve"> Séance 1 :</w:t>
      </w:r>
      <w:r>
        <w:t xml:space="preserve"> </w:t>
      </w:r>
      <w:r w:rsidRPr="00D221F8">
        <w:rPr>
          <w:b/>
          <w:bCs/>
          <w:color w:val="FF0000"/>
        </w:rPr>
        <w:t>Le personnage de Winnie</w:t>
      </w:r>
    </w:p>
    <w:p w14:paraId="13AD8C8A" w14:textId="4DB5841A" w:rsidR="00D221F8" w:rsidRDefault="00670311" w:rsidP="00016493">
      <w:pPr>
        <w:jc w:val="left"/>
      </w:pPr>
      <w:hyperlink r:id="rId47" w:history="1">
        <w:r w:rsidR="00D221F8" w:rsidRPr="00D221F8">
          <w:rPr>
            <w:rStyle w:val="Lienhypertexte"/>
          </w:rPr>
          <w:t>https://www.franceculture.fr/emissions/personnages-en-personne/winnie-ou-le-cormoran-dans-la-maree-noire-du-passe</w:t>
        </w:r>
      </w:hyperlink>
    </w:p>
    <w:p w14:paraId="28EB0294" w14:textId="5F57C6C5" w:rsidR="00646D92" w:rsidRDefault="00670311" w:rsidP="00016493">
      <w:pPr>
        <w:jc w:val="left"/>
      </w:pPr>
      <w:hyperlink r:id="rId48" w:history="1">
        <w:r w:rsidR="00065EED" w:rsidRPr="00521238">
          <w:rPr>
            <w:rStyle w:val="Lienhypertexte"/>
          </w:rPr>
          <w:t>https://vimeo.com/398362602</w:t>
        </w:r>
      </w:hyperlink>
    </w:p>
    <w:p w14:paraId="43BEC457" w14:textId="3CB76A8E" w:rsidR="00646D92" w:rsidRDefault="00065EED" w:rsidP="00016493">
      <w:pPr>
        <w:jc w:val="left"/>
      </w:pPr>
      <w:r>
        <w:rPr>
          <w:noProof/>
        </w:rPr>
        <w:drawing>
          <wp:inline distT="0" distB="0" distL="0" distR="0" wp14:anchorId="637F96D6" wp14:editId="6C7EF463">
            <wp:extent cx="1157527" cy="651354"/>
            <wp:effectExtent l="0" t="0" r="5080" b="0"/>
            <wp:docPr id="56" name="Vidéo 56" descr="Je met cette vidÃ©o en ligne juste pour pouvoir l'inserer dans mon cour de franÃ§ais, je ne cherhce ne aucun cas Ã  dÃ©tourner ou enlerver quelquechose au crÃ©ateur, je suis juste dÃ©Ã§u qu'il n'aient pas mis une version vidÃ©o en ligne&#10;Sources&#10;logiciel de montage vidÃ©o: https://bit.ly/2xJJCuZ&#10;&#10;Musique:&#10;- Living Pulse - Midnight Train: https://bit.ly/2Olihoz&#10;- Podcast Franc culture:http://bit.ly/3dakfpk">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Vidéo 56" descr="Je met cette vidÃ©o en ligne juste pour pouvoir l'inserer dans mon cour de franÃ§ais, je ne cherhce ne aucun cas Ã  dÃ©tourner ou enlerver quelquechose au crÃ©ateur, je suis juste dÃ©Ã§u qu'il n'aient pas mis une version vidÃ©o en ligne&#10;Sources&#10;logiciel de montage vidÃ©o: https://bit.ly/2xJJCuZ&#10;&#10;Musique:&#10;- Living Pulse - Midnight Train: https://bit.ly/2Olihoz&#10;- Podcast Franc culture:http://bit.ly/3dakfpk">
                      <a:hlinkClick r:id="rId49"/>
                    </pic:cNvPr>
                    <pic:cNvPicPr/>
                  </pic:nvPicPr>
                  <pic:blipFill>
                    <a:blip r:embed="rId50" cstate="print">
                      <a:extLst>
                        <a:ext uri="{28A0092B-C50C-407E-A947-70E740481C1C}">
                          <a14:useLocalDpi xmlns:a14="http://schemas.microsoft.com/office/drawing/2010/main" val="0"/>
                        </a:ext>
                        <a:ext uri="{C809E66F-F1BF-436E-b5F7-EEA9579F0CBA}">
                          <wp15:webVideoPr xmlns:wp15="http://schemas.microsoft.com/office/word/2012/wordprocessingDrawing" embeddedHtml="&lt;iframe src=&quot;https://player.vimeo.com/video/398362602?app_id=122963&quot; width=&quot;426&quot; height=&quot;240&quot; frameborder=&quot;0&quot; allow=&quot;autoplay; fullscreen&quot; allowfullscreen=&quot;&quot; title=&quot;Winnie ou le Cormoran dans la mar&amp;eacute;e noire du pass&amp;eacute;&quot;&gt;&lt;/iframe&gt;" h="240" w="426"/>
                        </a:ext>
                      </a:extLst>
                    </a:blip>
                    <a:stretch>
                      <a:fillRect/>
                    </a:stretch>
                  </pic:blipFill>
                  <pic:spPr>
                    <a:xfrm>
                      <a:off x="0" y="0"/>
                      <a:ext cx="1173768" cy="660493"/>
                    </a:xfrm>
                    <a:prstGeom prst="rect">
                      <a:avLst/>
                    </a:prstGeom>
                  </pic:spPr>
                </pic:pic>
              </a:graphicData>
            </a:graphic>
          </wp:inline>
        </w:drawing>
      </w:r>
    </w:p>
    <w:p w14:paraId="003F3786" w14:textId="2D6900B1" w:rsidR="00897693" w:rsidRDefault="00646D92" w:rsidP="00016493">
      <w:pPr>
        <w:jc w:val="left"/>
      </w:pPr>
      <w:r>
        <w:t>Audio du podcast</w:t>
      </w:r>
    </w:p>
    <w:p w14:paraId="304C4504" w14:textId="79008590" w:rsidR="00646D92" w:rsidRDefault="00646D92" w:rsidP="00016493">
      <w:pPr>
        <w:jc w:val="left"/>
      </w:pPr>
    </w:p>
    <w:p w14:paraId="219157F9" w14:textId="77777777" w:rsidR="00646D92" w:rsidRPr="00646D92" w:rsidRDefault="00646D92" w:rsidP="00646D92">
      <w:pPr>
        <w:jc w:val="left"/>
      </w:pPr>
      <w:r w:rsidRPr="00646D92">
        <w:rPr>
          <w:b/>
          <w:bCs/>
          <w:i/>
          <w:iCs/>
        </w:rPr>
        <w:t>Oh, Les beaux jours</w:t>
      </w:r>
      <w:r w:rsidRPr="00646D92">
        <w:t>, Beckett (1963)</w:t>
      </w:r>
    </w:p>
    <w:p w14:paraId="26F83DE0" w14:textId="77777777" w:rsidR="00646D92" w:rsidRPr="00646D92" w:rsidRDefault="00646D92" w:rsidP="00646D92">
      <w:pPr>
        <w:jc w:val="left"/>
        <w:rPr>
          <w:b/>
          <w:bCs/>
        </w:rPr>
      </w:pPr>
      <w:r w:rsidRPr="00646D92">
        <w:rPr>
          <w:b/>
          <w:bCs/>
        </w:rPr>
        <w:t>Le personnage de Winnie</w:t>
      </w:r>
    </w:p>
    <w:p w14:paraId="1C6A8275" w14:textId="77777777" w:rsidR="00646D92" w:rsidRPr="00646D92" w:rsidRDefault="00646D92" w:rsidP="00646D92">
      <w:pPr>
        <w:jc w:val="left"/>
      </w:pPr>
      <w:r w:rsidRPr="00646D92">
        <w:rPr>
          <w:b/>
          <w:bCs/>
        </w:rPr>
        <w:t xml:space="preserve">Extraits de l’émission de France Culture </w:t>
      </w:r>
      <w:r w:rsidRPr="00646D92">
        <w:rPr>
          <w:b/>
          <w:bCs/>
          <w:i/>
          <w:iCs/>
        </w:rPr>
        <w:t>« personnages en personne »</w:t>
      </w:r>
      <w:r w:rsidRPr="00646D92">
        <w:rPr>
          <w:b/>
          <w:bCs/>
        </w:rPr>
        <w:t xml:space="preserve"> de Charles Dantzig avec Gabriel Dufay, acteur et metteur en scène.</w:t>
      </w:r>
    </w:p>
    <w:p w14:paraId="03985A84" w14:textId="77777777" w:rsidR="00E70FE9" w:rsidRDefault="00E70FE9" w:rsidP="00646D92">
      <w:pPr>
        <w:jc w:val="left"/>
        <w:rPr>
          <w:b/>
          <w:bCs/>
        </w:rPr>
      </w:pPr>
    </w:p>
    <w:p w14:paraId="5C720E26" w14:textId="77777777" w:rsidR="00646D92" w:rsidRPr="00646D92" w:rsidRDefault="00646D92" w:rsidP="00646D92">
      <w:pPr>
        <w:jc w:val="left"/>
      </w:pPr>
      <w:r w:rsidRPr="00646D92">
        <w:rPr>
          <w:b/>
          <w:bCs/>
        </w:rPr>
        <w:t>Le titre :</w:t>
      </w:r>
      <w:r w:rsidRPr="00646D92">
        <w:t xml:space="preserve"> </w:t>
      </w:r>
    </w:p>
    <w:p w14:paraId="1E959F19" w14:textId="77777777" w:rsidR="00646D92" w:rsidRPr="00646D92" w:rsidRDefault="00646D92" w:rsidP="00646D92">
      <w:pPr>
        <w:jc w:val="left"/>
      </w:pPr>
      <w:r w:rsidRPr="00646D92">
        <w:t xml:space="preserve">Titre sans point d’exclamation. Le titre fait référence au poème de </w:t>
      </w:r>
      <w:r w:rsidRPr="00646D92">
        <w:rPr>
          <w:b/>
          <w:bCs/>
        </w:rPr>
        <w:t>Verlaine</w:t>
      </w:r>
      <w:r w:rsidRPr="00646D92">
        <w:t xml:space="preserve"> qui clôt de manière macabre </w:t>
      </w:r>
      <w:r w:rsidRPr="00646D92">
        <w:rPr>
          <w:i/>
          <w:iCs/>
        </w:rPr>
        <w:t>les fêtes galantes</w:t>
      </w:r>
      <w:r w:rsidRPr="00646D92">
        <w:t> :</w:t>
      </w:r>
    </w:p>
    <w:p w14:paraId="6D054D02" w14:textId="77777777" w:rsidR="00646D92" w:rsidRPr="00646D92" w:rsidRDefault="00646D92" w:rsidP="00646D92">
      <w:pPr>
        <w:jc w:val="left"/>
      </w:pPr>
      <w:r w:rsidRPr="00646D92">
        <w:rPr>
          <w:b/>
          <w:bCs/>
          <w:i/>
          <w:iCs/>
        </w:rPr>
        <w:t>Le colloque sentimental</w:t>
      </w:r>
    </w:p>
    <w:p w14:paraId="7F683823" w14:textId="77777777" w:rsidR="00646D92" w:rsidRPr="00646D92" w:rsidRDefault="00646D92" w:rsidP="00646D92">
      <w:pPr>
        <w:jc w:val="left"/>
      </w:pPr>
      <w:r w:rsidRPr="00646D92">
        <w:t xml:space="preserve">Dans le vieux parc solitaire et glacé, </w:t>
      </w:r>
      <w:r w:rsidRPr="00646D92">
        <w:br/>
        <w:t>Deux formes ont tout à l’heure passé.</w:t>
      </w:r>
    </w:p>
    <w:p w14:paraId="5C3EA501" w14:textId="77777777" w:rsidR="00646D92" w:rsidRPr="00646D92" w:rsidRDefault="00646D92" w:rsidP="00646D92">
      <w:pPr>
        <w:jc w:val="left"/>
      </w:pPr>
      <w:r w:rsidRPr="00646D92">
        <w:t>Leurs yeux sont morts et leurs lèvres sont molles,</w:t>
      </w:r>
      <w:r w:rsidRPr="00646D92">
        <w:br/>
        <w:t>Et l’on entend à peine leurs paroles.</w:t>
      </w:r>
    </w:p>
    <w:p w14:paraId="6A4CEECD" w14:textId="77777777" w:rsidR="00646D92" w:rsidRPr="00646D92" w:rsidRDefault="00646D92" w:rsidP="00646D92">
      <w:pPr>
        <w:jc w:val="left"/>
      </w:pPr>
      <w:r w:rsidRPr="00646D92">
        <w:t>Dans le vieux parc solitaire et glacé</w:t>
      </w:r>
      <w:r w:rsidRPr="00646D92">
        <w:br/>
        <w:t>Deux spectres ont évoqué le passé.</w:t>
      </w:r>
    </w:p>
    <w:p w14:paraId="24722DB4" w14:textId="77777777" w:rsidR="00646D92" w:rsidRPr="00646D92" w:rsidRDefault="00646D92" w:rsidP="00646D92">
      <w:pPr>
        <w:jc w:val="left"/>
      </w:pPr>
      <w:r w:rsidRPr="00646D92">
        <w:t>- Te souvient-il de notre extase ancienne ?</w:t>
      </w:r>
      <w:r w:rsidRPr="00646D92">
        <w:br/>
        <w:t>- Pourquoi voulez-vous donc qu’il m’en souvienne ?</w:t>
      </w:r>
    </w:p>
    <w:p w14:paraId="4B501633" w14:textId="77777777" w:rsidR="00646D92" w:rsidRPr="00646D92" w:rsidRDefault="00646D92" w:rsidP="00646D92">
      <w:pPr>
        <w:jc w:val="left"/>
      </w:pPr>
      <w:r w:rsidRPr="00646D92">
        <w:t>- Ton cœur bat-il toujours à mon seul nom ?</w:t>
      </w:r>
      <w:r w:rsidRPr="00646D92">
        <w:br/>
        <w:t>Toujours vois-tu mon âme en rêve ? – Non.</w:t>
      </w:r>
    </w:p>
    <w:p w14:paraId="5A708B20" w14:textId="77777777" w:rsidR="00646D92" w:rsidRPr="00646D92" w:rsidRDefault="00646D92" w:rsidP="00646D92">
      <w:pPr>
        <w:jc w:val="left"/>
      </w:pPr>
      <w:r w:rsidRPr="00646D92">
        <w:rPr>
          <w:b/>
          <w:bCs/>
        </w:rPr>
        <w:t>Ah ! les beaux jours de bonheur indicible</w:t>
      </w:r>
      <w:r w:rsidRPr="00646D92">
        <w:br/>
        <w:t>Où nous joignions nos bouches ! – C’est possible.</w:t>
      </w:r>
    </w:p>
    <w:p w14:paraId="2A963A58" w14:textId="77777777" w:rsidR="00646D92" w:rsidRPr="00646D92" w:rsidRDefault="00646D92" w:rsidP="00646D92">
      <w:pPr>
        <w:jc w:val="left"/>
      </w:pPr>
      <w:r w:rsidRPr="00646D92">
        <w:t>- Qu’il était bleu, le ciel, et grand, l’espoir !</w:t>
      </w:r>
      <w:r w:rsidRPr="00646D92">
        <w:br/>
        <w:t>- L’espoir a fui, vaincu, vers le ciel noir.</w:t>
      </w:r>
    </w:p>
    <w:p w14:paraId="60491523" w14:textId="77777777" w:rsidR="00646D92" w:rsidRPr="00646D92" w:rsidRDefault="00646D92" w:rsidP="00646D92">
      <w:pPr>
        <w:jc w:val="left"/>
      </w:pPr>
      <w:r w:rsidRPr="00646D92">
        <w:t>Tels ils marchaient dans les avoines folles,</w:t>
      </w:r>
      <w:r w:rsidRPr="00646D92">
        <w:br/>
        <w:t>Et la nuit seule entendit leurs paroles.</w:t>
      </w:r>
    </w:p>
    <w:p w14:paraId="6EBCD161" w14:textId="77777777" w:rsidR="00646D92" w:rsidRPr="00646D92" w:rsidRDefault="00646D92" w:rsidP="00646D92">
      <w:pPr>
        <w:jc w:val="left"/>
      </w:pPr>
      <w:r w:rsidRPr="00646D92">
        <w:rPr>
          <w:b/>
          <w:bCs/>
        </w:rPr>
        <w:t xml:space="preserve">Paul Verlaine, </w:t>
      </w:r>
      <w:r w:rsidRPr="00646D92">
        <w:rPr>
          <w:b/>
          <w:bCs/>
          <w:i/>
          <w:iCs/>
        </w:rPr>
        <w:t>Fêtes galantes</w:t>
      </w:r>
    </w:p>
    <w:p w14:paraId="5CB96521" w14:textId="77777777" w:rsidR="00646D92" w:rsidRPr="00646D92" w:rsidRDefault="00646D92" w:rsidP="00646D92">
      <w:pPr>
        <w:jc w:val="left"/>
      </w:pPr>
      <w:r w:rsidRPr="00646D92">
        <w:lastRenderedPageBreak/>
        <w:t xml:space="preserve">Nous pouvons faire facilement des parallèles entre le poème et la pièce de Beckett : </w:t>
      </w:r>
      <w:r w:rsidRPr="00646D92">
        <w:rPr>
          <w:b/>
          <w:bCs/>
        </w:rPr>
        <w:t>le décor fantomatique</w:t>
      </w:r>
      <w:r w:rsidRPr="00646D92">
        <w:t xml:space="preserve"> du poème rappelle </w:t>
      </w:r>
      <w:r w:rsidRPr="00646D92">
        <w:rPr>
          <w:b/>
          <w:bCs/>
        </w:rPr>
        <w:t xml:space="preserve">le décor </w:t>
      </w:r>
      <w:proofErr w:type="spellStart"/>
      <w:r w:rsidRPr="00646D92">
        <w:rPr>
          <w:b/>
          <w:bCs/>
        </w:rPr>
        <w:t>post-apocalyptique</w:t>
      </w:r>
      <w:proofErr w:type="spellEnd"/>
      <w:r w:rsidRPr="00646D92">
        <w:rPr>
          <w:b/>
          <w:bCs/>
        </w:rPr>
        <w:t xml:space="preserve"> </w:t>
      </w:r>
      <w:r w:rsidRPr="00646D92">
        <w:t>de la pièce. Dans le premier cas, nous nous situons dans un désert glacé, dans le deuxième un désert brûlant.</w:t>
      </w:r>
    </w:p>
    <w:p w14:paraId="4F699C99" w14:textId="77777777" w:rsidR="00646D92" w:rsidRPr="00646D92" w:rsidRDefault="00646D92" w:rsidP="00646D92">
      <w:pPr>
        <w:jc w:val="left"/>
      </w:pPr>
      <w:r w:rsidRPr="00646D92">
        <w:t xml:space="preserve">Verlaine comme Beckett instaurent un faux dialogue entre des personnages qui n’ont plus rien à échanger, en apparence. </w:t>
      </w:r>
    </w:p>
    <w:p w14:paraId="21A96BDB" w14:textId="77777777" w:rsidR="00646D92" w:rsidRPr="00646D92" w:rsidRDefault="00646D92" w:rsidP="00646D92">
      <w:pPr>
        <w:jc w:val="left"/>
        <w:rPr>
          <w:b/>
          <w:bCs/>
        </w:rPr>
      </w:pPr>
      <w:r w:rsidRPr="00646D92">
        <w:t xml:space="preserve">Les deux personnages du poème n’ont </w:t>
      </w:r>
      <w:r w:rsidRPr="00646D92">
        <w:rPr>
          <w:b/>
          <w:bCs/>
        </w:rPr>
        <w:t>pas d’identité</w:t>
      </w:r>
      <w:r w:rsidRPr="00646D92">
        <w:t xml:space="preserve"> et ne sont que des </w:t>
      </w:r>
      <w:r w:rsidRPr="00646D92">
        <w:rPr>
          <w:b/>
          <w:bCs/>
        </w:rPr>
        <w:t>formes décrites au travers de ce qui suggère leur réduction à l’état de spectres</w:t>
      </w:r>
      <w:r w:rsidRPr="00646D92">
        <w:t xml:space="preserve"> ; même chose pour Winnie et Willie. Les didascalies du début de la pièce indiquent que Winnie a « la cinquantaine, de beaux restes, blonde de préférence, grassouillette, bras et épaules nus, corsage très décolleté, poitrine plantureuse, collier de perles ». Nous n’apprendrons </w:t>
      </w:r>
      <w:r w:rsidRPr="00646D92">
        <w:rPr>
          <w:b/>
          <w:bCs/>
        </w:rPr>
        <w:t xml:space="preserve">rien de leur passé, sauf qu’ils formaient apparemment un couple. </w:t>
      </w:r>
    </w:p>
    <w:p w14:paraId="7B9B74F7" w14:textId="77777777" w:rsidR="00646D92" w:rsidRPr="00646D92" w:rsidRDefault="00646D92" w:rsidP="00646D92">
      <w:pPr>
        <w:jc w:val="left"/>
      </w:pPr>
      <w:r w:rsidRPr="00646D92">
        <w:rPr>
          <w:b/>
          <w:bCs/>
        </w:rPr>
        <w:t>Résumé de la pièce :</w:t>
      </w:r>
    </w:p>
    <w:p w14:paraId="15E321B7" w14:textId="77777777" w:rsidR="00646D92" w:rsidRPr="00646D92" w:rsidRDefault="00646D92" w:rsidP="00646D92">
      <w:pPr>
        <w:jc w:val="left"/>
      </w:pPr>
      <w:r w:rsidRPr="00646D92">
        <w:rPr>
          <w:b/>
          <w:bCs/>
        </w:rPr>
        <w:t>Acte I :</w:t>
      </w:r>
      <w:r w:rsidRPr="00646D92">
        <w:t xml:space="preserve"> au début de la pièce, Winnie est à moitié enterrée dans un gros mamelon, avec un sac à main à sa gauche, et une ombrelle à sa droite. Willie est caché derrière le mamelon et dort. Une sonnerie se fait entendre et après un certain temps, Winnie se met à parler. Elle prie et se parle à elle-même avant de tenter de réveiller Willie sans succès. Puis elle examine ses dents ainsi que la brosse à dents qu’elle sort de son sac. Elle manipule ensuite les objets tout en continuant son monologue : lunettes, mouchoir, et à nouveau la brosse à dents. Puis, avec l’ombrelle, elle frappe Willie pour le réveiller, avant de fouiller dans son sac. Cette fois-ci, elle en sort un revolver et un flacon pour retrouver entrain et appétit : elle range le premier après l’avoir brièvement baisé et vide d’une traite le second. C’est alors que Willie apparaît en partie seulement et lit le journal. Pendant ce temps, Winnie examine plus attentivement sa brosse à dents avant de passer à une carte postale que Willie possédait. Puis elle évoque la difficulté de « tirer sa journée », c’est-à-dire de l’occuper, seule dans le désert. Puis, elle ordonne à Willie de rentrer « dans son trou ». Winnie entame alors un long monologue sur ce qu’elle doit faire à présent. Après avoir examiné à nouveau le revolver, elle s’adresse à Willie. Puis elle retourne à son monologue sur la vacuité de la vie tout en tenant l’ombrelle. De temps à autres, elle s’adresse encore à Willie pour constater l’absence de réponse tout en affirmant la répétition d’un monde sans avenir différent du passé. Une musique se fait entendre, mais se tait rapidement pour laisser place à la voix de Willie pour la plus grande joie de Winnie. Mais il s’arrête aussi. Alors la lamentation de Winnie reprend à son propre égard : « Chante maintenant, Winnie, chante ta chanson, il n’y a plus que ça à faire ». Puis, elle se lime les ongles en s’interrogeant sur l’identité d’un certain « Piper ». Peu à peu, elle range les affaires en attendant la sonnerie qui marquera la fin de la journée et donc de sa souffrance. Elle s’attarde sur le dernier objet : la brosse à dents. Willie disparaît peu à peu tandis qu’elle lui demande la signification du mot « porc ». La voix de Willie scande par des formules journalistiques la litanie de Winnie : « Prie ta vieille prière, Winnie ». </w:t>
      </w:r>
    </w:p>
    <w:p w14:paraId="4591383B" w14:textId="77777777" w:rsidR="00646D92" w:rsidRPr="00646D92" w:rsidRDefault="00646D92" w:rsidP="00646D92">
      <w:pPr>
        <w:jc w:val="left"/>
      </w:pPr>
      <w:r w:rsidRPr="00646D92">
        <w:rPr>
          <w:b/>
          <w:bCs/>
        </w:rPr>
        <w:t>Acte II :</w:t>
      </w:r>
      <w:r w:rsidRPr="00646D92">
        <w:t xml:space="preserve"> la disposition des scènes est la même qu’au premier acte si ce n’est que Winnie est enterrée jusqu’au cou et que le revolver apparaît clairement cette fois-ci. La sonnerie retentit à nouveau. Winnie entame son monologue ponctué par un jeu de sourires. Mais elle ne prie pas. Elle s’adresse à Willie qui ne répond pas. Elle s’interroge sur son identité, sur celle de son environnement, sur celle de Willie avant de jouer avec son visage. Mais au moment où elle ferme les yeux, une sonnerie retentit pour les lui rouvrir. Elle se réjouit des bruits qui l’entourent : « Je les bénis les bruits, ils m’aident à … tirer ma journée ». Le monologue se </w:t>
      </w:r>
      <w:r w:rsidRPr="00646D92">
        <w:lastRenderedPageBreak/>
        <w:t xml:space="preserve">poursuit avec des souvenirs épars avant une nouvelle adresse </w:t>
      </w:r>
      <w:proofErr w:type="gramStart"/>
      <w:r w:rsidRPr="00646D92">
        <w:t>à</w:t>
      </w:r>
      <w:proofErr w:type="gramEnd"/>
      <w:r w:rsidRPr="00646D92">
        <w:t xml:space="preserve"> Willie. Winnie se préoccupe ensuite du temps, du moment où elle pourra chanter sa chanson. Peu à peu, son monologue se découd avant de devenir plus expressif et violent. Après une nouvelle interrogation sur le temps, elle remarque qu’elle a mal. C’est alors que Willie sort de derrière le mamelon pour s’avancer sur le devant de la scène, ce qui met Winnie en joie . Mais celui-ci reste silencieux. Il grimpe sur le mamelon et Winnie continue à lui parler sans succès. Il finit par tomber du mamelon, et malgré les exhortations de Winnie, il reste en bas. Il articule tout de même une syllabe, balbutiement du prénom de Winnie : « Win » (victoire), ce qui réjouit Winnie qui chante sa chanson. (source </w:t>
      </w:r>
      <w:proofErr w:type="spellStart"/>
      <w:r w:rsidRPr="00646D92">
        <w:t>wikipédia</w:t>
      </w:r>
      <w:proofErr w:type="spellEnd"/>
      <w:r w:rsidRPr="00646D92">
        <w:t>)</w:t>
      </w:r>
    </w:p>
    <w:p w14:paraId="6F270599" w14:textId="77777777" w:rsidR="00646D92" w:rsidRPr="00646D92" w:rsidRDefault="00646D92" w:rsidP="00646D92">
      <w:pPr>
        <w:jc w:val="left"/>
      </w:pPr>
      <w:r w:rsidRPr="00646D92">
        <w:rPr>
          <w:b/>
          <w:bCs/>
        </w:rPr>
        <w:t xml:space="preserve">Un théâtre proche de la vie et de la légèreté : </w:t>
      </w:r>
    </w:p>
    <w:p w14:paraId="470EBA70" w14:textId="77777777" w:rsidR="00646D92" w:rsidRPr="00646D92" w:rsidRDefault="00646D92" w:rsidP="00646D92">
      <w:pPr>
        <w:jc w:val="left"/>
      </w:pPr>
      <w:r w:rsidRPr="00646D92">
        <w:t>Dans cette émission, les deux intervenants reviennent sur l’intérêt de cette pièce et sur le théâtre de Beckett en général.</w:t>
      </w:r>
    </w:p>
    <w:p w14:paraId="1B133E45" w14:textId="77777777" w:rsidR="00646D92" w:rsidRPr="00646D92" w:rsidRDefault="00646D92" w:rsidP="00646D92">
      <w:pPr>
        <w:jc w:val="left"/>
      </w:pPr>
      <w:r w:rsidRPr="00646D92">
        <w:t xml:space="preserve">Une fois encore, l’auteur met en scène </w:t>
      </w:r>
      <w:r w:rsidRPr="00646D92">
        <w:rPr>
          <w:b/>
          <w:bCs/>
        </w:rPr>
        <w:t>un duo</w:t>
      </w:r>
      <w:r w:rsidRPr="00646D92">
        <w:t xml:space="preserve"> ; dans </w:t>
      </w:r>
      <w:r w:rsidRPr="00646D92">
        <w:rPr>
          <w:i/>
          <w:iCs/>
        </w:rPr>
        <w:t>fin de partie</w:t>
      </w:r>
      <w:r w:rsidRPr="00646D92">
        <w:t xml:space="preserve"> ou </w:t>
      </w:r>
      <w:r w:rsidRPr="00646D92">
        <w:rPr>
          <w:i/>
          <w:iCs/>
        </w:rPr>
        <w:t>en attendant Godot,</w:t>
      </w:r>
      <w:r w:rsidRPr="00646D92">
        <w:t xml:space="preserve"> nous nous confrontions à plusieurs duos. </w:t>
      </w:r>
    </w:p>
    <w:p w14:paraId="4C489FE7" w14:textId="77777777" w:rsidR="00646D92" w:rsidRPr="00646D92" w:rsidRDefault="00646D92" w:rsidP="00646D92">
      <w:pPr>
        <w:jc w:val="left"/>
      </w:pPr>
      <w:r w:rsidRPr="00646D92">
        <w:t xml:space="preserve">Souvent, le </w:t>
      </w:r>
      <w:r w:rsidRPr="00646D92">
        <w:rPr>
          <w:b/>
          <w:bCs/>
        </w:rPr>
        <w:t>théâtre de Beckett a été associé au néant et à la noirceur</w:t>
      </w:r>
      <w:r w:rsidRPr="00646D92">
        <w:t xml:space="preserve">. Pour Gabriel Dufay, il n’en est rien. Certes, Beckett reprend en partie </w:t>
      </w:r>
      <w:r w:rsidRPr="00646D92">
        <w:rPr>
          <w:b/>
          <w:bCs/>
          <w:i/>
          <w:iCs/>
        </w:rPr>
        <w:t>les pensées</w:t>
      </w:r>
      <w:r w:rsidRPr="00646D92">
        <w:t xml:space="preserve"> de </w:t>
      </w:r>
      <w:r w:rsidRPr="00646D92">
        <w:rPr>
          <w:b/>
          <w:bCs/>
        </w:rPr>
        <w:t>Pascal</w:t>
      </w:r>
      <w:r w:rsidRPr="00646D92">
        <w:t xml:space="preserve"> mais pour les faire </w:t>
      </w:r>
      <w:r w:rsidRPr="00646D92">
        <w:rPr>
          <w:b/>
          <w:bCs/>
        </w:rPr>
        <w:t>jouer par des clowns</w:t>
      </w:r>
      <w:r w:rsidRPr="00646D92">
        <w:t xml:space="preserve"> ; Dans </w:t>
      </w:r>
      <w:r w:rsidRPr="00646D92">
        <w:rPr>
          <w:i/>
          <w:iCs/>
        </w:rPr>
        <w:t>oh les beaux jours</w:t>
      </w:r>
      <w:r w:rsidRPr="00646D92">
        <w:t xml:space="preserve">, Beckett oppose le décor </w:t>
      </w:r>
      <w:proofErr w:type="spellStart"/>
      <w:r w:rsidRPr="00646D92">
        <w:t>post-apocalyptique</w:t>
      </w:r>
      <w:proofErr w:type="spellEnd"/>
      <w:r w:rsidRPr="00646D92">
        <w:t xml:space="preserve"> au sourire, à la grâce et à la légèreté de Winnie. Certes, Winnie s’enlise petit à petit (jusqu’à la poitrine acte I et au cou acte II) mais en même temps on a l’impression qu’elle pourrait s’envoler avec son ombrelle, telle Mary Poppins. Dufay place davantage l’auteur du côté de la vie et de la légèreté. La pièce commence et se clôt par un sourire.</w:t>
      </w:r>
    </w:p>
    <w:p w14:paraId="192B3BA9" w14:textId="77777777" w:rsidR="00646D92" w:rsidRPr="00646D92" w:rsidRDefault="00646D92" w:rsidP="00646D92">
      <w:pPr>
        <w:jc w:val="left"/>
      </w:pPr>
      <w:r w:rsidRPr="00646D92">
        <w:rPr>
          <w:b/>
          <w:bCs/>
        </w:rPr>
        <w:t>Un théâtre qui n’est pas absurde :</w:t>
      </w:r>
    </w:p>
    <w:p w14:paraId="2A9C7499" w14:textId="77777777" w:rsidR="00646D92" w:rsidRPr="00646D92" w:rsidRDefault="00646D92" w:rsidP="00646D92">
      <w:pPr>
        <w:jc w:val="left"/>
      </w:pPr>
      <w:r w:rsidRPr="00646D92">
        <w:t xml:space="preserve">Martin </w:t>
      </w:r>
      <w:proofErr w:type="spellStart"/>
      <w:r w:rsidRPr="00646D92">
        <w:t>Esslin</w:t>
      </w:r>
      <w:proofErr w:type="spellEnd"/>
      <w:r w:rsidRPr="00646D92">
        <w:t xml:space="preserve">, dans </w:t>
      </w:r>
      <w:r w:rsidRPr="00646D92">
        <w:rPr>
          <w:i/>
          <w:iCs/>
        </w:rPr>
        <w:t>le théâtre de l’absurde</w:t>
      </w:r>
      <w:r w:rsidRPr="00646D92">
        <w:t xml:space="preserve">, regroupe un certain nombre d’auteurs comme Beckett, Ionesco et Adamov. On peut déjà noter que le mot « absurde » n’apparaît pas une seule fois dans son théâtre. Beckett produit un théâtre en quête de sens et non un théâtre de </w:t>
      </w:r>
      <w:proofErr w:type="spellStart"/>
      <w:proofErr w:type="gramStart"/>
      <w:r w:rsidRPr="00646D92">
        <w:t>non sens</w:t>
      </w:r>
      <w:proofErr w:type="spellEnd"/>
      <w:proofErr w:type="gramEnd"/>
      <w:r w:rsidRPr="00646D92">
        <w:t>. Un théâtre en constant questionnement. L’expression « théâtre de l’absurde » a tendance à momifier son œuvre. Comme le prouverons par la suite, il serait réducteur de dire que son théâtre est absurde, noir et tragique, métaphysique ou philosophique. Gabriel Dufay emploie le terme de « lumineux » pour le décrire. Il est riche de lumière</w:t>
      </w:r>
    </w:p>
    <w:p w14:paraId="4F31DFE2" w14:textId="77777777" w:rsidR="00646D92" w:rsidRPr="00646D92" w:rsidRDefault="00646D92" w:rsidP="00646D92">
      <w:pPr>
        <w:jc w:val="left"/>
      </w:pPr>
      <w:r w:rsidRPr="00646D92">
        <w:rPr>
          <w:b/>
          <w:bCs/>
        </w:rPr>
        <w:t>Un monologue avec les objets :</w:t>
      </w:r>
    </w:p>
    <w:p w14:paraId="4766B3D3" w14:textId="77777777" w:rsidR="00646D92" w:rsidRPr="00646D92" w:rsidRDefault="00646D92" w:rsidP="00646D92">
      <w:pPr>
        <w:jc w:val="left"/>
      </w:pPr>
      <w:r w:rsidRPr="00646D92">
        <w:t xml:space="preserve">Winnie possède un sac qui contient 14 objets : un réveil, une brosse à dents, un tube de dentifrice, un miroir de poche, un mouchoir, une flasque avec un liquide, un rouge à lèvres, une boîte à musique qui joue un extrait de la veuve joyeuse, une loupe, une toque, un peigne, une brosse, une lime à ongles et un revolver qu’elle surnomme Brownie qu’elle tutoie : « encore toi, vieux brownie ». Dans l’acte I, elle dialogue avec ses objets tout autant qu’avec Willie, qui se terre derrière un mamelon, qu’on voit surtout à travers les paroles de Winnie. </w:t>
      </w:r>
      <w:r w:rsidRPr="00646D92">
        <w:rPr>
          <w:b/>
          <w:bCs/>
        </w:rPr>
        <w:t xml:space="preserve">Ces objets ont leur vie propre ce qui donne une dimension poétique à ces passages. </w:t>
      </w:r>
      <w:r w:rsidRPr="00646D92">
        <w:t xml:space="preserve">Nous pensons bien sûr au travail de </w:t>
      </w:r>
      <w:r w:rsidRPr="00646D92">
        <w:rPr>
          <w:b/>
          <w:bCs/>
        </w:rPr>
        <w:t>Francis Ponge</w:t>
      </w:r>
      <w:r w:rsidRPr="00646D92">
        <w:t xml:space="preserve"> dans son recueil : </w:t>
      </w:r>
      <w:r w:rsidRPr="00646D92">
        <w:rPr>
          <w:b/>
          <w:bCs/>
          <w:i/>
          <w:iCs/>
        </w:rPr>
        <w:t>le part pris des choses</w:t>
      </w:r>
      <w:r w:rsidRPr="00646D92">
        <w:t>.</w:t>
      </w:r>
    </w:p>
    <w:p w14:paraId="4A0D6D82" w14:textId="77777777" w:rsidR="00646D92" w:rsidRPr="00646D92" w:rsidRDefault="00646D92" w:rsidP="00646D92">
      <w:pPr>
        <w:jc w:val="left"/>
      </w:pPr>
      <w:r w:rsidRPr="00646D92">
        <w:rPr>
          <w:b/>
          <w:bCs/>
        </w:rPr>
        <w:t>L’enlisement de Winnie :</w:t>
      </w:r>
    </w:p>
    <w:p w14:paraId="002EF57D" w14:textId="77777777" w:rsidR="00646D92" w:rsidRPr="00646D92" w:rsidRDefault="00646D92" w:rsidP="00646D92">
      <w:pPr>
        <w:jc w:val="left"/>
      </w:pPr>
      <w:r w:rsidRPr="00646D92">
        <w:lastRenderedPageBreak/>
        <w:t>Beckett utilise une image forte qui lui servira de dispositif et de décor pour sa pièce : une photographie d’</w:t>
      </w:r>
      <w:r w:rsidRPr="00646D92">
        <w:rPr>
          <w:b/>
          <w:bCs/>
        </w:rPr>
        <w:t>Angus McBean</w:t>
      </w:r>
      <w:r w:rsidRPr="00646D92">
        <w:t xml:space="preserve"> (1904,1990), photographe galloise, qui a photographié l’actrice Frances Day, en 1938 dans un panier au milieu d’un désert.</w:t>
      </w:r>
    </w:p>
    <w:p w14:paraId="248C670C" w14:textId="77777777" w:rsidR="00646D92" w:rsidRPr="00646D92" w:rsidRDefault="00646D92" w:rsidP="00646D92">
      <w:pPr>
        <w:jc w:val="left"/>
      </w:pPr>
      <w:r w:rsidRPr="00646D92">
        <w:rPr>
          <w:noProof/>
        </w:rPr>
        <w:drawing>
          <wp:inline distT="0" distB="0" distL="0" distR="0" wp14:anchorId="41A50813" wp14:editId="7333A5C1">
            <wp:extent cx="2247900" cy="2247900"/>
            <wp:effectExtent l="0" t="0" r="0" b="0"/>
            <wp:docPr id="52" name="Image 52" desc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p>
    <w:p w14:paraId="3959F866" w14:textId="77777777" w:rsidR="00646D92" w:rsidRPr="00646D92" w:rsidRDefault="00646D92" w:rsidP="00646D92">
      <w:pPr>
        <w:jc w:val="left"/>
      </w:pPr>
      <w:r w:rsidRPr="00646D92">
        <w:rPr>
          <w:b/>
          <w:bCs/>
        </w:rPr>
        <w:t>L’importance des didascalies :</w:t>
      </w:r>
    </w:p>
    <w:p w14:paraId="4B9B3C64" w14:textId="77777777" w:rsidR="00646D92" w:rsidRPr="00646D92" w:rsidRDefault="00646D92" w:rsidP="00646D92">
      <w:pPr>
        <w:jc w:val="left"/>
      </w:pPr>
      <w:r w:rsidRPr="00646D92">
        <w:t xml:space="preserve">Elles sont </w:t>
      </w:r>
      <w:r w:rsidRPr="00646D92">
        <w:rPr>
          <w:b/>
          <w:bCs/>
        </w:rPr>
        <w:t>nombreuses et précises</w:t>
      </w:r>
      <w:r w:rsidRPr="00646D92">
        <w:t xml:space="preserve">. On pourrait écrire un texte entier rien qu’avec les didascalies. Par contre, les dialogues ne comportent pas de gras, ils sont sculptés à l’os. Les didascalies sont très contraignantes. Elles concernent les gestes, les mouvements du corps et des yeux en particulier, les pauses, les intentions (les émotions, le sourire de Winnie). Beckett était </w:t>
      </w:r>
      <w:r w:rsidRPr="00646D92">
        <w:rPr>
          <w:b/>
          <w:bCs/>
        </w:rPr>
        <w:t>très exigeant par rapport aux acteurs</w:t>
      </w:r>
      <w:r w:rsidRPr="00646D92">
        <w:t xml:space="preserve">. Pourtant, il disait en 1961 : « je sais que les créatures sont supposées avoir aucun secret pour leur créateur, mais, je crains que les miennes n’aient presque que ça ». Il exigeait de Winnie </w:t>
      </w:r>
      <w:r w:rsidRPr="00646D92">
        <w:rPr>
          <w:b/>
          <w:bCs/>
        </w:rPr>
        <w:t>un ton neutre</w:t>
      </w:r>
      <w:r w:rsidRPr="00646D92">
        <w:t xml:space="preserve">. Tout de même, elle devait incarner le combat entre la lumière et l’obscurité, l’enlisement et la légèreté, le temps qui passe et le retour de l’enfance. </w:t>
      </w:r>
      <w:r w:rsidRPr="00646D92">
        <w:rPr>
          <w:b/>
          <w:bCs/>
        </w:rPr>
        <w:t>Madeleine Renaud</w:t>
      </w:r>
      <w:r w:rsidRPr="00646D92">
        <w:t xml:space="preserve"> qui a joué la pièce pendant 25 ans, a fait preuve d’une grande sobriété dans son interprétation.</w:t>
      </w:r>
    </w:p>
    <w:p w14:paraId="1D68B247" w14:textId="77777777" w:rsidR="00646D92" w:rsidRPr="00646D92" w:rsidRDefault="00646D92" w:rsidP="00646D92">
      <w:pPr>
        <w:jc w:val="left"/>
      </w:pPr>
      <w:r w:rsidRPr="00646D92">
        <w:rPr>
          <w:noProof/>
        </w:rPr>
        <w:drawing>
          <wp:inline distT="0" distB="0" distL="0" distR="0" wp14:anchorId="1F6AC9B0" wp14:editId="5EC8200E">
            <wp:extent cx="5760720" cy="324087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3240870"/>
                    </a:xfrm>
                    <a:prstGeom prst="rect">
                      <a:avLst/>
                    </a:prstGeom>
                    <a:noFill/>
                    <a:ln>
                      <a:noFill/>
                    </a:ln>
                  </pic:spPr>
                </pic:pic>
              </a:graphicData>
            </a:graphic>
          </wp:inline>
        </w:drawing>
      </w:r>
    </w:p>
    <w:p w14:paraId="548C217D" w14:textId="77777777" w:rsidR="00646D92" w:rsidRPr="00646D92" w:rsidRDefault="00646D92" w:rsidP="00646D92">
      <w:pPr>
        <w:jc w:val="left"/>
      </w:pPr>
      <w:r w:rsidRPr="00646D92">
        <w:rPr>
          <w:b/>
          <w:bCs/>
        </w:rPr>
        <w:t>Besoin de communiquer :</w:t>
      </w:r>
    </w:p>
    <w:p w14:paraId="1EED8E21" w14:textId="77777777" w:rsidR="00646D92" w:rsidRPr="00646D92" w:rsidRDefault="00646D92" w:rsidP="00646D92">
      <w:pPr>
        <w:jc w:val="left"/>
      </w:pPr>
      <w:r w:rsidRPr="00646D92">
        <w:lastRenderedPageBreak/>
        <w:t>A plusieurs reprises, Winnie déclare qu’elle a besoin d’un interlocuteur : Willie, les objets, les anciens ( 6 fois, elle utilisera l’expression « vieux style »). « </w:t>
      </w:r>
      <w:r w:rsidRPr="00646D92">
        <w:rPr>
          <w:b/>
          <w:bCs/>
        </w:rPr>
        <w:t>Les mots vous lâchent par moment</w:t>
      </w:r>
      <w:r w:rsidRPr="00646D92">
        <w:t xml:space="preserve">. Même les mots vous lâchent par moment ». Même si Willie disparaît, elle aura besoin d’un interlocuteur, d’être entendue. </w:t>
      </w:r>
      <w:r w:rsidRPr="00646D92">
        <w:rPr>
          <w:b/>
          <w:bCs/>
        </w:rPr>
        <w:t>Elle a peur qu’il parte ou sombre dans le coma</w:t>
      </w:r>
      <w:r w:rsidRPr="00646D92">
        <w:t xml:space="preserve">. « Et puis d’autres sans doute d’autres temps où je devrais apprendre à parler toute seule. Chose que je n’ai jamais pu supporter dans un tel désert ». Certes Beckett est conscient des limites du langage, mais heureusement que les mots sont là. Les mots menacent de s’enfuir. Que restera-t-il quand il n’y aura plus les mots qui nous aident. Beckett sauve la beauté : il croit dans le fait de dire les choses et de dire la beauté. </w:t>
      </w:r>
      <w:r w:rsidRPr="00646D92">
        <w:rPr>
          <w:b/>
          <w:bCs/>
        </w:rPr>
        <w:t>Dans l’acte II, Winnie, ensevelie jusqu’au cou, perd l’usage des bras. Il ne lui reste que la parole. Et, elle sait que si elle continue à s’enliser, elle perdra cet usage et mourra ; pas de faim, ni de soif mais de manque de paroles</w:t>
      </w:r>
      <w:r w:rsidRPr="00646D92">
        <w:t xml:space="preserve">, de l’impossibilité de dire. </w:t>
      </w:r>
    </w:p>
    <w:p w14:paraId="1A725A0A" w14:textId="77777777" w:rsidR="00646D92" w:rsidRPr="00646D92" w:rsidRDefault="00646D92" w:rsidP="00646D92">
      <w:pPr>
        <w:jc w:val="left"/>
      </w:pPr>
      <w:r w:rsidRPr="00646D92">
        <w:rPr>
          <w:b/>
          <w:bCs/>
        </w:rPr>
        <w:t>Une histoire d’amour :</w:t>
      </w:r>
    </w:p>
    <w:p w14:paraId="2FF4E123" w14:textId="77777777" w:rsidR="00646D92" w:rsidRPr="00646D92" w:rsidRDefault="00646D92" w:rsidP="00646D92">
      <w:pPr>
        <w:jc w:val="left"/>
      </w:pPr>
      <w:r w:rsidRPr="00646D92">
        <w:t xml:space="preserve">Winnie représente une </w:t>
      </w:r>
      <w:r w:rsidRPr="00646D92">
        <w:rPr>
          <w:b/>
          <w:bCs/>
        </w:rPr>
        <w:t>femme combattante, gagnante, lumineuse</w:t>
      </w:r>
      <w:r w:rsidRPr="00646D92">
        <w:t xml:space="preserve">. La lumière qui émane d’elle s’oppose à la noirceur dont on a voulu affubler la pièce. </w:t>
      </w:r>
      <w:r w:rsidRPr="00646D92">
        <w:rPr>
          <w:b/>
          <w:bCs/>
        </w:rPr>
        <w:t>Elle s’obstine à vivre</w:t>
      </w:r>
      <w:r w:rsidRPr="00646D92">
        <w:t xml:space="preserve"> à prendre soin d’elle, à aimer, malgré la déprime, l’enlisement, la tristesse dans laquelle elle se trouve. Elle est </w:t>
      </w:r>
      <w:r w:rsidRPr="00646D92">
        <w:rPr>
          <w:b/>
          <w:bCs/>
        </w:rPr>
        <w:t>contrainte dans une immobilité totale qu’elle doit combattre avec le sourire</w:t>
      </w:r>
      <w:r w:rsidRPr="00646D92">
        <w:t xml:space="preserve">. En cela, elle nous donne une belle leçon. </w:t>
      </w:r>
    </w:p>
    <w:p w14:paraId="606DDBB2" w14:textId="77777777" w:rsidR="00646D92" w:rsidRPr="00646D92" w:rsidRDefault="00646D92" w:rsidP="00646D92">
      <w:pPr>
        <w:jc w:val="left"/>
      </w:pPr>
      <w:r w:rsidRPr="00646D92">
        <w:t xml:space="preserve">C’est la première fois que Beckett donne un </w:t>
      </w:r>
      <w:r w:rsidRPr="00646D92">
        <w:rPr>
          <w:b/>
          <w:bCs/>
        </w:rPr>
        <w:t>rôle si important à une femme</w:t>
      </w:r>
      <w:r w:rsidRPr="00646D92">
        <w:t xml:space="preserve">. Tout au long de la pièce, elle montre son </w:t>
      </w:r>
      <w:r w:rsidRPr="00646D92">
        <w:rPr>
          <w:b/>
          <w:bCs/>
        </w:rPr>
        <w:t>attachement à Willie</w:t>
      </w:r>
      <w:r w:rsidRPr="00646D92">
        <w:t xml:space="preserve">. La </w:t>
      </w:r>
      <w:r w:rsidRPr="00646D92">
        <w:rPr>
          <w:b/>
          <w:bCs/>
        </w:rPr>
        <w:t>nostalgie</w:t>
      </w:r>
      <w:r w:rsidRPr="00646D92">
        <w:t xml:space="preserve"> occupe une place centrale dans la pièce. Les protagonistes se méfient et luttent contre cette nostalgie. Il ne s’agit pas de complaisance mais de nostalgie positive. Jean-Louis Barrault qualifiait Winnie de « damnée de l’espérance ». « ça me rappelle le printemps où tu venais me geindre ton amour ». Willie disparaît pendant l’acte II. Winnie s’inquiète : où est-il ? Est-il mort ? Puis, il revient à la fin de la pièce, il a quitté son trou, il essaie de la toucher. En tout cas, il la touche de son regard. « allons mon </w:t>
      </w:r>
      <w:proofErr w:type="spellStart"/>
      <w:r w:rsidRPr="00646D92">
        <w:t>coeur</w:t>
      </w:r>
      <w:proofErr w:type="spellEnd"/>
      <w:r w:rsidRPr="00646D92">
        <w:t xml:space="preserve"> du nerf, vas-y, je t’applaudirai[…] Tu voulais me toucher…le visage…encore une fois ? C’est un baiser que tu vises, Willie, ou c’est autre chose ? Il fut une époque où j’aurais pu te donner un coup de main. Puis, Willie prononce « Win »… Ils se regardent. Le </w:t>
      </w:r>
      <w:r w:rsidRPr="00646D92">
        <w:rPr>
          <w:b/>
          <w:bCs/>
        </w:rPr>
        <w:t>final est lumineux malgré la tragédie de la situation</w:t>
      </w:r>
      <w:r w:rsidRPr="00646D92">
        <w:t xml:space="preserve">. On a l’impression d’avoir affaire à une </w:t>
      </w:r>
      <w:r w:rsidRPr="00646D92">
        <w:rPr>
          <w:b/>
          <w:bCs/>
        </w:rPr>
        <w:t>représentation du bonheur absolu</w:t>
      </w:r>
      <w:r w:rsidRPr="00646D92">
        <w:t>.</w:t>
      </w:r>
    </w:p>
    <w:p w14:paraId="71922FA6" w14:textId="2CF9FB4B" w:rsidR="00646D92" w:rsidRDefault="00646D92" w:rsidP="00646D92">
      <w:pPr>
        <w:jc w:val="left"/>
      </w:pPr>
      <w:r w:rsidRPr="00646D92">
        <w:t xml:space="preserve">Winnie nous apprend à </w:t>
      </w:r>
      <w:r w:rsidRPr="00646D92">
        <w:rPr>
          <w:b/>
          <w:bCs/>
        </w:rPr>
        <w:t>nous émerveiller sur fond de guerre</w:t>
      </w:r>
      <w:r w:rsidRPr="00646D92">
        <w:t xml:space="preserve">. Elle nous apprend </w:t>
      </w:r>
      <w:r w:rsidRPr="00646D92">
        <w:rPr>
          <w:b/>
          <w:bCs/>
        </w:rPr>
        <w:t>l’obstination</w:t>
      </w:r>
      <w:r w:rsidRPr="00646D92">
        <w:t xml:space="preserve"> </w:t>
      </w:r>
      <w:r w:rsidRPr="00646D92">
        <w:rPr>
          <w:b/>
          <w:bCs/>
        </w:rPr>
        <w:t>à vivre, à persévérer et à voir la lumière en dépit des ténèbres de notre monde contemporain</w:t>
      </w:r>
      <w:r w:rsidRPr="00646D92">
        <w:t>. Einstein disait : « celui qui a perdu sa capacité de s’émerveiller a perdu sa capacité à vivre ». Winnie nous montre que les choses sont importantes mais pas sérieuses et qu’il faut tirer notre vie du côté de la comédie et non de la tragédie.</w:t>
      </w:r>
    </w:p>
    <w:p w14:paraId="0D2A3E99" w14:textId="28B01899" w:rsidR="00597A14" w:rsidRDefault="00597A14" w:rsidP="00646D92">
      <w:pPr>
        <w:jc w:val="left"/>
      </w:pPr>
    </w:p>
    <w:p w14:paraId="06AC7516" w14:textId="211475C1" w:rsidR="00597A14" w:rsidRDefault="00597A14" w:rsidP="00646D92">
      <w:pPr>
        <w:jc w:val="left"/>
      </w:pPr>
    </w:p>
    <w:p w14:paraId="28F63FC3" w14:textId="77777777" w:rsidR="00597A14" w:rsidRPr="00646D92" w:rsidRDefault="00597A14" w:rsidP="00646D92">
      <w:pPr>
        <w:jc w:val="left"/>
      </w:pPr>
    </w:p>
    <w:p w14:paraId="35DF9CC2" w14:textId="77777777" w:rsidR="00CB03C5" w:rsidRDefault="00CB03C5" w:rsidP="00CB03C5">
      <w:pPr>
        <w:jc w:val="left"/>
        <w:rPr>
          <w:b/>
          <w:bCs/>
        </w:rPr>
      </w:pPr>
      <w:r>
        <w:rPr>
          <w:b/>
          <w:bCs/>
        </w:rPr>
        <w:t xml:space="preserve">Deuxième </w:t>
      </w:r>
      <w:proofErr w:type="spellStart"/>
      <w:r>
        <w:rPr>
          <w:b/>
          <w:bCs/>
        </w:rPr>
        <w:t>émition</w:t>
      </w:r>
      <w:proofErr w:type="spellEnd"/>
      <w:r>
        <w:rPr>
          <w:b/>
          <w:bCs/>
        </w:rPr>
        <w:t xml:space="preserve"> Radio : </w:t>
      </w:r>
      <w:r w:rsidRPr="00CB03C5">
        <w:rPr>
          <w:b/>
          <w:bCs/>
        </w:rPr>
        <w:t>Beckett et à l'absurde:</w:t>
      </w:r>
    </w:p>
    <w:p w14:paraId="5E8D8775" w14:textId="77777777" w:rsidR="00CB03C5" w:rsidRDefault="00670311" w:rsidP="00CB03C5">
      <w:pPr>
        <w:jc w:val="left"/>
      </w:pPr>
      <w:hyperlink r:id="rId53" w:history="1">
        <w:r w:rsidR="00CB03C5">
          <w:rPr>
            <w:rStyle w:val="Lienhypertexte"/>
            <w:rFonts w:ascii="Helvetica" w:hAnsi="Helvetica"/>
            <w:sz w:val="21"/>
            <w:szCs w:val="21"/>
            <w:shd w:val="clear" w:color="auto" w:fill="FFFFFF"/>
          </w:rPr>
          <w:t>https://www.youtube.com/watch?v=rjvG4l6AvKY</w:t>
        </w:r>
      </w:hyperlink>
    </w:p>
    <w:p w14:paraId="76926A31" w14:textId="02F3D11C" w:rsidR="00E70FE9" w:rsidRDefault="00CB03C5" w:rsidP="00CB03C5">
      <w:pPr>
        <w:jc w:val="left"/>
        <w:rPr>
          <w:b/>
          <w:bCs/>
        </w:rPr>
      </w:pPr>
      <w:r>
        <w:rPr>
          <w:b/>
          <w:bCs/>
          <w:noProof/>
        </w:rPr>
        <w:lastRenderedPageBreak/>
        <w:drawing>
          <wp:inline distT="0" distB="0" distL="0" distR="0" wp14:anchorId="3EA0FF8F" wp14:editId="39C0A813">
            <wp:extent cx="4654672" cy="3491002"/>
            <wp:effectExtent l="0" t="0" r="0" b="0"/>
            <wp:docPr id="54" name="Vidéo 54" descr="L'absurde (2/5) : Samuel Beckett">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Vidéo 54" descr="L'absurde (2/5) : Samuel Beckett">
                      <a:hlinkClick r:id="rId54"/>
                    </pic:cNvPr>
                    <pic:cNvPicPr/>
                  </pic:nvPicPr>
                  <pic:blipFill>
                    <a:blip r:embed="rId55" cstate="print">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rjvG4l6AvKY?feature=oembed&quot; frameborder=&quot;0&quot; allow=&quot;accelerometer; autoplay; encrypted-media; gyroscope; picture-in-picture&quot; allowfullscreen=&quot;&quot;&gt;&lt;/iframe&gt;" h="270" w="480"/>
                        </a:ext>
                      </a:extLst>
                    </a:blip>
                    <a:stretch>
                      <a:fillRect/>
                    </a:stretch>
                  </pic:blipFill>
                  <pic:spPr>
                    <a:xfrm>
                      <a:off x="0" y="0"/>
                      <a:ext cx="4733502" cy="3550124"/>
                    </a:xfrm>
                    <a:prstGeom prst="rect">
                      <a:avLst/>
                    </a:prstGeom>
                  </pic:spPr>
                </pic:pic>
              </a:graphicData>
            </a:graphic>
          </wp:inline>
        </w:drawing>
      </w:r>
    </w:p>
    <w:p w14:paraId="5EA9E23B" w14:textId="77777777" w:rsidR="00E70FE9" w:rsidRDefault="00E70FE9">
      <w:pPr>
        <w:jc w:val="left"/>
        <w:rPr>
          <w:b/>
          <w:bCs/>
        </w:rPr>
      </w:pPr>
      <w:r>
        <w:rPr>
          <w:b/>
          <w:bCs/>
        </w:rPr>
        <w:br w:type="page"/>
      </w:r>
    </w:p>
    <w:p w14:paraId="34BCA8B3" w14:textId="6D91493B" w:rsidR="00CA78EA" w:rsidRDefault="00CA78EA" w:rsidP="00016493">
      <w:pPr>
        <w:jc w:val="left"/>
      </w:pPr>
      <w:r>
        <w:lastRenderedPageBreak/>
        <w:t xml:space="preserve">17/03/2020 : </w:t>
      </w:r>
      <w:r w:rsidR="003D1772" w:rsidRPr="003D1772">
        <w:rPr>
          <w:u w:val="thick" w:color="FF0000"/>
        </w:rPr>
        <w:t>Séance 2 :</w:t>
      </w:r>
      <w:r w:rsidR="003D1772">
        <w:t xml:space="preserve"> </w:t>
      </w:r>
      <w:r w:rsidR="003D1772" w:rsidRPr="003D1772">
        <w:rPr>
          <w:b/>
          <w:bCs/>
          <w:color w:val="FF0000"/>
        </w:rPr>
        <w:t>Une scène d’exposition</w:t>
      </w:r>
    </w:p>
    <w:p w14:paraId="62ABA531" w14:textId="6DED31FF" w:rsidR="003D1772" w:rsidRPr="003D1772" w:rsidRDefault="003D1772" w:rsidP="003D1772">
      <w:pPr>
        <w:jc w:val="left"/>
        <w:rPr>
          <w:i/>
          <w:iCs/>
        </w:rPr>
      </w:pPr>
      <w:r w:rsidRPr="003D1772">
        <w:rPr>
          <w:i/>
          <w:iCs/>
        </w:rPr>
        <w:t>Coller le texte (en pièce-jointe)</w:t>
      </w:r>
    </w:p>
    <w:p w14:paraId="331EB176" w14:textId="7C04386D" w:rsidR="001C468F" w:rsidRDefault="003D1772" w:rsidP="003D1772">
      <w:pPr>
        <w:jc w:val="left"/>
        <w:rPr>
          <w:i/>
          <w:iCs/>
        </w:rPr>
      </w:pPr>
      <w:r w:rsidRPr="003D1772">
        <w:rPr>
          <w:i/>
          <w:iCs/>
        </w:rPr>
        <w:t>Imprimez le cours et complétez-le!</w:t>
      </w:r>
    </w:p>
    <w:p w14:paraId="122539BA" w14:textId="77777777" w:rsidR="00411612" w:rsidRPr="002D27A9" w:rsidRDefault="00411612" w:rsidP="00411612">
      <w:pPr>
        <w:pStyle w:val="Sansinterligne"/>
        <w:jc w:val="both"/>
        <w:rPr>
          <w:rFonts w:ascii="Garamond" w:hAnsi="Garamond"/>
          <w:b/>
          <w:bCs/>
          <w:sz w:val="28"/>
          <w:szCs w:val="28"/>
          <w:lang w:eastAsia="fr-FR"/>
        </w:rPr>
      </w:pPr>
      <w:r w:rsidRPr="002D27A9">
        <w:rPr>
          <w:rFonts w:ascii="Garamond" w:hAnsi="Garamond"/>
          <w:b/>
          <w:bCs/>
          <w:sz w:val="28"/>
          <w:szCs w:val="28"/>
          <w:lang w:val="de-DE" w:eastAsia="fr-FR"/>
        </w:rPr>
        <w:t xml:space="preserve">Samuel Beckett, </w:t>
      </w:r>
      <w:r w:rsidRPr="002D27A9">
        <w:rPr>
          <w:rFonts w:ascii="Garamond" w:hAnsi="Garamond"/>
          <w:b/>
          <w:bCs/>
          <w:i/>
          <w:sz w:val="28"/>
          <w:szCs w:val="28"/>
          <w:lang w:val="de-DE" w:eastAsia="fr-FR"/>
        </w:rPr>
        <w:t>Oh</w:t>
      </w:r>
      <w:r>
        <w:rPr>
          <w:rFonts w:ascii="Garamond" w:hAnsi="Garamond"/>
          <w:b/>
          <w:bCs/>
          <w:i/>
          <w:sz w:val="28"/>
          <w:szCs w:val="28"/>
          <w:lang w:val="de-DE" w:eastAsia="fr-FR"/>
        </w:rPr>
        <w:t xml:space="preserve"> </w:t>
      </w:r>
      <w:proofErr w:type="spellStart"/>
      <w:r>
        <w:rPr>
          <w:rFonts w:ascii="Garamond" w:hAnsi="Garamond"/>
          <w:b/>
          <w:bCs/>
          <w:i/>
          <w:sz w:val="28"/>
          <w:szCs w:val="28"/>
          <w:lang w:val="de-DE" w:eastAsia="fr-FR"/>
        </w:rPr>
        <w:t>l</w:t>
      </w:r>
      <w:r w:rsidRPr="002D27A9">
        <w:rPr>
          <w:rFonts w:ascii="Garamond" w:hAnsi="Garamond"/>
          <w:b/>
          <w:bCs/>
          <w:i/>
          <w:sz w:val="28"/>
          <w:szCs w:val="28"/>
          <w:lang w:val="de-DE" w:eastAsia="fr-FR"/>
        </w:rPr>
        <w:t>es</w:t>
      </w:r>
      <w:proofErr w:type="spellEnd"/>
      <w:r w:rsidRPr="002D27A9">
        <w:rPr>
          <w:rFonts w:ascii="Garamond" w:hAnsi="Garamond"/>
          <w:b/>
          <w:bCs/>
          <w:i/>
          <w:sz w:val="28"/>
          <w:szCs w:val="28"/>
          <w:lang w:val="de-DE" w:eastAsia="fr-FR"/>
        </w:rPr>
        <w:t xml:space="preserve"> </w:t>
      </w:r>
      <w:proofErr w:type="spellStart"/>
      <w:r w:rsidRPr="002D27A9">
        <w:rPr>
          <w:rFonts w:ascii="Garamond" w:hAnsi="Garamond"/>
          <w:b/>
          <w:bCs/>
          <w:i/>
          <w:sz w:val="28"/>
          <w:szCs w:val="28"/>
          <w:lang w:val="de-DE" w:eastAsia="fr-FR"/>
        </w:rPr>
        <w:t>beaux</w:t>
      </w:r>
      <w:proofErr w:type="spellEnd"/>
      <w:r w:rsidRPr="002D27A9">
        <w:rPr>
          <w:rFonts w:ascii="Garamond" w:hAnsi="Garamond"/>
          <w:b/>
          <w:bCs/>
          <w:i/>
          <w:sz w:val="28"/>
          <w:szCs w:val="28"/>
          <w:lang w:val="de-DE" w:eastAsia="fr-FR"/>
        </w:rPr>
        <w:t xml:space="preserve"> </w:t>
      </w:r>
      <w:proofErr w:type="spellStart"/>
      <w:r w:rsidRPr="002D27A9">
        <w:rPr>
          <w:rFonts w:ascii="Garamond" w:hAnsi="Garamond"/>
          <w:b/>
          <w:bCs/>
          <w:i/>
          <w:sz w:val="28"/>
          <w:szCs w:val="28"/>
          <w:lang w:val="de-DE" w:eastAsia="fr-FR"/>
        </w:rPr>
        <w:t>jours</w:t>
      </w:r>
      <w:proofErr w:type="spellEnd"/>
      <w:r>
        <w:rPr>
          <w:rFonts w:ascii="Garamond" w:hAnsi="Garamond"/>
          <w:b/>
          <w:bCs/>
          <w:sz w:val="28"/>
          <w:szCs w:val="28"/>
          <w:lang w:val="de-DE" w:eastAsia="fr-FR"/>
        </w:rPr>
        <w:t xml:space="preserve">, </w:t>
      </w:r>
      <w:proofErr w:type="spellStart"/>
      <w:r>
        <w:rPr>
          <w:rFonts w:ascii="Garamond" w:hAnsi="Garamond"/>
          <w:b/>
          <w:bCs/>
          <w:sz w:val="28"/>
          <w:szCs w:val="28"/>
          <w:lang w:val="de-DE" w:eastAsia="fr-FR"/>
        </w:rPr>
        <w:t>Acte</w:t>
      </w:r>
      <w:proofErr w:type="spellEnd"/>
      <w:r>
        <w:rPr>
          <w:rFonts w:ascii="Garamond" w:hAnsi="Garamond"/>
          <w:b/>
          <w:bCs/>
          <w:sz w:val="28"/>
          <w:szCs w:val="28"/>
          <w:lang w:val="de-DE" w:eastAsia="fr-FR"/>
        </w:rPr>
        <w:t xml:space="preserve"> I </w:t>
      </w:r>
      <w:r w:rsidRPr="002D27A9">
        <w:rPr>
          <w:rFonts w:ascii="Garamond" w:hAnsi="Garamond"/>
          <w:b/>
          <w:bCs/>
          <w:sz w:val="28"/>
          <w:szCs w:val="28"/>
          <w:lang w:val="de-DE" w:eastAsia="fr-FR"/>
        </w:rPr>
        <w:t>(196</w:t>
      </w:r>
      <w:r>
        <w:rPr>
          <w:rFonts w:ascii="Garamond" w:hAnsi="Garamond"/>
          <w:b/>
          <w:bCs/>
          <w:sz w:val="28"/>
          <w:szCs w:val="28"/>
          <w:lang w:val="de-DE" w:eastAsia="fr-FR"/>
        </w:rPr>
        <w:t>3</w:t>
      </w:r>
      <w:r w:rsidRPr="002D27A9">
        <w:rPr>
          <w:rFonts w:ascii="Garamond" w:hAnsi="Garamond"/>
          <w:b/>
          <w:bCs/>
          <w:sz w:val="28"/>
          <w:szCs w:val="28"/>
          <w:lang w:val="de-DE" w:eastAsia="fr-FR"/>
        </w:rPr>
        <w:t>)</w:t>
      </w:r>
      <w:r w:rsidRPr="002D27A9">
        <w:rPr>
          <w:rFonts w:ascii="Garamond" w:hAnsi="Garamond"/>
          <w:b/>
          <w:bCs/>
          <w:sz w:val="28"/>
          <w:szCs w:val="28"/>
          <w:lang w:eastAsia="fr-FR"/>
        </w:rPr>
        <w:t xml:space="preserve">   </w:t>
      </w:r>
    </w:p>
    <w:p w14:paraId="26CFE3FC" w14:textId="77777777" w:rsidR="00411612" w:rsidRPr="002D27A9" w:rsidRDefault="00411612" w:rsidP="00411612">
      <w:pPr>
        <w:pStyle w:val="Sansinterligne"/>
        <w:jc w:val="both"/>
        <w:rPr>
          <w:rFonts w:ascii="Garamond" w:hAnsi="Garamond"/>
          <w:b/>
          <w:bCs/>
          <w:sz w:val="28"/>
          <w:szCs w:val="28"/>
          <w:lang w:eastAsia="fr-FR"/>
        </w:rPr>
      </w:pPr>
      <w:r w:rsidRPr="002D27A9">
        <w:rPr>
          <w:rFonts w:ascii="Garamond" w:hAnsi="Garamond"/>
          <w:b/>
          <w:bCs/>
          <w:sz w:val="28"/>
          <w:szCs w:val="28"/>
          <w:lang w:val="de-DE" w:eastAsia="fr-FR"/>
        </w:rPr>
        <w:t xml:space="preserve">Samuel Beckett, </w:t>
      </w:r>
      <w:r w:rsidRPr="002D27A9">
        <w:rPr>
          <w:rFonts w:ascii="Garamond" w:hAnsi="Garamond"/>
          <w:b/>
          <w:bCs/>
          <w:i/>
          <w:sz w:val="28"/>
          <w:szCs w:val="28"/>
          <w:lang w:val="de-DE" w:eastAsia="fr-FR"/>
        </w:rPr>
        <w:t>Oh!</w:t>
      </w:r>
      <w:r>
        <w:rPr>
          <w:rFonts w:ascii="Garamond" w:hAnsi="Garamond"/>
          <w:b/>
          <w:bCs/>
          <w:i/>
          <w:sz w:val="28"/>
          <w:szCs w:val="28"/>
          <w:lang w:val="de-DE" w:eastAsia="fr-FR"/>
        </w:rPr>
        <w:t xml:space="preserve"> </w:t>
      </w:r>
      <w:proofErr w:type="spellStart"/>
      <w:r>
        <w:rPr>
          <w:rFonts w:ascii="Garamond" w:hAnsi="Garamond"/>
          <w:b/>
          <w:bCs/>
          <w:i/>
          <w:sz w:val="28"/>
          <w:szCs w:val="28"/>
          <w:lang w:val="de-DE" w:eastAsia="fr-FR"/>
        </w:rPr>
        <w:t>l</w:t>
      </w:r>
      <w:r w:rsidRPr="002D27A9">
        <w:rPr>
          <w:rFonts w:ascii="Garamond" w:hAnsi="Garamond"/>
          <w:b/>
          <w:bCs/>
          <w:i/>
          <w:sz w:val="28"/>
          <w:szCs w:val="28"/>
          <w:lang w:val="de-DE" w:eastAsia="fr-FR"/>
        </w:rPr>
        <w:t>es</w:t>
      </w:r>
      <w:proofErr w:type="spellEnd"/>
      <w:r w:rsidRPr="002D27A9">
        <w:rPr>
          <w:rFonts w:ascii="Garamond" w:hAnsi="Garamond"/>
          <w:b/>
          <w:bCs/>
          <w:i/>
          <w:sz w:val="28"/>
          <w:szCs w:val="28"/>
          <w:lang w:val="de-DE" w:eastAsia="fr-FR"/>
        </w:rPr>
        <w:t xml:space="preserve"> </w:t>
      </w:r>
      <w:proofErr w:type="spellStart"/>
      <w:r w:rsidRPr="002D27A9">
        <w:rPr>
          <w:rFonts w:ascii="Garamond" w:hAnsi="Garamond"/>
          <w:b/>
          <w:bCs/>
          <w:i/>
          <w:sz w:val="28"/>
          <w:szCs w:val="28"/>
          <w:lang w:val="de-DE" w:eastAsia="fr-FR"/>
        </w:rPr>
        <w:t>beaux</w:t>
      </w:r>
      <w:proofErr w:type="spellEnd"/>
      <w:r w:rsidRPr="002D27A9">
        <w:rPr>
          <w:rFonts w:ascii="Garamond" w:hAnsi="Garamond"/>
          <w:b/>
          <w:bCs/>
          <w:i/>
          <w:sz w:val="28"/>
          <w:szCs w:val="28"/>
          <w:lang w:val="de-DE" w:eastAsia="fr-FR"/>
        </w:rPr>
        <w:t xml:space="preserve"> </w:t>
      </w:r>
      <w:proofErr w:type="spellStart"/>
      <w:r w:rsidRPr="002D27A9">
        <w:rPr>
          <w:rFonts w:ascii="Garamond" w:hAnsi="Garamond"/>
          <w:b/>
          <w:bCs/>
          <w:i/>
          <w:sz w:val="28"/>
          <w:szCs w:val="28"/>
          <w:lang w:val="de-DE" w:eastAsia="fr-FR"/>
        </w:rPr>
        <w:t>jours</w:t>
      </w:r>
      <w:proofErr w:type="spellEnd"/>
      <w:r w:rsidRPr="002D27A9">
        <w:rPr>
          <w:rFonts w:ascii="Garamond" w:hAnsi="Garamond"/>
          <w:b/>
          <w:bCs/>
          <w:sz w:val="28"/>
          <w:szCs w:val="28"/>
          <w:lang w:val="de-DE" w:eastAsia="fr-FR"/>
        </w:rPr>
        <w:t xml:space="preserve"> (196</w:t>
      </w:r>
      <w:r>
        <w:rPr>
          <w:rFonts w:ascii="Garamond" w:hAnsi="Garamond"/>
          <w:b/>
          <w:bCs/>
          <w:sz w:val="28"/>
          <w:szCs w:val="28"/>
          <w:lang w:val="de-DE" w:eastAsia="fr-FR"/>
        </w:rPr>
        <w:t>3</w:t>
      </w:r>
      <w:r w:rsidRPr="002D27A9">
        <w:rPr>
          <w:rFonts w:ascii="Garamond" w:hAnsi="Garamond"/>
          <w:b/>
          <w:bCs/>
          <w:sz w:val="28"/>
          <w:szCs w:val="28"/>
          <w:lang w:val="de-DE" w:eastAsia="fr-FR"/>
        </w:rPr>
        <w:t>)</w:t>
      </w:r>
      <w:r w:rsidRPr="002D27A9">
        <w:rPr>
          <w:rFonts w:ascii="Garamond" w:hAnsi="Garamond"/>
          <w:b/>
          <w:bCs/>
          <w:sz w:val="28"/>
          <w:szCs w:val="28"/>
          <w:lang w:eastAsia="fr-FR"/>
        </w:rPr>
        <w:t xml:space="preserve">   </w:t>
      </w:r>
    </w:p>
    <w:p w14:paraId="1069F85E" w14:textId="77777777" w:rsidR="00411612" w:rsidRPr="002D27A9" w:rsidRDefault="00411612" w:rsidP="00411612">
      <w:pPr>
        <w:pStyle w:val="Sansinterligne"/>
        <w:jc w:val="both"/>
        <w:rPr>
          <w:rFonts w:ascii="Garamond" w:hAnsi="Garamond"/>
          <w:sz w:val="28"/>
          <w:szCs w:val="28"/>
          <w:lang w:eastAsia="fr-FR"/>
        </w:rPr>
      </w:pPr>
    </w:p>
    <w:p w14:paraId="4C69DC01" w14:textId="77777777" w:rsidR="00411612" w:rsidRPr="002D27A9" w:rsidRDefault="00411612" w:rsidP="00411612">
      <w:pPr>
        <w:pStyle w:val="Sansinterligne"/>
        <w:jc w:val="both"/>
        <w:rPr>
          <w:rFonts w:ascii="Garamond" w:hAnsi="Garamond"/>
          <w:b/>
          <w:bCs/>
          <w:sz w:val="28"/>
          <w:szCs w:val="28"/>
          <w:lang w:eastAsia="fr-FR"/>
        </w:rPr>
      </w:pPr>
      <w:r w:rsidRPr="002D27A9">
        <w:rPr>
          <w:rFonts w:ascii="Garamond" w:hAnsi="Garamond"/>
          <w:b/>
          <w:bCs/>
          <w:sz w:val="28"/>
          <w:szCs w:val="28"/>
          <w:lang w:eastAsia="fr-FR"/>
        </w:rPr>
        <w:t>ACTE PREMIER</w:t>
      </w:r>
    </w:p>
    <w:p w14:paraId="1429F280" w14:textId="77777777" w:rsidR="00411612" w:rsidRPr="002D27A9" w:rsidRDefault="00411612" w:rsidP="00411612">
      <w:pPr>
        <w:pStyle w:val="Sansinterligne"/>
        <w:jc w:val="both"/>
        <w:rPr>
          <w:rFonts w:ascii="Garamond" w:hAnsi="Garamond"/>
          <w:sz w:val="28"/>
          <w:szCs w:val="28"/>
          <w:lang w:eastAsia="fr-FR"/>
        </w:rPr>
      </w:pPr>
    </w:p>
    <w:p w14:paraId="2848CDB3" w14:textId="77777777" w:rsidR="00411612" w:rsidRDefault="00411612" w:rsidP="00411612">
      <w:pPr>
        <w:pStyle w:val="Sansinterligne"/>
        <w:jc w:val="both"/>
        <w:rPr>
          <w:rFonts w:ascii="Garamond" w:hAnsi="Garamond"/>
          <w:i/>
          <w:iCs/>
          <w:sz w:val="28"/>
          <w:szCs w:val="28"/>
          <w:lang w:eastAsia="fr-FR"/>
        </w:rPr>
      </w:pPr>
      <w:r w:rsidRPr="002D27A9">
        <w:rPr>
          <w:rFonts w:ascii="Garamond" w:hAnsi="Garamond"/>
          <w:i/>
          <w:iCs/>
          <w:sz w:val="28"/>
          <w:szCs w:val="28"/>
          <w:lang w:eastAsia="fr-FR"/>
        </w:rPr>
        <w:t>            Etendue d'herbe brûlée s'enflant au centre en petit mamelon. Pentes douces à gauche et à droite et côté avant-scène. Derrière, une chute plus abrupte au niveau de la scène. Maximum de simplicité et de symétrie.</w:t>
      </w:r>
    </w:p>
    <w:p w14:paraId="0C082485" w14:textId="77777777" w:rsidR="00411612" w:rsidRDefault="00411612" w:rsidP="00411612">
      <w:pPr>
        <w:pStyle w:val="Sansinterligne"/>
        <w:ind w:firstLine="708"/>
        <w:jc w:val="both"/>
        <w:rPr>
          <w:rFonts w:ascii="Garamond" w:hAnsi="Garamond"/>
          <w:i/>
          <w:iCs/>
          <w:sz w:val="28"/>
          <w:szCs w:val="28"/>
          <w:lang w:eastAsia="fr-FR"/>
        </w:rPr>
      </w:pPr>
      <w:r w:rsidRPr="002D27A9">
        <w:rPr>
          <w:rFonts w:ascii="Garamond" w:hAnsi="Garamond"/>
          <w:i/>
          <w:iCs/>
          <w:sz w:val="28"/>
          <w:szCs w:val="28"/>
          <w:lang w:eastAsia="fr-FR"/>
        </w:rPr>
        <w:t xml:space="preserve"> </w:t>
      </w:r>
      <w:r w:rsidRPr="002D27A9">
        <w:rPr>
          <w:rFonts w:ascii="Garamond" w:hAnsi="Garamond"/>
          <w:i/>
          <w:sz w:val="28"/>
          <w:szCs w:val="28"/>
          <w:lang w:eastAsia="fr-FR"/>
        </w:rPr>
        <w:t>Lumière aveuglante.</w:t>
      </w:r>
    </w:p>
    <w:p w14:paraId="2F6DC9A6" w14:textId="77777777" w:rsidR="00411612" w:rsidRDefault="00411612" w:rsidP="00411612">
      <w:pPr>
        <w:pStyle w:val="Sansinterligne"/>
        <w:ind w:firstLine="708"/>
        <w:jc w:val="both"/>
        <w:rPr>
          <w:rFonts w:ascii="Garamond" w:hAnsi="Garamond"/>
          <w:i/>
          <w:sz w:val="28"/>
          <w:szCs w:val="28"/>
          <w:lang w:eastAsia="fr-FR"/>
        </w:rPr>
      </w:pPr>
      <w:r w:rsidRPr="002D27A9">
        <w:rPr>
          <w:rFonts w:ascii="Garamond" w:hAnsi="Garamond"/>
          <w:i/>
          <w:sz w:val="28"/>
          <w:szCs w:val="28"/>
          <w:lang w:eastAsia="fr-FR"/>
        </w:rPr>
        <w:t xml:space="preserve"> Une toile de fond en </w:t>
      </w:r>
      <w:proofErr w:type="spellStart"/>
      <w:r w:rsidRPr="002D27A9">
        <w:rPr>
          <w:rFonts w:ascii="Garamond" w:hAnsi="Garamond"/>
          <w:i/>
          <w:sz w:val="28"/>
          <w:szCs w:val="28"/>
          <w:lang w:eastAsia="fr-FR"/>
        </w:rPr>
        <w:t>trompe-l'oeil</w:t>
      </w:r>
      <w:proofErr w:type="spellEnd"/>
      <w:r w:rsidRPr="002D27A9">
        <w:rPr>
          <w:rFonts w:ascii="Garamond" w:hAnsi="Garamond"/>
          <w:i/>
          <w:sz w:val="28"/>
          <w:szCs w:val="28"/>
          <w:lang w:eastAsia="fr-FR"/>
        </w:rPr>
        <w:t xml:space="preserve"> très pompier représente la fuite et la rencontre au loin d'un ciel sans nuages et d'une plaine dénudée.</w:t>
      </w:r>
    </w:p>
    <w:p w14:paraId="21DDBC26" w14:textId="77777777" w:rsidR="00411612" w:rsidRDefault="00411612" w:rsidP="00411612">
      <w:pPr>
        <w:pStyle w:val="Sansinterligne"/>
        <w:ind w:firstLine="708"/>
        <w:jc w:val="both"/>
        <w:rPr>
          <w:rFonts w:ascii="Garamond" w:hAnsi="Garamond"/>
          <w:i/>
          <w:sz w:val="28"/>
          <w:szCs w:val="28"/>
          <w:lang w:eastAsia="fr-FR"/>
        </w:rPr>
      </w:pPr>
      <w:r w:rsidRPr="002D27A9">
        <w:rPr>
          <w:rFonts w:ascii="Garamond" w:hAnsi="Garamond"/>
          <w:i/>
          <w:sz w:val="28"/>
          <w:szCs w:val="28"/>
          <w:lang w:eastAsia="fr-FR"/>
        </w:rPr>
        <w:t xml:space="preserve">Enterrée jusqu'au-dessus de la taille dans le mamelon, au centre précis de celui-ci, </w:t>
      </w:r>
      <w:r w:rsidRPr="002D27A9">
        <w:rPr>
          <w:rFonts w:ascii="Garamond" w:hAnsi="Garamond"/>
          <w:sz w:val="28"/>
          <w:szCs w:val="28"/>
          <w:lang w:eastAsia="fr-FR"/>
        </w:rPr>
        <w:t xml:space="preserve">WINNIE. </w:t>
      </w:r>
      <w:r w:rsidRPr="002D27A9">
        <w:rPr>
          <w:rFonts w:ascii="Garamond" w:hAnsi="Garamond"/>
          <w:i/>
          <w:sz w:val="28"/>
          <w:szCs w:val="28"/>
          <w:lang w:eastAsia="fr-FR"/>
        </w:rPr>
        <w:t>La cinquantaine, de beaux restes, blonde de préférence, grassouillette, bras et épaules nus, corsage très décolleté, poitrine plantureuse, collier de perles. Elle dort, les bras sur le mamelon, la tête sur les bras. A côté d'elle, à sa gauche, un grand sac noir, genre cabas, et à sa droite une ombrelle à manche rentrant (et rentré) dont on ne voit que la poignée en bec-de-cane.</w:t>
      </w:r>
    </w:p>
    <w:p w14:paraId="5287C549" w14:textId="77777777" w:rsidR="00411612" w:rsidRDefault="00411612" w:rsidP="00411612">
      <w:pPr>
        <w:pStyle w:val="Sansinterligne"/>
        <w:ind w:firstLine="708"/>
        <w:jc w:val="both"/>
        <w:rPr>
          <w:rFonts w:ascii="Garamond" w:hAnsi="Garamond"/>
          <w:i/>
          <w:iCs/>
          <w:sz w:val="28"/>
          <w:szCs w:val="28"/>
          <w:lang w:eastAsia="fr-FR"/>
        </w:rPr>
      </w:pPr>
      <w:r w:rsidRPr="002D27A9">
        <w:rPr>
          <w:rFonts w:ascii="Garamond" w:hAnsi="Garamond"/>
          <w:i/>
          <w:sz w:val="28"/>
          <w:szCs w:val="28"/>
          <w:lang w:eastAsia="fr-FR"/>
        </w:rPr>
        <w:t xml:space="preserve">A sa droite et derrière elle, allongé par terre, endormi, caché par le mamelon, </w:t>
      </w:r>
      <w:r w:rsidRPr="002D27A9">
        <w:rPr>
          <w:rFonts w:ascii="Garamond" w:hAnsi="Garamond"/>
          <w:sz w:val="28"/>
          <w:szCs w:val="28"/>
          <w:lang w:eastAsia="fr-FR"/>
        </w:rPr>
        <w:t>WILLIE.</w:t>
      </w:r>
    </w:p>
    <w:p w14:paraId="3DA8664C" w14:textId="77777777" w:rsidR="00411612" w:rsidRDefault="00411612" w:rsidP="00411612">
      <w:pPr>
        <w:pStyle w:val="Sansinterligne"/>
        <w:ind w:firstLine="708"/>
        <w:jc w:val="both"/>
        <w:rPr>
          <w:rFonts w:ascii="Garamond" w:hAnsi="Garamond"/>
          <w:i/>
          <w:iCs/>
          <w:sz w:val="28"/>
          <w:szCs w:val="28"/>
          <w:lang w:eastAsia="fr-FR"/>
        </w:rPr>
      </w:pPr>
      <w:r w:rsidRPr="002D27A9">
        <w:rPr>
          <w:rFonts w:ascii="Garamond" w:hAnsi="Garamond"/>
          <w:i/>
          <w:iCs/>
          <w:sz w:val="28"/>
          <w:szCs w:val="28"/>
          <w:lang w:eastAsia="fr-FR"/>
        </w:rPr>
        <w:t>Un temps long. Une sonnerie perçante se déclenche, cinq secondes, s'arrête. Winnie ne bouge pas. Sonnerie plus perçante, trois secondes. Winnie se réveille. La sonnerie s'arrête. Elle lève la tête, regarde devant elle. Un temps long. Elle se redresse, pose les mains à plat sur le mamelon, rejette la tête en arrière et fixe le zénith. Un temps long.</w:t>
      </w:r>
    </w:p>
    <w:p w14:paraId="00695737" w14:textId="77777777" w:rsidR="00411612" w:rsidRPr="002D27A9" w:rsidRDefault="00411612" w:rsidP="00411612">
      <w:pPr>
        <w:pStyle w:val="Sansinterligne"/>
        <w:ind w:firstLine="708"/>
        <w:jc w:val="both"/>
        <w:rPr>
          <w:rFonts w:ascii="Garamond" w:hAnsi="Garamond"/>
          <w:i/>
          <w:iCs/>
          <w:sz w:val="28"/>
          <w:szCs w:val="28"/>
          <w:lang w:eastAsia="fr-FR"/>
        </w:rPr>
      </w:pPr>
      <w:r w:rsidRPr="002D27A9">
        <w:rPr>
          <w:rFonts w:ascii="Garamond" w:hAnsi="Garamond"/>
          <w:sz w:val="28"/>
          <w:szCs w:val="28"/>
          <w:lang w:eastAsia="fr-FR"/>
        </w:rPr>
        <w:br/>
      </w:r>
      <w:r w:rsidRPr="002D27A9">
        <w:rPr>
          <w:rFonts w:ascii="Garamond" w:hAnsi="Garamond"/>
          <w:b/>
          <w:bCs/>
          <w:sz w:val="28"/>
          <w:szCs w:val="28"/>
          <w:lang w:eastAsia="fr-FR"/>
        </w:rPr>
        <w:t>WINNIE</w:t>
      </w:r>
      <w:r w:rsidRPr="002D27A9">
        <w:rPr>
          <w:rFonts w:ascii="Garamond" w:hAnsi="Garamond"/>
          <w:sz w:val="28"/>
          <w:szCs w:val="28"/>
          <w:lang w:eastAsia="fr-FR"/>
        </w:rPr>
        <w:t xml:space="preserve">. - </w:t>
      </w:r>
      <w:r w:rsidRPr="002D27A9">
        <w:rPr>
          <w:rFonts w:ascii="Garamond" w:hAnsi="Garamond"/>
          <w:i/>
          <w:iCs/>
          <w:sz w:val="28"/>
          <w:szCs w:val="28"/>
          <w:lang w:eastAsia="fr-FR"/>
        </w:rPr>
        <w:t>(Fixant</w:t>
      </w:r>
      <w:r w:rsidRPr="002D27A9">
        <w:rPr>
          <w:rFonts w:ascii="Garamond" w:hAnsi="Garamond"/>
          <w:sz w:val="28"/>
          <w:szCs w:val="28"/>
          <w:lang w:eastAsia="fr-FR"/>
        </w:rPr>
        <w:t xml:space="preserve"> </w:t>
      </w:r>
      <w:r w:rsidRPr="002D27A9">
        <w:rPr>
          <w:rFonts w:ascii="Garamond" w:hAnsi="Garamond"/>
          <w:i/>
          <w:sz w:val="28"/>
          <w:szCs w:val="28"/>
          <w:lang w:eastAsia="fr-FR"/>
        </w:rPr>
        <w:t xml:space="preserve">le zénith.) </w:t>
      </w:r>
      <w:r w:rsidRPr="002D27A9">
        <w:rPr>
          <w:rFonts w:ascii="Garamond" w:hAnsi="Garamond"/>
          <w:sz w:val="28"/>
          <w:szCs w:val="28"/>
          <w:lang w:eastAsia="fr-FR"/>
        </w:rPr>
        <w:t xml:space="preserve">Encore une journée divine. </w:t>
      </w:r>
      <w:r w:rsidRPr="002D27A9">
        <w:rPr>
          <w:rFonts w:ascii="Garamond" w:hAnsi="Garamond"/>
          <w:i/>
          <w:sz w:val="28"/>
          <w:szCs w:val="28"/>
          <w:lang w:eastAsia="fr-FR"/>
        </w:rPr>
        <w:t xml:space="preserve">(Un temps. Elle ramène la tête à la verticale, regarde devant elle. Un temps. Elle joint les mains, les lève devant sa poitrine, ferme les yeux. Une prière inaudible remue ses lèvres, cinq secondes. Les lèvres s'immobilisent, les mains restent jointes. Bas.) </w:t>
      </w:r>
      <w:r w:rsidRPr="002D27A9">
        <w:rPr>
          <w:rFonts w:ascii="Garamond" w:hAnsi="Garamond"/>
          <w:sz w:val="28"/>
          <w:szCs w:val="28"/>
          <w:lang w:eastAsia="fr-FR"/>
        </w:rPr>
        <w:t xml:space="preserve">Jésus-Christ Amen. </w:t>
      </w:r>
    </w:p>
    <w:p w14:paraId="64439825" w14:textId="77777777" w:rsidR="00411612" w:rsidRDefault="00411612" w:rsidP="00411612">
      <w:pPr>
        <w:pStyle w:val="Sansinterligne"/>
        <w:jc w:val="both"/>
        <w:rPr>
          <w:rFonts w:ascii="Garamond" w:hAnsi="Garamond"/>
          <w:iCs/>
          <w:sz w:val="28"/>
          <w:szCs w:val="28"/>
          <w:lang w:eastAsia="fr-FR"/>
        </w:rPr>
      </w:pPr>
    </w:p>
    <w:p w14:paraId="1030A201" w14:textId="77777777" w:rsidR="00411612" w:rsidRPr="002D27A9" w:rsidRDefault="00411612" w:rsidP="00411612">
      <w:pPr>
        <w:pStyle w:val="Sansinterligne"/>
        <w:jc w:val="both"/>
        <w:rPr>
          <w:rFonts w:ascii="Garamond" w:hAnsi="Garamond"/>
          <w:iCs/>
          <w:sz w:val="28"/>
          <w:szCs w:val="28"/>
        </w:rPr>
      </w:pPr>
      <w:r w:rsidRPr="002D27A9">
        <w:rPr>
          <w:rFonts w:ascii="Garamond" w:hAnsi="Garamond"/>
          <w:iCs/>
          <w:sz w:val="28"/>
          <w:szCs w:val="28"/>
          <w:lang w:eastAsia="fr-FR"/>
        </w:rPr>
        <w:t>(…)</w:t>
      </w:r>
    </w:p>
    <w:p w14:paraId="48F5A0C3" w14:textId="76687AFA" w:rsidR="0071462A" w:rsidRDefault="0071462A">
      <w:pPr>
        <w:jc w:val="left"/>
      </w:pPr>
      <w:r>
        <w:br w:type="page"/>
      </w:r>
    </w:p>
    <w:p w14:paraId="724E868A" w14:textId="77777777" w:rsidR="006C1777" w:rsidRPr="002D27A9" w:rsidRDefault="006C1777" w:rsidP="006C1777">
      <w:pPr>
        <w:pStyle w:val="Sansinterligne"/>
        <w:jc w:val="both"/>
        <w:rPr>
          <w:rFonts w:ascii="Garamond" w:hAnsi="Garamond"/>
          <w:b/>
          <w:bCs/>
          <w:sz w:val="28"/>
          <w:szCs w:val="28"/>
          <w:lang w:eastAsia="fr-FR"/>
        </w:rPr>
      </w:pPr>
      <w:r w:rsidRPr="002D27A9">
        <w:rPr>
          <w:rFonts w:ascii="Garamond" w:hAnsi="Garamond"/>
          <w:b/>
          <w:bCs/>
          <w:sz w:val="28"/>
          <w:szCs w:val="28"/>
          <w:lang w:val="de-DE" w:eastAsia="fr-FR"/>
        </w:rPr>
        <w:lastRenderedPageBreak/>
        <w:t xml:space="preserve">Samuel Beckett, </w:t>
      </w:r>
      <w:r w:rsidRPr="002D27A9">
        <w:rPr>
          <w:rFonts w:ascii="Garamond" w:hAnsi="Garamond"/>
          <w:b/>
          <w:bCs/>
          <w:i/>
          <w:sz w:val="28"/>
          <w:szCs w:val="28"/>
          <w:lang w:val="de-DE" w:eastAsia="fr-FR"/>
        </w:rPr>
        <w:t>Oh</w:t>
      </w:r>
      <w:r>
        <w:rPr>
          <w:rFonts w:ascii="Garamond" w:hAnsi="Garamond"/>
          <w:b/>
          <w:bCs/>
          <w:i/>
          <w:sz w:val="28"/>
          <w:szCs w:val="28"/>
          <w:lang w:val="de-DE" w:eastAsia="fr-FR"/>
        </w:rPr>
        <w:t xml:space="preserve"> </w:t>
      </w:r>
      <w:proofErr w:type="spellStart"/>
      <w:r>
        <w:rPr>
          <w:rFonts w:ascii="Garamond" w:hAnsi="Garamond"/>
          <w:b/>
          <w:bCs/>
          <w:i/>
          <w:sz w:val="28"/>
          <w:szCs w:val="28"/>
          <w:lang w:val="de-DE" w:eastAsia="fr-FR"/>
        </w:rPr>
        <w:t>l</w:t>
      </w:r>
      <w:r w:rsidRPr="002D27A9">
        <w:rPr>
          <w:rFonts w:ascii="Garamond" w:hAnsi="Garamond"/>
          <w:b/>
          <w:bCs/>
          <w:i/>
          <w:sz w:val="28"/>
          <w:szCs w:val="28"/>
          <w:lang w:val="de-DE" w:eastAsia="fr-FR"/>
        </w:rPr>
        <w:t>es</w:t>
      </w:r>
      <w:proofErr w:type="spellEnd"/>
      <w:r w:rsidRPr="002D27A9">
        <w:rPr>
          <w:rFonts w:ascii="Garamond" w:hAnsi="Garamond"/>
          <w:b/>
          <w:bCs/>
          <w:i/>
          <w:sz w:val="28"/>
          <w:szCs w:val="28"/>
          <w:lang w:val="de-DE" w:eastAsia="fr-FR"/>
        </w:rPr>
        <w:t xml:space="preserve"> </w:t>
      </w:r>
      <w:proofErr w:type="spellStart"/>
      <w:r w:rsidRPr="002D27A9">
        <w:rPr>
          <w:rFonts w:ascii="Garamond" w:hAnsi="Garamond"/>
          <w:b/>
          <w:bCs/>
          <w:i/>
          <w:sz w:val="28"/>
          <w:szCs w:val="28"/>
          <w:lang w:val="de-DE" w:eastAsia="fr-FR"/>
        </w:rPr>
        <w:t>beaux</w:t>
      </w:r>
      <w:proofErr w:type="spellEnd"/>
      <w:r w:rsidRPr="002D27A9">
        <w:rPr>
          <w:rFonts w:ascii="Garamond" w:hAnsi="Garamond"/>
          <w:b/>
          <w:bCs/>
          <w:i/>
          <w:sz w:val="28"/>
          <w:szCs w:val="28"/>
          <w:lang w:val="de-DE" w:eastAsia="fr-FR"/>
        </w:rPr>
        <w:t xml:space="preserve"> </w:t>
      </w:r>
      <w:proofErr w:type="spellStart"/>
      <w:r w:rsidRPr="002D27A9">
        <w:rPr>
          <w:rFonts w:ascii="Garamond" w:hAnsi="Garamond"/>
          <w:b/>
          <w:bCs/>
          <w:i/>
          <w:sz w:val="28"/>
          <w:szCs w:val="28"/>
          <w:lang w:val="de-DE" w:eastAsia="fr-FR"/>
        </w:rPr>
        <w:t>jours</w:t>
      </w:r>
      <w:proofErr w:type="spellEnd"/>
      <w:r>
        <w:rPr>
          <w:rFonts w:ascii="Garamond" w:hAnsi="Garamond"/>
          <w:b/>
          <w:bCs/>
          <w:sz w:val="28"/>
          <w:szCs w:val="28"/>
          <w:lang w:val="de-DE" w:eastAsia="fr-FR"/>
        </w:rPr>
        <w:t xml:space="preserve">, </w:t>
      </w:r>
      <w:proofErr w:type="spellStart"/>
      <w:r>
        <w:rPr>
          <w:rFonts w:ascii="Garamond" w:hAnsi="Garamond"/>
          <w:b/>
          <w:bCs/>
          <w:sz w:val="28"/>
          <w:szCs w:val="28"/>
          <w:lang w:val="de-DE" w:eastAsia="fr-FR"/>
        </w:rPr>
        <w:t>Acte</w:t>
      </w:r>
      <w:proofErr w:type="spellEnd"/>
      <w:r>
        <w:rPr>
          <w:rFonts w:ascii="Garamond" w:hAnsi="Garamond"/>
          <w:b/>
          <w:bCs/>
          <w:sz w:val="28"/>
          <w:szCs w:val="28"/>
          <w:lang w:val="de-DE" w:eastAsia="fr-FR"/>
        </w:rPr>
        <w:t xml:space="preserve"> I </w:t>
      </w:r>
      <w:r w:rsidRPr="002D27A9">
        <w:rPr>
          <w:rFonts w:ascii="Garamond" w:hAnsi="Garamond"/>
          <w:b/>
          <w:bCs/>
          <w:sz w:val="28"/>
          <w:szCs w:val="28"/>
          <w:lang w:val="de-DE" w:eastAsia="fr-FR"/>
        </w:rPr>
        <w:t>(196</w:t>
      </w:r>
      <w:r>
        <w:rPr>
          <w:rFonts w:ascii="Garamond" w:hAnsi="Garamond"/>
          <w:b/>
          <w:bCs/>
          <w:sz w:val="28"/>
          <w:szCs w:val="28"/>
          <w:lang w:val="de-DE" w:eastAsia="fr-FR"/>
        </w:rPr>
        <w:t>3</w:t>
      </w:r>
      <w:r w:rsidRPr="002D27A9">
        <w:rPr>
          <w:rFonts w:ascii="Garamond" w:hAnsi="Garamond"/>
          <w:b/>
          <w:bCs/>
          <w:sz w:val="28"/>
          <w:szCs w:val="28"/>
          <w:lang w:val="de-DE" w:eastAsia="fr-FR"/>
        </w:rPr>
        <w:t>)</w:t>
      </w:r>
      <w:r w:rsidRPr="002D27A9">
        <w:rPr>
          <w:rFonts w:ascii="Garamond" w:hAnsi="Garamond"/>
          <w:b/>
          <w:bCs/>
          <w:sz w:val="28"/>
          <w:szCs w:val="28"/>
          <w:lang w:eastAsia="fr-FR"/>
        </w:rPr>
        <w:t xml:space="preserve">   </w:t>
      </w:r>
    </w:p>
    <w:p w14:paraId="13B2CA33" w14:textId="77777777" w:rsidR="008E1597" w:rsidRPr="00062C60" w:rsidRDefault="008E1597" w:rsidP="008E1597">
      <w:pPr>
        <w:pStyle w:val="Sansinterligne"/>
        <w:jc w:val="center"/>
        <w:rPr>
          <w:rFonts w:ascii="Garamond" w:hAnsi="Garamond"/>
          <w:b/>
          <w:bCs/>
          <w:color w:val="FF0000"/>
          <w:sz w:val="56"/>
          <w:szCs w:val="56"/>
        </w:rPr>
      </w:pPr>
      <w:r w:rsidRPr="00062C60">
        <w:rPr>
          <w:rFonts w:ascii="Garamond" w:hAnsi="Garamond"/>
          <w:b/>
          <w:bCs/>
          <w:color w:val="FF0000"/>
          <w:sz w:val="56"/>
          <w:szCs w:val="56"/>
        </w:rPr>
        <w:t>LA n°16</w:t>
      </w:r>
    </w:p>
    <w:p w14:paraId="4D03CD42" w14:textId="77777777" w:rsidR="008E1597" w:rsidRPr="00062C60" w:rsidRDefault="008E1597" w:rsidP="008E1597">
      <w:pPr>
        <w:pStyle w:val="Sansinterligne"/>
        <w:jc w:val="center"/>
        <w:rPr>
          <w:rFonts w:ascii="Garamond" w:hAnsi="Garamond"/>
          <w:b/>
          <w:bCs/>
          <w:color w:val="FF0000"/>
          <w:sz w:val="28"/>
          <w:szCs w:val="28"/>
        </w:rPr>
      </w:pPr>
    </w:p>
    <w:p w14:paraId="25E648CD" w14:textId="77777777" w:rsidR="008E1597" w:rsidRPr="00062C60" w:rsidRDefault="008E1597" w:rsidP="008E1597">
      <w:pPr>
        <w:pStyle w:val="Sansinterligne"/>
        <w:jc w:val="center"/>
        <w:rPr>
          <w:rFonts w:ascii="Garamond" w:hAnsi="Garamond"/>
          <w:b/>
          <w:bCs/>
          <w:color w:val="FF0000"/>
          <w:sz w:val="28"/>
          <w:szCs w:val="28"/>
        </w:rPr>
      </w:pPr>
      <w:bookmarkStart w:id="8" w:name="_Hlk35153651"/>
      <w:r w:rsidRPr="00062C60">
        <w:rPr>
          <w:rFonts w:ascii="Garamond" w:hAnsi="Garamond"/>
          <w:b/>
          <w:bCs/>
          <w:i/>
          <w:iCs/>
          <w:color w:val="FF0000"/>
          <w:sz w:val="28"/>
          <w:szCs w:val="28"/>
        </w:rPr>
        <w:t>Oh les beaux jours</w:t>
      </w:r>
      <w:r w:rsidRPr="00062C60">
        <w:rPr>
          <w:rFonts w:ascii="Garamond" w:hAnsi="Garamond"/>
          <w:b/>
          <w:bCs/>
          <w:color w:val="FF0000"/>
          <w:sz w:val="28"/>
          <w:szCs w:val="28"/>
        </w:rPr>
        <w:t>, Beckett</w:t>
      </w:r>
    </w:p>
    <w:bookmarkEnd w:id="8"/>
    <w:p w14:paraId="0E83A290" w14:textId="77777777" w:rsidR="008E1597" w:rsidRPr="00062C60" w:rsidRDefault="008E1597" w:rsidP="008E1597">
      <w:pPr>
        <w:pStyle w:val="Sansinterligne"/>
        <w:jc w:val="center"/>
        <w:rPr>
          <w:rFonts w:ascii="Garamond" w:hAnsi="Garamond"/>
          <w:color w:val="FF0000"/>
          <w:sz w:val="36"/>
          <w:szCs w:val="36"/>
        </w:rPr>
      </w:pPr>
      <w:r w:rsidRPr="00062C60">
        <w:rPr>
          <w:rFonts w:ascii="Garamond" w:hAnsi="Garamond"/>
          <w:color w:val="FF0000"/>
          <w:sz w:val="36"/>
          <w:szCs w:val="36"/>
        </w:rPr>
        <w:t>Une scène d’exposition tragi-comique</w:t>
      </w:r>
    </w:p>
    <w:p w14:paraId="6B0029BA" w14:textId="77777777" w:rsidR="008E1597" w:rsidRPr="00062C60" w:rsidRDefault="008E1597" w:rsidP="008E1597">
      <w:pPr>
        <w:pStyle w:val="Sansinterligne"/>
        <w:jc w:val="center"/>
        <w:rPr>
          <w:rFonts w:ascii="Garamond" w:hAnsi="Garamond"/>
          <w:color w:val="FF0000"/>
          <w:sz w:val="28"/>
          <w:szCs w:val="28"/>
        </w:rPr>
      </w:pPr>
    </w:p>
    <w:p w14:paraId="004DC65A" w14:textId="77777777" w:rsidR="008E1597" w:rsidRPr="00062C60" w:rsidRDefault="008E1597" w:rsidP="008E1597">
      <w:pPr>
        <w:pStyle w:val="Sansinterligne"/>
        <w:jc w:val="center"/>
        <w:rPr>
          <w:rFonts w:ascii="Garamond" w:hAnsi="Garamond"/>
          <w:color w:val="FF0000"/>
          <w:sz w:val="28"/>
          <w:szCs w:val="28"/>
        </w:rPr>
      </w:pPr>
      <w:r w:rsidRPr="00062C60">
        <w:rPr>
          <w:rFonts w:ascii="Garamond" w:hAnsi="Garamond"/>
          <w:b/>
          <w:bCs/>
          <w:color w:val="FF0000"/>
          <w:sz w:val="32"/>
          <w:szCs w:val="32"/>
          <w:u w:val="single"/>
        </w:rPr>
        <w:t>Problématique</w:t>
      </w:r>
      <w:r w:rsidRPr="00062C60">
        <w:rPr>
          <w:rFonts w:ascii="Garamond" w:hAnsi="Garamond"/>
          <w:color w:val="FF0000"/>
          <w:sz w:val="28"/>
          <w:szCs w:val="28"/>
        </w:rPr>
        <w:t> :</w:t>
      </w:r>
    </w:p>
    <w:p w14:paraId="42BF0EE3" w14:textId="77777777" w:rsidR="008E1597" w:rsidRPr="00062C60" w:rsidRDefault="008E1597" w:rsidP="008E1597">
      <w:pPr>
        <w:pStyle w:val="Sansinterligne"/>
        <w:jc w:val="center"/>
        <w:rPr>
          <w:rFonts w:ascii="Garamond" w:hAnsi="Garamond"/>
          <w:color w:val="FF0000"/>
          <w:sz w:val="32"/>
          <w:szCs w:val="32"/>
        </w:rPr>
      </w:pPr>
      <w:r w:rsidRPr="00062C60">
        <w:rPr>
          <w:rFonts w:ascii="Garamond" w:hAnsi="Garamond"/>
          <w:color w:val="FF0000"/>
          <w:sz w:val="32"/>
          <w:szCs w:val="32"/>
        </w:rPr>
        <w:t>Comment la didascalie initiale invite le lecteur à réfléchir sur le monde qui l’entoure ?</w:t>
      </w:r>
    </w:p>
    <w:p w14:paraId="36AAEA0B" w14:textId="77777777" w:rsidR="008E1597" w:rsidRPr="00062C60" w:rsidRDefault="008E1597" w:rsidP="008E1597">
      <w:pPr>
        <w:pStyle w:val="Sansinterligne"/>
        <w:rPr>
          <w:rFonts w:ascii="Garamond" w:hAnsi="Garamond"/>
          <w:sz w:val="28"/>
          <w:szCs w:val="28"/>
        </w:rPr>
      </w:pPr>
    </w:p>
    <w:p w14:paraId="55E1661C" w14:textId="77777777" w:rsidR="008E1597" w:rsidRPr="00062C60" w:rsidRDefault="008E1597" w:rsidP="008E1597">
      <w:pPr>
        <w:pStyle w:val="Sansinterligne"/>
        <w:rPr>
          <w:rFonts w:ascii="Garamond" w:hAnsi="Garamond"/>
          <w:sz w:val="28"/>
          <w:szCs w:val="28"/>
        </w:rPr>
      </w:pPr>
      <w:r w:rsidRPr="00062C60">
        <w:rPr>
          <w:rFonts w:ascii="Garamond" w:hAnsi="Garamond"/>
          <w:b/>
          <w:bCs/>
          <w:sz w:val="28"/>
          <w:szCs w:val="28"/>
          <w:highlight w:val="yellow"/>
        </w:rPr>
        <w:t>Le mouvement littéraire </w:t>
      </w:r>
      <w:r w:rsidRPr="00062C60">
        <w:rPr>
          <w:rFonts w:ascii="Garamond" w:hAnsi="Garamond"/>
          <w:b/>
          <w:bCs/>
          <w:sz w:val="28"/>
          <w:szCs w:val="28"/>
        </w:rPr>
        <w:t xml:space="preserve">: </w:t>
      </w:r>
      <w:r w:rsidRPr="00062C60">
        <w:rPr>
          <w:rFonts w:ascii="Garamond" w:hAnsi="Garamond"/>
          <w:sz w:val="28"/>
          <w:szCs w:val="28"/>
        </w:rPr>
        <w:t xml:space="preserve">le </w:t>
      </w:r>
      <w:r w:rsidRPr="00062C60">
        <w:rPr>
          <w:rFonts w:ascii="Garamond" w:hAnsi="Garamond"/>
          <w:b/>
          <w:bCs/>
          <w:sz w:val="28"/>
          <w:szCs w:val="28"/>
        </w:rPr>
        <w:t>théâtre de l’absurde</w:t>
      </w:r>
      <w:r w:rsidRPr="00062C60">
        <w:rPr>
          <w:rFonts w:ascii="Garamond" w:hAnsi="Garamond"/>
          <w:sz w:val="28"/>
          <w:szCs w:val="28"/>
        </w:rPr>
        <w:t>.</w:t>
      </w:r>
    </w:p>
    <w:p w14:paraId="43173044" w14:textId="77777777" w:rsidR="008E1597" w:rsidRPr="00062C60" w:rsidRDefault="008E1597" w:rsidP="008E1597">
      <w:pPr>
        <w:pStyle w:val="Sansinterligne"/>
        <w:rPr>
          <w:rFonts w:ascii="Garamond" w:hAnsi="Garamond"/>
          <w:b/>
          <w:bCs/>
          <w:sz w:val="28"/>
          <w:szCs w:val="28"/>
          <w:highlight w:val="yellow"/>
        </w:rPr>
      </w:pPr>
      <w:r w:rsidRPr="00062C60">
        <w:rPr>
          <w:rFonts w:ascii="Garamond" w:hAnsi="Garamond"/>
          <w:sz w:val="28"/>
          <w:szCs w:val="28"/>
        </w:rPr>
        <w:t>Je vous renvoie à votre fiche « Les mouvements littéraires »</w:t>
      </w:r>
    </w:p>
    <w:p w14:paraId="6BA37059" w14:textId="77777777" w:rsidR="008E1597" w:rsidRPr="00062C60" w:rsidRDefault="008E1597" w:rsidP="008E1597">
      <w:pPr>
        <w:pStyle w:val="Sansinterligne"/>
        <w:rPr>
          <w:rFonts w:ascii="Garamond" w:hAnsi="Garamond"/>
          <w:b/>
          <w:bCs/>
          <w:sz w:val="28"/>
          <w:szCs w:val="28"/>
          <w:highlight w:val="yellow"/>
        </w:rPr>
      </w:pPr>
    </w:p>
    <w:p w14:paraId="781A09C1" w14:textId="77777777" w:rsidR="008E1597" w:rsidRPr="00062C60" w:rsidRDefault="008E1597" w:rsidP="008E1597">
      <w:pPr>
        <w:pStyle w:val="Sansinterligne"/>
        <w:rPr>
          <w:rFonts w:ascii="Garamond" w:hAnsi="Garamond"/>
          <w:b/>
          <w:bCs/>
          <w:sz w:val="28"/>
          <w:szCs w:val="28"/>
        </w:rPr>
      </w:pPr>
      <w:r w:rsidRPr="00062C60">
        <w:rPr>
          <w:rFonts w:ascii="Garamond" w:hAnsi="Garamond"/>
          <w:b/>
          <w:bCs/>
          <w:sz w:val="28"/>
          <w:szCs w:val="28"/>
          <w:highlight w:val="yellow"/>
        </w:rPr>
        <w:t>L’auteur </w:t>
      </w:r>
      <w:r w:rsidRPr="00062C60">
        <w:rPr>
          <w:rFonts w:ascii="Garamond" w:hAnsi="Garamond"/>
          <w:b/>
          <w:bCs/>
          <w:sz w:val="28"/>
          <w:szCs w:val="28"/>
        </w:rPr>
        <w:t xml:space="preserve">: </w:t>
      </w:r>
      <w:r w:rsidRPr="00062C60">
        <w:rPr>
          <w:rFonts w:ascii="Garamond" w:hAnsi="Garamond"/>
          <w:sz w:val="28"/>
          <w:szCs w:val="28"/>
        </w:rPr>
        <w:t>Samuel</w:t>
      </w:r>
      <w:r w:rsidRPr="00062C60">
        <w:rPr>
          <w:rFonts w:ascii="Garamond" w:hAnsi="Garamond"/>
          <w:b/>
          <w:bCs/>
          <w:sz w:val="28"/>
          <w:szCs w:val="28"/>
        </w:rPr>
        <w:t xml:space="preserve"> Beckett.</w:t>
      </w:r>
    </w:p>
    <w:p w14:paraId="19F52208" w14:textId="77777777" w:rsidR="008E1597" w:rsidRPr="00062C60" w:rsidRDefault="008E1597" w:rsidP="008E1597">
      <w:pPr>
        <w:pStyle w:val="Sansinterligne"/>
        <w:jc w:val="both"/>
        <w:rPr>
          <w:rFonts w:ascii="Garamond" w:hAnsi="Garamond"/>
          <w:sz w:val="28"/>
          <w:szCs w:val="28"/>
        </w:rPr>
      </w:pPr>
      <w:r w:rsidRPr="00062C60">
        <w:rPr>
          <w:rFonts w:ascii="Garamond" w:hAnsi="Garamond"/>
          <w:sz w:val="28"/>
          <w:szCs w:val="28"/>
        </w:rPr>
        <w:t xml:space="preserve">Il naît le 13 avril 1906 à </w:t>
      </w:r>
      <w:proofErr w:type="spellStart"/>
      <w:r w:rsidRPr="00062C60">
        <w:rPr>
          <w:rFonts w:ascii="Garamond" w:hAnsi="Garamond"/>
          <w:sz w:val="28"/>
          <w:szCs w:val="28"/>
        </w:rPr>
        <w:t>Foxrock</w:t>
      </w:r>
      <w:proofErr w:type="spellEnd"/>
      <w:r w:rsidRPr="00062C60">
        <w:rPr>
          <w:rFonts w:ascii="Garamond" w:hAnsi="Garamond"/>
          <w:sz w:val="28"/>
          <w:szCs w:val="28"/>
        </w:rPr>
        <w:t>, dans la banlieue de Dublin, en Irlande. Son père était « </w:t>
      </w:r>
      <w:proofErr w:type="spellStart"/>
      <w:r w:rsidRPr="00062C60">
        <w:rPr>
          <w:rFonts w:ascii="Garamond" w:hAnsi="Garamond"/>
          <w:sz w:val="28"/>
          <w:szCs w:val="28"/>
        </w:rPr>
        <w:t>quantity</w:t>
      </w:r>
      <w:proofErr w:type="spellEnd"/>
      <w:r w:rsidRPr="00062C60">
        <w:rPr>
          <w:rFonts w:ascii="Garamond" w:hAnsi="Garamond"/>
          <w:sz w:val="28"/>
          <w:szCs w:val="28"/>
        </w:rPr>
        <w:t xml:space="preserve"> </w:t>
      </w:r>
      <w:proofErr w:type="spellStart"/>
      <w:r w:rsidRPr="00062C60">
        <w:rPr>
          <w:rFonts w:ascii="Garamond" w:hAnsi="Garamond"/>
          <w:sz w:val="28"/>
          <w:szCs w:val="28"/>
        </w:rPr>
        <w:t>surveyor</w:t>
      </w:r>
      <w:proofErr w:type="spellEnd"/>
      <w:r w:rsidRPr="00062C60">
        <w:rPr>
          <w:rFonts w:ascii="Garamond" w:hAnsi="Garamond"/>
          <w:sz w:val="28"/>
          <w:szCs w:val="28"/>
        </w:rPr>
        <w:t> » (métreur vérificateur). Sa mère, profondément croyante, était protestante en pays catholique. Il avait un frère aîné, Frank.</w:t>
      </w:r>
    </w:p>
    <w:p w14:paraId="6C275C8D" w14:textId="77777777" w:rsidR="008E1597" w:rsidRPr="00062C60" w:rsidRDefault="008E1597" w:rsidP="008E1597">
      <w:pPr>
        <w:pStyle w:val="Sansinterligne"/>
        <w:jc w:val="both"/>
        <w:rPr>
          <w:rFonts w:ascii="Garamond" w:hAnsi="Garamond"/>
          <w:sz w:val="28"/>
          <w:szCs w:val="28"/>
        </w:rPr>
      </w:pPr>
      <w:r w:rsidRPr="00062C60">
        <w:rPr>
          <w:rFonts w:ascii="Garamond" w:hAnsi="Garamond"/>
          <w:sz w:val="28"/>
          <w:szCs w:val="28"/>
        </w:rPr>
        <w:t xml:space="preserve">En 1938, il commence à fréquenter </w:t>
      </w:r>
      <w:r w:rsidRPr="00062C60">
        <w:rPr>
          <w:rFonts w:ascii="Garamond" w:hAnsi="Garamond"/>
          <w:b/>
          <w:bCs/>
          <w:sz w:val="28"/>
          <w:szCs w:val="28"/>
        </w:rPr>
        <w:t xml:space="preserve">Suzanne </w:t>
      </w:r>
      <w:proofErr w:type="spellStart"/>
      <w:r w:rsidRPr="00062C60">
        <w:rPr>
          <w:rFonts w:ascii="Garamond" w:hAnsi="Garamond"/>
          <w:b/>
          <w:bCs/>
          <w:sz w:val="28"/>
          <w:szCs w:val="28"/>
        </w:rPr>
        <w:t>Dechevaux-Dumesnil</w:t>
      </w:r>
      <w:proofErr w:type="spellEnd"/>
      <w:r w:rsidRPr="00062C60">
        <w:rPr>
          <w:rFonts w:ascii="Garamond" w:hAnsi="Garamond"/>
          <w:sz w:val="28"/>
          <w:szCs w:val="28"/>
        </w:rPr>
        <w:t>, qu'il épouse en 1961. Ils n'auront pas d'enfant.</w:t>
      </w:r>
    </w:p>
    <w:p w14:paraId="3D1690A6" w14:textId="77777777" w:rsidR="008E1597" w:rsidRPr="00062C60" w:rsidRDefault="008E1597" w:rsidP="008E1597">
      <w:pPr>
        <w:pStyle w:val="Sansinterligne"/>
        <w:jc w:val="both"/>
        <w:rPr>
          <w:rFonts w:ascii="Garamond" w:hAnsi="Garamond"/>
          <w:sz w:val="28"/>
          <w:szCs w:val="28"/>
        </w:rPr>
      </w:pPr>
      <w:r w:rsidRPr="00062C60">
        <w:rPr>
          <w:rFonts w:ascii="Garamond" w:hAnsi="Garamond"/>
          <w:sz w:val="28"/>
          <w:szCs w:val="28"/>
        </w:rPr>
        <w:t xml:space="preserve">Il mène une enfance classique de petit </w:t>
      </w:r>
      <w:r w:rsidRPr="00062C60">
        <w:rPr>
          <w:rFonts w:ascii="Garamond" w:hAnsi="Garamond"/>
          <w:b/>
          <w:bCs/>
          <w:sz w:val="28"/>
          <w:szCs w:val="28"/>
        </w:rPr>
        <w:t>protestant irlandais</w:t>
      </w:r>
      <w:r w:rsidRPr="00062C60">
        <w:rPr>
          <w:rFonts w:ascii="Garamond" w:hAnsi="Garamond"/>
          <w:sz w:val="28"/>
          <w:szCs w:val="28"/>
        </w:rPr>
        <w:t xml:space="preserve">, entre hymnes et psaumes. </w:t>
      </w:r>
      <w:r w:rsidRPr="00062C60">
        <w:rPr>
          <w:rFonts w:ascii="Garamond" w:hAnsi="Garamond"/>
          <w:b/>
          <w:bCs/>
          <w:sz w:val="28"/>
          <w:szCs w:val="28"/>
        </w:rPr>
        <w:t>Sportif et studieux</w:t>
      </w:r>
      <w:r w:rsidRPr="00062C60">
        <w:rPr>
          <w:rFonts w:ascii="Garamond" w:hAnsi="Garamond"/>
          <w:sz w:val="28"/>
          <w:szCs w:val="28"/>
        </w:rPr>
        <w:t xml:space="preserve">, il s'attelle à l'apprentissage du français. En 1926, il est lecteur d'anglais à Paris, où il fait la connaissance de </w:t>
      </w:r>
      <w:r w:rsidRPr="00062C60">
        <w:rPr>
          <w:rFonts w:ascii="Garamond" w:hAnsi="Garamond"/>
          <w:b/>
          <w:bCs/>
          <w:color w:val="FF0000"/>
          <w:sz w:val="28"/>
          <w:szCs w:val="28"/>
        </w:rPr>
        <w:t>James Joyce</w:t>
      </w:r>
      <w:r w:rsidRPr="00062C60">
        <w:rPr>
          <w:rFonts w:ascii="Garamond" w:hAnsi="Garamond"/>
          <w:color w:val="FF0000"/>
          <w:sz w:val="28"/>
          <w:szCs w:val="28"/>
        </w:rPr>
        <w:t> </w:t>
      </w:r>
      <w:r w:rsidRPr="00062C60">
        <w:rPr>
          <w:rFonts w:ascii="Garamond" w:hAnsi="Garamond"/>
          <w:sz w:val="28"/>
          <w:szCs w:val="28"/>
        </w:rPr>
        <w:t xml:space="preserve">; en 1930, il est assistant de français à Dublin. Il </w:t>
      </w:r>
      <w:r w:rsidRPr="00062C60">
        <w:rPr>
          <w:rFonts w:ascii="Garamond" w:hAnsi="Garamond"/>
          <w:b/>
          <w:bCs/>
          <w:sz w:val="28"/>
          <w:szCs w:val="28"/>
        </w:rPr>
        <w:t>cesse d'enseigner en 1932 pour se consacrer à l'écriture</w:t>
      </w:r>
      <w:r w:rsidRPr="00062C60">
        <w:rPr>
          <w:rFonts w:ascii="Garamond" w:hAnsi="Garamond"/>
          <w:sz w:val="28"/>
          <w:szCs w:val="28"/>
        </w:rPr>
        <w:t xml:space="preserve">. </w:t>
      </w:r>
    </w:p>
    <w:p w14:paraId="25B7FADC" w14:textId="77777777" w:rsidR="008E1597" w:rsidRPr="00062C60" w:rsidRDefault="008E1597" w:rsidP="008E1597">
      <w:pPr>
        <w:pStyle w:val="Sansinterligne"/>
        <w:jc w:val="both"/>
        <w:rPr>
          <w:rFonts w:ascii="Garamond" w:hAnsi="Garamond"/>
          <w:sz w:val="28"/>
          <w:szCs w:val="28"/>
        </w:rPr>
      </w:pPr>
      <w:r w:rsidRPr="00062C60">
        <w:rPr>
          <w:rFonts w:ascii="Garamond" w:hAnsi="Garamond"/>
          <w:sz w:val="28"/>
          <w:szCs w:val="28"/>
        </w:rPr>
        <w:t xml:space="preserve">Il passe la </w:t>
      </w:r>
      <w:r w:rsidRPr="00062C60">
        <w:rPr>
          <w:rFonts w:ascii="Garamond" w:hAnsi="Garamond"/>
          <w:b/>
          <w:bCs/>
          <w:color w:val="FF0000"/>
          <w:sz w:val="28"/>
          <w:szCs w:val="28"/>
        </w:rPr>
        <w:t>Seconde Guerre mondiale en France, où il participe à la Résistance</w:t>
      </w:r>
      <w:r w:rsidRPr="00062C60">
        <w:rPr>
          <w:rFonts w:ascii="Garamond" w:hAnsi="Garamond"/>
          <w:sz w:val="28"/>
          <w:szCs w:val="28"/>
        </w:rPr>
        <w:t xml:space="preserve">. Après la guerre, définitivement fixé à Paris, </w:t>
      </w:r>
      <w:r w:rsidRPr="00062C60">
        <w:rPr>
          <w:rFonts w:ascii="Garamond" w:hAnsi="Garamond"/>
          <w:b/>
          <w:bCs/>
          <w:sz w:val="28"/>
          <w:szCs w:val="28"/>
        </w:rPr>
        <w:t>Beckett décide d'écrire en français</w:t>
      </w:r>
      <w:r w:rsidRPr="00062C60">
        <w:rPr>
          <w:rFonts w:ascii="Garamond" w:hAnsi="Garamond"/>
          <w:sz w:val="28"/>
          <w:szCs w:val="28"/>
        </w:rPr>
        <w:t>.</w:t>
      </w:r>
    </w:p>
    <w:p w14:paraId="1E1F9980" w14:textId="77777777" w:rsidR="008E1597" w:rsidRPr="00062C60" w:rsidRDefault="008E1597" w:rsidP="008E1597">
      <w:pPr>
        <w:pStyle w:val="Sansinterligne"/>
        <w:jc w:val="both"/>
        <w:rPr>
          <w:rFonts w:ascii="Garamond" w:hAnsi="Garamond"/>
          <w:sz w:val="28"/>
          <w:szCs w:val="28"/>
        </w:rPr>
      </w:pPr>
      <w:r w:rsidRPr="00062C60">
        <w:rPr>
          <w:rFonts w:ascii="Garamond" w:hAnsi="Garamond"/>
          <w:sz w:val="28"/>
          <w:szCs w:val="28"/>
        </w:rPr>
        <w:t xml:space="preserve">Ses débuts d'écrivain sont difficiles : </w:t>
      </w:r>
      <w:r w:rsidRPr="00062C60">
        <w:rPr>
          <w:rFonts w:ascii="Garamond" w:hAnsi="Garamond"/>
          <w:b/>
          <w:bCs/>
          <w:color w:val="FF0000"/>
          <w:sz w:val="28"/>
          <w:szCs w:val="28"/>
        </w:rPr>
        <w:t>personne ne veut le publier</w:t>
      </w:r>
      <w:r w:rsidRPr="00062C60">
        <w:rPr>
          <w:rFonts w:ascii="Garamond" w:hAnsi="Garamond"/>
          <w:sz w:val="28"/>
          <w:szCs w:val="28"/>
        </w:rPr>
        <w:t xml:space="preserve">. </w:t>
      </w:r>
      <w:r w:rsidRPr="00062C60">
        <w:rPr>
          <w:rFonts w:ascii="Garamond" w:hAnsi="Garamond"/>
          <w:i/>
          <w:iCs/>
          <w:sz w:val="28"/>
          <w:szCs w:val="28"/>
        </w:rPr>
        <w:t>Murphy</w:t>
      </w:r>
      <w:r w:rsidRPr="00062C60">
        <w:rPr>
          <w:rFonts w:ascii="Garamond" w:hAnsi="Garamond"/>
          <w:sz w:val="28"/>
          <w:szCs w:val="28"/>
        </w:rPr>
        <w:t xml:space="preserve"> est son premier roman. Il s'attache ensuite à l'écriture de trois romans qui convainquent l'éditeur Jérôme </w:t>
      </w:r>
      <w:proofErr w:type="spellStart"/>
      <w:r w:rsidRPr="00062C60">
        <w:rPr>
          <w:rFonts w:ascii="Garamond" w:hAnsi="Garamond"/>
          <w:sz w:val="28"/>
          <w:szCs w:val="28"/>
        </w:rPr>
        <w:t>Lindon</w:t>
      </w:r>
      <w:proofErr w:type="spellEnd"/>
      <w:r w:rsidRPr="00062C60">
        <w:rPr>
          <w:rFonts w:ascii="Garamond" w:hAnsi="Garamond"/>
          <w:sz w:val="28"/>
          <w:szCs w:val="28"/>
        </w:rPr>
        <w:t xml:space="preserve">, aux </w:t>
      </w:r>
      <w:r w:rsidRPr="00062C60">
        <w:rPr>
          <w:rFonts w:ascii="Garamond" w:hAnsi="Garamond"/>
          <w:b/>
          <w:bCs/>
          <w:sz w:val="28"/>
          <w:szCs w:val="28"/>
        </w:rPr>
        <w:t>éditions de Minuit</w:t>
      </w:r>
      <w:r w:rsidRPr="00062C60">
        <w:rPr>
          <w:rFonts w:ascii="Garamond" w:hAnsi="Garamond"/>
          <w:sz w:val="28"/>
          <w:szCs w:val="28"/>
        </w:rPr>
        <w:t xml:space="preserve"> : </w:t>
      </w:r>
      <w:hyperlink r:id="rId56" w:history="1">
        <w:r w:rsidRPr="00062C60">
          <w:rPr>
            <w:rStyle w:val="Lienhypertexte"/>
            <w:rFonts w:ascii="Garamond" w:hAnsi="Garamond"/>
            <w:i/>
            <w:iCs/>
            <w:sz w:val="28"/>
            <w:szCs w:val="28"/>
          </w:rPr>
          <w:t>Molloy</w:t>
        </w:r>
      </w:hyperlink>
      <w:r w:rsidRPr="00062C60">
        <w:rPr>
          <w:rFonts w:ascii="Garamond" w:hAnsi="Garamond"/>
          <w:sz w:val="28"/>
          <w:szCs w:val="28"/>
        </w:rPr>
        <w:t xml:space="preserve"> (1951), </w:t>
      </w:r>
      <w:r w:rsidRPr="00062C60">
        <w:rPr>
          <w:rFonts w:ascii="Garamond" w:hAnsi="Garamond"/>
          <w:i/>
          <w:iCs/>
          <w:sz w:val="28"/>
          <w:szCs w:val="28"/>
        </w:rPr>
        <w:t>Malone meurt</w:t>
      </w:r>
      <w:r w:rsidRPr="00062C60">
        <w:rPr>
          <w:rFonts w:ascii="Garamond" w:hAnsi="Garamond"/>
          <w:sz w:val="28"/>
          <w:szCs w:val="28"/>
        </w:rPr>
        <w:t xml:space="preserve"> (id.) et </w:t>
      </w:r>
      <w:r w:rsidRPr="00062C60">
        <w:rPr>
          <w:rFonts w:ascii="Garamond" w:hAnsi="Garamond"/>
          <w:i/>
          <w:iCs/>
          <w:sz w:val="28"/>
          <w:szCs w:val="28"/>
        </w:rPr>
        <w:t>l'Innommable</w:t>
      </w:r>
      <w:r w:rsidRPr="00062C60">
        <w:rPr>
          <w:rFonts w:ascii="Garamond" w:hAnsi="Garamond"/>
          <w:sz w:val="28"/>
          <w:szCs w:val="28"/>
        </w:rPr>
        <w:t xml:space="preserve"> (1953). </w:t>
      </w:r>
    </w:p>
    <w:p w14:paraId="3D50733B" w14:textId="77777777" w:rsidR="008E1597" w:rsidRPr="00062C60" w:rsidRDefault="008E1597" w:rsidP="008E1597">
      <w:pPr>
        <w:pStyle w:val="Sansinterligne"/>
        <w:jc w:val="both"/>
        <w:rPr>
          <w:rFonts w:ascii="Garamond" w:hAnsi="Garamond"/>
          <w:sz w:val="28"/>
          <w:szCs w:val="28"/>
        </w:rPr>
      </w:pPr>
      <w:r w:rsidRPr="00062C60">
        <w:rPr>
          <w:rFonts w:ascii="Garamond" w:hAnsi="Garamond"/>
          <w:sz w:val="28"/>
          <w:szCs w:val="28"/>
        </w:rPr>
        <w:t xml:space="preserve">Le succès arrive avec le théâtre, et en </w:t>
      </w:r>
      <w:r w:rsidRPr="00062C60">
        <w:rPr>
          <w:rFonts w:ascii="Garamond" w:hAnsi="Garamond"/>
          <w:b/>
          <w:bCs/>
          <w:sz w:val="28"/>
          <w:szCs w:val="28"/>
        </w:rPr>
        <w:t xml:space="preserve">particulier </w:t>
      </w:r>
      <w:r w:rsidRPr="00062C60">
        <w:rPr>
          <w:rFonts w:ascii="Garamond" w:hAnsi="Garamond"/>
          <w:b/>
          <w:bCs/>
          <w:color w:val="FF0000"/>
          <w:sz w:val="28"/>
          <w:szCs w:val="28"/>
        </w:rPr>
        <w:t xml:space="preserve">sa pièce la plus célèbre aujourd'hui : </w:t>
      </w:r>
      <w:hyperlink r:id="rId57" w:history="1">
        <w:r w:rsidRPr="00062C60">
          <w:rPr>
            <w:rStyle w:val="Lienhypertexte"/>
            <w:rFonts w:ascii="Garamond" w:hAnsi="Garamond"/>
            <w:b/>
            <w:bCs/>
            <w:i/>
            <w:iCs/>
            <w:color w:val="FF0000"/>
            <w:sz w:val="28"/>
            <w:szCs w:val="28"/>
          </w:rPr>
          <w:t>En attendant Godot</w:t>
        </w:r>
      </w:hyperlink>
      <w:r w:rsidRPr="00062C60">
        <w:rPr>
          <w:rFonts w:ascii="Garamond" w:hAnsi="Garamond"/>
          <w:b/>
          <w:bCs/>
          <w:color w:val="FF0000"/>
          <w:sz w:val="28"/>
          <w:szCs w:val="28"/>
        </w:rPr>
        <w:t>, parue en 1953</w:t>
      </w:r>
      <w:r w:rsidRPr="00062C60">
        <w:rPr>
          <w:rFonts w:ascii="Garamond" w:hAnsi="Garamond"/>
          <w:color w:val="FF0000"/>
          <w:sz w:val="28"/>
          <w:szCs w:val="28"/>
        </w:rPr>
        <w:t xml:space="preserve">. </w:t>
      </w:r>
      <w:r w:rsidRPr="00062C60">
        <w:rPr>
          <w:rFonts w:ascii="Garamond" w:hAnsi="Garamond"/>
          <w:sz w:val="28"/>
          <w:szCs w:val="28"/>
        </w:rPr>
        <w:t xml:space="preserve">Ses travaux, quoique de plus en plus espacés dans le temps, seront poussés jusqu'à </w:t>
      </w:r>
      <w:r w:rsidRPr="00062C60">
        <w:rPr>
          <w:rFonts w:ascii="Garamond" w:hAnsi="Garamond"/>
          <w:b/>
          <w:bCs/>
          <w:sz w:val="28"/>
          <w:szCs w:val="28"/>
        </w:rPr>
        <w:t>l'extrême recherche du néant du langage</w:t>
      </w:r>
      <w:r w:rsidRPr="00062C60">
        <w:rPr>
          <w:rFonts w:ascii="Garamond" w:hAnsi="Garamond"/>
          <w:sz w:val="28"/>
          <w:szCs w:val="28"/>
        </w:rPr>
        <w:t xml:space="preserve">, et couronnés par un </w:t>
      </w:r>
      <w:r w:rsidRPr="00062C60">
        <w:rPr>
          <w:rFonts w:ascii="Garamond" w:hAnsi="Garamond"/>
          <w:b/>
          <w:bCs/>
          <w:color w:val="FF0000"/>
          <w:sz w:val="28"/>
          <w:szCs w:val="28"/>
        </w:rPr>
        <w:t>prix Nobel en 1969</w:t>
      </w:r>
      <w:r w:rsidRPr="00062C60">
        <w:rPr>
          <w:rFonts w:ascii="Garamond" w:hAnsi="Garamond"/>
          <w:sz w:val="28"/>
          <w:szCs w:val="28"/>
        </w:rPr>
        <w:t>, qu'il ne refuse pas mais qu'il ne va pas chercher lui-même.</w:t>
      </w:r>
    </w:p>
    <w:p w14:paraId="52616CF5" w14:textId="77777777" w:rsidR="008E1597" w:rsidRPr="00062C60" w:rsidRDefault="008E1597" w:rsidP="008E1597">
      <w:pPr>
        <w:pStyle w:val="Sansinterligne"/>
        <w:jc w:val="both"/>
        <w:rPr>
          <w:rFonts w:ascii="Garamond" w:hAnsi="Garamond"/>
          <w:sz w:val="28"/>
          <w:szCs w:val="28"/>
        </w:rPr>
      </w:pPr>
      <w:r w:rsidRPr="00062C60">
        <w:rPr>
          <w:rFonts w:ascii="Garamond" w:hAnsi="Garamond"/>
          <w:sz w:val="28"/>
          <w:szCs w:val="28"/>
        </w:rPr>
        <w:t xml:space="preserve">Il meurt le 22 décembre 1989 à Paris. </w:t>
      </w:r>
    </w:p>
    <w:p w14:paraId="7E9DDAA0" w14:textId="77777777" w:rsidR="008E1597" w:rsidRPr="00062C60" w:rsidRDefault="008E1597" w:rsidP="008E1597">
      <w:pPr>
        <w:pStyle w:val="Sansinterligne"/>
        <w:rPr>
          <w:rFonts w:ascii="Garamond" w:hAnsi="Garamond"/>
          <w:b/>
          <w:bCs/>
          <w:sz w:val="28"/>
          <w:szCs w:val="28"/>
          <w:highlight w:val="yellow"/>
        </w:rPr>
      </w:pPr>
    </w:p>
    <w:p w14:paraId="08D93459" w14:textId="77777777" w:rsidR="008E1597" w:rsidRPr="00062C60" w:rsidRDefault="008E1597" w:rsidP="008E1597">
      <w:pPr>
        <w:pStyle w:val="Sansinterligne"/>
        <w:rPr>
          <w:rFonts w:ascii="Garamond" w:hAnsi="Garamond"/>
          <w:b/>
          <w:bCs/>
          <w:sz w:val="28"/>
          <w:szCs w:val="28"/>
        </w:rPr>
      </w:pPr>
      <w:r w:rsidRPr="00062C60">
        <w:rPr>
          <w:rFonts w:ascii="Garamond" w:hAnsi="Garamond"/>
          <w:b/>
          <w:bCs/>
          <w:sz w:val="28"/>
          <w:szCs w:val="28"/>
          <w:highlight w:val="yellow"/>
        </w:rPr>
        <w:t>L’œuvre</w:t>
      </w:r>
      <w:r w:rsidRPr="00062C60">
        <w:rPr>
          <w:rFonts w:ascii="Garamond" w:hAnsi="Garamond"/>
          <w:b/>
          <w:bCs/>
          <w:sz w:val="28"/>
          <w:szCs w:val="28"/>
        </w:rPr>
        <w:t> :</w:t>
      </w:r>
    </w:p>
    <w:p w14:paraId="0FB9F681" w14:textId="77777777" w:rsidR="008E1597" w:rsidRPr="00062C60" w:rsidRDefault="008E1597" w:rsidP="008E1597">
      <w:pPr>
        <w:pStyle w:val="Sansinterligne"/>
        <w:jc w:val="both"/>
        <w:rPr>
          <w:rFonts w:ascii="Garamond" w:hAnsi="Garamond"/>
          <w:sz w:val="28"/>
          <w:szCs w:val="28"/>
        </w:rPr>
      </w:pPr>
      <w:r w:rsidRPr="00062C60">
        <w:rPr>
          <w:rFonts w:ascii="Garamond" w:hAnsi="Garamond"/>
          <w:sz w:val="28"/>
          <w:szCs w:val="28"/>
        </w:rPr>
        <w:t xml:space="preserve">La pièce est </w:t>
      </w:r>
      <w:r w:rsidRPr="00062C60">
        <w:rPr>
          <w:rFonts w:ascii="Garamond" w:hAnsi="Garamond"/>
          <w:b/>
          <w:bCs/>
          <w:sz w:val="28"/>
          <w:szCs w:val="28"/>
        </w:rPr>
        <w:t>d'abord écrite en anglais</w:t>
      </w:r>
      <w:r w:rsidRPr="00062C60">
        <w:rPr>
          <w:rFonts w:ascii="Garamond" w:hAnsi="Garamond"/>
          <w:sz w:val="28"/>
          <w:szCs w:val="28"/>
        </w:rPr>
        <w:t xml:space="preserve"> et créée à </w:t>
      </w:r>
      <w:hyperlink r:id="rId58" w:tooltip="New York" w:history="1">
        <w:r w:rsidRPr="00062C60">
          <w:rPr>
            <w:rStyle w:val="Lienhypertexte"/>
            <w:rFonts w:ascii="Garamond" w:hAnsi="Garamond"/>
            <w:sz w:val="28"/>
            <w:szCs w:val="28"/>
          </w:rPr>
          <w:t>New York</w:t>
        </w:r>
      </w:hyperlink>
      <w:r w:rsidRPr="00062C60">
        <w:rPr>
          <w:rFonts w:ascii="Garamond" w:hAnsi="Garamond"/>
          <w:sz w:val="28"/>
          <w:szCs w:val="28"/>
        </w:rPr>
        <w:t xml:space="preserve"> en </w:t>
      </w:r>
      <w:hyperlink r:id="rId59" w:tooltip="1961 au théâtre" w:history="1">
        <w:r w:rsidRPr="00062C60">
          <w:rPr>
            <w:rStyle w:val="Lienhypertexte"/>
            <w:rFonts w:ascii="Garamond" w:hAnsi="Garamond"/>
            <w:sz w:val="28"/>
            <w:szCs w:val="28"/>
          </w:rPr>
          <w:t>1961</w:t>
        </w:r>
      </w:hyperlink>
      <w:r w:rsidRPr="00062C60">
        <w:rPr>
          <w:rFonts w:ascii="Garamond" w:hAnsi="Garamond"/>
          <w:sz w:val="28"/>
          <w:szCs w:val="28"/>
        </w:rPr>
        <w:t xml:space="preserve">. Beckett en fait lui-même une </w:t>
      </w:r>
      <w:r w:rsidRPr="00062C60">
        <w:rPr>
          <w:rFonts w:ascii="Garamond" w:hAnsi="Garamond"/>
          <w:b/>
          <w:bCs/>
          <w:sz w:val="28"/>
          <w:szCs w:val="28"/>
        </w:rPr>
        <w:t xml:space="preserve">version française en </w:t>
      </w:r>
      <w:hyperlink r:id="rId60" w:tooltip="1963" w:history="1">
        <w:r w:rsidRPr="00062C60">
          <w:rPr>
            <w:rStyle w:val="Lienhypertexte"/>
            <w:rFonts w:ascii="Garamond" w:hAnsi="Garamond"/>
            <w:b/>
            <w:bCs/>
            <w:sz w:val="28"/>
            <w:szCs w:val="28"/>
          </w:rPr>
          <w:t>1963</w:t>
        </w:r>
      </w:hyperlink>
      <w:r w:rsidRPr="00062C60">
        <w:rPr>
          <w:rFonts w:ascii="Garamond" w:hAnsi="Garamond"/>
          <w:sz w:val="28"/>
          <w:szCs w:val="28"/>
        </w:rPr>
        <w:t xml:space="preserve">. Les premières représentations ont lieu en octobre au </w:t>
      </w:r>
      <w:hyperlink r:id="rId61" w:tooltip="Théâtre de l'Odéon" w:history="1">
        <w:r w:rsidRPr="00062C60">
          <w:rPr>
            <w:rStyle w:val="Lienhypertexte"/>
            <w:rFonts w:ascii="Garamond" w:hAnsi="Garamond"/>
            <w:sz w:val="28"/>
            <w:szCs w:val="28"/>
          </w:rPr>
          <w:t>Théâtre de l'Odéon</w:t>
        </w:r>
      </w:hyperlink>
      <w:r w:rsidRPr="00062C60">
        <w:rPr>
          <w:rFonts w:ascii="Garamond" w:hAnsi="Garamond"/>
          <w:sz w:val="28"/>
          <w:szCs w:val="28"/>
        </w:rPr>
        <w:t xml:space="preserve"> dans une mise en scène de </w:t>
      </w:r>
      <w:hyperlink r:id="rId62" w:tooltip="Roger Blin" w:history="1">
        <w:r w:rsidRPr="00062C60">
          <w:rPr>
            <w:rStyle w:val="Lienhypertexte"/>
            <w:rFonts w:ascii="Garamond" w:hAnsi="Garamond"/>
            <w:sz w:val="28"/>
            <w:szCs w:val="28"/>
          </w:rPr>
          <w:t>Roger Blin</w:t>
        </w:r>
      </w:hyperlink>
      <w:r w:rsidRPr="00062C60">
        <w:rPr>
          <w:rFonts w:ascii="Garamond" w:hAnsi="Garamond"/>
          <w:sz w:val="28"/>
          <w:szCs w:val="28"/>
        </w:rPr>
        <w:t xml:space="preserve">, avec </w:t>
      </w:r>
      <w:hyperlink r:id="rId63" w:tooltip="Jean-Louis Barrault" w:history="1">
        <w:r w:rsidRPr="00062C60">
          <w:rPr>
            <w:rStyle w:val="Lienhypertexte"/>
            <w:rFonts w:ascii="Garamond" w:hAnsi="Garamond"/>
            <w:sz w:val="28"/>
            <w:szCs w:val="28"/>
          </w:rPr>
          <w:t>Jean-Louis Barrault</w:t>
        </w:r>
      </w:hyperlink>
      <w:r w:rsidRPr="00062C60">
        <w:rPr>
          <w:rFonts w:ascii="Garamond" w:hAnsi="Garamond"/>
          <w:sz w:val="28"/>
          <w:szCs w:val="28"/>
        </w:rPr>
        <w:t xml:space="preserve"> dans le rôle de </w:t>
      </w:r>
      <w:r w:rsidRPr="00062C60">
        <w:rPr>
          <w:rFonts w:ascii="Garamond" w:hAnsi="Garamond"/>
          <w:i/>
          <w:iCs/>
          <w:sz w:val="28"/>
          <w:szCs w:val="28"/>
        </w:rPr>
        <w:t>Willie</w:t>
      </w:r>
      <w:r w:rsidRPr="00062C60">
        <w:rPr>
          <w:rFonts w:ascii="Garamond" w:hAnsi="Garamond"/>
          <w:sz w:val="28"/>
          <w:szCs w:val="28"/>
        </w:rPr>
        <w:t xml:space="preserve">, et </w:t>
      </w:r>
      <w:hyperlink r:id="rId64" w:tooltip="Madeleine Renaud" w:history="1">
        <w:r w:rsidRPr="00062C60">
          <w:rPr>
            <w:rStyle w:val="Lienhypertexte"/>
            <w:rFonts w:ascii="Garamond" w:hAnsi="Garamond"/>
            <w:sz w:val="28"/>
            <w:szCs w:val="28"/>
          </w:rPr>
          <w:t>Madeleine Renaud</w:t>
        </w:r>
      </w:hyperlink>
      <w:r w:rsidRPr="00062C60">
        <w:rPr>
          <w:rFonts w:ascii="Garamond" w:hAnsi="Garamond"/>
          <w:sz w:val="28"/>
          <w:szCs w:val="28"/>
        </w:rPr>
        <w:t xml:space="preserve"> dans celui de </w:t>
      </w:r>
      <w:r w:rsidRPr="00062C60">
        <w:rPr>
          <w:rFonts w:ascii="Garamond" w:hAnsi="Garamond"/>
          <w:i/>
          <w:iCs/>
          <w:sz w:val="28"/>
          <w:szCs w:val="28"/>
        </w:rPr>
        <w:t>Winnie</w:t>
      </w:r>
      <w:r w:rsidRPr="00062C60">
        <w:rPr>
          <w:rFonts w:ascii="Garamond" w:hAnsi="Garamond"/>
          <w:sz w:val="28"/>
          <w:szCs w:val="28"/>
        </w:rPr>
        <w:t>.</w:t>
      </w:r>
    </w:p>
    <w:p w14:paraId="6C3260DE" w14:textId="77777777" w:rsidR="008E1597" w:rsidRPr="00062C60" w:rsidRDefault="008E1597" w:rsidP="008E1597">
      <w:pPr>
        <w:pStyle w:val="Sansinterligne"/>
        <w:jc w:val="both"/>
        <w:rPr>
          <w:rFonts w:ascii="Garamond" w:hAnsi="Garamond"/>
          <w:b/>
          <w:bCs/>
          <w:sz w:val="28"/>
          <w:szCs w:val="28"/>
        </w:rPr>
      </w:pPr>
      <w:r w:rsidRPr="00062C60">
        <w:rPr>
          <w:rFonts w:ascii="Garamond" w:hAnsi="Garamond"/>
          <w:sz w:val="28"/>
          <w:szCs w:val="28"/>
        </w:rPr>
        <w:lastRenderedPageBreak/>
        <w:t>Cette pièce de théâtre tragi-comique est une pièce, apparemment, sur rien : personne n'écoute Winnie dont le propos semble n’avoir aucun n’intérêt et personne ne lui répond. Elle se trouve dans un endroit désert, enterrée jusqu'au cou, et s'enfonce peu à peu.</w:t>
      </w:r>
    </w:p>
    <w:p w14:paraId="63BB12B7" w14:textId="77777777" w:rsidR="008E1597" w:rsidRPr="00062C60" w:rsidRDefault="008E1597" w:rsidP="008E1597">
      <w:pPr>
        <w:pStyle w:val="Sansinterligne"/>
        <w:rPr>
          <w:rFonts w:ascii="Garamond" w:hAnsi="Garamond"/>
          <w:b/>
          <w:bCs/>
          <w:sz w:val="28"/>
          <w:szCs w:val="28"/>
        </w:rPr>
      </w:pPr>
    </w:p>
    <w:p w14:paraId="1AC9F03E" w14:textId="77777777" w:rsidR="008E1597" w:rsidRPr="00062C60" w:rsidRDefault="008E1597" w:rsidP="008E1597">
      <w:pPr>
        <w:pStyle w:val="Sansinterligne"/>
        <w:rPr>
          <w:rFonts w:ascii="Garamond" w:hAnsi="Garamond"/>
          <w:sz w:val="28"/>
          <w:szCs w:val="28"/>
        </w:rPr>
      </w:pPr>
      <w:r w:rsidRPr="00062C60">
        <w:rPr>
          <w:rFonts w:ascii="Garamond" w:hAnsi="Garamond"/>
          <w:b/>
          <w:bCs/>
          <w:sz w:val="28"/>
          <w:szCs w:val="28"/>
          <w:highlight w:val="yellow"/>
        </w:rPr>
        <w:t>Situation du passage dans l’œuvre</w:t>
      </w:r>
      <w:r w:rsidRPr="00062C60">
        <w:rPr>
          <w:rFonts w:ascii="Garamond" w:hAnsi="Garamond"/>
          <w:sz w:val="28"/>
          <w:szCs w:val="28"/>
        </w:rPr>
        <w:t xml:space="preserve"> :  il s’agit de la </w:t>
      </w:r>
      <w:r w:rsidRPr="00062C60">
        <w:rPr>
          <w:rFonts w:ascii="Garamond" w:hAnsi="Garamond"/>
          <w:b/>
          <w:bCs/>
          <w:sz w:val="28"/>
          <w:szCs w:val="28"/>
        </w:rPr>
        <w:t>scène d’exposition</w:t>
      </w:r>
      <w:r w:rsidRPr="00062C60">
        <w:rPr>
          <w:rFonts w:ascii="Garamond" w:hAnsi="Garamond"/>
          <w:sz w:val="28"/>
          <w:szCs w:val="28"/>
        </w:rPr>
        <w:t xml:space="preserve">. Elle est </w:t>
      </w:r>
      <w:r w:rsidRPr="00062C60">
        <w:rPr>
          <w:rFonts w:ascii="Garamond" w:hAnsi="Garamond"/>
          <w:b/>
          <w:bCs/>
          <w:sz w:val="28"/>
          <w:szCs w:val="28"/>
        </w:rPr>
        <w:t>originale</w:t>
      </w:r>
      <w:r w:rsidRPr="00062C60">
        <w:rPr>
          <w:rFonts w:ascii="Garamond" w:hAnsi="Garamond"/>
          <w:sz w:val="28"/>
          <w:szCs w:val="28"/>
        </w:rPr>
        <w:t xml:space="preserve"> car les didascalies prennent plus de place que la parole des personnages.</w:t>
      </w:r>
    </w:p>
    <w:p w14:paraId="5012345E" w14:textId="77777777" w:rsidR="008E1597" w:rsidRPr="00062C60" w:rsidRDefault="008E1597" w:rsidP="008E1597">
      <w:pPr>
        <w:pStyle w:val="Sansinterligne"/>
        <w:ind w:left="720"/>
        <w:rPr>
          <w:rFonts w:ascii="Garamond" w:hAnsi="Garamond"/>
          <w:sz w:val="28"/>
          <w:szCs w:val="28"/>
        </w:rPr>
      </w:pPr>
    </w:p>
    <w:p w14:paraId="656FDCAD" w14:textId="77777777" w:rsidR="008E1597" w:rsidRPr="00062C60" w:rsidRDefault="008E1597" w:rsidP="008E1597">
      <w:pPr>
        <w:pStyle w:val="Sansinterligne"/>
        <w:rPr>
          <w:rFonts w:ascii="Garamond" w:hAnsi="Garamond"/>
          <w:sz w:val="28"/>
          <w:szCs w:val="28"/>
        </w:rPr>
      </w:pPr>
      <w:r w:rsidRPr="00062C60">
        <w:rPr>
          <w:rFonts w:ascii="Garamond" w:hAnsi="Garamond"/>
          <w:b/>
          <w:bCs/>
          <w:sz w:val="28"/>
          <w:szCs w:val="28"/>
          <w:highlight w:val="yellow"/>
        </w:rPr>
        <w:t>Résumé</w:t>
      </w:r>
      <w:r w:rsidRPr="00062C60">
        <w:rPr>
          <w:rFonts w:ascii="Garamond" w:hAnsi="Garamond"/>
          <w:sz w:val="28"/>
          <w:szCs w:val="28"/>
        </w:rPr>
        <w:t> : Dans un endroit désertique, une femme est enterrée en haut d’un talus qui la forme d’un petit mamelon. Elle est entourée d’une ombrelle et d’un sac. Près d’elle, un homme est allongé. Les deux personnages sont endormis.</w:t>
      </w:r>
    </w:p>
    <w:p w14:paraId="0F71D395" w14:textId="07FF6210" w:rsidR="008B3363" w:rsidRDefault="008B3363">
      <w:pPr>
        <w:jc w:val="left"/>
        <w:rPr>
          <w:rFonts w:ascii="Garamond" w:hAnsi="Garamond"/>
          <w:sz w:val="28"/>
          <w:szCs w:val="28"/>
        </w:rPr>
      </w:pPr>
      <w:r>
        <w:rPr>
          <w:rFonts w:ascii="Garamond" w:hAnsi="Garamond"/>
          <w:sz w:val="28"/>
          <w:szCs w:val="28"/>
        </w:rPr>
        <w:br w:type="page"/>
      </w:r>
    </w:p>
    <w:tbl>
      <w:tblPr>
        <w:tblStyle w:val="Grilledutableau"/>
        <w:tblW w:w="10490" w:type="dxa"/>
        <w:tblInd w:w="-714" w:type="dxa"/>
        <w:tblLook w:val="04A0" w:firstRow="1" w:lastRow="0" w:firstColumn="1" w:lastColumn="0" w:noHBand="0" w:noVBand="1"/>
      </w:tblPr>
      <w:tblGrid>
        <w:gridCol w:w="2410"/>
        <w:gridCol w:w="2482"/>
        <w:gridCol w:w="5598"/>
      </w:tblGrid>
      <w:tr w:rsidR="008E1597" w:rsidRPr="00062C60" w14:paraId="73D45DDE" w14:textId="77777777" w:rsidTr="008B3363">
        <w:tc>
          <w:tcPr>
            <w:tcW w:w="2410" w:type="dxa"/>
            <w:shd w:val="clear" w:color="auto" w:fill="EDEDED" w:themeFill="accent3" w:themeFillTint="33"/>
          </w:tcPr>
          <w:p w14:paraId="43155F10" w14:textId="77777777" w:rsidR="008E1597" w:rsidRPr="00062C60" w:rsidRDefault="008E1597" w:rsidP="006509C7">
            <w:pPr>
              <w:jc w:val="center"/>
              <w:rPr>
                <w:rFonts w:ascii="Garamond" w:hAnsi="Garamond"/>
                <w:b/>
                <w:bCs/>
                <w:smallCaps/>
                <w:sz w:val="28"/>
                <w:szCs w:val="28"/>
              </w:rPr>
            </w:pPr>
            <w:r w:rsidRPr="00062C60">
              <w:rPr>
                <w:rFonts w:ascii="Garamond" w:hAnsi="Garamond"/>
                <w:b/>
                <w:bCs/>
                <w:smallCaps/>
                <w:sz w:val="28"/>
                <w:szCs w:val="28"/>
              </w:rPr>
              <w:lastRenderedPageBreak/>
              <w:t>Citations</w:t>
            </w:r>
          </w:p>
        </w:tc>
        <w:tc>
          <w:tcPr>
            <w:tcW w:w="2482" w:type="dxa"/>
            <w:shd w:val="clear" w:color="auto" w:fill="EDEDED" w:themeFill="accent3" w:themeFillTint="33"/>
          </w:tcPr>
          <w:p w14:paraId="25ECC20E" w14:textId="77777777" w:rsidR="008E1597" w:rsidRPr="00062C60" w:rsidRDefault="008E1597" w:rsidP="006509C7">
            <w:pPr>
              <w:jc w:val="center"/>
              <w:rPr>
                <w:rFonts w:ascii="Garamond" w:hAnsi="Garamond"/>
                <w:b/>
                <w:bCs/>
                <w:smallCaps/>
                <w:sz w:val="28"/>
                <w:szCs w:val="28"/>
              </w:rPr>
            </w:pPr>
            <w:r w:rsidRPr="00062C60">
              <w:rPr>
                <w:rFonts w:ascii="Garamond" w:hAnsi="Garamond"/>
                <w:b/>
                <w:bCs/>
                <w:smallCaps/>
                <w:sz w:val="28"/>
                <w:szCs w:val="28"/>
              </w:rPr>
              <w:t>Procédés</w:t>
            </w:r>
          </w:p>
        </w:tc>
        <w:tc>
          <w:tcPr>
            <w:tcW w:w="5598" w:type="dxa"/>
            <w:shd w:val="clear" w:color="auto" w:fill="EDEDED" w:themeFill="accent3" w:themeFillTint="33"/>
          </w:tcPr>
          <w:p w14:paraId="06DD5361" w14:textId="77777777" w:rsidR="008E1597" w:rsidRPr="00062C60" w:rsidRDefault="008E1597" w:rsidP="006509C7">
            <w:pPr>
              <w:jc w:val="center"/>
              <w:rPr>
                <w:rFonts w:ascii="Garamond" w:hAnsi="Garamond"/>
                <w:b/>
                <w:bCs/>
                <w:smallCaps/>
                <w:sz w:val="28"/>
                <w:szCs w:val="28"/>
              </w:rPr>
            </w:pPr>
            <w:r w:rsidRPr="00062C60">
              <w:rPr>
                <w:rFonts w:ascii="Garamond" w:hAnsi="Garamond"/>
                <w:b/>
                <w:bCs/>
                <w:smallCaps/>
                <w:sz w:val="28"/>
                <w:szCs w:val="28"/>
              </w:rPr>
              <w:t>Analyses</w:t>
            </w:r>
          </w:p>
        </w:tc>
      </w:tr>
      <w:tr w:rsidR="008E1597" w:rsidRPr="00062C60" w14:paraId="1A36B979" w14:textId="77777777" w:rsidTr="006509C7">
        <w:tc>
          <w:tcPr>
            <w:tcW w:w="10490" w:type="dxa"/>
            <w:gridSpan w:val="3"/>
            <w:shd w:val="clear" w:color="auto" w:fill="CEFCFE"/>
          </w:tcPr>
          <w:p w14:paraId="3521FF3E" w14:textId="77777777" w:rsidR="008E1597" w:rsidRPr="00062C60" w:rsidRDefault="008E1597" w:rsidP="006509C7">
            <w:pPr>
              <w:jc w:val="center"/>
              <w:rPr>
                <w:rFonts w:ascii="Garamond" w:hAnsi="Garamond"/>
                <w:b/>
                <w:bCs/>
                <w:sz w:val="28"/>
                <w:szCs w:val="28"/>
              </w:rPr>
            </w:pPr>
          </w:p>
          <w:p w14:paraId="7449AF15" w14:textId="77777777" w:rsidR="008E1597" w:rsidRPr="00062C60" w:rsidRDefault="008E1597" w:rsidP="006509C7">
            <w:pPr>
              <w:jc w:val="center"/>
              <w:rPr>
                <w:rFonts w:ascii="Garamond" w:hAnsi="Garamond"/>
                <w:b/>
                <w:bCs/>
                <w:sz w:val="28"/>
                <w:szCs w:val="28"/>
              </w:rPr>
            </w:pPr>
            <w:r w:rsidRPr="00062C60">
              <w:rPr>
                <w:rFonts w:ascii="Garamond" w:hAnsi="Garamond"/>
                <w:b/>
                <w:bCs/>
                <w:sz w:val="28"/>
                <w:szCs w:val="28"/>
              </w:rPr>
              <w:t>Un décor de fin du monde</w:t>
            </w:r>
          </w:p>
          <w:p w14:paraId="49CEB65C" w14:textId="77777777" w:rsidR="008E1597" w:rsidRPr="00062C60" w:rsidRDefault="008E1597" w:rsidP="006509C7">
            <w:pPr>
              <w:jc w:val="center"/>
              <w:rPr>
                <w:rFonts w:ascii="Garamond" w:hAnsi="Garamond"/>
                <w:b/>
                <w:bCs/>
                <w:sz w:val="28"/>
                <w:szCs w:val="28"/>
              </w:rPr>
            </w:pPr>
          </w:p>
        </w:tc>
      </w:tr>
      <w:tr w:rsidR="008E1597" w:rsidRPr="00062C60" w14:paraId="6F528D05" w14:textId="77777777" w:rsidTr="008B3363">
        <w:tc>
          <w:tcPr>
            <w:tcW w:w="2410" w:type="dxa"/>
          </w:tcPr>
          <w:p w14:paraId="40760676" w14:textId="77777777" w:rsidR="008E1597" w:rsidRPr="00062C60" w:rsidRDefault="008E1597" w:rsidP="006509C7">
            <w:pPr>
              <w:pStyle w:val="Sansinterligne"/>
              <w:jc w:val="both"/>
              <w:rPr>
                <w:rFonts w:ascii="Garamond" w:hAnsi="Garamond"/>
                <w:i/>
                <w:iCs/>
                <w:sz w:val="28"/>
                <w:szCs w:val="28"/>
                <w:lang w:eastAsia="fr-FR"/>
              </w:rPr>
            </w:pPr>
            <w:r w:rsidRPr="00062C60">
              <w:rPr>
                <w:rFonts w:ascii="Garamond" w:hAnsi="Garamond"/>
                <w:sz w:val="28"/>
                <w:szCs w:val="28"/>
              </w:rPr>
              <w:t>« </w:t>
            </w:r>
            <w:r w:rsidRPr="00062C60">
              <w:rPr>
                <w:rFonts w:ascii="Garamond" w:hAnsi="Garamond"/>
                <w:i/>
                <w:iCs/>
                <w:sz w:val="28"/>
                <w:szCs w:val="28"/>
                <w:lang w:eastAsia="fr-FR"/>
              </w:rPr>
              <w:t xml:space="preserve">      Etendue d'herbe </w:t>
            </w:r>
            <w:r w:rsidRPr="00062C60">
              <w:rPr>
                <w:rFonts w:ascii="Garamond" w:hAnsi="Garamond"/>
                <w:b/>
                <w:bCs/>
                <w:i/>
                <w:iCs/>
                <w:sz w:val="28"/>
                <w:szCs w:val="28"/>
                <w:lang w:eastAsia="fr-FR"/>
              </w:rPr>
              <w:t>brûlée</w:t>
            </w:r>
            <w:r w:rsidRPr="00062C60">
              <w:rPr>
                <w:rFonts w:ascii="Garamond" w:hAnsi="Garamond"/>
                <w:i/>
                <w:iCs/>
                <w:sz w:val="28"/>
                <w:szCs w:val="28"/>
                <w:lang w:eastAsia="fr-FR"/>
              </w:rPr>
              <w:t> (…) » « </w:t>
            </w:r>
            <w:r w:rsidRPr="00062C60">
              <w:rPr>
                <w:rFonts w:ascii="Garamond" w:hAnsi="Garamond"/>
                <w:i/>
                <w:sz w:val="28"/>
                <w:szCs w:val="28"/>
                <w:lang w:eastAsia="fr-FR"/>
              </w:rPr>
              <w:t xml:space="preserve">Lumière </w:t>
            </w:r>
            <w:r w:rsidRPr="00062C60">
              <w:rPr>
                <w:rFonts w:ascii="Garamond" w:hAnsi="Garamond"/>
                <w:b/>
                <w:bCs/>
                <w:i/>
                <w:sz w:val="28"/>
                <w:szCs w:val="28"/>
                <w:lang w:eastAsia="fr-FR"/>
              </w:rPr>
              <w:t>aveuglante</w:t>
            </w:r>
            <w:r w:rsidRPr="00062C60">
              <w:rPr>
                <w:rFonts w:ascii="Garamond" w:hAnsi="Garamond"/>
                <w:i/>
                <w:sz w:val="28"/>
                <w:szCs w:val="28"/>
                <w:lang w:eastAsia="fr-FR"/>
              </w:rPr>
              <w:t>. »</w:t>
            </w:r>
          </w:p>
        </w:tc>
        <w:tc>
          <w:tcPr>
            <w:tcW w:w="2482" w:type="dxa"/>
          </w:tcPr>
          <w:p w14:paraId="0AE2BCDB" w14:textId="77777777" w:rsidR="008E1597" w:rsidRPr="00062C60" w:rsidRDefault="008E1597" w:rsidP="006509C7">
            <w:pPr>
              <w:rPr>
                <w:rFonts w:ascii="Garamond" w:hAnsi="Garamond"/>
                <w:sz w:val="28"/>
                <w:szCs w:val="28"/>
              </w:rPr>
            </w:pPr>
            <w:r w:rsidRPr="00062C60">
              <w:rPr>
                <w:rFonts w:ascii="Garamond" w:hAnsi="Garamond"/>
                <w:sz w:val="28"/>
                <w:szCs w:val="28"/>
              </w:rPr>
              <w:t>Adjectifs péjoratifs</w:t>
            </w:r>
          </w:p>
        </w:tc>
        <w:tc>
          <w:tcPr>
            <w:tcW w:w="5598" w:type="dxa"/>
          </w:tcPr>
          <w:p w14:paraId="3773C4D2" w14:textId="635B0D8E" w:rsidR="008E1597" w:rsidRPr="00062C60" w:rsidRDefault="00385679" w:rsidP="006509C7">
            <w:pPr>
              <w:rPr>
                <w:rFonts w:ascii="Garamond" w:hAnsi="Garamond"/>
                <w:sz w:val="28"/>
                <w:szCs w:val="28"/>
              </w:rPr>
            </w:pPr>
            <w:r>
              <w:rPr>
                <w:rFonts w:ascii="Garamond" w:hAnsi="Garamond"/>
                <w:sz w:val="28"/>
                <w:szCs w:val="28"/>
              </w:rPr>
              <w:t xml:space="preserve">description péjorative de l’environnement dans lequel se trouve Winnie, Ce lieu donne envie de fuir </w:t>
            </w:r>
            <w:proofErr w:type="spellStart"/>
            <w:r>
              <w:rPr>
                <w:rFonts w:ascii="Garamond" w:hAnsi="Garamond"/>
                <w:sz w:val="28"/>
                <w:szCs w:val="28"/>
              </w:rPr>
              <w:t>du</w:t>
            </w:r>
            <w:proofErr w:type="spellEnd"/>
            <w:r>
              <w:rPr>
                <w:rFonts w:ascii="Garamond" w:hAnsi="Garamond"/>
                <w:sz w:val="28"/>
                <w:szCs w:val="28"/>
              </w:rPr>
              <w:t xml:space="preserve"> au manque de présence de vie.</w:t>
            </w:r>
          </w:p>
        </w:tc>
      </w:tr>
      <w:tr w:rsidR="008E1597" w:rsidRPr="00062C60" w14:paraId="71026F43" w14:textId="77777777" w:rsidTr="008B3363">
        <w:tc>
          <w:tcPr>
            <w:tcW w:w="2410" w:type="dxa"/>
          </w:tcPr>
          <w:p w14:paraId="4CF8E5C3" w14:textId="77777777" w:rsidR="008E1597" w:rsidRPr="00062C60" w:rsidRDefault="008E1597" w:rsidP="006509C7">
            <w:pPr>
              <w:rPr>
                <w:rFonts w:ascii="Garamond" w:hAnsi="Garamond"/>
                <w:sz w:val="28"/>
                <w:szCs w:val="28"/>
              </w:rPr>
            </w:pPr>
            <w:r w:rsidRPr="00062C60">
              <w:rPr>
                <w:rFonts w:ascii="Garamond" w:hAnsi="Garamond"/>
                <w:sz w:val="28"/>
                <w:szCs w:val="28"/>
              </w:rPr>
              <w:t xml:space="preserve">« (…) </w:t>
            </w:r>
            <w:r w:rsidRPr="00062C60">
              <w:rPr>
                <w:rFonts w:ascii="Garamond" w:hAnsi="Garamond"/>
                <w:i/>
                <w:iCs/>
                <w:sz w:val="28"/>
                <w:szCs w:val="28"/>
                <w:lang w:eastAsia="fr-FR"/>
              </w:rPr>
              <w:t xml:space="preserve">s'enflant au centre en </w:t>
            </w:r>
            <w:r w:rsidRPr="00062C60">
              <w:rPr>
                <w:rFonts w:ascii="Garamond" w:hAnsi="Garamond"/>
                <w:b/>
                <w:bCs/>
                <w:i/>
                <w:iCs/>
                <w:sz w:val="28"/>
                <w:szCs w:val="28"/>
                <w:lang w:eastAsia="fr-FR"/>
              </w:rPr>
              <w:t>petit</w:t>
            </w:r>
            <w:r w:rsidRPr="00062C60">
              <w:rPr>
                <w:rFonts w:ascii="Garamond" w:hAnsi="Garamond"/>
                <w:i/>
                <w:iCs/>
                <w:sz w:val="28"/>
                <w:szCs w:val="28"/>
                <w:lang w:eastAsia="fr-FR"/>
              </w:rPr>
              <w:t xml:space="preserve"> mamelon. Pentes </w:t>
            </w:r>
            <w:r w:rsidRPr="00062C60">
              <w:rPr>
                <w:rFonts w:ascii="Garamond" w:hAnsi="Garamond"/>
                <w:b/>
                <w:bCs/>
                <w:i/>
                <w:iCs/>
                <w:sz w:val="28"/>
                <w:szCs w:val="28"/>
                <w:lang w:eastAsia="fr-FR"/>
              </w:rPr>
              <w:t>douces</w:t>
            </w:r>
            <w:r w:rsidRPr="00062C60">
              <w:rPr>
                <w:rFonts w:ascii="Garamond" w:hAnsi="Garamond"/>
                <w:i/>
                <w:iCs/>
                <w:sz w:val="28"/>
                <w:szCs w:val="28"/>
                <w:lang w:eastAsia="fr-FR"/>
              </w:rPr>
              <w:t xml:space="preserve"> </w:t>
            </w:r>
            <w:r w:rsidRPr="00062C60">
              <w:rPr>
                <w:rFonts w:ascii="Garamond" w:hAnsi="Garamond"/>
                <w:i/>
                <w:iCs/>
                <w:sz w:val="28"/>
                <w:szCs w:val="28"/>
                <w:highlight w:val="yellow"/>
                <w:lang w:eastAsia="fr-FR"/>
              </w:rPr>
              <w:t>à gauche et à droite et côté avant-scène</w:t>
            </w:r>
            <w:r w:rsidRPr="00062C60">
              <w:rPr>
                <w:rFonts w:ascii="Garamond" w:hAnsi="Garamond"/>
                <w:i/>
                <w:iCs/>
                <w:sz w:val="28"/>
                <w:szCs w:val="28"/>
                <w:lang w:eastAsia="fr-FR"/>
              </w:rPr>
              <w:t>. »</w:t>
            </w:r>
          </w:p>
        </w:tc>
        <w:tc>
          <w:tcPr>
            <w:tcW w:w="2482" w:type="dxa"/>
          </w:tcPr>
          <w:p w14:paraId="039347E1" w14:textId="77777777" w:rsidR="008E1597" w:rsidRPr="00062C60" w:rsidRDefault="008E1597" w:rsidP="006509C7">
            <w:pPr>
              <w:rPr>
                <w:rFonts w:ascii="Garamond" w:hAnsi="Garamond"/>
                <w:sz w:val="28"/>
                <w:szCs w:val="28"/>
              </w:rPr>
            </w:pPr>
            <w:r w:rsidRPr="00062C60">
              <w:rPr>
                <w:rFonts w:ascii="Garamond" w:hAnsi="Garamond"/>
                <w:sz w:val="28"/>
                <w:szCs w:val="28"/>
              </w:rPr>
              <w:t>Adjectifs mélioratifs qui s’opposent aux indications précédentes.</w:t>
            </w:r>
          </w:p>
          <w:p w14:paraId="443934A4" w14:textId="77777777" w:rsidR="008E1597" w:rsidRPr="00062C60" w:rsidRDefault="008E1597" w:rsidP="006509C7">
            <w:pPr>
              <w:rPr>
                <w:rFonts w:ascii="Garamond" w:hAnsi="Garamond"/>
                <w:sz w:val="28"/>
                <w:szCs w:val="28"/>
              </w:rPr>
            </w:pPr>
          </w:p>
          <w:p w14:paraId="61A5505E" w14:textId="77777777" w:rsidR="008E1597" w:rsidRPr="00062C60" w:rsidRDefault="008E1597" w:rsidP="006509C7">
            <w:pPr>
              <w:rPr>
                <w:rFonts w:ascii="Garamond" w:hAnsi="Garamond"/>
                <w:sz w:val="28"/>
                <w:szCs w:val="28"/>
              </w:rPr>
            </w:pPr>
            <w:r w:rsidRPr="00062C60">
              <w:rPr>
                <w:rFonts w:ascii="Garamond" w:hAnsi="Garamond"/>
                <w:sz w:val="28"/>
                <w:szCs w:val="28"/>
              </w:rPr>
              <w:t>Connotation positive du nom « mamelon »</w:t>
            </w:r>
          </w:p>
          <w:p w14:paraId="1E09095B" w14:textId="77777777" w:rsidR="008E1597" w:rsidRPr="00062C60" w:rsidRDefault="008E1597" w:rsidP="006509C7">
            <w:pPr>
              <w:rPr>
                <w:rFonts w:ascii="Garamond" w:hAnsi="Garamond"/>
                <w:sz w:val="28"/>
                <w:szCs w:val="28"/>
              </w:rPr>
            </w:pPr>
          </w:p>
          <w:p w14:paraId="5BB8AE6A" w14:textId="77777777" w:rsidR="008E1597" w:rsidRPr="00062C60" w:rsidRDefault="008E1597" w:rsidP="006509C7">
            <w:pPr>
              <w:rPr>
                <w:rFonts w:ascii="Garamond" w:hAnsi="Garamond"/>
                <w:sz w:val="28"/>
                <w:szCs w:val="28"/>
              </w:rPr>
            </w:pPr>
          </w:p>
          <w:p w14:paraId="570807DA" w14:textId="77777777" w:rsidR="008E1597" w:rsidRPr="00062C60" w:rsidRDefault="008E1597" w:rsidP="006509C7">
            <w:pPr>
              <w:rPr>
                <w:rFonts w:ascii="Garamond" w:hAnsi="Garamond"/>
                <w:sz w:val="28"/>
                <w:szCs w:val="28"/>
              </w:rPr>
            </w:pPr>
          </w:p>
          <w:p w14:paraId="6A220CE3" w14:textId="77777777" w:rsidR="008E1597" w:rsidRPr="00062C60" w:rsidRDefault="008E1597" w:rsidP="006509C7">
            <w:pPr>
              <w:rPr>
                <w:rFonts w:ascii="Garamond" w:hAnsi="Garamond"/>
                <w:sz w:val="28"/>
                <w:szCs w:val="28"/>
              </w:rPr>
            </w:pPr>
          </w:p>
          <w:p w14:paraId="37554060" w14:textId="77777777" w:rsidR="008E1597" w:rsidRPr="00062C60" w:rsidRDefault="008E1597" w:rsidP="006509C7">
            <w:pPr>
              <w:rPr>
                <w:rFonts w:ascii="Garamond" w:hAnsi="Garamond"/>
                <w:sz w:val="28"/>
                <w:szCs w:val="28"/>
              </w:rPr>
            </w:pPr>
          </w:p>
          <w:p w14:paraId="5C936988" w14:textId="77777777" w:rsidR="008E1597" w:rsidRPr="00062C60" w:rsidRDefault="008E1597" w:rsidP="006509C7">
            <w:pPr>
              <w:rPr>
                <w:rFonts w:ascii="Garamond" w:hAnsi="Garamond"/>
                <w:sz w:val="28"/>
                <w:szCs w:val="28"/>
              </w:rPr>
            </w:pPr>
          </w:p>
          <w:p w14:paraId="1E446B43" w14:textId="77777777" w:rsidR="008E1597" w:rsidRPr="00062C60" w:rsidRDefault="008E1597" w:rsidP="006509C7">
            <w:pPr>
              <w:rPr>
                <w:rFonts w:ascii="Garamond" w:hAnsi="Garamond"/>
                <w:sz w:val="28"/>
                <w:szCs w:val="28"/>
              </w:rPr>
            </w:pPr>
            <w:r w:rsidRPr="00062C60">
              <w:rPr>
                <w:rFonts w:ascii="Garamond" w:hAnsi="Garamond"/>
                <w:sz w:val="28"/>
                <w:szCs w:val="28"/>
                <w:highlight w:val="yellow"/>
              </w:rPr>
              <w:t>Compléments circonstanciels de lieu</w:t>
            </w:r>
          </w:p>
        </w:tc>
        <w:tc>
          <w:tcPr>
            <w:tcW w:w="5598" w:type="dxa"/>
          </w:tcPr>
          <w:p w14:paraId="3F795233" w14:textId="77777777" w:rsidR="008E1597" w:rsidRDefault="00385679" w:rsidP="006509C7">
            <w:pPr>
              <w:rPr>
                <w:rFonts w:ascii="Garamond" w:hAnsi="Garamond"/>
                <w:sz w:val="28"/>
                <w:szCs w:val="28"/>
              </w:rPr>
            </w:pPr>
            <w:r>
              <w:rPr>
                <w:rFonts w:ascii="Garamond" w:hAnsi="Garamond"/>
                <w:sz w:val="28"/>
                <w:szCs w:val="28"/>
              </w:rPr>
              <w:t>donne une impression de vie mais qui pour l’instant reste absente tant que l’on aura pas plus de descriptions.</w:t>
            </w:r>
          </w:p>
          <w:p w14:paraId="0F1AF1B5" w14:textId="77777777" w:rsidR="00385679" w:rsidRDefault="00385679" w:rsidP="006509C7">
            <w:pPr>
              <w:rPr>
                <w:rFonts w:ascii="Garamond" w:hAnsi="Garamond"/>
                <w:sz w:val="28"/>
                <w:szCs w:val="28"/>
              </w:rPr>
            </w:pPr>
          </w:p>
          <w:p w14:paraId="71B7004F" w14:textId="77777777" w:rsidR="00385679" w:rsidRDefault="00385679" w:rsidP="006509C7">
            <w:pPr>
              <w:rPr>
                <w:rFonts w:ascii="Garamond" w:hAnsi="Garamond"/>
                <w:sz w:val="28"/>
                <w:szCs w:val="28"/>
              </w:rPr>
            </w:pPr>
          </w:p>
          <w:p w14:paraId="10846E85" w14:textId="77777777" w:rsidR="00385679" w:rsidRDefault="00385679" w:rsidP="006509C7">
            <w:pPr>
              <w:rPr>
                <w:rFonts w:ascii="Garamond" w:hAnsi="Garamond"/>
                <w:sz w:val="28"/>
                <w:szCs w:val="28"/>
              </w:rPr>
            </w:pPr>
            <w:r>
              <w:rPr>
                <w:rFonts w:ascii="Garamond" w:hAnsi="Garamond"/>
                <w:sz w:val="28"/>
                <w:szCs w:val="28"/>
              </w:rPr>
              <w:t>Le mot mamelon est connoté positivement car il est va</w:t>
            </w:r>
            <w:r w:rsidR="00535E45">
              <w:rPr>
                <w:rFonts w:ascii="Garamond" w:hAnsi="Garamond"/>
                <w:sz w:val="28"/>
                <w:szCs w:val="28"/>
              </w:rPr>
              <w:t>l</w:t>
            </w:r>
            <w:r>
              <w:rPr>
                <w:rFonts w:ascii="Garamond" w:hAnsi="Garamond"/>
                <w:sz w:val="28"/>
                <w:szCs w:val="28"/>
              </w:rPr>
              <w:t>o</w:t>
            </w:r>
            <w:r w:rsidR="00535E45">
              <w:rPr>
                <w:rFonts w:ascii="Garamond" w:hAnsi="Garamond"/>
                <w:sz w:val="28"/>
                <w:szCs w:val="28"/>
              </w:rPr>
              <w:t>r</w:t>
            </w:r>
            <w:r>
              <w:rPr>
                <w:rFonts w:ascii="Garamond" w:hAnsi="Garamond"/>
                <w:sz w:val="28"/>
                <w:szCs w:val="28"/>
              </w:rPr>
              <w:t>isé</w:t>
            </w:r>
            <w:r w:rsidR="00535E45">
              <w:rPr>
                <w:rFonts w:ascii="Garamond" w:hAnsi="Garamond"/>
                <w:sz w:val="28"/>
                <w:szCs w:val="28"/>
              </w:rPr>
              <w:t xml:space="preserve"> par le mot « s’enflant » et « centre ».</w:t>
            </w:r>
          </w:p>
          <w:p w14:paraId="1F218124" w14:textId="77777777" w:rsidR="00535E45" w:rsidRDefault="00535E45" w:rsidP="006509C7">
            <w:pPr>
              <w:rPr>
                <w:rFonts w:ascii="Garamond" w:hAnsi="Garamond"/>
                <w:sz w:val="28"/>
                <w:szCs w:val="28"/>
              </w:rPr>
            </w:pPr>
          </w:p>
          <w:p w14:paraId="10902F11" w14:textId="77777777" w:rsidR="00535E45" w:rsidRDefault="00535E45" w:rsidP="006509C7">
            <w:pPr>
              <w:rPr>
                <w:rFonts w:ascii="Garamond" w:hAnsi="Garamond"/>
                <w:sz w:val="28"/>
                <w:szCs w:val="28"/>
              </w:rPr>
            </w:pPr>
          </w:p>
          <w:p w14:paraId="38929B19" w14:textId="77777777" w:rsidR="00535E45" w:rsidRDefault="00535E45" w:rsidP="006509C7">
            <w:pPr>
              <w:rPr>
                <w:rFonts w:ascii="Garamond" w:hAnsi="Garamond"/>
                <w:sz w:val="28"/>
                <w:szCs w:val="28"/>
              </w:rPr>
            </w:pPr>
          </w:p>
          <w:p w14:paraId="3329DC38" w14:textId="77777777" w:rsidR="00535E45" w:rsidRDefault="00535E45" w:rsidP="006509C7">
            <w:pPr>
              <w:rPr>
                <w:rFonts w:ascii="Garamond" w:hAnsi="Garamond"/>
                <w:sz w:val="28"/>
                <w:szCs w:val="28"/>
              </w:rPr>
            </w:pPr>
          </w:p>
          <w:p w14:paraId="4D5DC05F" w14:textId="77777777" w:rsidR="00535E45" w:rsidRDefault="00535E45" w:rsidP="006509C7">
            <w:pPr>
              <w:rPr>
                <w:rFonts w:ascii="Garamond" w:hAnsi="Garamond"/>
                <w:sz w:val="28"/>
                <w:szCs w:val="28"/>
              </w:rPr>
            </w:pPr>
          </w:p>
          <w:p w14:paraId="029D92D9" w14:textId="77777777" w:rsidR="00535E45" w:rsidRDefault="00535E45" w:rsidP="006509C7">
            <w:pPr>
              <w:rPr>
                <w:rFonts w:ascii="Garamond" w:hAnsi="Garamond"/>
                <w:sz w:val="28"/>
                <w:szCs w:val="28"/>
              </w:rPr>
            </w:pPr>
          </w:p>
          <w:p w14:paraId="41D3AF8C" w14:textId="4FE38841" w:rsidR="00535E45" w:rsidRPr="00062C60" w:rsidRDefault="00535E45" w:rsidP="006509C7">
            <w:pPr>
              <w:rPr>
                <w:rFonts w:ascii="Garamond" w:hAnsi="Garamond"/>
                <w:sz w:val="28"/>
                <w:szCs w:val="28"/>
              </w:rPr>
            </w:pPr>
            <w:r>
              <w:rPr>
                <w:rFonts w:ascii="Garamond" w:hAnsi="Garamond"/>
                <w:sz w:val="28"/>
                <w:szCs w:val="28"/>
              </w:rPr>
              <w:t>éléments de descriptions pour la mise en scène concernant la place où devra se trouver le « mamelon » qui sera le seul imposant et permanant élément inerte sur scène.</w:t>
            </w:r>
          </w:p>
        </w:tc>
      </w:tr>
      <w:tr w:rsidR="008E1597" w:rsidRPr="00062C60" w14:paraId="0795284D" w14:textId="77777777" w:rsidTr="008B3363">
        <w:tc>
          <w:tcPr>
            <w:tcW w:w="2410" w:type="dxa"/>
          </w:tcPr>
          <w:p w14:paraId="057362A4" w14:textId="77777777" w:rsidR="008E1597" w:rsidRPr="00062C60" w:rsidRDefault="008E1597" w:rsidP="006509C7">
            <w:pPr>
              <w:rPr>
                <w:rFonts w:ascii="Garamond" w:hAnsi="Garamond"/>
                <w:sz w:val="28"/>
                <w:szCs w:val="28"/>
              </w:rPr>
            </w:pPr>
            <w:r w:rsidRPr="00062C60">
              <w:rPr>
                <w:rFonts w:ascii="Garamond" w:hAnsi="Garamond"/>
                <w:sz w:val="28"/>
                <w:szCs w:val="28"/>
              </w:rPr>
              <w:t>« </w:t>
            </w:r>
            <w:r w:rsidRPr="00062C60">
              <w:rPr>
                <w:rFonts w:ascii="Garamond" w:hAnsi="Garamond"/>
                <w:i/>
                <w:iCs/>
                <w:sz w:val="28"/>
                <w:szCs w:val="28"/>
                <w:lang w:eastAsia="fr-FR"/>
              </w:rPr>
              <w:t xml:space="preserve">Derrière, une </w:t>
            </w:r>
            <w:r w:rsidRPr="00062C60">
              <w:rPr>
                <w:rFonts w:ascii="Garamond" w:hAnsi="Garamond"/>
                <w:i/>
                <w:iCs/>
                <w:sz w:val="28"/>
                <w:szCs w:val="28"/>
                <w:highlight w:val="yellow"/>
                <w:lang w:eastAsia="fr-FR"/>
              </w:rPr>
              <w:t>chute</w:t>
            </w:r>
            <w:r w:rsidRPr="00062C60">
              <w:rPr>
                <w:rFonts w:ascii="Garamond" w:hAnsi="Garamond"/>
                <w:i/>
                <w:iCs/>
                <w:sz w:val="28"/>
                <w:szCs w:val="28"/>
                <w:lang w:eastAsia="fr-FR"/>
              </w:rPr>
              <w:t xml:space="preserve"> </w:t>
            </w:r>
            <w:r w:rsidRPr="00062C60">
              <w:rPr>
                <w:rFonts w:ascii="Garamond" w:hAnsi="Garamond"/>
                <w:b/>
                <w:bCs/>
                <w:i/>
                <w:iCs/>
                <w:sz w:val="28"/>
                <w:szCs w:val="28"/>
                <w:lang w:eastAsia="fr-FR"/>
              </w:rPr>
              <w:t xml:space="preserve">plus abrupte </w:t>
            </w:r>
            <w:r w:rsidRPr="00062C60">
              <w:rPr>
                <w:rFonts w:ascii="Garamond" w:hAnsi="Garamond"/>
                <w:i/>
                <w:iCs/>
                <w:sz w:val="28"/>
                <w:szCs w:val="28"/>
                <w:lang w:eastAsia="fr-FR"/>
              </w:rPr>
              <w:t>au niveau de la scène. »</w:t>
            </w:r>
          </w:p>
        </w:tc>
        <w:tc>
          <w:tcPr>
            <w:tcW w:w="2482" w:type="dxa"/>
          </w:tcPr>
          <w:p w14:paraId="369BE673" w14:textId="77777777" w:rsidR="008E1597" w:rsidRPr="00062C60" w:rsidRDefault="008E1597" w:rsidP="006509C7">
            <w:pPr>
              <w:rPr>
                <w:rFonts w:ascii="Garamond" w:hAnsi="Garamond"/>
                <w:sz w:val="28"/>
                <w:szCs w:val="28"/>
              </w:rPr>
            </w:pPr>
            <w:r w:rsidRPr="00062C60">
              <w:rPr>
                <w:rFonts w:ascii="Garamond" w:hAnsi="Garamond"/>
                <w:sz w:val="28"/>
                <w:szCs w:val="28"/>
              </w:rPr>
              <w:t>Adjectif au comparatif</w:t>
            </w:r>
          </w:p>
          <w:p w14:paraId="15E49E73" w14:textId="77777777" w:rsidR="008E1597" w:rsidRPr="00062C60" w:rsidRDefault="008E1597" w:rsidP="006509C7">
            <w:pPr>
              <w:rPr>
                <w:rFonts w:ascii="Garamond" w:hAnsi="Garamond"/>
                <w:sz w:val="28"/>
                <w:szCs w:val="28"/>
              </w:rPr>
            </w:pPr>
          </w:p>
          <w:p w14:paraId="7E9F5EFE" w14:textId="77777777" w:rsidR="008E1597" w:rsidRPr="00062C60" w:rsidRDefault="008E1597" w:rsidP="006509C7">
            <w:pPr>
              <w:rPr>
                <w:rFonts w:ascii="Garamond" w:hAnsi="Garamond"/>
                <w:sz w:val="28"/>
                <w:szCs w:val="28"/>
              </w:rPr>
            </w:pPr>
            <w:r w:rsidRPr="00062C60">
              <w:rPr>
                <w:rFonts w:ascii="Garamond" w:hAnsi="Garamond"/>
                <w:sz w:val="28"/>
                <w:szCs w:val="28"/>
              </w:rPr>
              <w:t>Connotation du mot « chute »</w:t>
            </w:r>
          </w:p>
        </w:tc>
        <w:tc>
          <w:tcPr>
            <w:tcW w:w="5598" w:type="dxa"/>
          </w:tcPr>
          <w:p w14:paraId="43203FB2" w14:textId="41188713" w:rsidR="008E1597" w:rsidRDefault="00700E1B" w:rsidP="006509C7">
            <w:pPr>
              <w:rPr>
                <w:rFonts w:ascii="Garamond" w:hAnsi="Garamond"/>
                <w:sz w:val="28"/>
                <w:szCs w:val="28"/>
              </w:rPr>
            </w:pPr>
            <w:r>
              <w:rPr>
                <w:rFonts w:ascii="Garamond" w:hAnsi="Garamond"/>
                <w:sz w:val="28"/>
                <w:szCs w:val="28"/>
              </w:rPr>
              <w:t>accentuation de la « bute » par les mots « plus abrupte »</w:t>
            </w:r>
          </w:p>
          <w:p w14:paraId="4738683B" w14:textId="77777777" w:rsidR="008E1597" w:rsidRDefault="008E1597" w:rsidP="006509C7">
            <w:pPr>
              <w:rPr>
                <w:rFonts w:ascii="Garamond" w:hAnsi="Garamond"/>
                <w:sz w:val="28"/>
                <w:szCs w:val="28"/>
              </w:rPr>
            </w:pPr>
          </w:p>
          <w:p w14:paraId="50959804" w14:textId="25852A06" w:rsidR="008E1597" w:rsidRDefault="00700E1B" w:rsidP="006509C7">
            <w:pPr>
              <w:rPr>
                <w:rFonts w:ascii="Garamond" w:hAnsi="Garamond"/>
                <w:sz w:val="28"/>
                <w:szCs w:val="28"/>
              </w:rPr>
            </w:pPr>
            <w:r>
              <w:rPr>
                <w:rFonts w:ascii="Garamond" w:hAnsi="Garamond"/>
                <w:sz w:val="28"/>
                <w:szCs w:val="28"/>
              </w:rPr>
              <w:t>Le mot « chute » peut être comparé au mot « bute » ou « mamelon »</w:t>
            </w:r>
          </w:p>
          <w:p w14:paraId="15F5BFAD" w14:textId="77777777" w:rsidR="008E1597" w:rsidRDefault="008E1597" w:rsidP="006509C7">
            <w:pPr>
              <w:rPr>
                <w:rFonts w:ascii="Garamond" w:hAnsi="Garamond"/>
                <w:sz w:val="28"/>
                <w:szCs w:val="28"/>
              </w:rPr>
            </w:pPr>
          </w:p>
          <w:p w14:paraId="0FC70ABF" w14:textId="77777777" w:rsidR="008E1597" w:rsidRDefault="008E1597" w:rsidP="006509C7">
            <w:pPr>
              <w:rPr>
                <w:rFonts w:ascii="Garamond" w:hAnsi="Garamond"/>
                <w:sz w:val="28"/>
                <w:szCs w:val="28"/>
              </w:rPr>
            </w:pPr>
          </w:p>
          <w:p w14:paraId="61F3EC05" w14:textId="77777777" w:rsidR="008E1597" w:rsidRDefault="008E1597" w:rsidP="006509C7">
            <w:pPr>
              <w:rPr>
                <w:rFonts w:ascii="Garamond" w:hAnsi="Garamond"/>
                <w:sz w:val="28"/>
                <w:szCs w:val="28"/>
              </w:rPr>
            </w:pPr>
          </w:p>
          <w:p w14:paraId="65B26337" w14:textId="77777777" w:rsidR="008E1597" w:rsidRPr="00062C60" w:rsidRDefault="008E1597" w:rsidP="006509C7">
            <w:pPr>
              <w:rPr>
                <w:rFonts w:ascii="Garamond" w:hAnsi="Garamond"/>
                <w:sz w:val="28"/>
                <w:szCs w:val="28"/>
              </w:rPr>
            </w:pPr>
          </w:p>
        </w:tc>
      </w:tr>
      <w:tr w:rsidR="008E1597" w:rsidRPr="00062C60" w14:paraId="733D1ECE" w14:textId="77777777" w:rsidTr="008B3363">
        <w:tc>
          <w:tcPr>
            <w:tcW w:w="2410" w:type="dxa"/>
          </w:tcPr>
          <w:p w14:paraId="0037B3FF" w14:textId="77777777" w:rsidR="008E1597" w:rsidRPr="00062C60" w:rsidRDefault="008E1597" w:rsidP="006509C7">
            <w:pPr>
              <w:rPr>
                <w:rFonts w:ascii="Garamond" w:hAnsi="Garamond"/>
                <w:sz w:val="28"/>
                <w:szCs w:val="28"/>
              </w:rPr>
            </w:pPr>
            <w:r w:rsidRPr="00062C60">
              <w:rPr>
                <w:rFonts w:ascii="Garamond" w:hAnsi="Garamond"/>
                <w:sz w:val="28"/>
                <w:szCs w:val="28"/>
              </w:rPr>
              <w:t>« </w:t>
            </w:r>
            <w:r w:rsidRPr="00062C60">
              <w:rPr>
                <w:rFonts w:ascii="Garamond" w:hAnsi="Garamond"/>
                <w:i/>
                <w:iCs/>
                <w:sz w:val="28"/>
                <w:szCs w:val="28"/>
                <w:lang w:eastAsia="fr-FR"/>
              </w:rPr>
              <w:t>Maximum de simplicité et de symétrie. »</w:t>
            </w:r>
          </w:p>
        </w:tc>
        <w:tc>
          <w:tcPr>
            <w:tcW w:w="2482" w:type="dxa"/>
          </w:tcPr>
          <w:p w14:paraId="7400DC94" w14:textId="77777777" w:rsidR="008E1597" w:rsidRPr="00062C60" w:rsidRDefault="008E1597" w:rsidP="006509C7">
            <w:pPr>
              <w:rPr>
                <w:rFonts w:ascii="Garamond" w:hAnsi="Garamond"/>
                <w:sz w:val="28"/>
                <w:szCs w:val="28"/>
              </w:rPr>
            </w:pPr>
            <w:r w:rsidRPr="00062C60">
              <w:rPr>
                <w:rFonts w:ascii="Garamond" w:hAnsi="Garamond"/>
                <w:sz w:val="28"/>
                <w:szCs w:val="28"/>
              </w:rPr>
              <w:t>Phrase nominale.</w:t>
            </w:r>
          </w:p>
        </w:tc>
        <w:tc>
          <w:tcPr>
            <w:tcW w:w="5598" w:type="dxa"/>
          </w:tcPr>
          <w:p w14:paraId="0AD9FDFE" w14:textId="609CB893" w:rsidR="008E1597" w:rsidRDefault="00700E1B" w:rsidP="006509C7">
            <w:pPr>
              <w:rPr>
                <w:rFonts w:ascii="Garamond" w:hAnsi="Garamond"/>
                <w:sz w:val="28"/>
                <w:szCs w:val="28"/>
              </w:rPr>
            </w:pPr>
            <w:r>
              <w:rPr>
                <w:rFonts w:ascii="Garamond" w:hAnsi="Garamond"/>
                <w:sz w:val="28"/>
                <w:szCs w:val="28"/>
              </w:rPr>
              <w:t xml:space="preserve">L’absence de verbe permet </w:t>
            </w:r>
            <w:r w:rsidR="006961D3">
              <w:rPr>
                <w:rFonts w:ascii="Garamond" w:hAnsi="Garamond"/>
                <w:sz w:val="28"/>
                <w:szCs w:val="28"/>
              </w:rPr>
              <w:t>d’accentuer la complexité de la compréhension de la phrase.</w:t>
            </w:r>
          </w:p>
          <w:p w14:paraId="67F1A8C7" w14:textId="77777777" w:rsidR="008E1597" w:rsidRDefault="008E1597" w:rsidP="006509C7">
            <w:pPr>
              <w:rPr>
                <w:rFonts w:ascii="Garamond" w:hAnsi="Garamond"/>
                <w:sz w:val="28"/>
                <w:szCs w:val="28"/>
              </w:rPr>
            </w:pPr>
          </w:p>
          <w:p w14:paraId="3CE4BA47" w14:textId="77777777" w:rsidR="008E1597" w:rsidRDefault="008E1597" w:rsidP="006509C7">
            <w:pPr>
              <w:rPr>
                <w:rFonts w:ascii="Garamond" w:hAnsi="Garamond"/>
                <w:sz w:val="28"/>
                <w:szCs w:val="28"/>
              </w:rPr>
            </w:pPr>
          </w:p>
          <w:p w14:paraId="2DCB036C" w14:textId="77777777" w:rsidR="008E1597" w:rsidRDefault="008E1597" w:rsidP="006509C7">
            <w:pPr>
              <w:rPr>
                <w:rFonts w:ascii="Garamond" w:hAnsi="Garamond"/>
                <w:sz w:val="28"/>
                <w:szCs w:val="28"/>
              </w:rPr>
            </w:pPr>
          </w:p>
          <w:p w14:paraId="604F009A" w14:textId="77777777" w:rsidR="008E1597" w:rsidRDefault="008E1597" w:rsidP="006509C7">
            <w:pPr>
              <w:rPr>
                <w:rFonts w:ascii="Garamond" w:hAnsi="Garamond"/>
                <w:sz w:val="28"/>
                <w:szCs w:val="28"/>
              </w:rPr>
            </w:pPr>
          </w:p>
          <w:p w14:paraId="51D700E4" w14:textId="77777777" w:rsidR="008E1597" w:rsidRPr="00062C60" w:rsidRDefault="008E1597" w:rsidP="006509C7">
            <w:pPr>
              <w:rPr>
                <w:rFonts w:ascii="Garamond" w:hAnsi="Garamond"/>
                <w:sz w:val="28"/>
                <w:szCs w:val="28"/>
              </w:rPr>
            </w:pPr>
          </w:p>
          <w:p w14:paraId="404A08B7" w14:textId="77777777" w:rsidR="008E1597" w:rsidRPr="00062C60" w:rsidRDefault="008E1597" w:rsidP="006509C7">
            <w:pPr>
              <w:rPr>
                <w:rFonts w:ascii="Garamond" w:hAnsi="Garamond"/>
                <w:sz w:val="28"/>
                <w:szCs w:val="28"/>
              </w:rPr>
            </w:pPr>
          </w:p>
        </w:tc>
      </w:tr>
      <w:tr w:rsidR="008E1597" w:rsidRPr="00062C60" w14:paraId="10AA7E09" w14:textId="77777777" w:rsidTr="008B3363">
        <w:tc>
          <w:tcPr>
            <w:tcW w:w="2410" w:type="dxa"/>
          </w:tcPr>
          <w:p w14:paraId="0AD3CC3C" w14:textId="77777777" w:rsidR="008E1597" w:rsidRPr="00062C60" w:rsidRDefault="008E1597" w:rsidP="006509C7">
            <w:pPr>
              <w:pStyle w:val="Sansinterligne"/>
              <w:jc w:val="both"/>
              <w:rPr>
                <w:rFonts w:ascii="Garamond" w:hAnsi="Garamond"/>
                <w:i/>
                <w:sz w:val="28"/>
                <w:szCs w:val="28"/>
                <w:lang w:eastAsia="fr-FR"/>
              </w:rPr>
            </w:pPr>
            <w:r w:rsidRPr="00062C60">
              <w:rPr>
                <w:rFonts w:ascii="Garamond" w:hAnsi="Garamond"/>
                <w:sz w:val="28"/>
                <w:szCs w:val="28"/>
              </w:rPr>
              <w:lastRenderedPageBreak/>
              <w:t>« </w:t>
            </w:r>
            <w:r w:rsidRPr="00062C60">
              <w:rPr>
                <w:rFonts w:ascii="Garamond" w:hAnsi="Garamond"/>
                <w:i/>
                <w:sz w:val="28"/>
                <w:szCs w:val="28"/>
                <w:lang w:eastAsia="fr-FR"/>
              </w:rPr>
              <w:t xml:space="preserve">Une toile de fond en </w:t>
            </w:r>
            <w:proofErr w:type="spellStart"/>
            <w:r w:rsidRPr="00062C60">
              <w:rPr>
                <w:rFonts w:ascii="Garamond" w:hAnsi="Garamond"/>
                <w:i/>
                <w:sz w:val="28"/>
                <w:szCs w:val="28"/>
                <w:lang w:eastAsia="fr-FR"/>
              </w:rPr>
              <w:t>trompe-l'oeil</w:t>
            </w:r>
            <w:proofErr w:type="spellEnd"/>
            <w:r w:rsidRPr="00062C60">
              <w:rPr>
                <w:rFonts w:ascii="Garamond" w:hAnsi="Garamond"/>
                <w:i/>
                <w:sz w:val="28"/>
                <w:szCs w:val="28"/>
                <w:lang w:eastAsia="fr-FR"/>
              </w:rPr>
              <w:t xml:space="preserve"> très pompier représente la fuite et la rencontre au loin d'un ciel sans nuages et d'une plaine dénudée. »</w:t>
            </w:r>
          </w:p>
          <w:p w14:paraId="7A4ED5F6" w14:textId="77777777" w:rsidR="008E1597" w:rsidRPr="00062C60" w:rsidRDefault="008E1597" w:rsidP="006509C7">
            <w:pPr>
              <w:rPr>
                <w:rFonts w:ascii="Garamond" w:hAnsi="Garamond"/>
                <w:sz w:val="28"/>
                <w:szCs w:val="28"/>
              </w:rPr>
            </w:pPr>
          </w:p>
        </w:tc>
        <w:tc>
          <w:tcPr>
            <w:tcW w:w="2482" w:type="dxa"/>
          </w:tcPr>
          <w:p w14:paraId="3D73391A" w14:textId="77777777" w:rsidR="008E1597" w:rsidRPr="00062C60" w:rsidRDefault="008E1597" w:rsidP="006509C7">
            <w:pPr>
              <w:rPr>
                <w:rFonts w:ascii="Garamond" w:hAnsi="Garamond"/>
                <w:sz w:val="28"/>
                <w:szCs w:val="28"/>
              </w:rPr>
            </w:pPr>
            <w:r w:rsidRPr="00062C60">
              <w:rPr>
                <w:rFonts w:ascii="Garamond" w:hAnsi="Garamond"/>
                <w:sz w:val="28"/>
                <w:szCs w:val="28"/>
              </w:rPr>
              <w:t>Phrase longue, rythme ample.</w:t>
            </w:r>
          </w:p>
        </w:tc>
        <w:tc>
          <w:tcPr>
            <w:tcW w:w="5598" w:type="dxa"/>
          </w:tcPr>
          <w:p w14:paraId="1792585D" w14:textId="32EA902A" w:rsidR="008E1597" w:rsidRDefault="006961D3" w:rsidP="006509C7">
            <w:pPr>
              <w:rPr>
                <w:rFonts w:ascii="Garamond" w:hAnsi="Garamond"/>
                <w:sz w:val="28"/>
                <w:szCs w:val="28"/>
              </w:rPr>
            </w:pPr>
            <w:r>
              <w:rPr>
                <w:rFonts w:ascii="Garamond" w:hAnsi="Garamond"/>
                <w:sz w:val="28"/>
                <w:szCs w:val="28"/>
              </w:rPr>
              <w:t>Permet de mettre de l’importance dans le coté absurde de la phrase par « </w:t>
            </w:r>
            <w:proofErr w:type="spellStart"/>
            <w:r>
              <w:rPr>
                <w:rFonts w:ascii="Garamond" w:hAnsi="Garamond"/>
                <w:sz w:val="28"/>
                <w:szCs w:val="28"/>
              </w:rPr>
              <w:t>tromple</w:t>
            </w:r>
            <w:proofErr w:type="spellEnd"/>
            <w:r>
              <w:rPr>
                <w:rFonts w:ascii="Garamond" w:hAnsi="Garamond"/>
                <w:sz w:val="28"/>
                <w:szCs w:val="28"/>
              </w:rPr>
              <w:t xml:space="preserve"> œil très pompier » et « fuite et rencontre ».</w:t>
            </w:r>
          </w:p>
          <w:p w14:paraId="6454B4BC" w14:textId="77777777" w:rsidR="008E1597" w:rsidRDefault="008E1597" w:rsidP="006509C7">
            <w:pPr>
              <w:rPr>
                <w:rFonts w:ascii="Garamond" w:hAnsi="Garamond"/>
                <w:sz w:val="28"/>
                <w:szCs w:val="28"/>
              </w:rPr>
            </w:pPr>
          </w:p>
          <w:p w14:paraId="20A67F0B" w14:textId="77777777" w:rsidR="008E1597" w:rsidRDefault="008E1597" w:rsidP="006509C7">
            <w:pPr>
              <w:rPr>
                <w:rFonts w:ascii="Garamond" w:hAnsi="Garamond"/>
                <w:sz w:val="28"/>
                <w:szCs w:val="28"/>
              </w:rPr>
            </w:pPr>
          </w:p>
          <w:p w14:paraId="2E648E4E" w14:textId="77777777" w:rsidR="008E1597" w:rsidRDefault="008E1597" w:rsidP="006509C7">
            <w:pPr>
              <w:rPr>
                <w:rFonts w:ascii="Garamond" w:hAnsi="Garamond"/>
                <w:sz w:val="28"/>
                <w:szCs w:val="28"/>
              </w:rPr>
            </w:pPr>
          </w:p>
          <w:p w14:paraId="62B420D9" w14:textId="77777777" w:rsidR="008E1597" w:rsidRDefault="008E1597" w:rsidP="006509C7">
            <w:pPr>
              <w:rPr>
                <w:rFonts w:ascii="Garamond" w:hAnsi="Garamond"/>
                <w:sz w:val="28"/>
                <w:szCs w:val="28"/>
              </w:rPr>
            </w:pPr>
          </w:p>
          <w:p w14:paraId="335D0EDB" w14:textId="77777777" w:rsidR="008E1597" w:rsidRDefault="008E1597" w:rsidP="006509C7">
            <w:pPr>
              <w:rPr>
                <w:rFonts w:ascii="Garamond" w:hAnsi="Garamond"/>
                <w:sz w:val="28"/>
                <w:szCs w:val="28"/>
              </w:rPr>
            </w:pPr>
          </w:p>
          <w:p w14:paraId="140FC23A" w14:textId="77777777" w:rsidR="008E1597" w:rsidRDefault="008E1597" w:rsidP="006509C7">
            <w:pPr>
              <w:rPr>
                <w:rFonts w:ascii="Garamond" w:hAnsi="Garamond"/>
                <w:sz w:val="28"/>
                <w:szCs w:val="28"/>
              </w:rPr>
            </w:pPr>
          </w:p>
          <w:p w14:paraId="3B9AD64E" w14:textId="77777777" w:rsidR="008E1597" w:rsidRDefault="008E1597" w:rsidP="006509C7">
            <w:pPr>
              <w:rPr>
                <w:rFonts w:ascii="Garamond" w:hAnsi="Garamond"/>
                <w:sz w:val="28"/>
                <w:szCs w:val="28"/>
              </w:rPr>
            </w:pPr>
          </w:p>
          <w:p w14:paraId="3E1C40C2" w14:textId="77777777" w:rsidR="008E1597" w:rsidRDefault="008E1597" w:rsidP="006509C7">
            <w:pPr>
              <w:rPr>
                <w:rFonts w:ascii="Garamond" w:hAnsi="Garamond"/>
                <w:sz w:val="28"/>
                <w:szCs w:val="28"/>
              </w:rPr>
            </w:pPr>
          </w:p>
          <w:p w14:paraId="5CED24D2" w14:textId="77777777" w:rsidR="008E1597" w:rsidRPr="00062C60" w:rsidRDefault="008E1597" w:rsidP="006509C7">
            <w:pPr>
              <w:rPr>
                <w:rFonts w:ascii="Garamond" w:hAnsi="Garamond"/>
                <w:sz w:val="28"/>
                <w:szCs w:val="28"/>
              </w:rPr>
            </w:pPr>
          </w:p>
        </w:tc>
      </w:tr>
      <w:tr w:rsidR="008E1597" w:rsidRPr="00062C60" w14:paraId="7995556C" w14:textId="77777777" w:rsidTr="006509C7">
        <w:tc>
          <w:tcPr>
            <w:tcW w:w="10490" w:type="dxa"/>
            <w:gridSpan w:val="3"/>
            <w:shd w:val="clear" w:color="auto" w:fill="CEFCFE"/>
          </w:tcPr>
          <w:p w14:paraId="77B1C867" w14:textId="77777777" w:rsidR="008E1597" w:rsidRPr="00062C60" w:rsidRDefault="008E1597" w:rsidP="006509C7">
            <w:pPr>
              <w:rPr>
                <w:rFonts w:ascii="Garamond" w:hAnsi="Garamond"/>
                <w:b/>
                <w:bCs/>
                <w:sz w:val="28"/>
                <w:szCs w:val="28"/>
              </w:rPr>
            </w:pPr>
          </w:p>
          <w:p w14:paraId="7A620CE7" w14:textId="77777777" w:rsidR="008E1597" w:rsidRPr="00062C60" w:rsidRDefault="008E1597" w:rsidP="006509C7">
            <w:pPr>
              <w:jc w:val="center"/>
              <w:rPr>
                <w:rFonts w:ascii="Garamond" w:hAnsi="Garamond"/>
                <w:b/>
                <w:bCs/>
                <w:sz w:val="28"/>
                <w:szCs w:val="28"/>
              </w:rPr>
            </w:pPr>
            <w:r w:rsidRPr="00062C60">
              <w:rPr>
                <w:rFonts w:ascii="Garamond" w:hAnsi="Garamond"/>
                <w:b/>
                <w:bCs/>
                <w:sz w:val="28"/>
                <w:szCs w:val="28"/>
              </w:rPr>
              <w:t>Des personnages passifs, réduits à l’état d’objets</w:t>
            </w:r>
          </w:p>
          <w:p w14:paraId="1E95F2EE" w14:textId="77777777" w:rsidR="008E1597" w:rsidRPr="00062C60" w:rsidRDefault="008E1597" w:rsidP="006509C7">
            <w:pPr>
              <w:rPr>
                <w:rFonts w:ascii="Garamond" w:hAnsi="Garamond"/>
                <w:b/>
                <w:bCs/>
                <w:sz w:val="28"/>
                <w:szCs w:val="28"/>
              </w:rPr>
            </w:pPr>
          </w:p>
        </w:tc>
      </w:tr>
      <w:tr w:rsidR="008E1597" w:rsidRPr="00062C60" w14:paraId="4B3BAA9E" w14:textId="77777777" w:rsidTr="008B3363">
        <w:tc>
          <w:tcPr>
            <w:tcW w:w="2410" w:type="dxa"/>
          </w:tcPr>
          <w:p w14:paraId="70FAFC94" w14:textId="77777777" w:rsidR="008E1597" w:rsidRPr="00062C60" w:rsidRDefault="008E1597" w:rsidP="006509C7">
            <w:pPr>
              <w:rPr>
                <w:rFonts w:ascii="Garamond" w:hAnsi="Garamond"/>
                <w:sz w:val="28"/>
                <w:szCs w:val="28"/>
              </w:rPr>
            </w:pPr>
            <w:r w:rsidRPr="00062C60">
              <w:rPr>
                <w:rFonts w:ascii="Garamond" w:hAnsi="Garamond"/>
                <w:i/>
                <w:sz w:val="28"/>
                <w:szCs w:val="28"/>
                <w:lang w:eastAsia="fr-FR"/>
              </w:rPr>
              <w:t>« </w:t>
            </w:r>
            <w:r w:rsidRPr="00062C60">
              <w:rPr>
                <w:rFonts w:ascii="Garamond" w:hAnsi="Garamond"/>
                <w:i/>
                <w:sz w:val="28"/>
                <w:szCs w:val="28"/>
                <w:highlight w:val="yellow"/>
                <w:lang w:eastAsia="fr-FR"/>
              </w:rPr>
              <w:t>Enterrée</w:t>
            </w:r>
            <w:r w:rsidRPr="00062C60">
              <w:rPr>
                <w:rFonts w:ascii="Garamond" w:hAnsi="Garamond"/>
                <w:i/>
                <w:sz w:val="28"/>
                <w:szCs w:val="28"/>
                <w:lang w:eastAsia="fr-FR"/>
              </w:rPr>
              <w:t xml:space="preserve"> jusqu'au-dessus de la taille (…) »</w:t>
            </w:r>
          </w:p>
        </w:tc>
        <w:tc>
          <w:tcPr>
            <w:tcW w:w="2482" w:type="dxa"/>
          </w:tcPr>
          <w:p w14:paraId="67B8ACC7" w14:textId="77777777" w:rsidR="008E1597" w:rsidRPr="00062C60" w:rsidRDefault="008E1597" w:rsidP="006509C7">
            <w:pPr>
              <w:rPr>
                <w:rFonts w:ascii="Garamond" w:hAnsi="Garamond"/>
                <w:sz w:val="28"/>
                <w:szCs w:val="28"/>
              </w:rPr>
            </w:pPr>
            <w:r w:rsidRPr="00062C60">
              <w:rPr>
                <w:rFonts w:ascii="Garamond" w:hAnsi="Garamond"/>
                <w:sz w:val="28"/>
                <w:szCs w:val="28"/>
              </w:rPr>
              <w:t>Lexique de la mort.</w:t>
            </w:r>
          </w:p>
        </w:tc>
        <w:tc>
          <w:tcPr>
            <w:tcW w:w="5598" w:type="dxa"/>
          </w:tcPr>
          <w:p w14:paraId="10AF2981" w14:textId="3098C7AA" w:rsidR="008E1597" w:rsidRDefault="006961D3" w:rsidP="006509C7">
            <w:pPr>
              <w:rPr>
                <w:rFonts w:ascii="Garamond" w:hAnsi="Garamond"/>
                <w:sz w:val="28"/>
                <w:szCs w:val="28"/>
              </w:rPr>
            </w:pPr>
            <w:r>
              <w:rPr>
                <w:rFonts w:ascii="Garamond" w:hAnsi="Garamond"/>
                <w:sz w:val="28"/>
                <w:szCs w:val="28"/>
              </w:rPr>
              <w:t>« Winnie » n’est plus une femme mais est réduite à un élément du mamelon car on en voit que son buste et on la totalité de son corp, elle fait partie du mamelon et est condamné à le rester.</w:t>
            </w:r>
          </w:p>
          <w:p w14:paraId="2AD7F74E" w14:textId="77777777" w:rsidR="008E1597" w:rsidRDefault="008E1597" w:rsidP="006509C7">
            <w:pPr>
              <w:rPr>
                <w:rFonts w:ascii="Garamond" w:hAnsi="Garamond"/>
                <w:sz w:val="28"/>
                <w:szCs w:val="28"/>
              </w:rPr>
            </w:pPr>
          </w:p>
          <w:p w14:paraId="3A374314" w14:textId="77777777" w:rsidR="008E1597" w:rsidRDefault="008E1597" w:rsidP="006509C7">
            <w:pPr>
              <w:rPr>
                <w:rFonts w:ascii="Garamond" w:hAnsi="Garamond"/>
                <w:sz w:val="28"/>
                <w:szCs w:val="28"/>
              </w:rPr>
            </w:pPr>
          </w:p>
          <w:p w14:paraId="751524A3" w14:textId="77777777" w:rsidR="008E1597" w:rsidRDefault="008E1597" w:rsidP="006509C7">
            <w:pPr>
              <w:rPr>
                <w:rFonts w:ascii="Garamond" w:hAnsi="Garamond"/>
                <w:sz w:val="28"/>
                <w:szCs w:val="28"/>
              </w:rPr>
            </w:pPr>
          </w:p>
          <w:p w14:paraId="472B8144" w14:textId="77777777" w:rsidR="008E1597" w:rsidRDefault="008E1597" w:rsidP="006509C7">
            <w:pPr>
              <w:rPr>
                <w:rFonts w:ascii="Garamond" w:hAnsi="Garamond"/>
                <w:sz w:val="28"/>
                <w:szCs w:val="28"/>
              </w:rPr>
            </w:pPr>
          </w:p>
          <w:p w14:paraId="6B0AF7E0" w14:textId="77777777" w:rsidR="008E1597" w:rsidRDefault="008E1597" w:rsidP="006509C7">
            <w:pPr>
              <w:rPr>
                <w:rFonts w:ascii="Garamond" w:hAnsi="Garamond"/>
                <w:sz w:val="28"/>
                <w:szCs w:val="28"/>
              </w:rPr>
            </w:pPr>
          </w:p>
          <w:p w14:paraId="1ED434FA" w14:textId="77777777" w:rsidR="008E1597" w:rsidRDefault="008E1597" w:rsidP="006509C7">
            <w:pPr>
              <w:rPr>
                <w:rFonts w:ascii="Garamond" w:hAnsi="Garamond"/>
                <w:sz w:val="28"/>
                <w:szCs w:val="28"/>
              </w:rPr>
            </w:pPr>
          </w:p>
          <w:p w14:paraId="4E01242D" w14:textId="77777777" w:rsidR="008E1597" w:rsidRDefault="008E1597" w:rsidP="006509C7">
            <w:pPr>
              <w:rPr>
                <w:rFonts w:ascii="Garamond" w:hAnsi="Garamond"/>
                <w:sz w:val="28"/>
                <w:szCs w:val="28"/>
              </w:rPr>
            </w:pPr>
          </w:p>
          <w:p w14:paraId="1CD5A585" w14:textId="77777777" w:rsidR="008E1597" w:rsidRPr="00062C60" w:rsidRDefault="008E1597" w:rsidP="006509C7">
            <w:pPr>
              <w:rPr>
                <w:rFonts w:ascii="Garamond" w:hAnsi="Garamond"/>
                <w:sz w:val="28"/>
                <w:szCs w:val="28"/>
              </w:rPr>
            </w:pPr>
          </w:p>
        </w:tc>
      </w:tr>
      <w:tr w:rsidR="008E1597" w:rsidRPr="00062C60" w14:paraId="4293E043" w14:textId="77777777" w:rsidTr="008B3363">
        <w:tc>
          <w:tcPr>
            <w:tcW w:w="2410" w:type="dxa"/>
          </w:tcPr>
          <w:p w14:paraId="4B0D5E4B" w14:textId="77777777" w:rsidR="008E1597" w:rsidRPr="00062C60" w:rsidRDefault="008E1597" w:rsidP="006509C7">
            <w:pPr>
              <w:rPr>
                <w:rFonts w:ascii="Garamond" w:hAnsi="Garamond"/>
                <w:sz w:val="28"/>
                <w:szCs w:val="28"/>
              </w:rPr>
            </w:pPr>
            <w:r w:rsidRPr="00062C60">
              <w:rPr>
                <w:rFonts w:ascii="Garamond" w:hAnsi="Garamond"/>
                <w:sz w:val="28"/>
                <w:szCs w:val="28"/>
              </w:rPr>
              <w:t xml:space="preserve">« (…) </w:t>
            </w:r>
            <w:r w:rsidRPr="00062C60">
              <w:rPr>
                <w:rFonts w:ascii="Garamond" w:hAnsi="Garamond"/>
                <w:i/>
                <w:sz w:val="28"/>
                <w:szCs w:val="28"/>
                <w:lang w:eastAsia="fr-FR"/>
              </w:rPr>
              <w:t>dans le mamelon, au centre précis de celui-ci, »</w:t>
            </w:r>
          </w:p>
        </w:tc>
        <w:tc>
          <w:tcPr>
            <w:tcW w:w="2482" w:type="dxa"/>
          </w:tcPr>
          <w:p w14:paraId="5AE7367D" w14:textId="77777777" w:rsidR="008E1597" w:rsidRPr="00062C60" w:rsidRDefault="008E1597" w:rsidP="006509C7">
            <w:pPr>
              <w:rPr>
                <w:rFonts w:ascii="Garamond" w:hAnsi="Garamond"/>
                <w:sz w:val="28"/>
                <w:szCs w:val="28"/>
              </w:rPr>
            </w:pPr>
            <w:r w:rsidRPr="00062C60">
              <w:rPr>
                <w:rFonts w:ascii="Garamond" w:hAnsi="Garamond"/>
                <w:sz w:val="28"/>
                <w:szCs w:val="28"/>
              </w:rPr>
              <w:t>Complément circonstanciel de lieu</w:t>
            </w:r>
          </w:p>
        </w:tc>
        <w:tc>
          <w:tcPr>
            <w:tcW w:w="5598" w:type="dxa"/>
          </w:tcPr>
          <w:p w14:paraId="06B25AC6" w14:textId="07CDE44B" w:rsidR="008E1597" w:rsidRDefault="006961D3" w:rsidP="006509C7">
            <w:pPr>
              <w:rPr>
                <w:rFonts w:ascii="Garamond" w:hAnsi="Garamond"/>
                <w:sz w:val="28"/>
                <w:szCs w:val="28"/>
              </w:rPr>
            </w:pPr>
            <w:r>
              <w:rPr>
                <w:rFonts w:ascii="Garamond" w:hAnsi="Garamond"/>
                <w:sz w:val="28"/>
                <w:szCs w:val="28"/>
              </w:rPr>
              <w:t>permet de renforcer l’endroit où doit se trouver Winnie dans le mamelon.</w:t>
            </w:r>
          </w:p>
          <w:p w14:paraId="03510B44" w14:textId="77777777" w:rsidR="008E1597" w:rsidRDefault="008E1597" w:rsidP="006509C7">
            <w:pPr>
              <w:rPr>
                <w:rFonts w:ascii="Garamond" w:hAnsi="Garamond"/>
                <w:sz w:val="28"/>
                <w:szCs w:val="28"/>
              </w:rPr>
            </w:pPr>
          </w:p>
          <w:p w14:paraId="5729DF0F" w14:textId="77777777" w:rsidR="008E1597" w:rsidRDefault="008E1597" w:rsidP="006509C7">
            <w:pPr>
              <w:rPr>
                <w:rFonts w:ascii="Garamond" w:hAnsi="Garamond"/>
                <w:sz w:val="28"/>
                <w:szCs w:val="28"/>
              </w:rPr>
            </w:pPr>
          </w:p>
          <w:p w14:paraId="7C5F147F" w14:textId="77777777" w:rsidR="008E1597" w:rsidRDefault="008E1597" w:rsidP="006509C7">
            <w:pPr>
              <w:rPr>
                <w:rFonts w:ascii="Garamond" w:hAnsi="Garamond"/>
                <w:sz w:val="28"/>
                <w:szCs w:val="28"/>
              </w:rPr>
            </w:pPr>
          </w:p>
          <w:p w14:paraId="66A23901" w14:textId="77777777" w:rsidR="008E1597" w:rsidRDefault="008E1597" w:rsidP="006509C7">
            <w:pPr>
              <w:rPr>
                <w:rFonts w:ascii="Garamond" w:hAnsi="Garamond"/>
                <w:sz w:val="28"/>
                <w:szCs w:val="28"/>
              </w:rPr>
            </w:pPr>
          </w:p>
          <w:p w14:paraId="7871D8B7" w14:textId="77777777" w:rsidR="008E1597" w:rsidRPr="00062C60" w:rsidRDefault="008E1597" w:rsidP="006509C7">
            <w:pPr>
              <w:rPr>
                <w:rFonts w:ascii="Garamond" w:hAnsi="Garamond"/>
                <w:sz w:val="28"/>
                <w:szCs w:val="28"/>
              </w:rPr>
            </w:pPr>
          </w:p>
        </w:tc>
      </w:tr>
      <w:tr w:rsidR="008E1597" w:rsidRPr="00062C60" w14:paraId="52A008FB" w14:textId="77777777" w:rsidTr="008B3363">
        <w:tc>
          <w:tcPr>
            <w:tcW w:w="2410" w:type="dxa"/>
          </w:tcPr>
          <w:p w14:paraId="3E0F46E0" w14:textId="77777777" w:rsidR="008E1597" w:rsidRPr="00062C60" w:rsidRDefault="008E1597" w:rsidP="006509C7">
            <w:pPr>
              <w:rPr>
                <w:rFonts w:ascii="Garamond" w:hAnsi="Garamond"/>
                <w:sz w:val="28"/>
                <w:szCs w:val="28"/>
              </w:rPr>
            </w:pPr>
            <w:r w:rsidRPr="00062C60">
              <w:rPr>
                <w:rFonts w:ascii="Garamond" w:hAnsi="Garamond"/>
                <w:sz w:val="28"/>
                <w:szCs w:val="28"/>
              </w:rPr>
              <w:t>« (…)</w:t>
            </w:r>
            <w:r w:rsidRPr="00062C60">
              <w:rPr>
                <w:rFonts w:ascii="Garamond" w:hAnsi="Garamond"/>
                <w:sz w:val="28"/>
                <w:szCs w:val="28"/>
                <w:lang w:eastAsia="fr-FR"/>
              </w:rPr>
              <w:t>WINNIE »</w:t>
            </w:r>
          </w:p>
        </w:tc>
        <w:tc>
          <w:tcPr>
            <w:tcW w:w="2482" w:type="dxa"/>
          </w:tcPr>
          <w:p w14:paraId="6B1EE5BA" w14:textId="77777777" w:rsidR="008E1597" w:rsidRPr="00062C60" w:rsidRDefault="008E1597" w:rsidP="006509C7">
            <w:pPr>
              <w:rPr>
                <w:rFonts w:ascii="Garamond" w:hAnsi="Garamond"/>
                <w:sz w:val="28"/>
                <w:szCs w:val="28"/>
              </w:rPr>
            </w:pPr>
            <w:r w:rsidRPr="00062C60">
              <w:rPr>
                <w:rFonts w:ascii="Garamond" w:hAnsi="Garamond"/>
                <w:sz w:val="28"/>
                <w:szCs w:val="28"/>
              </w:rPr>
              <w:t>Effet de chute comique</w:t>
            </w:r>
          </w:p>
        </w:tc>
        <w:tc>
          <w:tcPr>
            <w:tcW w:w="5598" w:type="dxa"/>
          </w:tcPr>
          <w:p w14:paraId="1B5FEF0F" w14:textId="5166A550" w:rsidR="008E1597" w:rsidRDefault="006961D3" w:rsidP="006509C7">
            <w:pPr>
              <w:rPr>
                <w:rFonts w:ascii="Garamond" w:hAnsi="Garamond"/>
                <w:sz w:val="28"/>
                <w:szCs w:val="28"/>
              </w:rPr>
            </w:pPr>
            <w:r>
              <w:rPr>
                <w:rFonts w:ascii="Garamond" w:hAnsi="Garamond"/>
                <w:sz w:val="28"/>
                <w:szCs w:val="28"/>
              </w:rPr>
              <w:t>Accentuation de l’appel de Winnie par Willie.</w:t>
            </w:r>
          </w:p>
          <w:p w14:paraId="4A62C7DF" w14:textId="77777777" w:rsidR="008E1597" w:rsidRDefault="008E1597" w:rsidP="006509C7">
            <w:pPr>
              <w:rPr>
                <w:rFonts w:ascii="Garamond" w:hAnsi="Garamond"/>
                <w:sz w:val="28"/>
                <w:szCs w:val="28"/>
              </w:rPr>
            </w:pPr>
          </w:p>
          <w:p w14:paraId="4A9AA368" w14:textId="77777777" w:rsidR="008E1597" w:rsidRDefault="008E1597" w:rsidP="006509C7">
            <w:pPr>
              <w:rPr>
                <w:rFonts w:ascii="Garamond" w:hAnsi="Garamond"/>
                <w:sz w:val="28"/>
                <w:szCs w:val="28"/>
              </w:rPr>
            </w:pPr>
          </w:p>
          <w:p w14:paraId="297BAE1D" w14:textId="77777777" w:rsidR="008E1597" w:rsidRDefault="008E1597" w:rsidP="006509C7">
            <w:pPr>
              <w:rPr>
                <w:rFonts w:ascii="Garamond" w:hAnsi="Garamond"/>
                <w:sz w:val="28"/>
                <w:szCs w:val="28"/>
              </w:rPr>
            </w:pPr>
          </w:p>
          <w:p w14:paraId="08D36681" w14:textId="77777777" w:rsidR="008E1597" w:rsidRDefault="008E1597" w:rsidP="006509C7">
            <w:pPr>
              <w:rPr>
                <w:rFonts w:ascii="Garamond" w:hAnsi="Garamond"/>
                <w:sz w:val="28"/>
                <w:szCs w:val="28"/>
              </w:rPr>
            </w:pPr>
          </w:p>
          <w:p w14:paraId="31101FC8" w14:textId="77777777" w:rsidR="008E1597" w:rsidRPr="00062C60" w:rsidRDefault="008E1597" w:rsidP="006509C7">
            <w:pPr>
              <w:rPr>
                <w:rFonts w:ascii="Garamond" w:hAnsi="Garamond"/>
                <w:sz w:val="28"/>
                <w:szCs w:val="28"/>
              </w:rPr>
            </w:pPr>
          </w:p>
        </w:tc>
      </w:tr>
      <w:tr w:rsidR="008E1597" w:rsidRPr="00062C60" w14:paraId="1AFC4679" w14:textId="77777777" w:rsidTr="008B3363">
        <w:tc>
          <w:tcPr>
            <w:tcW w:w="2410" w:type="dxa"/>
          </w:tcPr>
          <w:p w14:paraId="60857068" w14:textId="77777777" w:rsidR="008E1597" w:rsidRPr="00062C60" w:rsidRDefault="008E1597" w:rsidP="006509C7">
            <w:pPr>
              <w:rPr>
                <w:rFonts w:ascii="Garamond" w:hAnsi="Garamond"/>
                <w:sz w:val="28"/>
                <w:szCs w:val="28"/>
              </w:rPr>
            </w:pPr>
            <w:r w:rsidRPr="00062C60">
              <w:rPr>
                <w:rFonts w:ascii="Garamond" w:hAnsi="Garamond"/>
                <w:sz w:val="28"/>
                <w:szCs w:val="28"/>
              </w:rPr>
              <w:t>« </w:t>
            </w:r>
            <w:r w:rsidRPr="00062C60">
              <w:rPr>
                <w:rFonts w:ascii="Garamond" w:hAnsi="Garamond"/>
                <w:i/>
                <w:sz w:val="28"/>
                <w:szCs w:val="28"/>
                <w:lang w:eastAsia="fr-FR"/>
              </w:rPr>
              <w:t xml:space="preserve">La cinquantaine, de beaux restes, blonde de préférence, grassouillette, bras et </w:t>
            </w:r>
            <w:r w:rsidRPr="00062C60">
              <w:rPr>
                <w:rFonts w:ascii="Garamond" w:hAnsi="Garamond"/>
                <w:i/>
                <w:sz w:val="28"/>
                <w:szCs w:val="28"/>
                <w:lang w:eastAsia="fr-FR"/>
              </w:rPr>
              <w:lastRenderedPageBreak/>
              <w:t>épaules nus, corsage très décolleté, poitrine plantureuse, collier de perles. »</w:t>
            </w:r>
          </w:p>
        </w:tc>
        <w:tc>
          <w:tcPr>
            <w:tcW w:w="2482" w:type="dxa"/>
          </w:tcPr>
          <w:p w14:paraId="7A361CD8" w14:textId="77777777" w:rsidR="008E1597" w:rsidRPr="00062C60" w:rsidRDefault="008E1597" w:rsidP="006509C7">
            <w:pPr>
              <w:rPr>
                <w:rFonts w:ascii="Garamond" w:hAnsi="Garamond"/>
                <w:sz w:val="28"/>
                <w:szCs w:val="28"/>
              </w:rPr>
            </w:pPr>
            <w:r w:rsidRPr="00062C60">
              <w:rPr>
                <w:rFonts w:ascii="Garamond" w:hAnsi="Garamond"/>
                <w:sz w:val="28"/>
                <w:szCs w:val="28"/>
              </w:rPr>
              <w:lastRenderedPageBreak/>
              <w:t>Enumération</w:t>
            </w:r>
          </w:p>
        </w:tc>
        <w:tc>
          <w:tcPr>
            <w:tcW w:w="5598" w:type="dxa"/>
          </w:tcPr>
          <w:p w14:paraId="0BF85A14" w14:textId="5874F4E6" w:rsidR="008E1597" w:rsidRDefault="00570502" w:rsidP="006509C7">
            <w:pPr>
              <w:rPr>
                <w:rFonts w:ascii="Garamond" w:hAnsi="Garamond"/>
                <w:sz w:val="28"/>
                <w:szCs w:val="28"/>
              </w:rPr>
            </w:pPr>
            <w:r>
              <w:rPr>
                <w:rFonts w:ascii="Garamond" w:hAnsi="Garamond"/>
                <w:sz w:val="28"/>
                <w:szCs w:val="28"/>
              </w:rPr>
              <w:t>Longue liste d’éléments appartenant au registre de la description de Winnie.</w:t>
            </w:r>
          </w:p>
          <w:p w14:paraId="51A461BF" w14:textId="77777777" w:rsidR="008E1597" w:rsidRPr="00062C60" w:rsidRDefault="008E1597" w:rsidP="006509C7">
            <w:pPr>
              <w:rPr>
                <w:rFonts w:ascii="Garamond" w:hAnsi="Garamond"/>
                <w:sz w:val="28"/>
                <w:szCs w:val="28"/>
              </w:rPr>
            </w:pPr>
          </w:p>
          <w:p w14:paraId="2A46BADD" w14:textId="77777777" w:rsidR="008E1597" w:rsidRDefault="008E1597" w:rsidP="006509C7">
            <w:pPr>
              <w:rPr>
                <w:rFonts w:ascii="Garamond" w:hAnsi="Garamond"/>
                <w:sz w:val="28"/>
                <w:szCs w:val="28"/>
              </w:rPr>
            </w:pPr>
          </w:p>
          <w:p w14:paraId="767B7CB6" w14:textId="77777777" w:rsidR="008E1597" w:rsidRDefault="008E1597" w:rsidP="006509C7">
            <w:pPr>
              <w:rPr>
                <w:rFonts w:ascii="Garamond" w:hAnsi="Garamond"/>
                <w:b/>
                <w:bCs/>
                <w:sz w:val="28"/>
                <w:szCs w:val="28"/>
                <w:u w:val="single"/>
              </w:rPr>
            </w:pPr>
          </w:p>
          <w:p w14:paraId="7A6C3671" w14:textId="77777777" w:rsidR="008E1597" w:rsidRDefault="008E1597" w:rsidP="006509C7">
            <w:pPr>
              <w:rPr>
                <w:rFonts w:ascii="Garamond" w:hAnsi="Garamond"/>
                <w:b/>
                <w:bCs/>
                <w:sz w:val="28"/>
                <w:szCs w:val="28"/>
                <w:u w:val="single"/>
              </w:rPr>
            </w:pPr>
          </w:p>
          <w:p w14:paraId="3486B9E0" w14:textId="77777777" w:rsidR="008E1597" w:rsidRDefault="008E1597" w:rsidP="006509C7">
            <w:pPr>
              <w:rPr>
                <w:rFonts w:ascii="Garamond" w:hAnsi="Garamond"/>
                <w:b/>
                <w:bCs/>
                <w:sz w:val="28"/>
                <w:szCs w:val="28"/>
                <w:u w:val="single"/>
              </w:rPr>
            </w:pPr>
          </w:p>
          <w:p w14:paraId="2F95A589" w14:textId="77777777" w:rsidR="008E1597" w:rsidRPr="00062C60" w:rsidRDefault="008E1597" w:rsidP="006509C7">
            <w:pPr>
              <w:rPr>
                <w:rFonts w:ascii="Garamond" w:hAnsi="Garamond"/>
                <w:sz w:val="28"/>
                <w:szCs w:val="28"/>
              </w:rPr>
            </w:pPr>
          </w:p>
        </w:tc>
      </w:tr>
      <w:tr w:rsidR="008E1597" w:rsidRPr="00062C60" w14:paraId="5E62E316" w14:textId="77777777" w:rsidTr="008B3363">
        <w:tc>
          <w:tcPr>
            <w:tcW w:w="2410" w:type="dxa"/>
          </w:tcPr>
          <w:p w14:paraId="5B28514B" w14:textId="77777777" w:rsidR="008E1597" w:rsidRPr="00062C60" w:rsidRDefault="008E1597" w:rsidP="006509C7">
            <w:pPr>
              <w:rPr>
                <w:rFonts w:ascii="Garamond" w:hAnsi="Garamond"/>
                <w:sz w:val="28"/>
                <w:szCs w:val="28"/>
              </w:rPr>
            </w:pPr>
            <w:r w:rsidRPr="00062C60">
              <w:rPr>
                <w:rFonts w:ascii="Garamond" w:hAnsi="Garamond"/>
                <w:sz w:val="28"/>
                <w:szCs w:val="28"/>
              </w:rPr>
              <w:lastRenderedPageBreak/>
              <w:t>« </w:t>
            </w:r>
            <w:r w:rsidRPr="00062C60">
              <w:rPr>
                <w:rFonts w:ascii="Garamond" w:hAnsi="Garamond"/>
                <w:i/>
                <w:sz w:val="28"/>
                <w:szCs w:val="28"/>
                <w:lang w:eastAsia="fr-FR"/>
              </w:rPr>
              <w:t xml:space="preserve">Elle </w:t>
            </w:r>
            <w:r w:rsidRPr="00062C60">
              <w:rPr>
                <w:rFonts w:ascii="Garamond" w:hAnsi="Garamond"/>
                <w:b/>
                <w:bCs/>
                <w:i/>
                <w:color w:val="FF0000"/>
                <w:sz w:val="28"/>
                <w:szCs w:val="28"/>
                <w:lang w:eastAsia="fr-FR"/>
              </w:rPr>
              <w:t>dort</w:t>
            </w:r>
            <w:r w:rsidRPr="00062C60">
              <w:rPr>
                <w:rFonts w:ascii="Garamond" w:hAnsi="Garamond"/>
                <w:i/>
                <w:sz w:val="28"/>
                <w:szCs w:val="28"/>
                <w:lang w:eastAsia="fr-FR"/>
              </w:rPr>
              <w:t>, les bras sur le mamelon, la tête sur les bras. »</w:t>
            </w:r>
          </w:p>
        </w:tc>
        <w:tc>
          <w:tcPr>
            <w:tcW w:w="2482" w:type="dxa"/>
          </w:tcPr>
          <w:p w14:paraId="34C39312" w14:textId="77777777" w:rsidR="008E1597" w:rsidRPr="00062C60" w:rsidRDefault="008E1597" w:rsidP="006509C7">
            <w:pPr>
              <w:rPr>
                <w:rFonts w:ascii="Garamond" w:hAnsi="Garamond"/>
                <w:sz w:val="28"/>
                <w:szCs w:val="28"/>
              </w:rPr>
            </w:pPr>
            <w:r w:rsidRPr="00062C60">
              <w:rPr>
                <w:rFonts w:ascii="Garamond" w:hAnsi="Garamond"/>
                <w:sz w:val="28"/>
                <w:szCs w:val="28"/>
              </w:rPr>
              <w:t>Champ lexical du corps</w:t>
            </w:r>
          </w:p>
        </w:tc>
        <w:tc>
          <w:tcPr>
            <w:tcW w:w="5598" w:type="dxa"/>
          </w:tcPr>
          <w:p w14:paraId="3D483A48" w14:textId="5FBF6E57" w:rsidR="008E1597" w:rsidRDefault="00570502" w:rsidP="006509C7">
            <w:pPr>
              <w:rPr>
                <w:rFonts w:ascii="Garamond" w:hAnsi="Garamond"/>
                <w:sz w:val="28"/>
                <w:szCs w:val="28"/>
              </w:rPr>
            </w:pPr>
            <w:r>
              <w:rPr>
                <w:rFonts w:ascii="Garamond" w:hAnsi="Garamond"/>
                <w:sz w:val="28"/>
                <w:szCs w:val="28"/>
              </w:rPr>
              <w:t>Empilement visuel par trois couches, « les bras sur le mamelon » et la « tête sur les bras ».</w:t>
            </w:r>
          </w:p>
          <w:p w14:paraId="16F0A896" w14:textId="77777777" w:rsidR="008E1597" w:rsidRDefault="008E1597" w:rsidP="006509C7">
            <w:pPr>
              <w:rPr>
                <w:rFonts w:ascii="Garamond" w:hAnsi="Garamond"/>
                <w:sz w:val="28"/>
                <w:szCs w:val="28"/>
              </w:rPr>
            </w:pPr>
          </w:p>
          <w:p w14:paraId="29804076" w14:textId="77777777" w:rsidR="008E1597" w:rsidRDefault="008E1597" w:rsidP="006509C7">
            <w:pPr>
              <w:rPr>
                <w:rFonts w:ascii="Garamond" w:hAnsi="Garamond"/>
                <w:sz w:val="28"/>
                <w:szCs w:val="28"/>
              </w:rPr>
            </w:pPr>
          </w:p>
          <w:p w14:paraId="3835AAA9" w14:textId="77777777" w:rsidR="008E1597" w:rsidRDefault="008E1597" w:rsidP="006509C7">
            <w:pPr>
              <w:rPr>
                <w:rFonts w:ascii="Garamond" w:hAnsi="Garamond"/>
                <w:sz w:val="28"/>
                <w:szCs w:val="28"/>
              </w:rPr>
            </w:pPr>
          </w:p>
          <w:p w14:paraId="7DE0ED48" w14:textId="77777777" w:rsidR="008E1597" w:rsidRDefault="008E1597" w:rsidP="006509C7">
            <w:pPr>
              <w:rPr>
                <w:rFonts w:ascii="Garamond" w:hAnsi="Garamond"/>
                <w:sz w:val="28"/>
                <w:szCs w:val="28"/>
              </w:rPr>
            </w:pPr>
          </w:p>
          <w:p w14:paraId="38FBE5D5" w14:textId="77777777" w:rsidR="008E1597" w:rsidRDefault="008E1597" w:rsidP="006509C7">
            <w:pPr>
              <w:rPr>
                <w:rFonts w:ascii="Garamond" w:hAnsi="Garamond"/>
                <w:sz w:val="28"/>
                <w:szCs w:val="28"/>
              </w:rPr>
            </w:pPr>
          </w:p>
          <w:p w14:paraId="32ACEDD4" w14:textId="77777777" w:rsidR="008E1597" w:rsidRDefault="008E1597" w:rsidP="006509C7">
            <w:pPr>
              <w:rPr>
                <w:rFonts w:ascii="Garamond" w:hAnsi="Garamond"/>
                <w:sz w:val="28"/>
                <w:szCs w:val="28"/>
              </w:rPr>
            </w:pPr>
          </w:p>
          <w:p w14:paraId="2F2CA280" w14:textId="77777777" w:rsidR="008E1597" w:rsidRPr="00062C60" w:rsidRDefault="008E1597" w:rsidP="006509C7">
            <w:pPr>
              <w:rPr>
                <w:rFonts w:ascii="Garamond" w:hAnsi="Garamond"/>
                <w:sz w:val="28"/>
                <w:szCs w:val="28"/>
              </w:rPr>
            </w:pPr>
          </w:p>
        </w:tc>
      </w:tr>
      <w:tr w:rsidR="008E1597" w:rsidRPr="00062C60" w14:paraId="4D5A12E9" w14:textId="77777777" w:rsidTr="008B3363">
        <w:tc>
          <w:tcPr>
            <w:tcW w:w="2410" w:type="dxa"/>
          </w:tcPr>
          <w:p w14:paraId="533BA117" w14:textId="422B8D7E" w:rsidR="008E1597" w:rsidRPr="00062C60" w:rsidRDefault="008E1597" w:rsidP="00F3575D">
            <w:pPr>
              <w:pStyle w:val="Sansinterligne"/>
              <w:ind w:firstLine="708"/>
              <w:jc w:val="both"/>
              <w:rPr>
                <w:rFonts w:ascii="Garamond" w:hAnsi="Garamond"/>
                <w:i/>
                <w:sz w:val="28"/>
                <w:szCs w:val="28"/>
                <w:lang w:eastAsia="fr-FR"/>
              </w:rPr>
            </w:pPr>
            <w:r w:rsidRPr="00062C60">
              <w:rPr>
                <w:rFonts w:ascii="Garamond" w:hAnsi="Garamond"/>
                <w:sz w:val="28"/>
                <w:szCs w:val="28"/>
              </w:rPr>
              <w:t>« </w:t>
            </w:r>
            <w:r w:rsidRPr="00062C60">
              <w:rPr>
                <w:rFonts w:ascii="Garamond" w:hAnsi="Garamond"/>
                <w:i/>
                <w:sz w:val="28"/>
                <w:szCs w:val="28"/>
                <w:lang w:eastAsia="fr-FR"/>
              </w:rPr>
              <w:t>A côté d'elle</w:t>
            </w:r>
            <w:r w:rsidRPr="00062C60">
              <w:rPr>
                <w:rFonts w:ascii="Garamond" w:hAnsi="Garamond"/>
                <w:i/>
                <w:sz w:val="28"/>
                <w:szCs w:val="28"/>
                <w:highlight w:val="yellow"/>
                <w:lang w:eastAsia="fr-FR"/>
              </w:rPr>
              <w:t>, à sa gauche,</w:t>
            </w:r>
            <w:r w:rsidRPr="00062C60">
              <w:rPr>
                <w:rFonts w:ascii="Garamond" w:hAnsi="Garamond"/>
                <w:i/>
                <w:sz w:val="28"/>
                <w:szCs w:val="28"/>
                <w:lang w:eastAsia="fr-FR"/>
              </w:rPr>
              <w:t xml:space="preserve"> un grand sac noir, genre cabas, </w:t>
            </w:r>
            <w:r w:rsidRPr="00062C60">
              <w:rPr>
                <w:rFonts w:ascii="Garamond" w:hAnsi="Garamond"/>
                <w:i/>
                <w:sz w:val="28"/>
                <w:szCs w:val="28"/>
                <w:highlight w:val="yellow"/>
                <w:lang w:eastAsia="fr-FR"/>
              </w:rPr>
              <w:t>et à sa droite</w:t>
            </w:r>
            <w:r w:rsidRPr="00062C60">
              <w:rPr>
                <w:rFonts w:ascii="Garamond" w:hAnsi="Garamond"/>
                <w:i/>
                <w:sz w:val="28"/>
                <w:szCs w:val="28"/>
                <w:lang w:eastAsia="fr-FR"/>
              </w:rPr>
              <w:t xml:space="preserve"> une ombrelle à manche rentrant (et rentré) dont on ne voit que la poignée en bec-de-cane. »</w:t>
            </w:r>
          </w:p>
        </w:tc>
        <w:tc>
          <w:tcPr>
            <w:tcW w:w="2482" w:type="dxa"/>
          </w:tcPr>
          <w:p w14:paraId="319FC154" w14:textId="77777777" w:rsidR="008E1597" w:rsidRPr="00062C60" w:rsidRDefault="008E1597" w:rsidP="006509C7">
            <w:pPr>
              <w:rPr>
                <w:rFonts w:ascii="Garamond" w:hAnsi="Garamond"/>
                <w:sz w:val="28"/>
                <w:szCs w:val="28"/>
              </w:rPr>
            </w:pPr>
            <w:r w:rsidRPr="00062C60">
              <w:rPr>
                <w:rFonts w:ascii="Garamond" w:hAnsi="Garamond"/>
                <w:sz w:val="28"/>
                <w:szCs w:val="28"/>
              </w:rPr>
              <w:t>Parallélisme</w:t>
            </w:r>
          </w:p>
        </w:tc>
        <w:tc>
          <w:tcPr>
            <w:tcW w:w="5598" w:type="dxa"/>
          </w:tcPr>
          <w:p w14:paraId="75645449" w14:textId="5DE6328D" w:rsidR="008E1597" w:rsidRDefault="00F3575D" w:rsidP="006509C7">
            <w:pPr>
              <w:rPr>
                <w:rFonts w:ascii="Garamond" w:hAnsi="Garamond"/>
                <w:sz w:val="28"/>
                <w:szCs w:val="28"/>
              </w:rPr>
            </w:pPr>
            <w:r>
              <w:rPr>
                <w:rFonts w:ascii="Garamond" w:hAnsi="Garamond"/>
                <w:sz w:val="28"/>
                <w:szCs w:val="28"/>
              </w:rPr>
              <w:t>description des « éléments appartenant à Winnie qui seront essentiels au déroulement de la scène pour ne as endormir le spectateur.</w:t>
            </w:r>
          </w:p>
          <w:p w14:paraId="250258C7" w14:textId="77777777" w:rsidR="008E1597" w:rsidRDefault="008E1597" w:rsidP="006509C7">
            <w:pPr>
              <w:rPr>
                <w:rFonts w:ascii="Garamond" w:hAnsi="Garamond"/>
                <w:sz w:val="28"/>
                <w:szCs w:val="28"/>
              </w:rPr>
            </w:pPr>
          </w:p>
          <w:p w14:paraId="66147F44" w14:textId="77777777" w:rsidR="008E1597" w:rsidRDefault="008E1597" w:rsidP="006509C7">
            <w:pPr>
              <w:rPr>
                <w:rFonts w:ascii="Garamond" w:hAnsi="Garamond"/>
                <w:sz w:val="28"/>
                <w:szCs w:val="28"/>
              </w:rPr>
            </w:pPr>
          </w:p>
          <w:p w14:paraId="3B633DA7" w14:textId="77777777" w:rsidR="008E1597" w:rsidRDefault="008E1597" w:rsidP="006509C7">
            <w:pPr>
              <w:rPr>
                <w:rFonts w:ascii="Garamond" w:hAnsi="Garamond"/>
                <w:sz w:val="28"/>
                <w:szCs w:val="28"/>
              </w:rPr>
            </w:pPr>
          </w:p>
          <w:p w14:paraId="6941035C" w14:textId="77777777" w:rsidR="008E1597" w:rsidRDefault="008E1597" w:rsidP="006509C7">
            <w:pPr>
              <w:rPr>
                <w:rFonts w:ascii="Garamond" w:hAnsi="Garamond"/>
                <w:sz w:val="28"/>
                <w:szCs w:val="28"/>
              </w:rPr>
            </w:pPr>
          </w:p>
          <w:p w14:paraId="7E2ADC80" w14:textId="77777777" w:rsidR="008E1597" w:rsidRPr="00062C60" w:rsidRDefault="008E1597" w:rsidP="006509C7">
            <w:pPr>
              <w:rPr>
                <w:rFonts w:ascii="Garamond" w:hAnsi="Garamond"/>
                <w:sz w:val="28"/>
                <w:szCs w:val="28"/>
              </w:rPr>
            </w:pPr>
          </w:p>
        </w:tc>
      </w:tr>
      <w:tr w:rsidR="008E1597" w:rsidRPr="00062C60" w14:paraId="785066ED" w14:textId="77777777" w:rsidTr="008B3363">
        <w:tc>
          <w:tcPr>
            <w:tcW w:w="2410" w:type="dxa"/>
          </w:tcPr>
          <w:p w14:paraId="13944A97" w14:textId="77777777" w:rsidR="008E1597" w:rsidRPr="00062C60" w:rsidRDefault="008E1597" w:rsidP="006509C7">
            <w:pPr>
              <w:rPr>
                <w:rFonts w:ascii="Garamond" w:hAnsi="Garamond"/>
                <w:sz w:val="28"/>
                <w:szCs w:val="28"/>
              </w:rPr>
            </w:pPr>
            <w:r w:rsidRPr="00062C60">
              <w:rPr>
                <w:rFonts w:ascii="Garamond" w:hAnsi="Garamond"/>
                <w:sz w:val="28"/>
                <w:szCs w:val="28"/>
              </w:rPr>
              <w:t>« </w:t>
            </w:r>
            <w:r w:rsidRPr="00062C60">
              <w:rPr>
                <w:rFonts w:ascii="Garamond" w:hAnsi="Garamond"/>
                <w:i/>
                <w:sz w:val="28"/>
                <w:szCs w:val="28"/>
                <w:lang w:eastAsia="fr-FR"/>
              </w:rPr>
              <w:t xml:space="preserve">A sa droite et derrière elle, allongé par terre, </w:t>
            </w:r>
            <w:r w:rsidRPr="00062C60">
              <w:rPr>
                <w:rFonts w:ascii="Garamond" w:hAnsi="Garamond"/>
                <w:b/>
                <w:bCs/>
                <w:i/>
                <w:color w:val="FF0000"/>
                <w:sz w:val="28"/>
                <w:szCs w:val="28"/>
                <w:lang w:eastAsia="fr-FR"/>
              </w:rPr>
              <w:t>endormi</w:t>
            </w:r>
            <w:r w:rsidRPr="00062C60">
              <w:rPr>
                <w:rFonts w:ascii="Garamond" w:hAnsi="Garamond"/>
                <w:i/>
                <w:sz w:val="28"/>
                <w:szCs w:val="28"/>
                <w:lang w:eastAsia="fr-FR"/>
              </w:rPr>
              <w:t xml:space="preserve">, caché par le mamelon, </w:t>
            </w:r>
            <w:r w:rsidRPr="00062C60">
              <w:rPr>
                <w:rFonts w:ascii="Garamond" w:hAnsi="Garamond"/>
                <w:b/>
                <w:bCs/>
                <w:sz w:val="28"/>
                <w:szCs w:val="28"/>
                <w:lang w:eastAsia="fr-FR"/>
              </w:rPr>
              <w:t>WILLIE</w:t>
            </w:r>
            <w:r w:rsidRPr="00062C60">
              <w:rPr>
                <w:rFonts w:ascii="Garamond" w:hAnsi="Garamond"/>
                <w:sz w:val="28"/>
                <w:szCs w:val="28"/>
                <w:lang w:eastAsia="fr-FR"/>
              </w:rPr>
              <w:t>. »</w:t>
            </w:r>
          </w:p>
        </w:tc>
        <w:tc>
          <w:tcPr>
            <w:tcW w:w="2482" w:type="dxa"/>
          </w:tcPr>
          <w:p w14:paraId="3AFE4372" w14:textId="77777777" w:rsidR="008E1597" w:rsidRPr="00062C60" w:rsidRDefault="008E1597" w:rsidP="006509C7">
            <w:pPr>
              <w:rPr>
                <w:rFonts w:ascii="Garamond" w:hAnsi="Garamond"/>
                <w:sz w:val="28"/>
                <w:szCs w:val="28"/>
              </w:rPr>
            </w:pPr>
            <w:r w:rsidRPr="00062C60">
              <w:rPr>
                <w:rFonts w:ascii="Garamond" w:hAnsi="Garamond"/>
                <w:sz w:val="28"/>
                <w:szCs w:val="28"/>
              </w:rPr>
              <w:t>Lexique du sommeil</w:t>
            </w:r>
          </w:p>
          <w:p w14:paraId="476E35EB" w14:textId="77777777" w:rsidR="008E1597" w:rsidRPr="00062C60" w:rsidRDefault="008E1597" w:rsidP="006509C7">
            <w:pPr>
              <w:rPr>
                <w:rFonts w:ascii="Garamond" w:hAnsi="Garamond"/>
                <w:sz w:val="28"/>
                <w:szCs w:val="28"/>
              </w:rPr>
            </w:pPr>
          </w:p>
          <w:p w14:paraId="6A17597A" w14:textId="77777777" w:rsidR="008E1597" w:rsidRPr="00062C60" w:rsidRDefault="008E1597" w:rsidP="006509C7">
            <w:pPr>
              <w:rPr>
                <w:rFonts w:ascii="Garamond" w:hAnsi="Garamond"/>
                <w:sz w:val="28"/>
                <w:szCs w:val="28"/>
              </w:rPr>
            </w:pPr>
            <w:r w:rsidRPr="00062C60">
              <w:rPr>
                <w:rFonts w:ascii="Garamond" w:hAnsi="Garamond"/>
                <w:sz w:val="28"/>
                <w:szCs w:val="28"/>
              </w:rPr>
              <w:t xml:space="preserve">Connotation du nom </w:t>
            </w:r>
            <w:r w:rsidRPr="00062C60">
              <w:rPr>
                <w:rFonts w:ascii="Garamond" w:hAnsi="Garamond"/>
                <w:b/>
                <w:bCs/>
                <w:sz w:val="28"/>
                <w:szCs w:val="28"/>
              </w:rPr>
              <w:t>Willie</w:t>
            </w:r>
          </w:p>
        </w:tc>
        <w:tc>
          <w:tcPr>
            <w:tcW w:w="5598" w:type="dxa"/>
          </w:tcPr>
          <w:p w14:paraId="1CD086BF" w14:textId="14A33CD7" w:rsidR="008E1597" w:rsidRDefault="00F3575D" w:rsidP="006509C7">
            <w:pPr>
              <w:rPr>
                <w:rFonts w:ascii="Garamond" w:hAnsi="Garamond"/>
                <w:sz w:val="28"/>
                <w:szCs w:val="28"/>
              </w:rPr>
            </w:pPr>
            <w:r>
              <w:rPr>
                <w:rFonts w:ascii="Garamond" w:hAnsi="Garamond"/>
                <w:sz w:val="28"/>
                <w:szCs w:val="28"/>
              </w:rPr>
              <w:t xml:space="preserve">Le mot </w:t>
            </w:r>
            <w:r w:rsidR="0084494F">
              <w:rPr>
                <w:rFonts w:ascii="Garamond" w:hAnsi="Garamond"/>
                <w:sz w:val="28"/>
                <w:szCs w:val="28"/>
              </w:rPr>
              <w:t>« </w:t>
            </w:r>
            <w:r>
              <w:rPr>
                <w:rFonts w:ascii="Garamond" w:hAnsi="Garamond"/>
                <w:sz w:val="28"/>
                <w:szCs w:val="28"/>
              </w:rPr>
              <w:t>endormi</w:t>
            </w:r>
            <w:r w:rsidR="0084494F">
              <w:rPr>
                <w:rFonts w:ascii="Garamond" w:hAnsi="Garamond"/>
                <w:sz w:val="28"/>
                <w:szCs w:val="28"/>
              </w:rPr>
              <w:t> »</w:t>
            </w:r>
            <w:r>
              <w:rPr>
                <w:rFonts w:ascii="Garamond" w:hAnsi="Garamond"/>
                <w:sz w:val="28"/>
                <w:szCs w:val="28"/>
              </w:rPr>
              <w:t xml:space="preserve"> </w:t>
            </w:r>
            <w:r w:rsidR="0084494F">
              <w:rPr>
                <w:rFonts w:ascii="Garamond" w:hAnsi="Garamond"/>
                <w:sz w:val="28"/>
                <w:szCs w:val="28"/>
              </w:rPr>
              <w:t>symbolise la fatigue de Willie.</w:t>
            </w:r>
          </w:p>
          <w:p w14:paraId="06CE16AC" w14:textId="77777777" w:rsidR="008E1597" w:rsidRDefault="008E1597" w:rsidP="006509C7">
            <w:pPr>
              <w:rPr>
                <w:rFonts w:ascii="Garamond" w:hAnsi="Garamond"/>
                <w:sz w:val="28"/>
                <w:szCs w:val="28"/>
              </w:rPr>
            </w:pPr>
          </w:p>
          <w:p w14:paraId="1423C194" w14:textId="12FC29D8" w:rsidR="008E1597" w:rsidRDefault="0084494F" w:rsidP="006509C7">
            <w:pPr>
              <w:rPr>
                <w:rFonts w:ascii="Garamond" w:hAnsi="Garamond"/>
                <w:sz w:val="28"/>
                <w:szCs w:val="28"/>
              </w:rPr>
            </w:pPr>
            <w:r>
              <w:rPr>
                <w:rFonts w:ascii="Garamond" w:hAnsi="Garamond"/>
                <w:sz w:val="28"/>
                <w:szCs w:val="28"/>
              </w:rPr>
              <w:t xml:space="preserve">Introduction du second personnage Willie qui </w:t>
            </w:r>
            <w:proofErr w:type="spellStart"/>
            <w:r>
              <w:rPr>
                <w:rFonts w:ascii="Garamond" w:hAnsi="Garamond"/>
                <w:sz w:val="28"/>
                <w:szCs w:val="28"/>
              </w:rPr>
              <w:t>interragira</w:t>
            </w:r>
            <w:proofErr w:type="spellEnd"/>
            <w:r>
              <w:rPr>
                <w:rFonts w:ascii="Garamond" w:hAnsi="Garamond"/>
                <w:sz w:val="28"/>
                <w:szCs w:val="28"/>
              </w:rPr>
              <w:t xml:space="preserve"> avec Winnie.</w:t>
            </w:r>
          </w:p>
          <w:p w14:paraId="3AC612EC" w14:textId="77777777" w:rsidR="008E1597" w:rsidRDefault="008E1597" w:rsidP="006509C7">
            <w:pPr>
              <w:rPr>
                <w:rFonts w:ascii="Garamond" w:hAnsi="Garamond"/>
                <w:sz w:val="28"/>
                <w:szCs w:val="28"/>
              </w:rPr>
            </w:pPr>
          </w:p>
          <w:p w14:paraId="5BD0BE80" w14:textId="77777777" w:rsidR="008E1597" w:rsidRDefault="008E1597" w:rsidP="006509C7">
            <w:pPr>
              <w:rPr>
                <w:rFonts w:ascii="Garamond" w:hAnsi="Garamond"/>
                <w:sz w:val="28"/>
                <w:szCs w:val="28"/>
              </w:rPr>
            </w:pPr>
          </w:p>
          <w:p w14:paraId="72291B60" w14:textId="77777777" w:rsidR="008E1597" w:rsidRDefault="008E1597" w:rsidP="006509C7">
            <w:pPr>
              <w:rPr>
                <w:rFonts w:ascii="Garamond" w:hAnsi="Garamond"/>
                <w:sz w:val="28"/>
                <w:szCs w:val="28"/>
              </w:rPr>
            </w:pPr>
          </w:p>
          <w:p w14:paraId="2E0C1AC7" w14:textId="77777777" w:rsidR="008E1597" w:rsidRDefault="008E1597" w:rsidP="006509C7">
            <w:pPr>
              <w:rPr>
                <w:rFonts w:ascii="Garamond" w:hAnsi="Garamond"/>
                <w:sz w:val="28"/>
                <w:szCs w:val="28"/>
              </w:rPr>
            </w:pPr>
          </w:p>
          <w:p w14:paraId="216C0329" w14:textId="77777777" w:rsidR="008E1597" w:rsidRDefault="008E1597" w:rsidP="006509C7">
            <w:pPr>
              <w:rPr>
                <w:rFonts w:ascii="Garamond" w:hAnsi="Garamond"/>
                <w:sz w:val="28"/>
                <w:szCs w:val="28"/>
              </w:rPr>
            </w:pPr>
          </w:p>
          <w:p w14:paraId="47C1FE95" w14:textId="77777777" w:rsidR="008E1597" w:rsidRPr="00062C60" w:rsidRDefault="008E1597" w:rsidP="006509C7">
            <w:pPr>
              <w:rPr>
                <w:rFonts w:ascii="Garamond" w:hAnsi="Garamond"/>
                <w:sz w:val="28"/>
                <w:szCs w:val="28"/>
              </w:rPr>
            </w:pPr>
          </w:p>
        </w:tc>
      </w:tr>
      <w:tr w:rsidR="008E1597" w:rsidRPr="00062C60" w14:paraId="725961F5" w14:textId="77777777" w:rsidTr="006509C7">
        <w:tc>
          <w:tcPr>
            <w:tcW w:w="10490" w:type="dxa"/>
            <w:gridSpan w:val="3"/>
            <w:shd w:val="clear" w:color="auto" w:fill="CEFCFE"/>
          </w:tcPr>
          <w:p w14:paraId="3F899945" w14:textId="77777777" w:rsidR="008E1597" w:rsidRPr="00062C60" w:rsidRDefault="008E1597" w:rsidP="006509C7">
            <w:pPr>
              <w:rPr>
                <w:rFonts w:ascii="Garamond" w:hAnsi="Garamond"/>
                <w:b/>
                <w:bCs/>
                <w:sz w:val="28"/>
                <w:szCs w:val="28"/>
              </w:rPr>
            </w:pPr>
          </w:p>
          <w:p w14:paraId="1CC9B99F" w14:textId="77777777" w:rsidR="008E1597" w:rsidRPr="00062C60" w:rsidRDefault="008E1597" w:rsidP="006509C7">
            <w:pPr>
              <w:jc w:val="center"/>
              <w:rPr>
                <w:rFonts w:ascii="Garamond" w:hAnsi="Garamond"/>
                <w:b/>
                <w:bCs/>
                <w:sz w:val="28"/>
                <w:szCs w:val="28"/>
              </w:rPr>
            </w:pPr>
            <w:r w:rsidRPr="00062C60">
              <w:rPr>
                <w:rFonts w:ascii="Garamond" w:hAnsi="Garamond"/>
                <w:b/>
                <w:bCs/>
                <w:sz w:val="28"/>
                <w:szCs w:val="28"/>
              </w:rPr>
              <w:t>Une force contre laquelle on ne peut lutter : le temps</w:t>
            </w:r>
          </w:p>
          <w:p w14:paraId="01E2BC2B" w14:textId="77777777" w:rsidR="008E1597" w:rsidRPr="00062C60" w:rsidRDefault="008E1597" w:rsidP="006509C7">
            <w:pPr>
              <w:rPr>
                <w:rFonts w:ascii="Garamond" w:hAnsi="Garamond"/>
                <w:b/>
                <w:bCs/>
                <w:sz w:val="28"/>
                <w:szCs w:val="28"/>
              </w:rPr>
            </w:pPr>
          </w:p>
        </w:tc>
      </w:tr>
      <w:tr w:rsidR="008E1597" w:rsidRPr="00062C60" w14:paraId="23B36D1E" w14:textId="77777777" w:rsidTr="008B3363">
        <w:tc>
          <w:tcPr>
            <w:tcW w:w="2410" w:type="dxa"/>
          </w:tcPr>
          <w:p w14:paraId="6A0FF7E1" w14:textId="77777777" w:rsidR="008E1597" w:rsidRPr="00062C60" w:rsidRDefault="008E1597" w:rsidP="006509C7">
            <w:pPr>
              <w:rPr>
                <w:rFonts w:ascii="Garamond" w:hAnsi="Garamond"/>
                <w:i/>
                <w:iCs/>
                <w:sz w:val="28"/>
                <w:szCs w:val="28"/>
                <w:lang w:eastAsia="fr-FR"/>
              </w:rPr>
            </w:pPr>
            <w:r w:rsidRPr="00062C60">
              <w:rPr>
                <w:rFonts w:ascii="Garamond" w:hAnsi="Garamond"/>
                <w:sz w:val="28"/>
                <w:szCs w:val="28"/>
              </w:rPr>
              <w:t>« </w:t>
            </w:r>
            <w:r w:rsidRPr="00062C60">
              <w:rPr>
                <w:rFonts w:ascii="Garamond" w:hAnsi="Garamond"/>
                <w:i/>
                <w:iCs/>
                <w:sz w:val="28"/>
                <w:szCs w:val="28"/>
                <w:lang w:eastAsia="fr-FR"/>
              </w:rPr>
              <w:t>Un temps long. »</w:t>
            </w:r>
          </w:p>
          <w:p w14:paraId="01A557AC" w14:textId="77777777" w:rsidR="008E1597" w:rsidRPr="00062C60" w:rsidRDefault="008E1597" w:rsidP="006509C7">
            <w:pPr>
              <w:rPr>
                <w:rFonts w:ascii="Garamond" w:hAnsi="Garamond"/>
                <w:sz w:val="28"/>
                <w:szCs w:val="28"/>
              </w:rPr>
            </w:pPr>
          </w:p>
        </w:tc>
        <w:tc>
          <w:tcPr>
            <w:tcW w:w="2482" w:type="dxa"/>
          </w:tcPr>
          <w:p w14:paraId="3F21084C" w14:textId="77777777" w:rsidR="008E1597" w:rsidRPr="00062C60" w:rsidRDefault="008E1597" w:rsidP="006509C7">
            <w:pPr>
              <w:rPr>
                <w:rFonts w:ascii="Garamond" w:hAnsi="Garamond"/>
                <w:sz w:val="28"/>
                <w:szCs w:val="28"/>
              </w:rPr>
            </w:pPr>
            <w:r w:rsidRPr="00062C60">
              <w:rPr>
                <w:rFonts w:ascii="Garamond" w:hAnsi="Garamond"/>
                <w:sz w:val="28"/>
                <w:szCs w:val="28"/>
              </w:rPr>
              <w:t>Répétition (3 fois)</w:t>
            </w:r>
          </w:p>
        </w:tc>
        <w:tc>
          <w:tcPr>
            <w:tcW w:w="5598" w:type="dxa"/>
          </w:tcPr>
          <w:p w14:paraId="2B6F6164" w14:textId="4C9FFA02" w:rsidR="008E1597" w:rsidRDefault="0084494F" w:rsidP="006509C7">
            <w:pPr>
              <w:rPr>
                <w:rFonts w:ascii="Garamond" w:hAnsi="Garamond"/>
                <w:sz w:val="28"/>
                <w:szCs w:val="28"/>
              </w:rPr>
            </w:pPr>
            <w:r>
              <w:rPr>
                <w:rFonts w:ascii="Garamond" w:hAnsi="Garamond"/>
                <w:sz w:val="28"/>
                <w:szCs w:val="28"/>
              </w:rPr>
              <w:t>Lenteur du déroulement de la scène, permet de mettre une pause et d’accentuer d’action qui vient de se passer, voir penser et deviner l’action suivante qui va se passer.</w:t>
            </w:r>
          </w:p>
          <w:p w14:paraId="6AF81257" w14:textId="77777777" w:rsidR="008E1597" w:rsidRDefault="008E1597" w:rsidP="006509C7">
            <w:pPr>
              <w:rPr>
                <w:rFonts w:ascii="Garamond" w:hAnsi="Garamond"/>
                <w:sz w:val="28"/>
                <w:szCs w:val="28"/>
              </w:rPr>
            </w:pPr>
          </w:p>
          <w:p w14:paraId="49E48BB7" w14:textId="77777777" w:rsidR="008E1597" w:rsidRDefault="008E1597" w:rsidP="006509C7">
            <w:pPr>
              <w:rPr>
                <w:rFonts w:ascii="Garamond" w:hAnsi="Garamond"/>
                <w:sz w:val="28"/>
                <w:szCs w:val="28"/>
              </w:rPr>
            </w:pPr>
          </w:p>
          <w:p w14:paraId="5FD0CBE9" w14:textId="77777777" w:rsidR="008E1597" w:rsidRDefault="008E1597" w:rsidP="006509C7">
            <w:pPr>
              <w:rPr>
                <w:rFonts w:ascii="Garamond" w:hAnsi="Garamond"/>
                <w:sz w:val="28"/>
                <w:szCs w:val="28"/>
              </w:rPr>
            </w:pPr>
          </w:p>
          <w:p w14:paraId="682BA114" w14:textId="77777777" w:rsidR="008E1597" w:rsidRDefault="008E1597" w:rsidP="006509C7">
            <w:pPr>
              <w:rPr>
                <w:rFonts w:ascii="Garamond" w:hAnsi="Garamond"/>
                <w:sz w:val="28"/>
                <w:szCs w:val="28"/>
              </w:rPr>
            </w:pPr>
          </w:p>
          <w:p w14:paraId="6CCF6AA2" w14:textId="77777777" w:rsidR="008E1597" w:rsidRDefault="008E1597" w:rsidP="006509C7">
            <w:pPr>
              <w:rPr>
                <w:rFonts w:ascii="Garamond" w:hAnsi="Garamond"/>
                <w:sz w:val="28"/>
                <w:szCs w:val="28"/>
              </w:rPr>
            </w:pPr>
          </w:p>
          <w:p w14:paraId="6C3AB80B" w14:textId="77777777" w:rsidR="008E1597" w:rsidRPr="00062C60" w:rsidRDefault="008E1597" w:rsidP="006509C7">
            <w:pPr>
              <w:rPr>
                <w:rFonts w:ascii="Garamond" w:hAnsi="Garamond"/>
                <w:sz w:val="28"/>
                <w:szCs w:val="28"/>
              </w:rPr>
            </w:pPr>
          </w:p>
        </w:tc>
      </w:tr>
      <w:tr w:rsidR="008E1597" w:rsidRPr="00062C60" w14:paraId="55E7E44F" w14:textId="77777777" w:rsidTr="008B3363">
        <w:tc>
          <w:tcPr>
            <w:tcW w:w="2410" w:type="dxa"/>
          </w:tcPr>
          <w:p w14:paraId="356DD9C3" w14:textId="77777777" w:rsidR="008E1597" w:rsidRPr="00062C60" w:rsidRDefault="008E1597" w:rsidP="006509C7">
            <w:pPr>
              <w:rPr>
                <w:rFonts w:ascii="Garamond" w:hAnsi="Garamond"/>
                <w:i/>
                <w:iCs/>
                <w:sz w:val="28"/>
                <w:szCs w:val="28"/>
                <w:lang w:eastAsia="fr-FR"/>
              </w:rPr>
            </w:pPr>
            <w:r w:rsidRPr="00062C60">
              <w:rPr>
                <w:rFonts w:ascii="Garamond" w:hAnsi="Garamond"/>
                <w:sz w:val="28"/>
                <w:szCs w:val="28"/>
              </w:rPr>
              <w:lastRenderedPageBreak/>
              <w:t>« </w:t>
            </w:r>
            <w:r w:rsidRPr="00062C60">
              <w:rPr>
                <w:rFonts w:ascii="Garamond" w:hAnsi="Garamond"/>
                <w:i/>
                <w:iCs/>
                <w:sz w:val="28"/>
                <w:szCs w:val="28"/>
                <w:lang w:eastAsia="fr-FR"/>
              </w:rPr>
              <w:t xml:space="preserve">Une sonnerie </w:t>
            </w:r>
            <w:r w:rsidRPr="00062C60">
              <w:rPr>
                <w:rFonts w:ascii="Garamond" w:hAnsi="Garamond"/>
                <w:b/>
                <w:bCs/>
                <w:i/>
                <w:iCs/>
                <w:sz w:val="28"/>
                <w:szCs w:val="28"/>
                <w:lang w:eastAsia="fr-FR"/>
              </w:rPr>
              <w:t>perçante</w:t>
            </w:r>
            <w:r w:rsidRPr="00062C60">
              <w:rPr>
                <w:rFonts w:ascii="Garamond" w:hAnsi="Garamond"/>
                <w:i/>
                <w:iCs/>
                <w:sz w:val="28"/>
                <w:szCs w:val="28"/>
                <w:lang w:eastAsia="fr-FR"/>
              </w:rPr>
              <w:t xml:space="preserve"> </w:t>
            </w:r>
            <w:r w:rsidRPr="00062C60">
              <w:rPr>
                <w:rFonts w:ascii="Garamond" w:hAnsi="Garamond"/>
                <w:i/>
                <w:iCs/>
                <w:sz w:val="28"/>
                <w:szCs w:val="28"/>
                <w:highlight w:val="yellow"/>
                <w:lang w:eastAsia="fr-FR"/>
              </w:rPr>
              <w:t>se déclenche</w:t>
            </w:r>
            <w:r w:rsidRPr="00062C60">
              <w:rPr>
                <w:rFonts w:ascii="Garamond" w:hAnsi="Garamond"/>
                <w:i/>
                <w:iCs/>
                <w:sz w:val="28"/>
                <w:szCs w:val="28"/>
                <w:lang w:eastAsia="fr-FR"/>
              </w:rPr>
              <w:t>, cinq secondes, s'arrête. »</w:t>
            </w:r>
          </w:p>
          <w:p w14:paraId="5247DAB7" w14:textId="77777777" w:rsidR="008E1597" w:rsidRPr="00062C60" w:rsidRDefault="008E1597" w:rsidP="006509C7">
            <w:pPr>
              <w:rPr>
                <w:rFonts w:ascii="Garamond" w:hAnsi="Garamond"/>
                <w:sz w:val="28"/>
                <w:szCs w:val="28"/>
              </w:rPr>
            </w:pPr>
          </w:p>
        </w:tc>
        <w:tc>
          <w:tcPr>
            <w:tcW w:w="2482" w:type="dxa"/>
          </w:tcPr>
          <w:p w14:paraId="299E8642" w14:textId="77777777" w:rsidR="008E1597" w:rsidRPr="00062C60" w:rsidRDefault="008E1597" w:rsidP="006509C7">
            <w:pPr>
              <w:rPr>
                <w:rFonts w:ascii="Garamond" w:hAnsi="Garamond"/>
                <w:sz w:val="28"/>
                <w:szCs w:val="28"/>
              </w:rPr>
            </w:pPr>
            <w:r w:rsidRPr="00062C60">
              <w:rPr>
                <w:rFonts w:ascii="Garamond" w:hAnsi="Garamond"/>
                <w:sz w:val="28"/>
                <w:szCs w:val="28"/>
              </w:rPr>
              <w:t>Adjectif péjoratif</w:t>
            </w:r>
          </w:p>
          <w:p w14:paraId="41915B68" w14:textId="77777777" w:rsidR="008E1597" w:rsidRPr="00062C60" w:rsidRDefault="008E1597" w:rsidP="006509C7">
            <w:pPr>
              <w:rPr>
                <w:rFonts w:ascii="Garamond" w:hAnsi="Garamond"/>
                <w:sz w:val="28"/>
                <w:szCs w:val="28"/>
              </w:rPr>
            </w:pPr>
          </w:p>
          <w:p w14:paraId="006C7EED" w14:textId="77777777" w:rsidR="008E1597" w:rsidRPr="00062C60" w:rsidRDefault="008E1597" w:rsidP="006509C7">
            <w:pPr>
              <w:rPr>
                <w:rFonts w:ascii="Garamond" w:hAnsi="Garamond"/>
                <w:sz w:val="28"/>
                <w:szCs w:val="28"/>
              </w:rPr>
            </w:pPr>
            <w:r w:rsidRPr="00062C60">
              <w:rPr>
                <w:rFonts w:ascii="Garamond" w:hAnsi="Garamond"/>
                <w:sz w:val="28"/>
                <w:szCs w:val="28"/>
              </w:rPr>
              <w:t>Verbe d’action</w:t>
            </w:r>
          </w:p>
        </w:tc>
        <w:tc>
          <w:tcPr>
            <w:tcW w:w="5598" w:type="dxa"/>
          </w:tcPr>
          <w:p w14:paraId="5D4DEAEA" w14:textId="2DDDCCE4" w:rsidR="008E1597" w:rsidRDefault="0084494F" w:rsidP="006509C7">
            <w:pPr>
              <w:rPr>
                <w:rFonts w:ascii="Garamond" w:hAnsi="Garamond"/>
                <w:sz w:val="28"/>
                <w:szCs w:val="28"/>
              </w:rPr>
            </w:pPr>
            <w:r>
              <w:rPr>
                <w:rFonts w:ascii="Garamond" w:hAnsi="Garamond"/>
                <w:sz w:val="28"/>
                <w:szCs w:val="28"/>
              </w:rPr>
              <w:t xml:space="preserve">Le mot perçante permet de changer de registre, on passe du registre visuel au registre </w:t>
            </w:r>
            <w:proofErr w:type="spellStart"/>
            <w:r>
              <w:rPr>
                <w:rFonts w:ascii="Garamond" w:hAnsi="Garamond"/>
                <w:sz w:val="28"/>
                <w:szCs w:val="28"/>
              </w:rPr>
              <w:t>sonnore</w:t>
            </w:r>
            <w:proofErr w:type="spellEnd"/>
            <w:r>
              <w:rPr>
                <w:rFonts w:ascii="Garamond" w:hAnsi="Garamond"/>
                <w:sz w:val="28"/>
                <w:szCs w:val="28"/>
              </w:rPr>
              <w:t>.</w:t>
            </w:r>
          </w:p>
          <w:p w14:paraId="678A4719" w14:textId="3A7D2FF1" w:rsidR="008E1597" w:rsidRDefault="0084494F" w:rsidP="006509C7">
            <w:pPr>
              <w:rPr>
                <w:rFonts w:ascii="Garamond" w:hAnsi="Garamond"/>
                <w:sz w:val="28"/>
                <w:szCs w:val="28"/>
              </w:rPr>
            </w:pPr>
            <w:r>
              <w:rPr>
                <w:rFonts w:ascii="Garamond" w:hAnsi="Garamond"/>
                <w:sz w:val="28"/>
                <w:szCs w:val="28"/>
              </w:rPr>
              <w:t xml:space="preserve">le verbe </w:t>
            </w:r>
            <w:r w:rsidR="0053225F">
              <w:rPr>
                <w:rFonts w:ascii="Garamond" w:hAnsi="Garamond"/>
                <w:sz w:val="28"/>
                <w:szCs w:val="28"/>
              </w:rPr>
              <w:t>« se déclenche » permet de lancer ce registre mais aussi de surprendre le spectateur qui va ducoup rester éveiller.</w:t>
            </w:r>
          </w:p>
          <w:p w14:paraId="3ED6856A" w14:textId="77777777" w:rsidR="008E1597" w:rsidRDefault="008E1597" w:rsidP="006509C7">
            <w:pPr>
              <w:rPr>
                <w:rFonts w:ascii="Garamond" w:hAnsi="Garamond"/>
                <w:sz w:val="28"/>
                <w:szCs w:val="28"/>
              </w:rPr>
            </w:pPr>
          </w:p>
          <w:p w14:paraId="46C90C99" w14:textId="77777777" w:rsidR="008E1597" w:rsidRDefault="008E1597" w:rsidP="006509C7">
            <w:pPr>
              <w:rPr>
                <w:rFonts w:ascii="Garamond" w:hAnsi="Garamond"/>
                <w:sz w:val="28"/>
                <w:szCs w:val="28"/>
              </w:rPr>
            </w:pPr>
          </w:p>
          <w:p w14:paraId="29F5224C" w14:textId="77777777" w:rsidR="008E1597" w:rsidRDefault="008E1597" w:rsidP="006509C7">
            <w:pPr>
              <w:rPr>
                <w:rFonts w:ascii="Garamond" w:hAnsi="Garamond"/>
                <w:sz w:val="28"/>
                <w:szCs w:val="28"/>
              </w:rPr>
            </w:pPr>
          </w:p>
          <w:p w14:paraId="3C3199D9" w14:textId="77777777" w:rsidR="008E1597" w:rsidRPr="00062C60" w:rsidRDefault="008E1597" w:rsidP="006509C7">
            <w:pPr>
              <w:rPr>
                <w:rFonts w:ascii="Garamond" w:hAnsi="Garamond"/>
                <w:sz w:val="28"/>
                <w:szCs w:val="28"/>
              </w:rPr>
            </w:pPr>
          </w:p>
        </w:tc>
      </w:tr>
      <w:tr w:rsidR="008E1597" w:rsidRPr="00062C60" w14:paraId="3984BF73" w14:textId="77777777" w:rsidTr="008B3363">
        <w:tc>
          <w:tcPr>
            <w:tcW w:w="2410" w:type="dxa"/>
          </w:tcPr>
          <w:p w14:paraId="3C2E99AB" w14:textId="77777777" w:rsidR="008E1597" w:rsidRPr="00062C60" w:rsidRDefault="008E1597" w:rsidP="006509C7">
            <w:pPr>
              <w:rPr>
                <w:rFonts w:ascii="Garamond" w:hAnsi="Garamond"/>
                <w:sz w:val="28"/>
                <w:szCs w:val="28"/>
              </w:rPr>
            </w:pPr>
            <w:r w:rsidRPr="00062C60">
              <w:rPr>
                <w:rFonts w:ascii="Garamond" w:hAnsi="Garamond"/>
                <w:sz w:val="28"/>
                <w:szCs w:val="28"/>
              </w:rPr>
              <w:t>« </w:t>
            </w:r>
            <w:r w:rsidRPr="00062C60">
              <w:rPr>
                <w:rFonts w:ascii="Garamond" w:hAnsi="Garamond"/>
                <w:i/>
                <w:iCs/>
                <w:sz w:val="28"/>
                <w:szCs w:val="28"/>
                <w:lang w:eastAsia="fr-FR"/>
              </w:rPr>
              <w:t xml:space="preserve">Winnie </w:t>
            </w:r>
            <w:r w:rsidRPr="00062C60">
              <w:rPr>
                <w:rFonts w:ascii="Garamond" w:hAnsi="Garamond"/>
                <w:b/>
                <w:bCs/>
                <w:i/>
                <w:iCs/>
                <w:sz w:val="28"/>
                <w:szCs w:val="28"/>
                <w:lang w:eastAsia="fr-FR"/>
              </w:rPr>
              <w:t>ne</w:t>
            </w:r>
            <w:r w:rsidRPr="00062C60">
              <w:rPr>
                <w:rFonts w:ascii="Garamond" w:hAnsi="Garamond"/>
                <w:i/>
                <w:iCs/>
                <w:sz w:val="28"/>
                <w:szCs w:val="28"/>
                <w:lang w:eastAsia="fr-FR"/>
              </w:rPr>
              <w:t xml:space="preserve"> bouge </w:t>
            </w:r>
            <w:r w:rsidRPr="00062C60">
              <w:rPr>
                <w:rFonts w:ascii="Garamond" w:hAnsi="Garamond"/>
                <w:b/>
                <w:bCs/>
                <w:i/>
                <w:iCs/>
                <w:sz w:val="28"/>
                <w:szCs w:val="28"/>
                <w:lang w:eastAsia="fr-FR"/>
              </w:rPr>
              <w:t>pas</w:t>
            </w:r>
            <w:r w:rsidRPr="00062C60">
              <w:rPr>
                <w:rFonts w:ascii="Garamond" w:hAnsi="Garamond"/>
                <w:i/>
                <w:iCs/>
                <w:sz w:val="28"/>
                <w:szCs w:val="28"/>
                <w:lang w:eastAsia="fr-FR"/>
              </w:rPr>
              <w:t>. »</w:t>
            </w:r>
          </w:p>
        </w:tc>
        <w:tc>
          <w:tcPr>
            <w:tcW w:w="2482" w:type="dxa"/>
          </w:tcPr>
          <w:p w14:paraId="62CA0F55" w14:textId="77777777" w:rsidR="008E1597" w:rsidRPr="00062C60" w:rsidRDefault="008E1597" w:rsidP="006509C7">
            <w:pPr>
              <w:rPr>
                <w:rFonts w:ascii="Garamond" w:hAnsi="Garamond"/>
                <w:sz w:val="28"/>
                <w:szCs w:val="28"/>
              </w:rPr>
            </w:pPr>
            <w:r w:rsidRPr="00062C60">
              <w:rPr>
                <w:rFonts w:ascii="Garamond" w:hAnsi="Garamond"/>
                <w:sz w:val="28"/>
                <w:szCs w:val="28"/>
              </w:rPr>
              <w:t>Forme négative</w:t>
            </w:r>
          </w:p>
        </w:tc>
        <w:tc>
          <w:tcPr>
            <w:tcW w:w="5598" w:type="dxa"/>
          </w:tcPr>
          <w:p w14:paraId="0D0F4792" w14:textId="3380E0E7" w:rsidR="008E1597" w:rsidRDefault="0053225F" w:rsidP="006509C7">
            <w:pPr>
              <w:rPr>
                <w:rFonts w:ascii="Garamond" w:hAnsi="Garamond"/>
                <w:sz w:val="28"/>
                <w:szCs w:val="28"/>
              </w:rPr>
            </w:pPr>
            <w:r>
              <w:rPr>
                <w:rFonts w:ascii="Garamond" w:hAnsi="Garamond"/>
                <w:sz w:val="28"/>
                <w:szCs w:val="28"/>
              </w:rPr>
              <w:t>Annonce de l’immobilité de Winnie qui rend ducoup ces secondes de la pièce statique pendant lesquels Winnie obéira aux ordres de Willie.</w:t>
            </w:r>
          </w:p>
          <w:p w14:paraId="1E39741F" w14:textId="77777777" w:rsidR="008E1597" w:rsidRDefault="008E1597" w:rsidP="006509C7">
            <w:pPr>
              <w:rPr>
                <w:rFonts w:ascii="Garamond" w:hAnsi="Garamond"/>
                <w:sz w:val="28"/>
                <w:szCs w:val="28"/>
              </w:rPr>
            </w:pPr>
          </w:p>
          <w:p w14:paraId="1D289910" w14:textId="77777777" w:rsidR="008E1597" w:rsidRPr="00062C60" w:rsidRDefault="008E1597" w:rsidP="006509C7">
            <w:pPr>
              <w:rPr>
                <w:rFonts w:ascii="Garamond" w:hAnsi="Garamond"/>
                <w:sz w:val="28"/>
                <w:szCs w:val="28"/>
              </w:rPr>
            </w:pPr>
          </w:p>
        </w:tc>
      </w:tr>
      <w:tr w:rsidR="008E1597" w:rsidRPr="00062C60" w14:paraId="585DA398" w14:textId="77777777" w:rsidTr="008B3363">
        <w:tc>
          <w:tcPr>
            <w:tcW w:w="2410" w:type="dxa"/>
          </w:tcPr>
          <w:p w14:paraId="34B160F1" w14:textId="77777777" w:rsidR="008E1597" w:rsidRPr="00062C60" w:rsidRDefault="008E1597" w:rsidP="006509C7">
            <w:pPr>
              <w:rPr>
                <w:rFonts w:ascii="Garamond" w:hAnsi="Garamond"/>
                <w:sz w:val="28"/>
                <w:szCs w:val="28"/>
              </w:rPr>
            </w:pPr>
            <w:r w:rsidRPr="00062C60">
              <w:rPr>
                <w:rFonts w:ascii="Garamond" w:hAnsi="Garamond"/>
                <w:sz w:val="28"/>
                <w:szCs w:val="28"/>
              </w:rPr>
              <w:t>« </w:t>
            </w:r>
            <w:r w:rsidRPr="00062C60">
              <w:rPr>
                <w:rFonts w:ascii="Garamond" w:hAnsi="Garamond"/>
                <w:i/>
                <w:iCs/>
                <w:sz w:val="28"/>
                <w:szCs w:val="28"/>
                <w:lang w:eastAsia="fr-FR"/>
              </w:rPr>
              <w:t xml:space="preserve">Sonnerie </w:t>
            </w:r>
            <w:r w:rsidRPr="00062C60">
              <w:rPr>
                <w:rFonts w:ascii="Garamond" w:hAnsi="Garamond"/>
                <w:b/>
                <w:bCs/>
                <w:i/>
                <w:iCs/>
                <w:sz w:val="28"/>
                <w:szCs w:val="28"/>
                <w:lang w:eastAsia="fr-FR"/>
              </w:rPr>
              <w:t>plus perçante</w:t>
            </w:r>
            <w:r w:rsidRPr="00062C60">
              <w:rPr>
                <w:rFonts w:ascii="Garamond" w:hAnsi="Garamond"/>
                <w:i/>
                <w:iCs/>
                <w:sz w:val="28"/>
                <w:szCs w:val="28"/>
                <w:lang w:eastAsia="fr-FR"/>
              </w:rPr>
              <w:t>, trois secondes. »</w:t>
            </w:r>
          </w:p>
        </w:tc>
        <w:tc>
          <w:tcPr>
            <w:tcW w:w="2482" w:type="dxa"/>
          </w:tcPr>
          <w:p w14:paraId="13E0BFF1" w14:textId="77777777" w:rsidR="008E1597" w:rsidRPr="00062C60" w:rsidRDefault="008E1597" w:rsidP="006509C7">
            <w:pPr>
              <w:rPr>
                <w:rFonts w:ascii="Garamond" w:hAnsi="Garamond"/>
                <w:sz w:val="28"/>
                <w:szCs w:val="28"/>
              </w:rPr>
            </w:pPr>
            <w:r w:rsidRPr="00062C60">
              <w:rPr>
                <w:rFonts w:ascii="Garamond" w:hAnsi="Garamond"/>
                <w:sz w:val="28"/>
                <w:szCs w:val="28"/>
              </w:rPr>
              <w:t>Adjectif au comparatif</w:t>
            </w:r>
          </w:p>
        </w:tc>
        <w:tc>
          <w:tcPr>
            <w:tcW w:w="5598" w:type="dxa"/>
          </w:tcPr>
          <w:p w14:paraId="10F58117" w14:textId="0CA75DB4" w:rsidR="008E1597" w:rsidRDefault="00B54565" w:rsidP="006509C7">
            <w:pPr>
              <w:rPr>
                <w:rFonts w:ascii="Garamond" w:hAnsi="Garamond"/>
                <w:sz w:val="28"/>
                <w:szCs w:val="28"/>
              </w:rPr>
            </w:pPr>
            <w:r>
              <w:rPr>
                <w:rFonts w:ascii="Garamond" w:hAnsi="Garamond"/>
                <w:sz w:val="28"/>
                <w:szCs w:val="28"/>
              </w:rPr>
              <w:t>Accentuation de la sonnerie pour empêcher Winnie de s’habituer et donc de ne plus réagir quand cette dernière retentira.</w:t>
            </w:r>
          </w:p>
          <w:p w14:paraId="356610D8" w14:textId="77777777" w:rsidR="008E1597" w:rsidRDefault="008E1597" w:rsidP="006509C7">
            <w:pPr>
              <w:rPr>
                <w:rFonts w:ascii="Garamond" w:hAnsi="Garamond"/>
                <w:sz w:val="28"/>
                <w:szCs w:val="28"/>
              </w:rPr>
            </w:pPr>
          </w:p>
          <w:p w14:paraId="27A0FEDE" w14:textId="77777777" w:rsidR="008E1597" w:rsidRDefault="008E1597" w:rsidP="006509C7">
            <w:pPr>
              <w:rPr>
                <w:rFonts w:ascii="Garamond" w:hAnsi="Garamond"/>
                <w:sz w:val="28"/>
                <w:szCs w:val="28"/>
              </w:rPr>
            </w:pPr>
          </w:p>
          <w:p w14:paraId="665E60AA" w14:textId="77777777" w:rsidR="008E1597" w:rsidRDefault="008E1597" w:rsidP="006509C7">
            <w:pPr>
              <w:rPr>
                <w:rFonts w:ascii="Garamond" w:hAnsi="Garamond"/>
                <w:sz w:val="28"/>
                <w:szCs w:val="28"/>
              </w:rPr>
            </w:pPr>
          </w:p>
          <w:p w14:paraId="4DAF47AD" w14:textId="77777777" w:rsidR="008E1597" w:rsidRPr="00062C60" w:rsidRDefault="008E1597" w:rsidP="006509C7">
            <w:pPr>
              <w:rPr>
                <w:rFonts w:ascii="Garamond" w:hAnsi="Garamond"/>
                <w:sz w:val="28"/>
                <w:szCs w:val="28"/>
              </w:rPr>
            </w:pPr>
          </w:p>
        </w:tc>
      </w:tr>
      <w:tr w:rsidR="008E1597" w:rsidRPr="00062C60" w14:paraId="55BE347E" w14:textId="77777777" w:rsidTr="008B3363">
        <w:tc>
          <w:tcPr>
            <w:tcW w:w="2410" w:type="dxa"/>
          </w:tcPr>
          <w:p w14:paraId="1B59DFB4" w14:textId="77777777" w:rsidR="008E1597" w:rsidRPr="00062C60" w:rsidRDefault="008E1597" w:rsidP="006509C7">
            <w:pPr>
              <w:rPr>
                <w:rFonts w:ascii="Garamond" w:hAnsi="Garamond"/>
                <w:sz w:val="28"/>
                <w:szCs w:val="28"/>
              </w:rPr>
            </w:pPr>
            <w:r w:rsidRPr="00062C60">
              <w:rPr>
                <w:rFonts w:ascii="Garamond" w:hAnsi="Garamond"/>
                <w:sz w:val="28"/>
                <w:szCs w:val="28"/>
              </w:rPr>
              <w:t>« </w:t>
            </w:r>
            <w:r w:rsidRPr="00062C60">
              <w:rPr>
                <w:rFonts w:ascii="Garamond" w:hAnsi="Garamond"/>
                <w:i/>
                <w:iCs/>
                <w:sz w:val="28"/>
                <w:szCs w:val="28"/>
                <w:lang w:eastAsia="fr-FR"/>
              </w:rPr>
              <w:t xml:space="preserve">Winnie </w:t>
            </w:r>
            <w:r w:rsidRPr="00062C60">
              <w:rPr>
                <w:rFonts w:ascii="Garamond" w:hAnsi="Garamond"/>
                <w:b/>
                <w:bCs/>
                <w:i/>
                <w:iCs/>
                <w:sz w:val="28"/>
                <w:szCs w:val="28"/>
                <w:lang w:eastAsia="fr-FR"/>
              </w:rPr>
              <w:t>se réveille</w:t>
            </w:r>
            <w:r w:rsidRPr="00062C60">
              <w:rPr>
                <w:rFonts w:ascii="Garamond" w:hAnsi="Garamond"/>
                <w:i/>
                <w:iCs/>
                <w:sz w:val="28"/>
                <w:szCs w:val="28"/>
                <w:lang w:eastAsia="fr-FR"/>
              </w:rPr>
              <w:t xml:space="preserve">. La sonnerie </w:t>
            </w:r>
            <w:r w:rsidRPr="00062C60">
              <w:rPr>
                <w:rFonts w:ascii="Garamond" w:hAnsi="Garamond"/>
                <w:b/>
                <w:bCs/>
                <w:i/>
                <w:iCs/>
                <w:sz w:val="28"/>
                <w:szCs w:val="28"/>
                <w:lang w:eastAsia="fr-FR"/>
              </w:rPr>
              <w:t>s'arrête</w:t>
            </w:r>
            <w:r w:rsidRPr="00062C60">
              <w:rPr>
                <w:rFonts w:ascii="Garamond" w:hAnsi="Garamond"/>
                <w:i/>
                <w:iCs/>
                <w:sz w:val="28"/>
                <w:szCs w:val="28"/>
                <w:lang w:eastAsia="fr-FR"/>
              </w:rPr>
              <w:t>. »</w:t>
            </w:r>
          </w:p>
        </w:tc>
        <w:tc>
          <w:tcPr>
            <w:tcW w:w="2482" w:type="dxa"/>
          </w:tcPr>
          <w:p w14:paraId="61E7BBEE" w14:textId="77777777" w:rsidR="008E1597" w:rsidRPr="00062C60" w:rsidRDefault="008E1597" w:rsidP="006509C7">
            <w:pPr>
              <w:rPr>
                <w:rFonts w:ascii="Garamond" w:hAnsi="Garamond"/>
                <w:sz w:val="28"/>
                <w:szCs w:val="28"/>
              </w:rPr>
            </w:pPr>
            <w:r w:rsidRPr="00062C60">
              <w:rPr>
                <w:rFonts w:ascii="Garamond" w:hAnsi="Garamond"/>
                <w:sz w:val="28"/>
                <w:szCs w:val="28"/>
              </w:rPr>
              <w:t>Antithèses, opposition des verbes d’action.</w:t>
            </w:r>
          </w:p>
        </w:tc>
        <w:tc>
          <w:tcPr>
            <w:tcW w:w="5598" w:type="dxa"/>
          </w:tcPr>
          <w:p w14:paraId="1534E178" w14:textId="5042D443" w:rsidR="008E1597" w:rsidRDefault="00B54565" w:rsidP="006509C7">
            <w:pPr>
              <w:rPr>
                <w:rFonts w:ascii="Garamond" w:hAnsi="Garamond"/>
                <w:sz w:val="28"/>
                <w:szCs w:val="28"/>
              </w:rPr>
            </w:pPr>
            <w:r>
              <w:rPr>
                <w:rFonts w:ascii="Garamond" w:hAnsi="Garamond"/>
                <w:sz w:val="28"/>
                <w:szCs w:val="28"/>
              </w:rPr>
              <w:t xml:space="preserve">Dès que Winnie est réveillée la torture </w:t>
            </w:r>
            <w:proofErr w:type="spellStart"/>
            <w:r>
              <w:rPr>
                <w:rFonts w:ascii="Garamond" w:hAnsi="Garamond"/>
                <w:sz w:val="28"/>
                <w:szCs w:val="28"/>
              </w:rPr>
              <w:t>sonnore</w:t>
            </w:r>
            <w:proofErr w:type="spellEnd"/>
            <w:r>
              <w:rPr>
                <w:rFonts w:ascii="Garamond" w:hAnsi="Garamond"/>
                <w:sz w:val="28"/>
                <w:szCs w:val="28"/>
              </w:rPr>
              <w:t xml:space="preserve"> s’arrête et laisse Winnie penser à nouveau avant de se rendormir dû à l’ennui généré par l’absence de mouvement</w:t>
            </w:r>
            <w:r w:rsidR="00D03E1A">
              <w:rPr>
                <w:rFonts w:ascii="Garamond" w:hAnsi="Garamond"/>
                <w:sz w:val="28"/>
                <w:szCs w:val="28"/>
              </w:rPr>
              <w:t xml:space="preserve"> avant que le cercle vicieux ne recommence.</w:t>
            </w:r>
          </w:p>
          <w:p w14:paraId="28BA6DCB" w14:textId="77777777" w:rsidR="008E1597" w:rsidRDefault="008E1597" w:rsidP="006509C7">
            <w:pPr>
              <w:rPr>
                <w:rFonts w:ascii="Garamond" w:hAnsi="Garamond"/>
                <w:sz w:val="28"/>
                <w:szCs w:val="28"/>
              </w:rPr>
            </w:pPr>
          </w:p>
          <w:p w14:paraId="1312DD3D" w14:textId="77777777" w:rsidR="008E1597" w:rsidRPr="00062C60" w:rsidRDefault="008E1597" w:rsidP="006509C7">
            <w:pPr>
              <w:rPr>
                <w:rFonts w:ascii="Garamond" w:hAnsi="Garamond"/>
                <w:sz w:val="28"/>
                <w:szCs w:val="28"/>
              </w:rPr>
            </w:pPr>
          </w:p>
        </w:tc>
      </w:tr>
      <w:tr w:rsidR="008E1597" w:rsidRPr="00062C60" w14:paraId="4B3FF541" w14:textId="77777777" w:rsidTr="008B3363">
        <w:tc>
          <w:tcPr>
            <w:tcW w:w="2410" w:type="dxa"/>
          </w:tcPr>
          <w:p w14:paraId="7CF09C9D" w14:textId="77777777" w:rsidR="008E1597" w:rsidRPr="00062C60" w:rsidRDefault="008E1597" w:rsidP="006509C7">
            <w:pPr>
              <w:rPr>
                <w:rFonts w:ascii="Garamond" w:hAnsi="Garamond"/>
                <w:i/>
                <w:iCs/>
                <w:sz w:val="28"/>
                <w:szCs w:val="28"/>
                <w:lang w:eastAsia="fr-FR"/>
              </w:rPr>
            </w:pPr>
            <w:r w:rsidRPr="00062C60">
              <w:rPr>
                <w:rFonts w:ascii="Garamond" w:hAnsi="Garamond"/>
                <w:sz w:val="28"/>
                <w:szCs w:val="28"/>
              </w:rPr>
              <w:t>« </w:t>
            </w:r>
            <w:r w:rsidRPr="00062C60">
              <w:rPr>
                <w:rFonts w:ascii="Garamond" w:hAnsi="Garamond"/>
                <w:i/>
                <w:iCs/>
                <w:sz w:val="28"/>
                <w:szCs w:val="28"/>
                <w:lang w:eastAsia="fr-FR"/>
              </w:rPr>
              <w:t xml:space="preserve">Elle </w:t>
            </w:r>
            <w:r w:rsidRPr="00062C60">
              <w:rPr>
                <w:rFonts w:ascii="Garamond" w:hAnsi="Garamond"/>
                <w:b/>
                <w:bCs/>
                <w:i/>
                <w:iCs/>
                <w:sz w:val="28"/>
                <w:szCs w:val="28"/>
                <w:lang w:eastAsia="fr-FR"/>
              </w:rPr>
              <w:t>lève</w:t>
            </w:r>
            <w:r w:rsidRPr="00062C60">
              <w:rPr>
                <w:rFonts w:ascii="Garamond" w:hAnsi="Garamond"/>
                <w:i/>
                <w:iCs/>
                <w:sz w:val="28"/>
                <w:szCs w:val="28"/>
                <w:lang w:eastAsia="fr-FR"/>
              </w:rPr>
              <w:t xml:space="preserve"> la tête, </w:t>
            </w:r>
            <w:r w:rsidRPr="00062C60">
              <w:rPr>
                <w:rFonts w:ascii="Garamond" w:hAnsi="Garamond"/>
                <w:b/>
                <w:bCs/>
                <w:i/>
                <w:iCs/>
                <w:sz w:val="28"/>
                <w:szCs w:val="28"/>
                <w:highlight w:val="yellow"/>
                <w:lang w:eastAsia="fr-FR"/>
              </w:rPr>
              <w:t>regarde</w:t>
            </w:r>
            <w:r w:rsidRPr="00062C60">
              <w:rPr>
                <w:rFonts w:ascii="Garamond" w:hAnsi="Garamond"/>
                <w:i/>
                <w:iCs/>
                <w:sz w:val="28"/>
                <w:szCs w:val="28"/>
                <w:lang w:eastAsia="fr-FR"/>
              </w:rPr>
              <w:t xml:space="preserve"> devant elle. Un temps long. Elle </w:t>
            </w:r>
            <w:r w:rsidRPr="00062C60">
              <w:rPr>
                <w:rFonts w:ascii="Garamond" w:hAnsi="Garamond"/>
                <w:b/>
                <w:bCs/>
                <w:i/>
                <w:iCs/>
                <w:sz w:val="28"/>
                <w:szCs w:val="28"/>
                <w:lang w:eastAsia="fr-FR"/>
              </w:rPr>
              <w:t>se redresse</w:t>
            </w:r>
            <w:r w:rsidRPr="00062C60">
              <w:rPr>
                <w:rFonts w:ascii="Garamond" w:hAnsi="Garamond"/>
                <w:i/>
                <w:iCs/>
                <w:sz w:val="28"/>
                <w:szCs w:val="28"/>
                <w:lang w:eastAsia="fr-FR"/>
              </w:rPr>
              <w:t xml:space="preserve">, </w:t>
            </w:r>
            <w:r w:rsidRPr="00062C60">
              <w:rPr>
                <w:rFonts w:ascii="Garamond" w:hAnsi="Garamond"/>
                <w:b/>
                <w:bCs/>
                <w:i/>
                <w:iCs/>
                <w:sz w:val="28"/>
                <w:szCs w:val="28"/>
                <w:lang w:eastAsia="fr-FR"/>
              </w:rPr>
              <w:t>pose</w:t>
            </w:r>
            <w:r w:rsidRPr="00062C60">
              <w:rPr>
                <w:rFonts w:ascii="Garamond" w:hAnsi="Garamond"/>
                <w:i/>
                <w:iCs/>
                <w:sz w:val="28"/>
                <w:szCs w:val="28"/>
                <w:lang w:eastAsia="fr-FR"/>
              </w:rPr>
              <w:t xml:space="preserve"> les mains à plat sur le mamelon, </w:t>
            </w:r>
            <w:r w:rsidRPr="00062C60">
              <w:rPr>
                <w:rFonts w:ascii="Garamond" w:hAnsi="Garamond"/>
                <w:b/>
                <w:bCs/>
                <w:i/>
                <w:iCs/>
                <w:sz w:val="28"/>
                <w:szCs w:val="28"/>
                <w:lang w:eastAsia="fr-FR"/>
              </w:rPr>
              <w:t>rejette</w:t>
            </w:r>
            <w:r w:rsidRPr="00062C60">
              <w:rPr>
                <w:rFonts w:ascii="Garamond" w:hAnsi="Garamond"/>
                <w:i/>
                <w:iCs/>
                <w:sz w:val="28"/>
                <w:szCs w:val="28"/>
                <w:lang w:eastAsia="fr-FR"/>
              </w:rPr>
              <w:t xml:space="preserve"> la tête en arrière et </w:t>
            </w:r>
            <w:r w:rsidRPr="00062C60">
              <w:rPr>
                <w:rFonts w:ascii="Garamond" w:hAnsi="Garamond"/>
                <w:b/>
                <w:bCs/>
                <w:i/>
                <w:iCs/>
                <w:sz w:val="28"/>
                <w:szCs w:val="28"/>
                <w:highlight w:val="yellow"/>
                <w:lang w:eastAsia="fr-FR"/>
              </w:rPr>
              <w:t>fixe</w:t>
            </w:r>
            <w:r w:rsidRPr="00062C60">
              <w:rPr>
                <w:rFonts w:ascii="Garamond" w:hAnsi="Garamond"/>
                <w:i/>
                <w:iCs/>
                <w:sz w:val="28"/>
                <w:szCs w:val="28"/>
                <w:lang w:eastAsia="fr-FR"/>
              </w:rPr>
              <w:t xml:space="preserve"> le zénith. Un temps long. »</w:t>
            </w:r>
          </w:p>
          <w:p w14:paraId="35B520E2" w14:textId="77777777" w:rsidR="008E1597" w:rsidRPr="00062C60" w:rsidRDefault="008E1597" w:rsidP="006509C7">
            <w:pPr>
              <w:rPr>
                <w:rFonts w:ascii="Garamond" w:hAnsi="Garamond"/>
                <w:sz w:val="28"/>
                <w:szCs w:val="28"/>
              </w:rPr>
            </w:pPr>
          </w:p>
        </w:tc>
        <w:tc>
          <w:tcPr>
            <w:tcW w:w="2482" w:type="dxa"/>
          </w:tcPr>
          <w:p w14:paraId="00BB3CAC" w14:textId="77777777" w:rsidR="008E1597" w:rsidRPr="00062C60" w:rsidRDefault="008E1597" w:rsidP="006509C7">
            <w:pPr>
              <w:rPr>
                <w:rFonts w:ascii="Garamond" w:hAnsi="Garamond"/>
                <w:sz w:val="28"/>
                <w:szCs w:val="28"/>
              </w:rPr>
            </w:pPr>
            <w:r w:rsidRPr="00062C60">
              <w:rPr>
                <w:rFonts w:ascii="Garamond" w:hAnsi="Garamond"/>
                <w:sz w:val="28"/>
                <w:szCs w:val="28"/>
              </w:rPr>
              <w:t xml:space="preserve">Enumération de verbes d’action et de </w:t>
            </w:r>
            <w:r w:rsidRPr="00062C60">
              <w:rPr>
                <w:rFonts w:ascii="Garamond" w:hAnsi="Garamond"/>
                <w:sz w:val="28"/>
                <w:szCs w:val="28"/>
                <w:highlight w:val="yellow"/>
              </w:rPr>
              <w:t>perception</w:t>
            </w:r>
            <w:r w:rsidRPr="00062C60">
              <w:rPr>
                <w:rFonts w:ascii="Garamond" w:hAnsi="Garamond"/>
                <w:sz w:val="28"/>
                <w:szCs w:val="28"/>
              </w:rPr>
              <w:t>.</w:t>
            </w:r>
          </w:p>
        </w:tc>
        <w:tc>
          <w:tcPr>
            <w:tcW w:w="5598" w:type="dxa"/>
          </w:tcPr>
          <w:p w14:paraId="4DAB3D00" w14:textId="7EED8EEE" w:rsidR="008E1597" w:rsidRDefault="00CA43F9" w:rsidP="006509C7">
            <w:pPr>
              <w:rPr>
                <w:rFonts w:ascii="Garamond" w:hAnsi="Garamond"/>
                <w:b/>
                <w:bCs/>
                <w:sz w:val="28"/>
                <w:szCs w:val="28"/>
              </w:rPr>
            </w:pPr>
            <w:r>
              <w:rPr>
                <w:rFonts w:ascii="Garamond" w:hAnsi="Garamond"/>
                <w:sz w:val="28"/>
                <w:szCs w:val="28"/>
              </w:rPr>
              <w:t>indique au metteur en scène les actions que Winnie doit faire avec les temps et la vitesse que ces actions doit prendre.</w:t>
            </w:r>
          </w:p>
          <w:p w14:paraId="3D501340" w14:textId="77777777" w:rsidR="008E1597" w:rsidRDefault="008E1597" w:rsidP="006509C7">
            <w:pPr>
              <w:rPr>
                <w:rFonts w:ascii="Garamond" w:hAnsi="Garamond"/>
                <w:b/>
                <w:bCs/>
                <w:sz w:val="28"/>
                <w:szCs w:val="28"/>
              </w:rPr>
            </w:pPr>
          </w:p>
          <w:p w14:paraId="43FF4774" w14:textId="77777777" w:rsidR="008E1597" w:rsidRDefault="008E1597" w:rsidP="006509C7">
            <w:pPr>
              <w:rPr>
                <w:rFonts w:ascii="Garamond" w:hAnsi="Garamond"/>
                <w:b/>
                <w:bCs/>
                <w:sz w:val="28"/>
                <w:szCs w:val="28"/>
              </w:rPr>
            </w:pPr>
          </w:p>
          <w:p w14:paraId="336518BD" w14:textId="77777777" w:rsidR="008E1597" w:rsidRDefault="008E1597" w:rsidP="006509C7">
            <w:pPr>
              <w:rPr>
                <w:rFonts w:ascii="Garamond" w:hAnsi="Garamond"/>
                <w:b/>
                <w:bCs/>
                <w:sz w:val="28"/>
                <w:szCs w:val="28"/>
              </w:rPr>
            </w:pPr>
          </w:p>
          <w:p w14:paraId="4872DE34" w14:textId="77777777" w:rsidR="008E1597" w:rsidRDefault="008E1597" w:rsidP="006509C7">
            <w:pPr>
              <w:rPr>
                <w:rFonts w:ascii="Garamond" w:hAnsi="Garamond"/>
                <w:b/>
                <w:bCs/>
                <w:sz w:val="28"/>
                <w:szCs w:val="28"/>
              </w:rPr>
            </w:pPr>
          </w:p>
          <w:p w14:paraId="79C35F08" w14:textId="77777777" w:rsidR="008E1597" w:rsidRDefault="008E1597" w:rsidP="006509C7">
            <w:pPr>
              <w:rPr>
                <w:rFonts w:ascii="Garamond" w:hAnsi="Garamond"/>
                <w:b/>
                <w:bCs/>
                <w:sz w:val="28"/>
                <w:szCs w:val="28"/>
              </w:rPr>
            </w:pPr>
          </w:p>
          <w:p w14:paraId="5721B68F" w14:textId="77777777" w:rsidR="008E1597" w:rsidRDefault="008E1597" w:rsidP="006509C7">
            <w:pPr>
              <w:rPr>
                <w:rFonts w:ascii="Garamond" w:hAnsi="Garamond"/>
                <w:b/>
                <w:bCs/>
                <w:sz w:val="28"/>
                <w:szCs w:val="28"/>
              </w:rPr>
            </w:pPr>
          </w:p>
          <w:p w14:paraId="43656125" w14:textId="7387BDFC" w:rsidR="008E1597" w:rsidRDefault="008E1597" w:rsidP="006509C7">
            <w:pPr>
              <w:rPr>
                <w:rFonts w:ascii="Garamond" w:hAnsi="Garamond"/>
                <w:b/>
                <w:bCs/>
                <w:sz w:val="28"/>
                <w:szCs w:val="28"/>
              </w:rPr>
            </w:pPr>
          </w:p>
          <w:p w14:paraId="399065B5" w14:textId="739A9FA7" w:rsidR="00A32B6B" w:rsidRDefault="00A32B6B" w:rsidP="006509C7">
            <w:pPr>
              <w:rPr>
                <w:rFonts w:ascii="Garamond" w:hAnsi="Garamond"/>
                <w:b/>
                <w:bCs/>
                <w:sz w:val="28"/>
                <w:szCs w:val="28"/>
              </w:rPr>
            </w:pPr>
          </w:p>
          <w:p w14:paraId="0DEBADC7" w14:textId="2576522F" w:rsidR="00A32B6B" w:rsidRDefault="00A32B6B" w:rsidP="006509C7">
            <w:pPr>
              <w:rPr>
                <w:rFonts w:ascii="Garamond" w:hAnsi="Garamond"/>
                <w:b/>
                <w:bCs/>
                <w:sz w:val="28"/>
                <w:szCs w:val="28"/>
              </w:rPr>
            </w:pPr>
          </w:p>
          <w:p w14:paraId="473B92F7" w14:textId="5381E8EB" w:rsidR="00A32B6B" w:rsidRDefault="00A32B6B" w:rsidP="006509C7">
            <w:pPr>
              <w:rPr>
                <w:rFonts w:ascii="Garamond" w:hAnsi="Garamond"/>
                <w:b/>
                <w:bCs/>
                <w:sz w:val="28"/>
                <w:szCs w:val="28"/>
              </w:rPr>
            </w:pPr>
          </w:p>
          <w:p w14:paraId="39D15B62" w14:textId="2FAB9A8A" w:rsidR="00A32B6B" w:rsidRDefault="00A32B6B" w:rsidP="006509C7">
            <w:pPr>
              <w:rPr>
                <w:rFonts w:ascii="Garamond" w:hAnsi="Garamond"/>
                <w:b/>
                <w:bCs/>
                <w:sz w:val="28"/>
                <w:szCs w:val="28"/>
              </w:rPr>
            </w:pPr>
          </w:p>
          <w:p w14:paraId="65547519" w14:textId="77777777" w:rsidR="00A32B6B" w:rsidRDefault="00A32B6B" w:rsidP="006509C7">
            <w:pPr>
              <w:rPr>
                <w:rFonts w:ascii="Garamond" w:hAnsi="Garamond"/>
                <w:b/>
                <w:bCs/>
                <w:sz w:val="28"/>
                <w:szCs w:val="28"/>
              </w:rPr>
            </w:pPr>
          </w:p>
          <w:p w14:paraId="234C9013" w14:textId="77777777" w:rsidR="008E1597" w:rsidRPr="002E1DE6" w:rsidRDefault="008E1597" w:rsidP="006509C7">
            <w:pPr>
              <w:rPr>
                <w:rFonts w:ascii="Garamond" w:hAnsi="Garamond"/>
                <w:b/>
                <w:bCs/>
                <w:sz w:val="28"/>
                <w:szCs w:val="28"/>
              </w:rPr>
            </w:pPr>
          </w:p>
        </w:tc>
      </w:tr>
      <w:tr w:rsidR="008E1597" w:rsidRPr="00062C60" w14:paraId="2E5C6F45" w14:textId="77777777" w:rsidTr="006509C7">
        <w:tc>
          <w:tcPr>
            <w:tcW w:w="10490" w:type="dxa"/>
            <w:gridSpan w:val="3"/>
            <w:shd w:val="clear" w:color="auto" w:fill="CEFCFE"/>
          </w:tcPr>
          <w:p w14:paraId="6FB09BF9" w14:textId="77777777" w:rsidR="008E1597" w:rsidRPr="00062C60" w:rsidRDefault="008E1597" w:rsidP="006509C7">
            <w:pPr>
              <w:rPr>
                <w:rFonts w:ascii="Garamond" w:hAnsi="Garamond"/>
                <w:b/>
                <w:bCs/>
                <w:sz w:val="28"/>
                <w:szCs w:val="28"/>
              </w:rPr>
            </w:pPr>
          </w:p>
          <w:p w14:paraId="655C85BB" w14:textId="77777777" w:rsidR="008E1597" w:rsidRPr="00062C60" w:rsidRDefault="008E1597" w:rsidP="006509C7">
            <w:pPr>
              <w:jc w:val="center"/>
              <w:rPr>
                <w:rFonts w:ascii="Garamond" w:hAnsi="Garamond"/>
                <w:b/>
                <w:bCs/>
                <w:sz w:val="28"/>
                <w:szCs w:val="28"/>
              </w:rPr>
            </w:pPr>
            <w:r w:rsidRPr="00062C60">
              <w:rPr>
                <w:rFonts w:ascii="Garamond" w:hAnsi="Garamond"/>
                <w:b/>
                <w:bCs/>
                <w:sz w:val="28"/>
                <w:szCs w:val="28"/>
              </w:rPr>
              <w:t>Des personnages devenus des pantins</w:t>
            </w:r>
          </w:p>
          <w:p w14:paraId="298354E4" w14:textId="77777777" w:rsidR="008E1597" w:rsidRPr="00062C60" w:rsidRDefault="008E1597" w:rsidP="006509C7">
            <w:pPr>
              <w:rPr>
                <w:rFonts w:ascii="Garamond" w:hAnsi="Garamond"/>
                <w:b/>
                <w:bCs/>
                <w:sz w:val="28"/>
                <w:szCs w:val="28"/>
              </w:rPr>
            </w:pPr>
          </w:p>
        </w:tc>
      </w:tr>
      <w:tr w:rsidR="008E1597" w:rsidRPr="00062C60" w14:paraId="57D86615" w14:textId="77777777" w:rsidTr="008B3363">
        <w:tc>
          <w:tcPr>
            <w:tcW w:w="2410" w:type="dxa"/>
          </w:tcPr>
          <w:p w14:paraId="2B2565A3" w14:textId="77777777" w:rsidR="008E1597" w:rsidRPr="00062C60" w:rsidRDefault="008E1597" w:rsidP="006509C7">
            <w:pPr>
              <w:rPr>
                <w:rFonts w:ascii="Garamond" w:hAnsi="Garamond"/>
                <w:sz w:val="28"/>
                <w:szCs w:val="28"/>
              </w:rPr>
            </w:pPr>
            <w:r w:rsidRPr="00062C60">
              <w:rPr>
                <w:rFonts w:ascii="Garamond" w:hAnsi="Garamond"/>
                <w:sz w:val="28"/>
                <w:szCs w:val="28"/>
              </w:rPr>
              <w:t>« </w:t>
            </w:r>
            <w:r w:rsidRPr="00062C60">
              <w:rPr>
                <w:rFonts w:ascii="Garamond" w:hAnsi="Garamond"/>
                <w:b/>
                <w:bCs/>
                <w:sz w:val="28"/>
                <w:szCs w:val="28"/>
                <w:lang w:eastAsia="fr-FR"/>
              </w:rPr>
              <w:t>WINNIE</w:t>
            </w:r>
            <w:r w:rsidRPr="00062C60">
              <w:rPr>
                <w:rFonts w:ascii="Garamond" w:hAnsi="Garamond"/>
                <w:sz w:val="28"/>
                <w:szCs w:val="28"/>
                <w:lang w:eastAsia="fr-FR"/>
              </w:rPr>
              <w:t xml:space="preserve">. - </w:t>
            </w:r>
            <w:r w:rsidRPr="00062C60">
              <w:rPr>
                <w:rFonts w:ascii="Garamond" w:hAnsi="Garamond"/>
                <w:i/>
                <w:iCs/>
                <w:sz w:val="28"/>
                <w:szCs w:val="28"/>
                <w:lang w:eastAsia="fr-FR"/>
              </w:rPr>
              <w:t>(Fixant</w:t>
            </w:r>
            <w:r w:rsidRPr="00062C60">
              <w:rPr>
                <w:rFonts w:ascii="Garamond" w:hAnsi="Garamond"/>
                <w:sz w:val="28"/>
                <w:szCs w:val="28"/>
                <w:lang w:eastAsia="fr-FR"/>
              </w:rPr>
              <w:t xml:space="preserve"> </w:t>
            </w:r>
            <w:r w:rsidRPr="00062C60">
              <w:rPr>
                <w:rFonts w:ascii="Garamond" w:hAnsi="Garamond"/>
                <w:i/>
                <w:sz w:val="28"/>
                <w:szCs w:val="28"/>
                <w:lang w:eastAsia="fr-FR"/>
              </w:rPr>
              <w:t xml:space="preserve">le zénith.) </w:t>
            </w:r>
            <w:r w:rsidRPr="00062C60">
              <w:rPr>
                <w:rFonts w:ascii="Garamond" w:hAnsi="Garamond"/>
                <w:sz w:val="28"/>
                <w:szCs w:val="28"/>
                <w:lang w:eastAsia="fr-FR"/>
              </w:rPr>
              <w:t>Encore une journée divine. »</w:t>
            </w:r>
          </w:p>
        </w:tc>
        <w:tc>
          <w:tcPr>
            <w:tcW w:w="2482" w:type="dxa"/>
          </w:tcPr>
          <w:p w14:paraId="54B8E133" w14:textId="77777777" w:rsidR="008E1597" w:rsidRPr="00062C60" w:rsidRDefault="008E1597" w:rsidP="006509C7">
            <w:pPr>
              <w:rPr>
                <w:rFonts w:ascii="Garamond" w:hAnsi="Garamond"/>
                <w:sz w:val="28"/>
                <w:szCs w:val="28"/>
              </w:rPr>
            </w:pPr>
            <w:r w:rsidRPr="00062C60">
              <w:rPr>
                <w:rFonts w:ascii="Garamond" w:hAnsi="Garamond"/>
                <w:sz w:val="28"/>
                <w:szCs w:val="28"/>
              </w:rPr>
              <w:t>Effet de chute comique</w:t>
            </w:r>
          </w:p>
          <w:p w14:paraId="53A44A34" w14:textId="77777777" w:rsidR="008E1597" w:rsidRPr="00062C60" w:rsidRDefault="008E1597" w:rsidP="006509C7">
            <w:pPr>
              <w:rPr>
                <w:rFonts w:ascii="Garamond" w:hAnsi="Garamond"/>
                <w:sz w:val="28"/>
                <w:szCs w:val="28"/>
              </w:rPr>
            </w:pPr>
            <w:r w:rsidRPr="00062C60">
              <w:rPr>
                <w:rFonts w:ascii="Garamond" w:hAnsi="Garamond"/>
                <w:sz w:val="28"/>
                <w:szCs w:val="28"/>
              </w:rPr>
              <w:t>Terme mélioratif/hyperbole</w:t>
            </w:r>
          </w:p>
          <w:p w14:paraId="60BF7D36" w14:textId="77777777" w:rsidR="008E1597" w:rsidRPr="00062C60" w:rsidRDefault="008E1597" w:rsidP="006509C7">
            <w:pPr>
              <w:rPr>
                <w:rFonts w:ascii="Garamond" w:hAnsi="Garamond"/>
                <w:sz w:val="28"/>
                <w:szCs w:val="28"/>
              </w:rPr>
            </w:pPr>
          </w:p>
          <w:p w14:paraId="2D337608" w14:textId="77777777" w:rsidR="008E1597" w:rsidRPr="00062C60" w:rsidRDefault="008E1597" w:rsidP="006509C7">
            <w:pPr>
              <w:rPr>
                <w:rFonts w:ascii="Garamond" w:hAnsi="Garamond"/>
                <w:sz w:val="28"/>
                <w:szCs w:val="28"/>
              </w:rPr>
            </w:pPr>
            <w:r w:rsidRPr="002E1DE6">
              <w:rPr>
                <w:rFonts w:ascii="Garamond" w:hAnsi="Garamond"/>
                <w:b/>
                <w:bCs/>
                <w:color w:val="FF0000"/>
                <w:sz w:val="28"/>
                <w:szCs w:val="28"/>
              </w:rPr>
              <w:t>Jeu de mot comique</w:t>
            </w:r>
            <w:r w:rsidRPr="002E1DE6">
              <w:rPr>
                <w:rFonts w:ascii="Garamond" w:hAnsi="Garamond"/>
                <w:color w:val="FF0000"/>
                <w:sz w:val="28"/>
                <w:szCs w:val="28"/>
              </w:rPr>
              <w:t xml:space="preserve"> </w:t>
            </w:r>
            <w:r w:rsidRPr="00062C60">
              <w:rPr>
                <w:rFonts w:ascii="Garamond" w:hAnsi="Garamond"/>
                <w:sz w:val="28"/>
                <w:szCs w:val="28"/>
              </w:rPr>
              <w:t>« divine »</w:t>
            </w:r>
          </w:p>
        </w:tc>
        <w:tc>
          <w:tcPr>
            <w:tcW w:w="5598" w:type="dxa"/>
          </w:tcPr>
          <w:p w14:paraId="08722B81" w14:textId="35450FFC" w:rsidR="008E1597" w:rsidRDefault="00A32B6B" w:rsidP="006509C7">
            <w:pPr>
              <w:rPr>
                <w:rFonts w:ascii="Garamond" w:hAnsi="Garamond"/>
                <w:sz w:val="28"/>
                <w:szCs w:val="28"/>
              </w:rPr>
            </w:pPr>
            <w:r>
              <w:rPr>
                <w:rFonts w:ascii="Garamond" w:hAnsi="Garamond"/>
                <w:sz w:val="28"/>
                <w:szCs w:val="28"/>
              </w:rPr>
              <w:t>Ironie sur le mot « divine » de la journée pendant laquelle très peu d’actions variées se sont passées.</w:t>
            </w:r>
          </w:p>
          <w:p w14:paraId="1EFBB281" w14:textId="77777777" w:rsidR="008E1597" w:rsidRDefault="008E1597" w:rsidP="006509C7">
            <w:pPr>
              <w:rPr>
                <w:rFonts w:ascii="Garamond" w:hAnsi="Garamond"/>
                <w:sz w:val="28"/>
                <w:szCs w:val="28"/>
              </w:rPr>
            </w:pPr>
          </w:p>
          <w:p w14:paraId="38FBD302" w14:textId="77777777" w:rsidR="008E1597" w:rsidRDefault="008E1597" w:rsidP="006509C7">
            <w:pPr>
              <w:rPr>
                <w:rFonts w:ascii="Garamond" w:hAnsi="Garamond"/>
                <w:sz w:val="28"/>
                <w:szCs w:val="28"/>
              </w:rPr>
            </w:pPr>
          </w:p>
          <w:p w14:paraId="2FDACCE4" w14:textId="77777777" w:rsidR="008E1597" w:rsidRDefault="008E1597" w:rsidP="006509C7">
            <w:pPr>
              <w:rPr>
                <w:rFonts w:ascii="Garamond" w:hAnsi="Garamond"/>
                <w:sz w:val="28"/>
                <w:szCs w:val="28"/>
              </w:rPr>
            </w:pPr>
          </w:p>
          <w:p w14:paraId="461947B5" w14:textId="4456BB92" w:rsidR="008E1597" w:rsidRDefault="00A32B6B" w:rsidP="006509C7">
            <w:pPr>
              <w:rPr>
                <w:rFonts w:ascii="Garamond" w:hAnsi="Garamond"/>
                <w:sz w:val="28"/>
                <w:szCs w:val="28"/>
              </w:rPr>
            </w:pPr>
            <w:r>
              <w:rPr>
                <w:rFonts w:ascii="Garamond" w:hAnsi="Garamond"/>
                <w:sz w:val="28"/>
                <w:szCs w:val="28"/>
              </w:rPr>
              <w:t>Le mot « divine » ici pourrais se rapporter a « ordinaire » car la journée ici est assez monotone.</w:t>
            </w:r>
          </w:p>
          <w:p w14:paraId="52E0B59B" w14:textId="77777777" w:rsidR="008E1597" w:rsidRDefault="008E1597" w:rsidP="006509C7">
            <w:pPr>
              <w:rPr>
                <w:rFonts w:ascii="Garamond" w:hAnsi="Garamond"/>
                <w:sz w:val="28"/>
                <w:szCs w:val="28"/>
              </w:rPr>
            </w:pPr>
          </w:p>
          <w:p w14:paraId="11A3E6C2" w14:textId="77777777" w:rsidR="008E1597" w:rsidRPr="00062C60" w:rsidRDefault="008E1597" w:rsidP="006509C7">
            <w:pPr>
              <w:rPr>
                <w:rFonts w:ascii="Garamond" w:hAnsi="Garamond"/>
                <w:sz w:val="28"/>
                <w:szCs w:val="28"/>
              </w:rPr>
            </w:pPr>
          </w:p>
        </w:tc>
      </w:tr>
      <w:tr w:rsidR="008E1597" w:rsidRPr="00062C60" w14:paraId="02CC1D42" w14:textId="77777777" w:rsidTr="008B3363">
        <w:tc>
          <w:tcPr>
            <w:tcW w:w="2410" w:type="dxa"/>
          </w:tcPr>
          <w:p w14:paraId="23D12A05" w14:textId="77777777" w:rsidR="008E1597" w:rsidRPr="00062C60" w:rsidRDefault="008E1597" w:rsidP="006509C7">
            <w:pPr>
              <w:rPr>
                <w:rFonts w:ascii="Garamond" w:hAnsi="Garamond"/>
                <w:i/>
                <w:sz w:val="28"/>
                <w:szCs w:val="28"/>
                <w:lang w:eastAsia="fr-FR"/>
              </w:rPr>
            </w:pPr>
            <w:r w:rsidRPr="00062C60">
              <w:rPr>
                <w:rFonts w:ascii="Garamond" w:hAnsi="Garamond"/>
                <w:sz w:val="28"/>
                <w:szCs w:val="28"/>
              </w:rPr>
              <w:t>« </w:t>
            </w:r>
            <w:r w:rsidRPr="00062C60">
              <w:rPr>
                <w:rFonts w:ascii="Garamond" w:hAnsi="Garamond"/>
                <w:i/>
                <w:sz w:val="28"/>
                <w:szCs w:val="28"/>
                <w:lang w:eastAsia="fr-FR"/>
              </w:rPr>
              <w:t xml:space="preserve">(Un temps. Elle </w:t>
            </w:r>
            <w:r w:rsidRPr="00062C60">
              <w:rPr>
                <w:rFonts w:ascii="Garamond" w:hAnsi="Garamond"/>
                <w:b/>
                <w:bCs/>
                <w:i/>
                <w:sz w:val="28"/>
                <w:szCs w:val="28"/>
                <w:lang w:eastAsia="fr-FR"/>
              </w:rPr>
              <w:t>ramène</w:t>
            </w:r>
            <w:r w:rsidRPr="00062C60">
              <w:rPr>
                <w:rFonts w:ascii="Garamond" w:hAnsi="Garamond"/>
                <w:i/>
                <w:sz w:val="28"/>
                <w:szCs w:val="28"/>
                <w:lang w:eastAsia="fr-FR"/>
              </w:rPr>
              <w:t xml:space="preserve"> la tête à la verticale, </w:t>
            </w:r>
            <w:r w:rsidRPr="00062C60">
              <w:rPr>
                <w:rFonts w:ascii="Garamond" w:hAnsi="Garamond"/>
                <w:b/>
                <w:bCs/>
                <w:i/>
                <w:sz w:val="28"/>
                <w:szCs w:val="28"/>
                <w:highlight w:val="yellow"/>
                <w:lang w:eastAsia="fr-FR"/>
              </w:rPr>
              <w:t>regarde</w:t>
            </w:r>
            <w:r w:rsidRPr="00062C60">
              <w:rPr>
                <w:rFonts w:ascii="Garamond" w:hAnsi="Garamond"/>
                <w:i/>
                <w:sz w:val="28"/>
                <w:szCs w:val="28"/>
                <w:lang w:eastAsia="fr-FR"/>
              </w:rPr>
              <w:t xml:space="preserve"> devant elle. Un temps. Elle </w:t>
            </w:r>
            <w:r w:rsidRPr="00062C60">
              <w:rPr>
                <w:rFonts w:ascii="Garamond" w:hAnsi="Garamond"/>
                <w:b/>
                <w:bCs/>
                <w:i/>
                <w:sz w:val="28"/>
                <w:szCs w:val="28"/>
                <w:lang w:eastAsia="fr-FR"/>
              </w:rPr>
              <w:t>joint</w:t>
            </w:r>
            <w:r w:rsidRPr="00062C60">
              <w:rPr>
                <w:rFonts w:ascii="Garamond" w:hAnsi="Garamond"/>
                <w:i/>
                <w:sz w:val="28"/>
                <w:szCs w:val="28"/>
                <w:lang w:eastAsia="fr-FR"/>
              </w:rPr>
              <w:t xml:space="preserve"> les mains, les </w:t>
            </w:r>
            <w:r w:rsidRPr="00062C60">
              <w:rPr>
                <w:rFonts w:ascii="Garamond" w:hAnsi="Garamond"/>
                <w:b/>
                <w:bCs/>
                <w:i/>
                <w:sz w:val="28"/>
                <w:szCs w:val="28"/>
                <w:lang w:eastAsia="fr-FR"/>
              </w:rPr>
              <w:t>lève</w:t>
            </w:r>
            <w:r w:rsidRPr="00062C60">
              <w:rPr>
                <w:rFonts w:ascii="Garamond" w:hAnsi="Garamond"/>
                <w:i/>
                <w:sz w:val="28"/>
                <w:szCs w:val="28"/>
                <w:lang w:eastAsia="fr-FR"/>
              </w:rPr>
              <w:t xml:space="preserve"> devant sa poitrine, </w:t>
            </w:r>
            <w:r w:rsidRPr="00062C60">
              <w:rPr>
                <w:rFonts w:ascii="Garamond" w:hAnsi="Garamond"/>
                <w:b/>
                <w:bCs/>
                <w:i/>
                <w:sz w:val="28"/>
                <w:szCs w:val="28"/>
                <w:lang w:eastAsia="fr-FR"/>
              </w:rPr>
              <w:t>ferme</w:t>
            </w:r>
            <w:r w:rsidRPr="00062C60">
              <w:rPr>
                <w:rFonts w:ascii="Garamond" w:hAnsi="Garamond"/>
                <w:i/>
                <w:sz w:val="28"/>
                <w:szCs w:val="28"/>
                <w:lang w:eastAsia="fr-FR"/>
              </w:rPr>
              <w:t xml:space="preserve"> les yeux. Une prière inaudible </w:t>
            </w:r>
            <w:r w:rsidRPr="00062C60">
              <w:rPr>
                <w:rFonts w:ascii="Garamond" w:hAnsi="Garamond"/>
                <w:b/>
                <w:bCs/>
                <w:i/>
                <w:sz w:val="28"/>
                <w:szCs w:val="28"/>
                <w:lang w:eastAsia="fr-FR"/>
              </w:rPr>
              <w:t>remue</w:t>
            </w:r>
            <w:r w:rsidRPr="00062C60">
              <w:rPr>
                <w:rFonts w:ascii="Garamond" w:hAnsi="Garamond"/>
                <w:i/>
                <w:sz w:val="28"/>
                <w:szCs w:val="28"/>
                <w:lang w:eastAsia="fr-FR"/>
              </w:rPr>
              <w:t xml:space="preserve"> ses lèvres, cinq secondes. Les lèvres </w:t>
            </w:r>
            <w:r w:rsidRPr="00062C60">
              <w:rPr>
                <w:rFonts w:ascii="Garamond" w:hAnsi="Garamond"/>
                <w:b/>
                <w:bCs/>
                <w:i/>
                <w:sz w:val="28"/>
                <w:szCs w:val="28"/>
                <w:lang w:eastAsia="fr-FR"/>
              </w:rPr>
              <w:t>s'immobilisent</w:t>
            </w:r>
            <w:r w:rsidRPr="00062C60">
              <w:rPr>
                <w:rFonts w:ascii="Garamond" w:hAnsi="Garamond"/>
                <w:i/>
                <w:sz w:val="28"/>
                <w:szCs w:val="28"/>
                <w:lang w:eastAsia="fr-FR"/>
              </w:rPr>
              <w:t>, les mains restent jointes. Bas.) »</w:t>
            </w:r>
          </w:p>
          <w:p w14:paraId="2A45B4FE" w14:textId="77777777" w:rsidR="008E1597" w:rsidRPr="00062C60" w:rsidRDefault="008E1597" w:rsidP="006509C7">
            <w:pPr>
              <w:rPr>
                <w:rFonts w:ascii="Garamond" w:hAnsi="Garamond"/>
                <w:sz w:val="28"/>
                <w:szCs w:val="28"/>
              </w:rPr>
            </w:pPr>
          </w:p>
        </w:tc>
        <w:tc>
          <w:tcPr>
            <w:tcW w:w="2482" w:type="dxa"/>
          </w:tcPr>
          <w:p w14:paraId="4F3D506F" w14:textId="77777777" w:rsidR="008E1597" w:rsidRPr="00062C60" w:rsidRDefault="008E1597" w:rsidP="006509C7">
            <w:pPr>
              <w:rPr>
                <w:rFonts w:ascii="Garamond" w:hAnsi="Garamond"/>
                <w:sz w:val="28"/>
                <w:szCs w:val="28"/>
              </w:rPr>
            </w:pPr>
            <w:r w:rsidRPr="00062C60">
              <w:rPr>
                <w:rFonts w:ascii="Garamond" w:hAnsi="Garamond"/>
                <w:sz w:val="28"/>
                <w:szCs w:val="28"/>
              </w:rPr>
              <w:t>Enumération d’actions (un verbe de perception)</w:t>
            </w:r>
          </w:p>
        </w:tc>
        <w:tc>
          <w:tcPr>
            <w:tcW w:w="5598" w:type="dxa"/>
          </w:tcPr>
          <w:p w14:paraId="7E439C32" w14:textId="0F92979B" w:rsidR="008E1597" w:rsidRPr="00062C60" w:rsidRDefault="00A32B6B" w:rsidP="006509C7">
            <w:pPr>
              <w:rPr>
                <w:rFonts w:ascii="Garamond" w:hAnsi="Garamond"/>
                <w:sz w:val="28"/>
                <w:szCs w:val="28"/>
              </w:rPr>
            </w:pPr>
            <w:r>
              <w:rPr>
                <w:rFonts w:ascii="Garamond" w:hAnsi="Garamond"/>
                <w:sz w:val="28"/>
                <w:szCs w:val="28"/>
              </w:rPr>
              <w:t>Indication au metteur en scène les actions que doit faire Winnie. Il est impossible de modifier une action au risque d’altérer le sens de l’instant t de la pièce.</w:t>
            </w:r>
          </w:p>
        </w:tc>
      </w:tr>
      <w:tr w:rsidR="008E1597" w:rsidRPr="00062C60" w14:paraId="7B1D4028" w14:textId="77777777" w:rsidTr="008B3363">
        <w:tc>
          <w:tcPr>
            <w:tcW w:w="2410" w:type="dxa"/>
          </w:tcPr>
          <w:p w14:paraId="6B8B2073" w14:textId="77777777" w:rsidR="008E1597" w:rsidRPr="00062C60" w:rsidRDefault="008E1597" w:rsidP="006509C7">
            <w:pPr>
              <w:rPr>
                <w:rFonts w:ascii="Garamond" w:hAnsi="Garamond"/>
                <w:sz w:val="28"/>
                <w:szCs w:val="28"/>
                <w:lang w:eastAsia="fr-FR"/>
              </w:rPr>
            </w:pPr>
            <w:r w:rsidRPr="00062C60">
              <w:rPr>
                <w:rFonts w:ascii="Garamond" w:hAnsi="Garamond"/>
                <w:sz w:val="28"/>
                <w:szCs w:val="28"/>
              </w:rPr>
              <w:t>« </w:t>
            </w:r>
            <w:r w:rsidRPr="00062C60">
              <w:rPr>
                <w:rFonts w:ascii="Garamond" w:hAnsi="Garamond"/>
                <w:sz w:val="28"/>
                <w:szCs w:val="28"/>
                <w:lang w:eastAsia="fr-FR"/>
              </w:rPr>
              <w:t>Jésus-Christ Amen. »</w:t>
            </w:r>
          </w:p>
          <w:p w14:paraId="5368D3D0" w14:textId="77777777" w:rsidR="008E1597" w:rsidRPr="00062C60" w:rsidRDefault="008E1597" w:rsidP="006509C7">
            <w:pPr>
              <w:rPr>
                <w:rFonts w:ascii="Garamond" w:hAnsi="Garamond"/>
                <w:sz w:val="28"/>
                <w:szCs w:val="28"/>
              </w:rPr>
            </w:pPr>
          </w:p>
        </w:tc>
        <w:tc>
          <w:tcPr>
            <w:tcW w:w="2482" w:type="dxa"/>
          </w:tcPr>
          <w:p w14:paraId="7792C307" w14:textId="77777777" w:rsidR="008E1597" w:rsidRPr="00062C60" w:rsidRDefault="008E1597" w:rsidP="006509C7">
            <w:pPr>
              <w:rPr>
                <w:rFonts w:ascii="Garamond" w:hAnsi="Garamond"/>
                <w:sz w:val="28"/>
                <w:szCs w:val="28"/>
              </w:rPr>
            </w:pPr>
            <w:r w:rsidRPr="00062C60">
              <w:rPr>
                <w:rFonts w:ascii="Garamond" w:hAnsi="Garamond"/>
                <w:sz w:val="28"/>
                <w:szCs w:val="28"/>
              </w:rPr>
              <w:t>Juxtaposition comique de mots</w:t>
            </w:r>
          </w:p>
        </w:tc>
        <w:tc>
          <w:tcPr>
            <w:tcW w:w="5598" w:type="dxa"/>
          </w:tcPr>
          <w:p w14:paraId="7C8E9139" w14:textId="4D751D9D" w:rsidR="008E1597" w:rsidRDefault="00576F2A" w:rsidP="006509C7">
            <w:pPr>
              <w:rPr>
                <w:rFonts w:ascii="Garamond" w:hAnsi="Garamond"/>
                <w:sz w:val="28"/>
                <w:szCs w:val="28"/>
              </w:rPr>
            </w:pPr>
            <w:r>
              <w:rPr>
                <w:rFonts w:ascii="Garamond" w:hAnsi="Garamond"/>
                <w:sz w:val="28"/>
                <w:szCs w:val="28"/>
              </w:rPr>
              <w:t xml:space="preserve">Fin de la prière de Willie pour Winnie. </w:t>
            </w:r>
            <w:proofErr w:type="spellStart"/>
            <w:r>
              <w:rPr>
                <w:rFonts w:ascii="Garamond" w:hAnsi="Garamond"/>
                <w:sz w:val="28"/>
                <w:szCs w:val="28"/>
              </w:rPr>
              <w:t>Wilie</w:t>
            </w:r>
            <w:proofErr w:type="spellEnd"/>
            <w:r>
              <w:rPr>
                <w:rFonts w:ascii="Garamond" w:hAnsi="Garamond"/>
                <w:sz w:val="28"/>
                <w:szCs w:val="28"/>
              </w:rPr>
              <w:t xml:space="preserve"> dit « je crois en Jésus-Christ » par le fait que le mot « Jésus-Christ » soit </w:t>
            </w:r>
            <w:proofErr w:type="gramStart"/>
            <w:r>
              <w:rPr>
                <w:rFonts w:ascii="Garamond" w:hAnsi="Garamond"/>
                <w:sz w:val="28"/>
                <w:szCs w:val="28"/>
              </w:rPr>
              <w:t>suivit</w:t>
            </w:r>
            <w:proofErr w:type="gramEnd"/>
            <w:r>
              <w:rPr>
                <w:rFonts w:ascii="Garamond" w:hAnsi="Garamond"/>
                <w:sz w:val="28"/>
                <w:szCs w:val="28"/>
              </w:rPr>
              <w:t xml:space="preserve"> de Amen qui veut dire « je crois »</w:t>
            </w:r>
          </w:p>
          <w:p w14:paraId="0466221C" w14:textId="77777777" w:rsidR="008E1597" w:rsidRDefault="008E1597" w:rsidP="006509C7">
            <w:pPr>
              <w:rPr>
                <w:rFonts w:ascii="Garamond" w:hAnsi="Garamond"/>
                <w:sz w:val="28"/>
                <w:szCs w:val="28"/>
              </w:rPr>
            </w:pPr>
          </w:p>
          <w:p w14:paraId="5D373CF3" w14:textId="77777777" w:rsidR="008E1597" w:rsidRDefault="008E1597" w:rsidP="006509C7">
            <w:pPr>
              <w:rPr>
                <w:rFonts w:ascii="Garamond" w:hAnsi="Garamond"/>
                <w:sz w:val="28"/>
                <w:szCs w:val="28"/>
              </w:rPr>
            </w:pPr>
          </w:p>
          <w:p w14:paraId="2B2A19A2" w14:textId="77777777" w:rsidR="008E1597" w:rsidRDefault="008E1597" w:rsidP="006509C7">
            <w:pPr>
              <w:rPr>
                <w:rFonts w:ascii="Garamond" w:hAnsi="Garamond"/>
                <w:sz w:val="28"/>
                <w:szCs w:val="28"/>
              </w:rPr>
            </w:pPr>
          </w:p>
          <w:p w14:paraId="09263026" w14:textId="77777777" w:rsidR="008E1597" w:rsidRDefault="008E1597" w:rsidP="006509C7">
            <w:pPr>
              <w:rPr>
                <w:rFonts w:ascii="Garamond" w:hAnsi="Garamond"/>
                <w:sz w:val="28"/>
                <w:szCs w:val="28"/>
              </w:rPr>
            </w:pPr>
          </w:p>
          <w:p w14:paraId="1911E28C" w14:textId="77777777" w:rsidR="008E1597" w:rsidRDefault="008E1597" w:rsidP="006509C7">
            <w:pPr>
              <w:rPr>
                <w:rFonts w:ascii="Garamond" w:hAnsi="Garamond"/>
                <w:sz w:val="28"/>
                <w:szCs w:val="28"/>
              </w:rPr>
            </w:pPr>
          </w:p>
          <w:p w14:paraId="5E2CC5F0" w14:textId="77777777" w:rsidR="008E1597" w:rsidRDefault="008E1597" w:rsidP="006509C7">
            <w:pPr>
              <w:rPr>
                <w:rFonts w:ascii="Garamond" w:hAnsi="Garamond"/>
                <w:sz w:val="28"/>
                <w:szCs w:val="28"/>
              </w:rPr>
            </w:pPr>
          </w:p>
          <w:p w14:paraId="76B2610D" w14:textId="77777777" w:rsidR="008E1597" w:rsidRDefault="008E1597" w:rsidP="006509C7">
            <w:pPr>
              <w:rPr>
                <w:rFonts w:ascii="Garamond" w:hAnsi="Garamond"/>
                <w:sz w:val="28"/>
                <w:szCs w:val="28"/>
              </w:rPr>
            </w:pPr>
          </w:p>
          <w:p w14:paraId="344219E6" w14:textId="77777777" w:rsidR="008E1597" w:rsidRDefault="008E1597" w:rsidP="006509C7">
            <w:pPr>
              <w:rPr>
                <w:rFonts w:ascii="Garamond" w:hAnsi="Garamond"/>
                <w:sz w:val="28"/>
                <w:szCs w:val="28"/>
              </w:rPr>
            </w:pPr>
          </w:p>
          <w:p w14:paraId="66E84EDD" w14:textId="77777777" w:rsidR="008E1597" w:rsidRDefault="008E1597" w:rsidP="006509C7">
            <w:pPr>
              <w:rPr>
                <w:rFonts w:ascii="Garamond" w:hAnsi="Garamond"/>
                <w:sz w:val="28"/>
                <w:szCs w:val="28"/>
              </w:rPr>
            </w:pPr>
          </w:p>
          <w:p w14:paraId="79266AF8" w14:textId="77777777" w:rsidR="008E1597" w:rsidRDefault="008E1597" w:rsidP="006509C7">
            <w:pPr>
              <w:rPr>
                <w:rFonts w:ascii="Garamond" w:hAnsi="Garamond"/>
                <w:sz w:val="28"/>
                <w:szCs w:val="28"/>
              </w:rPr>
            </w:pPr>
          </w:p>
          <w:p w14:paraId="51E2A181" w14:textId="77777777" w:rsidR="008E1597" w:rsidRDefault="008E1597" w:rsidP="006509C7">
            <w:pPr>
              <w:rPr>
                <w:rFonts w:ascii="Garamond" w:hAnsi="Garamond"/>
                <w:sz w:val="28"/>
                <w:szCs w:val="28"/>
              </w:rPr>
            </w:pPr>
          </w:p>
          <w:p w14:paraId="7E5AC3FA" w14:textId="77777777" w:rsidR="008E1597" w:rsidRPr="00062C60" w:rsidRDefault="008E1597" w:rsidP="006509C7">
            <w:pPr>
              <w:rPr>
                <w:rFonts w:ascii="Garamond" w:hAnsi="Garamond"/>
                <w:sz w:val="28"/>
                <w:szCs w:val="28"/>
              </w:rPr>
            </w:pPr>
          </w:p>
        </w:tc>
      </w:tr>
    </w:tbl>
    <w:p w14:paraId="049513AE" w14:textId="2BADF60A" w:rsidR="004F7A07" w:rsidRDefault="004F7A07">
      <w:pPr>
        <w:jc w:val="left"/>
        <w:rPr>
          <w:rFonts w:ascii="Garamond" w:eastAsia="Times New Roman" w:hAnsi="Garamond" w:cs="Times New Roman"/>
          <w:b/>
          <w:bCs/>
          <w:sz w:val="28"/>
          <w:szCs w:val="28"/>
          <w:lang w:eastAsia="fr-FR"/>
        </w:rPr>
      </w:pPr>
      <w:bookmarkStart w:id="9" w:name="_Hlk35153574"/>
      <w:r>
        <w:rPr>
          <w:rFonts w:ascii="Garamond" w:eastAsia="Times New Roman" w:hAnsi="Garamond" w:cs="Times New Roman"/>
          <w:b/>
          <w:bCs/>
          <w:sz w:val="28"/>
          <w:szCs w:val="28"/>
          <w:lang w:eastAsia="fr-FR"/>
        </w:rPr>
        <w:br w:type="page"/>
      </w:r>
    </w:p>
    <w:p w14:paraId="5A3CA8FA" w14:textId="3382D7F0" w:rsidR="004F7A07" w:rsidRDefault="004F7A07" w:rsidP="004F7A07">
      <w:pPr>
        <w:jc w:val="left"/>
      </w:pPr>
      <w:r>
        <w:lastRenderedPageBreak/>
        <w:t xml:space="preserve">17/03/2020 : </w:t>
      </w:r>
      <w:r w:rsidRPr="003D1772">
        <w:rPr>
          <w:u w:val="thick" w:color="FF0000"/>
        </w:rPr>
        <w:t xml:space="preserve">Séance </w:t>
      </w:r>
      <w:r>
        <w:rPr>
          <w:u w:val="thick" w:color="FF0000"/>
        </w:rPr>
        <w:t>3</w:t>
      </w:r>
      <w:r w:rsidRPr="003D1772">
        <w:rPr>
          <w:u w:val="thick" w:color="FF0000"/>
        </w:rPr>
        <w:t> :</w:t>
      </w:r>
      <w:r>
        <w:t xml:space="preserve"> </w:t>
      </w:r>
      <w:r>
        <w:rPr>
          <w:b/>
          <w:bCs/>
          <w:color w:val="FF0000"/>
        </w:rPr>
        <w:t>Un éternel recommencement ?</w:t>
      </w:r>
    </w:p>
    <w:p w14:paraId="4F2F6DEC" w14:textId="6620B6E7" w:rsidR="00C16EED" w:rsidRPr="00916A4D" w:rsidRDefault="00C16EED" w:rsidP="00C16EED">
      <w:pPr>
        <w:spacing w:before="100" w:beforeAutospacing="1" w:after="100" w:afterAutospacing="1" w:line="240" w:lineRule="auto"/>
        <w:rPr>
          <w:rFonts w:ascii="Garamond" w:eastAsia="Times New Roman" w:hAnsi="Garamond" w:cs="Times New Roman"/>
          <w:sz w:val="28"/>
          <w:szCs w:val="28"/>
          <w:lang w:eastAsia="fr-FR"/>
        </w:rPr>
      </w:pPr>
      <w:r w:rsidRPr="00916A4D">
        <w:rPr>
          <w:rFonts w:ascii="Garamond" w:eastAsia="Times New Roman" w:hAnsi="Garamond" w:cs="Times New Roman"/>
          <w:b/>
          <w:bCs/>
          <w:sz w:val="28"/>
          <w:szCs w:val="28"/>
          <w:lang w:eastAsia="fr-FR"/>
        </w:rPr>
        <w:t xml:space="preserve">Samuel Beckett, </w:t>
      </w:r>
      <w:r w:rsidRPr="00916A4D">
        <w:rPr>
          <w:rFonts w:ascii="Garamond" w:eastAsia="Times New Roman" w:hAnsi="Garamond" w:cs="Times New Roman"/>
          <w:b/>
          <w:bCs/>
          <w:i/>
          <w:iCs/>
          <w:sz w:val="28"/>
          <w:szCs w:val="28"/>
          <w:lang w:eastAsia="fr-FR"/>
        </w:rPr>
        <w:t xml:space="preserve">Oh </w:t>
      </w:r>
      <w:r>
        <w:rPr>
          <w:rFonts w:ascii="Garamond" w:eastAsia="Times New Roman" w:hAnsi="Garamond" w:cs="Times New Roman"/>
          <w:b/>
          <w:bCs/>
          <w:i/>
          <w:iCs/>
          <w:sz w:val="28"/>
          <w:szCs w:val="28"/>
          <w:lang w:eastAsia="fr-FR"/>
        </w:rPr>
        <w:t>l</w:t>
      </w:r>
      <w:r w:rsidRPr="00916A4D">
        <w:rPr>
          <w:rFonts w:ascii="Garamond" w:eastAsia="Times New Roman" w:hAnsi="Garamond" w:cs="Times New Roman"/>
          <w:b/>
          <w:bCs/>
          <w:i/>
          <w:iCs/>
          <w:sz w:val="28"/>
          <w:szCs w:val="28"/>
          <w:lang w:eastAsia="fr-FR"/>
        </w:rPr>
        <w:t>es beaux jours</w:t>
      </w:r>
      <w:r w:rsidRPr="00916A4D">
        <w:rPr>
          <w:rFonts w:ascii="Garamond" w:eastAsia="Times New Roman" w:hAnsi="Garamond" w:cs="Times New Roman"/>
          <w:b/>
          <w:bCs/>
          <w:sz w:val="28"/>
          <w:szCs w:val="28"/>
          <w:lang w:eastAsia="fr-FR"/>
        </w:rPr>
        <w:t xml:space="preserve"> (1963)</w:t>
      </w:r>
      <w:r>
        <w:rPr>
          <w:rFonts w:ascii="Garamond" w:eastAsia="Times New Roman" w:hAnsi="Garamond" w:cs="Times New Roman"/>
          <w:b/>
          <w:bCs/>
          <w:sz w:val="28"/>
          <w:szCs w:val="28"/>
          <w:lang w:eastAsia="fr-FR"/>
        </w:rPr>
        <w:t xml:space="preserve"> </w:t>
      </w:r>
    </w:p>
    <w:bookmarkEnd w:id="9"/>
    <w:p w14:paraId="6998D584" w14:textId="77777777" w:rsidR="00C16EED" w:rsidRDefault="00C16EED" w:rsidP="00C16EED">
      <w:pPr>
        <w:pStyle w:val="Sansinterligne"/>
        <w:jc w:val="center"/>
        <w:rPr>
          <w:rFonts w:ascii="Verdana" w:hAnsi="Verdana"/>
          <w:sz w:val="20"/>
          <w:szCs w:val="20"/>
          <w:lang w:eastAsia="fr-FR"/>
        </w:rPr>
      </w:pPr>
    </w:p>
    <w:p w14:paraId="2744208A" w14:textId="77777777" w:rsidR="00C16EED" w:rsidRDefault="00C16EED" w:rsidP="00C16EED">
      <w:pPr>
        <w:pStyle w:val="Sansinterligne"/>
        <w:jc w:val="center"/>
        <w:rPr>
          <w:rFonts w:ascii="Verdana" w:hAnsi="Verdana"/>
          <w:sz w:val="20"/>
          <w:szCs w:val="20"/>
          <w:lang w:eastAsia="fr-FR"/>
        </w:rPr>
      </w:pPr>
    </w:p>
    <w:p w14:paraId="7BA12412" w14:textId="77777777" w:rsidR="00C16EED" w:rsidRPr="003E1D79" w:rsidRDefault="00C16EED" w:rsidP="00C16EED">
      <w:pPr>
        <w:pStyle w:val="Sansinterligne"/>
        <w:jc w:val="center"/>
        <w:rPr>
          <w:rFonts w:ascii="Garamond" w:hAnsi="Garamond"/>
          <w:sz w:val="26"/>
          <w:szCs w:val="26"/>
          <w:lang w:eastAsia="fr-FR"/>
        </w:rPr>
      </w:pPr>
      <w:r w:rsidRPr="003E1D79">
        <w:rPr>
          <w:rFonts w:ascii="Garamond" w:hAnsi="Garamond"/>
          <w:sz w:val="26"/>
          <w:szCs w:val="26"/>
          <w:lang w:eastAsia="fr-FR"/>
        </w:rPr>
        <w:t>ACTE II</w:t>
      </w:r>
    </w:p>
    <w:p w14:paraId="6FF1D3DA" w14:textId="77777777" w:rsidR="00C16EED" w:rsidRDefault="00C16EED" w:rsidP="00C16EED">
      <w:pPr>
        <w:pStyle w:val="Sansinterligne"/>
        <w:rPr>
          <w:rFonts w:ascii="Garamond" w:hAnsi="Garamond"/>
          <w:i/>
          <w:sz w:val="26"/>
          <w:szCs w:val="26"/>
          <w:lang w:eastAsia="fr-FR"/>
        </w:rPr>
      </w:pPr>
    </w:p>
    <w:p w14:paraId="2B594237" w14:textId="77777777" w:rsidR="00C16EED" w:rsidRPr="003777CC" w:rsidRDefault="00C16EED" w:rsidP="00C16EED">
      <w:pPr>
        <w:pStyle w:val="Sansinterligne"/>
        <w:rPr>
          <w:rFonts w:ascii="Garamond" w:hAnsi="Garamond"/>
          <w:i/>
          <w:sz w:val="26"/>
          <w:szCs w:val="26"/>
          <w:lang w:eastAsia="fr-FR"/>
        </w:rPr>
      </w:pPr>
      <w:r w:rsidRPr="003777CC">
        <w:rPr>
          <w:rFonts w:ascii="Garamond" w:hAnsi="Garamond"/>
          <w:i/>
          <w:sz w:val="26"/>
          <w:szCs w:val="26"/>
          <w:lang w:eastAsia="fr-FR"/>
        </w:rPr>
        <w:t>Scène comme au premier acte.</w:t>
      </w:r>
      <w:r w:rsidRPr="003777CC">
        <w:rPr>
          <w:rFonts w:ascii="Garamond" w:hAnsi="Garamond"/>
          <w:i/>
          <w:sz w:val="26"/>
          <w:szCs w:val="26"/>
          <w:lang w:eastAsia="fr-FR"/>
        </w:rPr>
        <w:br/>
        <w:t>     Willie invisible.</w:t>
      </w:r>
      <w:r w:rsidRPr="003777CC">
        <w:rPr>
          <w:rFonts w:ascii="Garamond" w:hAnsi="Garamond"/>
          <w:i/>
          <w:sz w:val="26"/>
          <w:szCs w:val="26"/>
          <w:lang w:eastAsia="fr-FR"/>
        </w:rPr>
        <w:br/>
        <w:t>     Winnie enterrée jusqu'au cou, sa toque sur la tête, les yeux fermés. La tête, qu'elle ne peut plus tourner, ni lever, ni baisser, reste rigoureusement immobile et de face pendant toute la durée de l'acte. Seuls les yeux sont mobiles.</w:t>
      </w:r>
      <w:r w:rsidRPr="003777CC">
        <w:rPr>
          <w:rFonts w:ascii="Garamond" w:hAnsi="Garamond"/>
          <w:i/>
          <w:sz w:val="26"/>
          <w:szCs w:val="26"/>
          <w:lang w:eastAsia="fr-FR"/>
        </w:rPr>
        <w:br/>
        <w:t>     Sac et ombrelle à la même place qu'au début du premier acte. Revolver bien en évidence à la droite de la tête.</w:t>
      </w:r>
      <w:r w:rsidRPr="003777CC">
        <w:rPr>
          <w:rFonts w:ascii="Garamond" w:hAnsi="Garamond"/>
          <w:i/>
          <w:sz w:val="26"/>
          <w:szCs w:val="26"/>
          <w:lang w:eastAsia="fr-FR"/>
        </w:rPr>
        <w:br/>
        <w:t>     Un temps long.</w:t>
      </w:r>
      <w:r w:rsidRPr="003777CC">
        <w:rPr>
          <w:rFonts w:ascii="Garamond" w:hAnsi="Garamond"/>
          <w:i/>
          <w:sz w:val="26"/>
          <w:szCs w:val="26"/>
          <w:lang w:eastAsia="fr-FR"/>
        </w:rPr>
        <w:br/>
        <w:t>     Sonnerie perçante. Elle ouvre les yeux aussitôt. La sonnerie s'arrête. Elle regarde devant elle. Un temps long.</w:t>
      </w:r>
    </w:p>
    <w:p w14:paraId="1A4E00BD" w14:textId="77777777" w:rsidR="00C16EED" w:rsidRPr="004400DF" w:rsidRDefault="00C16EED" w:rsidP="00C16EED">
      <w:pPr>
        <w:pStyle w:val="Sansinterligne"/>
        <w:rPr>
          <w:rFonts w:ascii="Garamond" w:hAnsi="Garamond"/>
          <w:sz w:val="26"/>
          <w:szCs w:val="26"/>
          <w:lang w:eastAsia="fr-FR"/>
        </w:rPr>
      </w:pPr>
    </w:p>
    <w:p w14:paraId="3D7F1473" w14:textId="77777777" w:rsidR="00C16EED" w:rsidRDefault="00C16EED" w:rsidP="00C16EED">
      <w:pPr>
        <w:pStyle w:val="Sansinterligne"/>
        <w:rPr>
          <w:rFonts w:ascii="Garamond" w:hAnsi="Garamond"/>
          <w:i/>
          <w:sz w:val="26"/>
          <w:szCs w:val="26"/>
          <w:lang w:eastAsia="fr-FR"/>
        </w:rPr>
      </w:pPr>
      <w:r w:rsidRPr="004400DF">
        <w:rPr>
          <w:rFonts w:ascii="Garamond" w:hAnsi="Garamond"/>
          <w:b/>
          <w:sz w:val="26"/>
          <w:szCs w:val="26"/>
          <w:lang w:eastAsia="fr-FR"/>
        </w:rPr>
        <w:t>WINNIE</w:t>
      </w:r>
      <w:r w:rsidRPr="004400DF">
        <w:rPr>
          <w:rFonts w:ascii="Garamond" w:hAnsi="Garamond"/>
          <w:sz w:val="26"/>
          <w:szCs w:val="26"/>
          <w:lang w:eastAsia="fr-FR"/>
        </w:rPr>
        <w:t xml:space="preserve">. — Salut, sainte lumière. </w:t>
      </w:r>
      <w:r w:rsidRPr="003777CC">
        <w:rPr>
          <w:rFonts w:ascii="Garamond" w:hAnsi="Garamond"/>
          <w:i/>
          <w:sz w:val="26"/>
          <w:szCs w:val="26"/>
          <w:lang w:eastAsia="fr-FR"/>
        </w:rPr>
        <w:t>(Un temps. Elle ferme les yeux. Sonnerie perçante. Elle ouvre les yeux aussitôt. La sonnerie s'arrête. Elle regarde devant elle. Sourire. Un temps. Fin du sourire. Un temps.)</w:t>
      </w:r>
      <w:r w:rsidRPr="004400DF">
        <w:rPr>
          <w:rFonts w:ascii="Garamond" w:hAnsi="Garamond"/>
          <w:sz w:val="26"/>
          <w:szCs w:val="26"/>
          <w:lang w:eastAsia="fr-FR"/>
        </w:rPr>
        <w:t xml:space="preserve"> Quelqu'un me regarde encore. </w:t>
      </w:r>
      <w:r w:rsidRPr="003777CC">
        <w:rPr>
          <w:rFonts w:ascii="Garamond" w:hAnsi="Garamond"/>
          <w:i/>
          <w:sz w:val="26"/>
          <w:szCs w:val="26"/>
          <w:lang w:eastAsia="fr-FR"/>
        </w:rPr>
        <w:t>(Un temps.)</w:t>
      </w:r>
      <w:r w:rsidRPr="004400DF">
        <w:rPr>
          <w:rFonts w:ascii="Garamond" w:hAnsi="Garamond"/>
          <w:sz w:val="26"/>
          <w:szCs w:val="26"/>
          <w:lang w:eastAsia="fr-FR"/>
        </w:rPr>
        <w:t xml:space="preserve"> Se soucie de moi encore. </w:t>
      </w:r>
      <w:r w:rsidRPr="003777CC">
        <w:rPr>
          <w:rFonts w:ascii="Garamond" w:hAnsi="Garamond"/>
          <w:i/>
          <w:sz w:val="26"/>
          <w:szCs w:val="26"/>
          <w:lang w:eastAsia="fr-FR"/>
        </w:rPr>
        <w:t>(Un temps.)</w:t>
      </w:r>
      <w:r w:rsidRPr="004400DF">
        <w:rPr>
          <w:rFonts w:ascii="Garamond" w:hAnsi="Garamond"/>
          <w:sz w:val="26"/>
          <w:szCs w:val="26"/>
          <w:lang w:eastAsia="fr-FR"/>
        </w:rPr>
        <w:t xml:space="preserve"> Ça que je trouve si merveilleux</w:t>
      </w:r>
      <w:r w:rsidRPr="003777CC">
        <w:rPr>
          <w:rFonts w:ascii="Garamond" w:hAnsi="Garamond"/>
          <w:i/>
          <w:sz w:val="26"/>
          <w:szCs w:val="26"/>
          <w:lang w:eastAsia="fr-FR"/>
        </w:rPr>
        <w:t>. (Un temps.)</w:t>
      </w:r>
      <w:r w:rsidRPr="004400DF">
        <w:rPr>
          <w:rFonts w:ascii="Garamond" w:hAnsi="Garamond"/>
          <w:sz w:val="26"/>
          <w:szCs w:val="26"/>
          <w:lang w:eastAsia="fr-FR"/>
        </w:rPr>
        <w:t xml:space="preserve"> Des yeux sur mes yeux. </w:t>
      </w:r>
      <w:r w:rsidRPr="003777CC">
        <w:rPr>
          <w:rFonts w:ascii="Garamond" w:hAnsi="Garamond"/>
          <w:i/>
          <w:sz w:val="26"/>
          <w:szCs w:val="26"/>
          <w:lang w:eastAsia="fr-FR"/>
        </w:rPr>
        <w:t>(Un temps.)</w:t>
      </w:r>
      <w:r w:rsidRPr="004400DF">
        <w:rPr>
          <w:rFonts w:ascii="Garamond" w:hAnsi="Garamond"/>
          <w:sz w:val="26"/>
          <w:szCs w:val="26"/>
          <w:lang w:eastAsia="fr-FR"/>
        </w:rPr>
        <w:t xml:space="preserve"> Quel est ce vers inoubliable ? </w:t>
      </w:r>
      <w:r w:rsidRPr="003777CC">
        <w:rPr>
          <w:rFonts w:ascii="Garamond" w:hAnsi="Garamond"/>
          <w:i/>
          <w:sz w:val="26"/>
          <w:szCs w:val="26"/>
          <w:lang w:eastAsia="fr-FR"/>
        </w:rPr>
        <w:t>(Un temps. Yeux à droite.)</w:t>
      </w:r>
      <w:r w:rsidRPr="004400DF">
        <w:rPr>
          <w:rFonts w:ascii="Garamond" w:hAnsi="Garamond"/>
          <w:sz w:val="26"/>
          <w:szCs w:val="26"/>
          <w:lang w:eastAsia="fr-FR"/>
        </w:rPr>
        <w:t xml:space="preserve"> Willie. </w:t>
      </w:r>
      <w:r w:rsidRPr="003777CC">
        <w:rPr>
          <w:rFonts w:ascii="Garamond" w:hAnsi="Garamond"/>
          <w:i/>
          <w:sz w:val="26"/>
          <w:szCs w:val="26"/>
          <w:lang w:eastAsia="fr-FR"/>
        </w:rPr>
        <w:t>(Un temps. Plus fort.)</w:t>
      </w:r>
      <w:r w:rsidRPr="004400DF">
        <w:rPr>
          <w:rFonts w:ascii="Garamond" w:hAnsi="Garamond"/>
          <w:sz w:val="26"/>
          <w:szCs w:val="26"/>
          <w:lang w:eastAsia="fr-FR"/>
        </w:rPr>
        <w:t xml:space="preserve"> Willie</w:t>
      </w:r>
      <w:r w:rsidRPr="003777CC">
        <w:rPr>
          <w:rFonts w:ascii="Garamond" w:hAnsi="Garamond"/>
          <w:i/>
          <w:sz w:val="26"/>
          <w:szCs w:val="26"/>
          <w:lang w:eastAsia="fr-FR"/>
        </w:rPr>
        <w:t>. (Un temps. Yeux de face.)</w:t>
      </w:r>
      <w:r w:rsidRPr="004400DF">
        <w:rPr>
          <w:rFonts w:ascii="Garamond" w:hAnsi="Garamond"/>
          <w:sz w:val="26"/>
          <w:szCs w:val="26"/>
          <w:lang w:eastAsia="fr-FR"/>
        </w:rPr>
        <w:t xml:space="preserve"> Peut-on parler encore de temps ? </w:t>
      </w:r>
      <w:r w:rsidRPr="003777CC">
        <w:rPr>
          <w:rFonts w:ascii="Garamond" w:hAnsi="Garamond"/>
          <w:i/>
          <w:sz w:val="26"/>
          <w:szCs w:val="26"/>
          <w:lang w:eastAsia="fr-FR"/>
        </w:rPr>
        <w:t>(Un temps.)</w:t>
      </w:r>
      <w:r w:rsidRPr="004400DF">
        <w:rPr>
          <w:rFonts w:ascii="Garamond" w:hAnsi="Garamond"/>
          <w:sz w:val="26"/>
          <w:szCs w:val="26"/>
          <w:lang w:eastAsia="fr-FR"/>
        </w:rPr>
        <w:t xml:space="preserve"> Dire que ça fait un bout de temps, Willie, que je ne te vois plus. </w:t>
      </w:r>
      <w:r w:rsidRPr="003777CC">
        <w:rPr>
          <w:rFonts w:ascii="Garamond" w:hAnsi="Garamond"/>
          <w:i/>
          <w:sz w:val="26"/>
          <w:szCs w:val="26"/>
          <w:lang w:eastAsia="fr-FR"/>
        </w:rPr>
        <w:t>(Un temps.)</w:t>
      </w:r>
      <w:r w:rsidRPr="004400DF">
        <w:rPr>
          <w:rFonts w:ascii="Garamond" w:hAnsi="Garamond"/>
          <w:sz w:val="26"/>
          <w:szCs w:val="26"/>
          <w:lang w:eastAsia="fr-FR"/>
        </w:rPr>
        <w:t xml:space="preserve"> Ne t'entends plus. </w:t>
      </w:r>
      <w:r w:rsidRPr="003777CC">
        <w:rPr>
          <w:rFonts w:ascii="Garamond" w:hAnsi="Garamond"/>
          <w:i/>
          <w:sz w:val="26"/>
          <w:szCs w:val="26"/>
          <w:lang w:eastAsia="fr-FR"/>
        </w:rPr>
        <w:t>(Un temps.)</w:t>
      </w:r>
      <w:r w:rsidRPr="004400DF">
        <w:rPr>
          <w:rFonts w:ascii="Garamond" w:hAnsi="Garamond"/>
          <w:sz w:val="26"/>
          <w:szCs w:val="26"/>
          <w:lang w:eastAsia="fr-FR"/>
        </w:rPr>
        <w:t xml:space="preserve"> Peut-on ? </w:t>
      </w:r>
      <w:r w:rsidRPr="003777CC">
        <w:rPr>
          <w:rFonts w:ascii="Garamond" w:hAnsi="Garamond"/>
          <w:i/>
          <w:sz w:val="26"/>
          <w:szCs w:val="26"/>
          <w:lang w:eastAsia="fr-FR"/>
        </w:rPr>
        <w:t>(Un temps.)</w:t>
      </w:r>
      <w:r w:rsidRPr="004400DF">
        <w:rPr>
          <w:rFonts w:ascii="Garamond" w:hAnsi="Garamond"/>
          <w:sz w:val="26"/>
          <w:szCs w:val="26"/>
          <w:lang w:eastAsia="fr-FR"/>
        </w:rPr>
        <w:t xml:space="preserve"> On le fait</w:t>
      </w:r>
      <w:r w:rsidRPr="003777CC">
        <w:rPr>
          <w:rFonts w:ascii="Garamond" w:hAnsi="Garamond"/>
          <w:i/>
          <w:sz w:val="26"/>
          <w:szCs w:val="26"/>
          <w:lang w:eastAsia="fr-FR"/>
        </w:rPr>
        <w:t>. (Sourire.)</w:t>
      </w:r>
      <w:r w:rsidRPr="004400DF">
        <w:rPr>
          <w:rFonts w:ascii="Garamond" w:hAnsi="Garamond"/>
          <w:sz w:val="26"/>
          <w:szCs w:val="26"/>
          <w:lang w:eastAsia="fr-FR"/>
        </w:rPr>
        <w:t xml:space="preserve"> Le vieux style ! </w:t>
      </w:r>
      <w:r w:rsidRPr="003777CC">
        <w:rPr>
          <w:rFonts w:ascii="Garamond" w:hAnsi="Garamond"/>
          <w:i/>
          <w:sz w:val="26"/>
          <w:szCs w:val="26"/>
          <w:lang w:eastAsia="fr-FR"/>
        </w:rPr>
        <w:t>(Fin du sourire.)</w:t>
      </w:r>
      <w:r w:rsidRPr="004400DF">
        <w:rPr>
          <w:rFonts w:ascii="Garamond" w:hAnsi="Garamond"/>
          <w:sz w:val="26"/>
          <w:szCs w:val="26"/>
          <w:lang w:eastAsia="fr-FR"/>
        </w:rPr>
        <w:t xml:space="preserve"> Il y a si peu dont on puisse parler. </w:t>
      </w:r>
      <w:r w:rsidRPr="003777CC">
        <w:rPr>
          <w:rFonts w:ascii="Garamond" w:hAnsi="Garamond"/>
          <w:i/>
          <w:sz w:val="26"/>
          <w:szCs w:val="26"/>
          <w:lang w:eastAsia="fr-FR"/>
        </w:rPr>
        <w:t>(Un temps.)</w:t>
      </w:r>
      <w:r w:rsidRPr="004400DF">
        <w:rPr>
          <w:rFonts w:ascii="Garamond" w:hAnsi="Garamond"/>
          <w:sz w:val="26"/>
          <w:szCs w:val="26"/>
          <w:lang w:eastAsia="fr-FR"/>
        </w:rPr>
        <w:t xml:space="preserve"> On parle de tout. </w:t>
      </w:r>
      <w:r w:rsidRPr="003777CC">
        <w:rPr>
          <w:rFonts w:ascii="Garamond" w:hAnsi="Garamond"/>
          <w:i/>
          <w:sz w:val="26"/>
          <w:szCs w:val="26"/>
          <w:lang w:eastAsia="fr-FR"/>
        </w:rPr>
        <w:t xml:space="preserve">(Un temps.) </w:t>
      </w:r>
      <w:r w:rsidRPr="004400DF">
        <w:rPr>
          <w:rFonts w:ascii="Garamond" w:hAnsi="Garamond"/>
          <w:sz w:val="26"/>
          <w:szCs w:val="26"/>
          <w:lang w:eastAsia="fr-FR"/>
        </w:rPr>
        <w:t xml:space="preserve">De tout ce dont on peut. </w:t>
      </w:r>
      <w:r w:rsidRPr="003777CC">
        <w:rPr>
          <w:rFonts w:ascii="Garamond" w:hAnsi="Garamond"/>
          <w:i/>
          <w:sz w:val="26"/>
          <w:szCs w:val="26"/>
          <w:lang w:eastAsia="fr-FR"/>
        </w:rPr>
        <w:t>(Un temps.)</w:t>
      </w:r>
      <w:r w:rsidRPr="004400DF">
        <w:rPr>
          <w:rFonts w:ascii="Garamond" w:hAnsi="Garamond"/>
          <w:sz w:val="26"/>
          <w:szCs w:val="26"/>
          <w:lang w:eastAsia="fr-FR"/>
        </w:rPr>
        <w:t xml:space="preserve"> Je pensais autrefois... </w:t>
      </w:r>
      <w:r w:rsidRPr="003777CC">
        <w:rPr>
          <w:rFonts w:ascii="Garamond" w:hAnsi="Garamond"/>
          <w:i/>
          <w:sz w:val="26"/>
          <w:szCs w:val="26"/>
          <w:lang w:eastAsia="fr-FR"/>
        </w:rPr>
        <w:t>(Un temps.)</w:t>
      </w:r>
      <w:r w:rsidRPr="004400DF">
        <w:rPr>
          <w:rFonts w:ascii="Garamond" w:hAnsi="Garamond"/>
          <w:sz w:val="26"/>
          <w:szCs w:val="26"/>
          <w:lang w:eastAsia="fr-FR"/>
        </w:rPr>
        <w:t xml:space="preserve"> ... je dis, je pensais autrefois que j'apprendrais à parler toute seule. </w:t>
      </w:r>
      <w:r w:rsidRPr="003777CC">
        <w:rPr>
          <w:rFonts w:ascii="Garamond" w:hAnsi="Garamond"/>
          <w:i/>
          <w:sz w:val="26"/>
          <w:szCs w:val="26"/>
          <w:lang w:eastAsia="fr-FR"/>
        </w:rPr>
        <w:t>(Un temps.)</w:t>
      </w:r>
      <w:r w:rsidRPr="004400DF">
        <w:rPr>
          <w:rFonts w:ascii="Garamond" w:hAnsi="Garamond"/>
          <w:sz w:val="26"/>
          <w:szCs w:val="26"/>
          <w:lang w:eastAsia="fr-FR"/>
        </w:rPr>
        <w:t xml:space="preserve"> Je veux dire à moi-même le désert. </w:t>
      </w:r>
      <w:r w:rsidRPr="003777CC">
        <w:rPr>
          <w:rFonts w:ascii="Garamond" w:hAnsi="Garamond"/>
          <w:i/>
          <w:sz w:val="26"/>
          <w:szCs w:val="26"/>
          <w:lang w:eastAsia="fr-FR"/>
        </w:rPr>
        <w:t>(Sourire.)</w:t>
      </w:r>
      <w:r w:rsidRPr="004400DF">
        <w:rPr>
          <w:rFonts w:ascii="Garamond" w:hAnsi="Garamond"/>
          <w:sz w:val="26"/>
          <w:szCs w:val="26"/>
          <w:lang w:eastAsia="fr-FR"/>
        </w:rPr>
        <w:t xml:space="preserve"> Mais non. </w:t>
      </w:r>
      <w:r w:rsidRPr="003777CC">
        <w:rPr>
          <w:rFonts w:ascii="Garamond" w:hAnsi="Garamond"/>
          <w:i/>
          <w:sz w:val="26"/>
          <w:szCs w:val="26"/>
          <w:lang w:eastAsia="fr-FR"/>
        </w:rPr>
        <w:t>(Sourire plus large.)</w:t>
      </w:r>
      <w:r w:rsidRPr="004400DF">
        <w:rPr>
          <w:rFonts w:ascii="Garamond" w:hAnsi="Garamond"/>
          <w:sz w:val="26"/>
          <w:szCs w:val="26"/>
          <w:lang w:eastAsia="fr-FR"/>
        </w:rPr>
        <w:t xml:space="preserve"> Non </w:t>
      </w:r>
      <w:proofErr w:type="spellStart"/>
      <w:r w:rsidRPr="004400DF">
        <w:rPr>
          <w:rFonts w:ascii="Garamond" w:hAnsi="Garamond"/>
          <w:sz w:val="26"/>
          <w:szCs w:val="26"/>
          <w:lang w:eastAsia="fr-FR"/>
        </w:rPr>
        <w:t>non</w:t>
      </w:r>
      <w:proofErr w:type="spellEnd"/>
      <w:r w:rsidRPr="004400DF">
        <w:rPr>
          <w:rFonts w:ascii="Garamond" w:hAnsi="Garamond"/>
          <w:sz w:val="26"/>
          <w:szCs w:val="26"/>
          <w:lang w:eastAsia="fr-FR"/>
        </w:rPr>
        <w:t xml:space="preserve">. </w:t>
      </w:r>
      <w:r w:rsidRPr="003777CC">
        <w:rPr>
          <w:rFonts w:ascii="Garamond" w:hAnsi="Garamond"/>
          <w:i/>
          <w:sz w:val="26"/>
          <w:szCs w:val="26"/>
          <w:lang w:eastAsia="fr-FR"/>
        </w:rPr>
        <w:t>(Fin du sourire.)</w:t>
      </w:r>
      <w:r w:rsidRPr="004400DF">
        <w:rPr>
          <w:rFonts w:ascii="Garamond" w:hAnsi="Garamond"/>
          <w:sz w:val="26"/>
          <w:szCs w:val="26"/>
          <w:lang w:eastAsia="fr-FR"/>
        </w:rPr>
        <w:t xml:space="preserve"> Donc tu es là. </w:t>
      </w:r>
      <w:r w:rsidRPr="003777CC">
        <w:rPr>
          <w:rFonts w:ascii="Garamond" w:hAnsi="Garamond"/>
          <w:i/>
          <w:sz w:val="26"/>
          <w:szCs w:val="26"/>
          <w:lang w:eastAsia="fr-FR"/>
        </w:rPr>
        <w:t>(Un temps.)</w:t>
      </w:r>
      <w:r w:rsidRPr="004400DF">
        <w:rPr>
          <w:rFonts w:ascii="Garamond" w:hAnsi="Garamond"/>
          <w:sz w:val="26"/>
          <w:szCs w:val="26"/>
          <w:lang w:eastAsia="fr-FR"/>
        </w:rPr>
        <w:t xml:space="preserve"> Oh tu dois être mort, oui, sans doute, comme les autres, tu as dû mourir, ou partir, en m'abandonnant, comme les autres, ça ne fait rien, tu es là. </w:t>
      </w:r>
      <w:r w:rsidRPr="003777CC">
        <w:rPr>
          <w:rFonts w:ascii="Garamond" w:hAnsi="Garamond"/>
          <w:i/>
          <w:sz w:val="26"/>
          <w:szCs w:val="26"/>
          <w:lang w:eastAsia="fr-FR"/>
        </w:rPr>
        <w:t>(Un temps. Yeux à gauche.)</w:t>
      </w:r>
      <w:r w:rsidRPr="004400DF">
        <w:rPr>
          <w:rFonts w:ascii="Garamond" w:hAnsi="Garamond"/>
          <w:sz w:val="26"/>
          <w:szCs w:val="26"/>
          <w:lang w:eastAsia="fr-FR"/>
        </w:rPr>
        <w:t xml:space="preserve"> Le sac aussi est là, le même que toujours, je le vois. </w:t>
      </w:r>
    </w:p>
    <w:p w14:paraId="4F4045AF" w14:textId="77777777" w:rsidR="00C16EED" w:rsidRPr="003E1D79" w:rsidRDefault="00C16EED" w:rsidP="00C16EED">
      <w:pPr>
        <w:pStyle w:val="Sansinterligne"/>
        <w:rPr>
          <w:rFonts w:ascii="Garamond" w:hAnsi="Garamond"/>
          <w:iCs/>
          <w:sz w:val="26"/>
          <w:szCs w:val="26"/>
          <w:lang w:eastAsia="fr-FR"/>
        </w:rPr>
      </w:pPr>
      <w:r w:rsidRPr="003E1D79">
        <w:rPr>
          <w:rFonts w:ascii="Garamond" w:hAnsi="Garamond"/>
          <w:iCs/>
          <w:sz w:val="26"/>
          <w:szCs w:val="26"/>
          <w:lang w:eastAsia="fr-FR"/>
        </w:rPr>
        <w:t>(…)</w:t>
      </w:r>
    </w:p>
    <w:p w14:paraId="7F11E57E" w14:textId="77777777" w:rsidR="00C16EED" w:rsidRDefault="00C16EED">
      <w:pPr>
        <w:jc w:val="left"/>
        <w:rPr>
          <w:b/>
          <w:bCs/>
        </w:rPr>
      </w:pPr>
    </w:p>
    <w:p w14:paraId="339D9BB8" w14:textId="406BB52A" w:rsidR="00C16EED" w:rsidRDefault="00C16EED">
      <w:pPr>
        <w:jc w:val="left"/>
        <w:rPr>
          <w:b/>
          <w:bCs/>
        </w:rPr>
      </w:pPr>
      <w:r>
        <w:rPr>
          <w:b/>
          <w:bCs/>
        </w:rPr>
        <w:br w:type="page"/>
      </w:r>
    </w:p>
    <w:p w14:paraId="00EB5687" w14:textId="59447DDE" w:rsidR="003D1772" w:rsidRPr="003D1772" w:rsidRDefault="003D1772" w:rsidP="003D1772">
      <w:pPr>
        <w:jc w:val="left"/>
      </w:pPr>
      <w:r w:rsidRPr="003D1772">
        <w:rPr>
          <w:b/>
          <w:bCs/>
        </w:rPr>
        <w:lastRenderedPageBreak/>
        <w:t xml:space="preserve">Samuel Beckett, </w:t>
      </w:r>
      <w:r w:rsidRPr="003D1772">
        <w:rPr>
          <w:b/>
          <w:bCs/>
          <w:i/>
          <w:iCs/>
        </w:rPr>
        <w:t xml:space="preserve">Oh les beaux jours, </w:t>
      </w:r>
      <w:r w:rsidRPr="003D1772">
        <w:rPr>
          <w:b/>
          <w:bCs/>
        </w:rPr>
        <w:t xml:space="preserve">acte II (1963) </w:t>
      </w:r>
    </w:p>
    <w:p w14:paraId="66F45589" w14:textId="77777777" w:rsidR="00AC0A8D" w:rsidRPr="00B75283" w:rsidRDefault="00AC0A8D" w:rsidP="00AC0A8D">
      <w:pPr>
        <w:pStyle w:val="Sansinterligne"/>
        <w:jc w:val="center"/>
        <w:rPr>
          <w:rFonts w:ascii="Garamond" w:hAnsi="Garamond"/>
          <w:b/>
          <w:bCs/>
          <w:color w:val="FF0000"/>
          <w:sz w:val="72"/>
          <w:szCs w:val="72"/>
        </w:rPr>
      </w:pPr>
      <w:bookmarkStart w:id="10" w:name="_Hlk15220448"/>
      <w:bookmarkStart w:id="11" w:name="_Hlk35156512"/>
      <w:r w:rsidRPr="00B75283">
        <w:rPr>
          <w:rFonts w:ascii="Garamond" w:hAnsi="Garamond"/>
          <w:b/>
          <w:bCs/>
          <w:color w:val="FF0000"/>
          <w:sz w:val="72"/>
          <w:szCs w:val="72"/>
        </w:rPr>
        <w:t>LA n°17</w:t>
      </w:r>
    </w:p>
    <w:p w14:paraId="46825B7C" w14:textId="77777777" w:rsidR="00AC0A8D" w:rsidRPr="00C637E7" w:rsidRDefault="00AC0A8D" w:rsidP="00AC0A8D">
      <w:pPr>
        <w:pStyle w:val="Sansinterligne"/>
        <w:jc w:val="center"/>
        <w:rPr>
          <w:rFonts w:ascii="Garamond" w:hAnsi="Garamond"/>
          <w:b/>
          <w:bCs/>
          <w:color w:val="FF0000"/>
          <w:sz w:val="40"/>
          <w:szCs w:val="40"/>
        </w:rPr>
      </w:pPr>
    </w:p>
    <w:p w14:paraId="11FC8169" w14:textId="77777777" w:rsidR="00AC0A8D" w:rsidRPr="00062C60" w:rsidRDefault="00AC0A8D" w:rsidP="00AC0A8D">
      <w:pPr>
        <w:pStyle w:val="Sansinterligne"/>
        <w:jc w:val="center"/>
        <w:rPr>
          <w:rFonts w:ascii="Garamond" w:hAnsi="Garamond"/>
          <w:b/>
          <w:bCs/>
          <w:color w:val="FF0000"/>
          <w:sz w:val="28"/>
          <w:szCs w:val="28"/>
        </w:rPr>
      </w:pPr>
      <w:r w:rsidRPr="00062C60">
        <w:rPr>
          <w:rFonts w:ascii="Garamond" w:hAnsi="Garamond"/>
          <w:b/>
          <w:bCs/>
          <w:i/>
          <w:iCs/>
          <w:color w:val="FF0000"/>
          <w:sz w:val="28"/>
          <w:szCs w:val="28"/>
        </w:rPr>
        <w:t>Oh les beaux jours</w:t>
      </w:r>
      <w:r w:rsidRPr="00062C60">
        <w:rPr>
          <w:rFonts w:ascii="Garamond" w:hAnsi="Garamond"/>
          <w:b/>
          <w:bCs/>
          <w:color w:val="FF0000"/>
          <w:sz w:val="28"/>
          <w:szCs w:val="28"/>
        </w:rPr>
        <w:t>, Beckett</w:t>
      </w:r>
    </w:p>
    <w:p w14:paraId="1EFD5910" w14:textId="77777777" w:rsidR="00AC0A8D" w:rsidRDefault="00AC0A8D" w:rsidP="00AC0A8D">
      <w:pPr>
        <w:pStyle w:val="Sansinterligne"/>
        <w:jc w:val="center"/>
        <w:rPr>
          <w:rFonts w:ascii="Garamond" w:hAnsi="Garamond"/>
          <w:color w:val="FF0000"/>
          <w:sz w:val="28"/>
          <w:szCs w:val="28"/>
        </w:rPr>
      </w:pPr>
      <w:r w:rsidRPr="00C637E7">
        <w:rPr>
          <w:rFonts w:ascii="Garamond" w:hAnsi="Garamond"/>
          <w:color w:val="FF0000"/>
          <w:sz w:val="28"/>
          <w:szCs w:val="28"/>
        </w:rPr>
        <w:t xml:space="preserve"> </w:t>
      </w:r>
      <w:r>
        <w:rPr>
          <w:rFonts w:ascii="Garamond" w:hAnsi="Garamond"/>
          <w:color w:val="FF0000"/>
          <w:sz w:val="28"/>
          <w:szCs w:val="28"/>
        </w:rPr>
        <w:t>Un éternel recommencement ?</w:t>
      </w:r>
    </w:p>
    <w:p w14:paraId="784E6BF6" w14:textId="77777777" w:rsidR="00AC0A8D" w:rsidRPr="00C637E7" w:rsidRDefault="00AC0A8D" w:rsidP="00AC0A8D">
      <w:pPr>
        <w:pStyle w:val="Sansinterligne"/>
        <w:jc w:val="center"/>
        <w:rPr>
          <w:rFonts w:ascii="Garamond" w:hAnsi="Garamond"/>
          <w:color w:val="FF0000"/>
          <w:sz w:val="28"/>
          <w:szCs w:val="28"/>
        </w:rPr>
      </w:pPr>
    </w:p>
    <w:p w14:paraId="7390C290" w14:textId="77777777" w:rsidR="00AC0A8D" w:rsidRPr="00C05037" w:rsidRDefault="00AC0A8D" w:rsidP="00AC0A8D">
      <w:pPr>
        <w:pStyle w:val="Sansinterligne"/>
        <w:jc w:val="center"/>
        <w:rPr>
          <w:rFonts w:ascii="Garamond" w:hAnsi="Garamond"/>
          <w:color w:val="FF0000"/>
          <w:sz w:val="24"/>
          <w:szCs w:val="24"/>
          <w:u w:val="single"/>
        </w:rPr>
      </w:pPr>
      <w:r w:rsidRPr="00C05037">
        <w:rPr>
          <w:rFonts w:ascii="Garamond" w:hAnsi="Garamond"/>
          <w:b/>
          <w:bCs/>
          <w:color w:val="FF0000"/>
          <w:sz w:val="24"/>
          <w:szCs w:val="24"/>
          <w:u w:val="single"/>
        </w:rPr>
        <w:t>Problématique</w:t>
      </w:r>
      <w:r w:rsidRPr="00C05037">
        <w:rPr>
          <w:rFonts w:ascii="Garamond" w:hAnsi="Garamond"/>
          <w:color w:val="FF0000"/>
          <w:sz w:val="24"/>
          <w:szCs w:val="24"/>
          <w:u w:val="single"/>
        </w:rPr>
        <w:t> :</w:t>
      </w:r>
    </w:p>
    <w:p w14:paraId="1384F471" w14:textId="77777777" w:rsidR="00AC0A8D" w:rsidRPr="00C05037" w:rsidRDefault="00AC0A8D" w:rsidP="00AC0A8D">
      <w:pPr>
        <w:pStyle w:val="Sansinterligne"/>
        <w:jc w:val="center"/>
        <w:rPr>
          <w:rFonts w:ascii="Garamond" w:hAnsi="Garamond"/>
          <w:color w:val="FF0000"/>
          <w:sz w:val="24"/>
          <w:szCs w:val="24"/>
        </w:rPr>
      </w:pPr>
      <w:r>
        <w:rPr>
          <w:rFonts w:ascii="Garamond" w:hAnsi="Garamond"/>
          <w:color w:val="FF0000"/>
          <w:sz w:val="24"/>
          <w:szCs w:val="24"/>
        </w:rPr>
        <w:t>Dans quelle mesure le personnage de Winnie incarne-t-elle une résistance au sentiment d</w:t>
      </w:r>
      <w:r w:rsidRPr="00C05037">
        <w:rPr>
          <w:rFonts w:ascii="Garamond" w:hAnsi="Garamond"/>
          <w:color w:val="FF0000"/>
          <w:sz w:val="24"/>
          <w:szCs w:val="24"/>
        </w:rPr>
        <w:t>’absurdité de l’existence ?</w:t>
      </w:r>
    </w:p>
    <w:p w14:paraId="6EA25CB4" w14:textId="77777777" w:rsidR="00AC0A8D" w:rsidRPr="00AF7376" w:rsidRDefault="00AC0A8D" w:rsidP="00AC0A8D">
      <w:pPr>
        <w:pStyle w:val="Sansinterligne"/>
        <w:rPr>
          <w:rFonts w:ascii="Garamond" w:hAnsi="Garamond"/>
          <w:b/>
          <w:bCs/>
          <w:sz w:val="24"/>
          <w:szCs w:val="24"/>
        </w:rPr>
      </w:pPr>
    </w:p>
    <w:p w14:paraId="65CB546F" w14:textId="77777777" w:rsidR="00AC0A8D" w:rsidRDefault="00AC0A8D" w:rsidP="00AC0A8D">
      <w:pPr>
        <w:pStyle w:val="Sansinterligne"/>
        <w:rPr>
          <w:rFonts w:ascii="Garamond" w:hAnsi="Garamond"/>
          <w:sz w:val="24"/>
          <w:szCs w:val="24"/>
        </w:rPr>
      </w:pPr>
      <w:r w:rsidRPr="00B75283">
        <w:rPr>
          <w:rFonts w:ascii="Garamond" w:hAnsi="Garamond"/>
          <w:b/>
          <w:bCs/>
          <w:sz w:val="24"/>
          <w:szCs w:val="24"/>
          <w:highlight w:val="yellow"/>
        </w:rPr>
        <w:t>Situation du passage dans l’œuvre</w:t>
      </w:r>
      <w:r w:rsidRPr="00B75283">
        <w:rPr>
          <w:rFonts w:ascii="Garamond" w:hAnsi="Garamond"/>
          <w:sz w:val="24"/>
          <w:szCs w:val="24"/>
          <w:highlight w:val="yellow"/>
        </w:rPr>
        <w:t> :</w:t>
      </w:r>
      <w:r w:rsidRPr="00AF7376">
        <w:rPr>
          <w:rFonts w:ascii="Garamond" w:hAnsi="Garamond"/>
          <w:sz w:val="24"/>
          <w:szCs w:val="24"/>
        </w:rPr>
        <w:t xml:space="preserve"> </w:t>
      </w:r>
    </w:p>
    <w:p w14:paraId="447307A8" w14:textId="77777777" w:rsidR="00AC0A8D" w:rsidRPr="00AF7376" w:rsidRDefault="00AC0A8D" w:rsidP="00AC0A8D">
      <w:pPr>
        <w:pStyle w:val="Sansinterligne"/>
        <w:rPr>
          <w:rFonts w:ascii="Garamond" w:hAnsi="Garamond"/>
          <w:sz w:val="24"/>
          <w:szCs w:val="24"/>
        </w:rPr>
      </w:pPr>
      <w:r>
        <w:rPr>
          <w:rFonts w:ascii="Garamond" w:hAnsi="Garamond"/>
          <w:sz w:val="24"/>
          <w:szCs w:val="24"/>
        </w:rPr>
        <w:t>Il s’agit du début du deuxième acte, de la deuxième partie de la pièce qui comporte deux actes. Du point de vue du dispositif scénique, rien ne semble avoir réellement évolué. Quelques indices donnent à penser que l’on s’achemine vers une dégradation de la situation des personnages.</w:t>
      </w:r>
    </w:p>
    <w:p w14:paraId="0BF99000" w14:textId="77777777" w:rsidR="00AC0A8D" w:rsidRPr="00AF7376" w:rsidRDefault="00AC0A8D" w:rsidP="00AC0A8D">
      <w:pPr>
        <w:pStyle w:val="Sansinterligne"/>
        <w:ind w:left="720"/>
        <w:rPr>
          <w:rFonts w:ascii="Garamond" w:hAnsi="Garamond"/>
          <w:sz w:val="24"/>
          <w:szCs w:val="24"/>
        </w:rPr>
      </w:pPr>
    </w:p>
    <w:p w14:paraId="00160CEC" w14:textId="77777777" w:rsidR="00AC0A8D" w:rsidRDefault="00AC0A8D" w:rsidP="00AC0A8D">
      <w:pPr>
        <w:pStyle w:val="Sansinterligne"/>
        <w:rPr>
          <w:rFonts w:ascii="Garamond" w:hAnsi="Garamond"/>
          <w:sz w:val="24"/>
          <w:szCs w:val="24"/>
        </w:rPr>
      </w:pPr>
      <w:r w:rsidRPr="00B75283">
        <w:rPr>
          <w:rFonts w:ascii="Garamond" w:hAnsi="Garamond"/>
          <w:b/>
          <w:bCs/>
          <w:sz w:val="24"/>
          <w:szCs w:val="24"/>
          <w:highlight w:val="yellow"/>
        </w:rPr>
        <w:t>Résumé</w:t>
      </w:r>
      <w:r w:rsidRPr="00AF7376">
        <w:rPr>
          <w:rFonts w:ascii="Garamond" w:hAnsi="Garamond"/>
          <w:sz w:val="24"/>
          <w:szCs w:val="24"/>
        </w:rPr>
        <w:t> :</w:t>
      </w:r>
    </w:p>
    <w:p w14:paraId="68FA60B2" w14:textId="77777777" w:rsidR="00AC0A8D" w:rsidRPr="00AF7376" w:rsidRDefault="00AC0A8D" w:rsidP="00AC0A8D">
      <w:pPr>
        <w:pStyle w:val="Sansinterligne"/>
        <w:rPr>
          <w:rFonts w:ascii="Garamond" w:hAnsi="Garamond"/>
          <w:sz w:val="24"/>
          <w:szCs w:val="24"/>
        </w:rPr>
      </w:pPr>
      <w:r>
        <w:rPr>
          <w:rFonts w:ascii="Garamond" w:hAnsi="Garamond"/>
          <w:sz w:val="24"/>
          <w:szCs w:val="24"/>
        </w:rPr>
        <w:t>Winnie s’est davantage enfoncée dans le sable, seule sa tête émerge du monticule. Elle appelle Willie qui ne répond pas. Winnie garde pourtant sa bonne humeur et plonge dans ses souvenirs.</w:t>
      </w:r>
    </w:p>
    <w:p w14:paraId="685C77E3" w14:textId="77777777" w:rsidR="00AC0A8D" w:rsidRPr="00AF7376" w:rsidRDefault="00AC0A8D" w:rsidP="00AC0A8D">
      <w:pPr>
        <w:pStyle w:val="Sansinterligne"/>
        <w:rPr>
          <w:rFonts w:ascii="Garamond" w:hAnsi="Garamond"/>
          <w:sz w:val="24"/>
          <w:szCs w:val="24"/>
        </w:rPr>
      </w:pPr>
    </w:p>
    <w:p w14:paraId="3E70242B" w14:textId="77777777" w:rsidR="00AC0A8D" w:rsidRDefault="00AC0A8D" w:rsidP="00AC0A8D">
      <w:pPr>
        <w:pStyle w:val="Sansinterligne"/>
        <w:rPr>
          <w:rFonts w:ascii="Garamond" w:hAnsi="Garamond"/>
          <w:sz w:val="24"/>
          <w:szCs w:val="24"/>
        </w:rPr>
      </w:pPr>
      <w:r w:rsidRPr="00B75283">
        <w:rPr>
          <w:rFonts w:ascii="Garamond" w:hAnsi="Garamond"/>
          <w:b/>
          <w:bCs/>
          <w:sz w:val="24"/>
          <w:szCs w:val="24"/>
          <w:highlight w:val="yellow"/>
        </w:rPr>
        <w:t>Forme du texte</w:t>
      </w:r>
      <w:r w:rsidRPr="00B75283">
        <w:rPr>
          <w:rFonts w:ascii="Garamond" w:hAnsi="Garamond"/>
          <w:sz w:val="24"/>
          <w:szCs w:val="24"/>
          <w:highlight w:val="yellow"/>
        </w:rPr>
        <w:t> :</w:t>
      </w:r>
      <w:r w:rsidRPr="00AF7376">
        <w:rPr>
          <w:rFonts w:ascii="Garamond" w:hAnsi="Garamond"/>
          <w:sz w:val="24"/>
          <w:szCs w:val="24"/>
        </w:rPr>
        <w:t xml:space="preserve"> </w:t>
      </w:r>
    </w:p>
    <w:p w14:paraId="6F286441" w14:textId="77777777" w:rsidR="00AC0A8D" w:rsidRPr="00AF7376" w:rsidRDefault="00AC0A8D" w:rsidP="00AC0A8D">
      <w:pPr>
        <w:pStyle w:val="Sansinterligne"/>
        <w:rPr>
          <w:rFonts w:ascii="Garamond" w:hAnsi="Garamond"/>
          <w:sz w:val="24"/>
          <w:szCs w:val="24"/>
        </w:rPr>
      </w:pPr>
      <w:r>
        <w:rPr>
          <w:rFonts w:ascii="Garamond" w:hAnsi="Garamond"/>
          <w:sz w:val="24"/>
          <w:szCs w:val="24"/>
        </w:rPr>
        <w:t>Une longue didascalie ouvre ce second acte (moins longue toutefois que la première). Elle est suivie par une tirade de Winnie qui s’adresse tour à tour à elle-même puis à Willie. Cette tirade est entrecoupée de silences.</w:t>
      </w:r>
    </w:p>
    <w:p w14:paraId="7B9AFB42" w14:textId="77777777" w:rsidR="00AC0A8D" w:rsidRPr="00AF7376" w:rsidRDefault="00AC0A8D" w:rsidP="00AC0A8D">
      <w:pPr>
        <w:pStyle w:val="Sansinterligne"/>
        <w:rPr>
          <w:rFonts w:ascii="Garamond" w:hAnsi="Garamond"/>
          <w:sz w:val="24"/>
          <w:szCs w:val="24"/>
        </w:rPr>
      </w:pPr>
    </w:p>
    <w:p w14:paraId="03A617AE" w14:textId="77777777" w:rsidR="00AC0A8D" w:rsidRPr="00AF7376" w:rsidRDefault="00AC0A8D" w:rsidP="00AC0A8D">
      <w:pPr>
        <w:pStyle w:val="Sansinterligne"/>
        <w:rPr>
          <w:rFonts w:ascii="Garamond" w:hAnsi="Garamond"/>
          <w:sz w:val="24"/>
          <w:szCs w:val="24"/>
        </w:rPr>
      </w:pPr>
    </w:p>
    <w:tbl>
      <w:tblPr>
        <w:tblStyle w:val="Grilledutableau"/>
        <w:tblW w:w="10490" w:type="dxa"/>
        <w:tblInd w:w="-714" w:type="dxa"/>
        <w:tblLook w:val="04A0" w:firstRow="1" w:lastRow="0" w:firstColumn="1" w:lastColumn="0" w:noHBand="0" w:noVBand="1"/>
      </w:tblPr>
      <w:tblGrid>
        <w:gridCol w:w="2836"/>
        <w:gridCol w:w="2268"/>
        <w:gridCol w:w="5386"/>
      </w:tblGrid>
      <w:tr w:rsidR="00AC0A8D" w:rsidRPr="00AF7376" w14:paraId="4A604398" w14:textId="77777777" w:rsidTr="006509C7">
        <w:tc>
          <w:tcPr>
            <w:tcW w:w="2836" w:type="dxa"/>
            <w:shd w:val="clear" w:color="auto" w:fill="EDEDED" w:themeFill="accent3" w:themeFillTint="33"/>
          </w:tcPr>
          <w:p w14:paraId="15E715B3" w14:textId="77777777" w:rsidR="00AC0A8D" w:rsidRPr="00AF7376" w:rsidRDefault="00AC0A8D" w:rsidP="006509C7">
            <w:pPr>
              <w:jc w:val="center"/>
              <w:rPr>
                <w:rFonts w:ascii="Garamond" w:hAnsi="Garamond"/>
                <w:b/>
                <w:bCs/>
                <w:smallCaps/>
                <w:szCs w:val="24"/>
              </w:rPr>
            </w:pPr>
            <w:r w:rsidRPr="00AF7376">
              <w:rPr>
                <w:rFonts w:ascii="Garamond" w:hAnsi="Garamond"/>
                <w:b/>
                <w:bCs/>
                <w:smallCaps/>
                <w:szCs w:val="24"/>
              </w:rPr>
              <w:t>Citations</w:t>
            </w:r>
          </w:p>
        </w:tc>
        <w:tc>
          <w:tcPr>
            <w:tcW w:w="2268" w:type="dxa"/>
            <w:shd w:val="clear" w:color="auto" w:fill="EDEDED" w:themeFill="accent3" w:themeFillTint="33"/>
          </w:tcPr>
          <w:p w14:paraId="5D38434D" w14:textId="77777777" w:rsidR="00AC0A8D" w:rsidRPr="00AF7376" w:rsidRDefault="00AC0A8D" w:rsidP="006509C7">
            <w:pPr>
              <w:jc w:val="center"/>
              <w:rPr>
                <w:rFonts w:ascii="Garamond" w:hAnsi="Garamond"/>
                <w:b/>
                <w:bCs/>
                <w:smallCaps/>
                <w:szCs w:val="24"/>
              </w:rPr>
            </w:pPr>
            <w:r w:rsidRPr="00AF7376">
              <w:rPr>
                <w:rFonts w:ascii="Garamond" w:hAnsi="Garamond"/>
                <w:b/>
                <w:bCs/>
                <w:smallCaps/>
                <w:szCs w:val="24"/>
              </w:rPr>
              <w:t>Procédés</w:t>
            </w:r>
          </w:p>
        </w:tc>
        <w:tc>
          <w:tcPr>
            <w:tcW w:w="5386" w:type="dxa"/>
            <w:shd w:val="clear" w:color="auto" w:fill="EDEDED" w:themeFill="accent3" w:themeFillTint="33"/>
          </w:tcPr>
          <w:p w14:paraId="527AC18E" w14:textId="77777777" w:rsidR="00AC0A8D" w:rsidRPr="00AF7376" w:rsidRDefault="00AC0A8D" w:rsidP="006509C7">
            <w:pPr>
              <w:jc w:val="center"/>
              <w:rPr>
                <w:rFonts w:ascii="Garamond" w:hAnsi="Garamond"/>
                <w:b/>
                <w:bCs/>
                <w:smallCaps/>
                <w:szCs w:val="24"/>
              </w:rPr>
            </w:pPr>
            <w:r w:rsidRPr="00AF7376">
              <w:rPr>
                <w:rFonts w:ascii="Garamond" w:hAnsi="Garamond"/>
                <w:b/>
                <w:bCs/>
                <w:smallCaps/>
                <w:szCs w:val="24"/>
              </w:rPr>
              <w:t>Analyses</w:t>
            </w:r>
          </w:p>
        </w:tc>
      </w:tr>
      <w:tr w:rsidR="00AC0A8D" w:rsidRPr="00AF7376" w14:paraId="177F2D26" w14:textId="77777777" w:rsidTr="006509C7">
        <w:tc>
          <w:tcPr>
            <w:tcW w:w="10490" w:type="dxa"/>
            <w:gridSpan w:val="3"/>
            <w:shd w:val="clear" w:color="auto" w:fill="D9E2F3" w:themeFill="accent1" w:themeFillTint="33"/>
          </w:tcPr>
          <w:p w14:paraId="6A0E0458" w14:textId="77777777" w:rsidR="00AC0A8D" w:rsidRDefault="00AC0A8D" w:rsidP="006509C7">
            <w:pPr>
              <w:jc w:val="center"/>
              <w:rPr>
                <w:rFonts w:ascii="Garamond" w:hAnsi="Garamond"/>
                <w:szCs w:val="24"/>
              </w:rPr>
            </w:pPr>
          </w:p>
          <w:p w14:paraId="36C993EA" w14:textId="77777777" w:rsidR="00AC0A8D" w:rsidRPr="00B75283" w:rsidRDefault="00AC0A8D" w:rsidP="006509C7">
            <w:pPr>
              <w:jc w:val="center"/>
              <w:rPr>
                <w:rFonts w:ascii="Garamond" w:hAnsi="Garamond"/>
                <w:b/>
                <w:bCs/>
                <w:szCs w:val="24"/>
              </w:rPr>
            </w:pPr>
            <w:r w:rsidRPr="00B75283">
              <w:rPr>
                <w:rFonts w:ascii="Garamond" w:hAnsi="Garamond"/>
                <w:b/>
                <w:bCs/>
                <w:szCs w:val="24"/>
              </w:rPr>
              <w:t>Le retour du même et l’approche imperceptible de la mort</w:t>
            </w:r>
          </w:p>
          <w:p w14:paraId="6E3C39B8" w14:textId="77777777" w:rsidR="00AC0A8D" w:rsidRPr="00AF7376" w:rsidRDefault="00AC0A8D" w:rsidP="006509C7">
            <w:pPr>
              <w:jc w:val="center"/>
              <w:rPr>
                <w:rFonts w:ascii="Garamond" w:hAnsi="Garamond"/>
                <w:szCs w:val="24"/>
              </w:rPr>
            </w:pPr>
          </w:p>
        </w:tc>
      </w:tr>
      <w:tr w:rsidR="00AC0A8D" w:rsidRPr="00AF7376" w14:paraId="13DAA4B4" w14:textId="77777777" w:rsidTr="006509C7">
        <w:tc>
          <w:tcPr>
            <w:tcW w:w="2836" w:type="dxa"/>
          </w:tcPr>
          <w:p w14:paraId="04F3D477" w14:textId="77777777" w:rsidR="00AC0A8D" w:rsidRDefault="00AC0A8D" w:rsidP="006509C7">
            <w:pPr>
              <w:rPr>
                <w:rFonts w:ascii="Garamond" w:hAnsi="Garamond"/>
                <w:i/>
                <w:sz w:val="26"/>
                <w:szCs w:val="26"/>
                <w:lang w:eastAsia="fr-FR"/>
              </w:rPr>
            </w:pPr>
            <w:r>
              <w:rPr>
                <w:rFonts w:ascii="Garamond" w:hAnsi="Garamond"/>
                <w:i/>
                <w:sz w:val="26"/>
                <w:szCs w:val="26"/>
                <w:lang w:eastAsia="fr-FR"/>
              </w:rPr>
              <w:t>« </w:t>
            </w:r>
            <w:r w:rsidRPr="003777CC">
              <w:rPr>
                <w:rFonts w:ascii="Garamond" w:hAnsi="Garamond"/>
                <w:i/>
                <w:sz w:val="26"/>
                <w:szCs w:val="26"/>
                <w:lang w:eastAsia="fr-FR"/>
              </w:rPr>
              <w:t xml:space="preserve">Scène </w:t>
            </w:r>
            <w:r w:rsidRPr="00961455">
              <w:rPr>
                <w:rFonts w:ascii="Garamond" w:hAnsi="Garamond"/>
                <w:b/>
                <w:bCs/>
                <w:i/>
                <w:sz w:val="26"/>
                <w:szCs w:val="26"/>
                <w:lang w:eastAsia="fr-FR"/>
              </w:rPr>
              <w:t>comme</w:t>
            </w:r>
            <w:r w:rsidRPr="003777CC">
              <w:rPr>
                <w:rFonts w:ascii="Garamond" w:hAnsi="Garamond"/>
                <w:i/>
                <w:sz w:val="26"/>
                <w:szCs w:val="26"/>
                <w:lang w:eastAsia="fr-FR"/>
              </w:rPr>
              <w:t xml:space="preserve"> au premier acte.</w:t>
            </w:r>
            <w:r>
              <w:rPr>
                <w:rFonts w:ascii="Garamond" w:hAnsi="Garamond"/>
                <w:i/>
                <w:sz w:val="26"/>
                <w:szCs w:val="26"/>
                <w:lang w:eastAsia="fr-FR"/>
              </w:rPr>
              <w:t> » /</w:t>
            </w:r>
            <w:r>
              <w:rPr>
                <w:rFonts w:ascii="Garamond" w:hAnsi="Garamond"/>
                <w:szCs w:val="24"/>
              </w:rPr>
              <w:t>« </w:t>
            </w:r>
            <w:r w:rsidRPr="003777CC">
              <w:rPr>
                <w:rFonts w:ascii="Garamond" w:hAnsi="Garamond"/>
                <w:i/>
                <w:sz w:val="26"/>
                <w:szCs w:val="26"/>
                <w:lang w:eastAsia="fr-FR"/>
              </w:rPr>
              <w:t>Sac et ombrelle à la même place qu'au début du premier acte.</w:t>
            </w:r>
            <w:r>
              <w:rPr>
                <w:rFonts w:ascii="Garamond" w:hAnsi="Garamond"/>
                <w:i/>
                <w:sz w:val="26"/>
                <w:szCs w:val="26"/>
                <w:lang w:eastAsia="fr-FR"/>
              </w:rPr>
              <w:t> »</w:t>
            </w:r>
          </w:p>
          <w:p w14:paraId="192A7B8D" w14:textId="77777777" w:rsidR="00AC0A8D" w:rsidRPr="00AF7376" w:rsidRDefault="00AC0A8D" w:rsidP="006509C7">
            <w:pPr>
              <w:rPr>
                <w:rFonts w:ascii="Garamond" w:hAnsi="Garamond"/>
                <w:szCs w:val="24"/>
              </w:rPr>
            </w:pPr>
          </w:p>
        </w:tc>
        <w:tc>
          <w:tcPr>
            <w:tcW w:w="2268" w:type="dxa"/>
          </w:tcPr>
          <w:p w14:paraId="0DD28B0B" w14:textId="77777777" w:rsidR="00AC0A8D" w:rsidRPr="00AF7376" w:rsidRDefault="00AC0A8D" w:rsidP="006509C7">
            <w:pPr>
              <w:rPr>
                <w:rFonts w:ascii="Garamond" w:hAnsi="Garamond"/>
                <w:szCs w:val="24"/>
              </w:rPr>
            </w:pPr>
            <w:r>
              <w:rPr>
                <w:rFonts w:ascii="Garamond" w:hAnsi="Garamond"/>
                <w:szCs w:val="24"/>
              </w:rPr>
              <w:t>Comparaison</w:t>
            </w:r>
          </w:p>
        </w:tc>
        <w:tc>
          <w:tcPr>
            <w:tcW w:w="5386" w:type="dxa"/>
          </w:tcPr>
          <w:p w14:paraId="612CEF06" w14:textId="4B0C45B5" w:rsidR="00AC0A8D" w:rsidRPr="00AF7376" w:rsidRDefault="00A144CB" w:rsidP="006509C7">
            <w:pPr>
              <w:rPr>
                <w:rFonts w:ascii="Garamond" w:hAnsi="Garamond"/>
                <w:szCs w:val="24"/>
              </w:rPr>
            </w:pPr>
            <w:r>
              <w:rPr>
                <w:rFonts w:ascii="Garamond" w:hAnsi="Garamond"/>
                <w:szCs w:val="24"/>
              </w:rPr>
              <w:t>la comparaison permet d’indiquer que les éléments du premier acte sont resté intactes et au même endroit sauf ordre contraire.</w:t>
            </w:r>
          </w:p>
        </w:tc>
      </w:tr>
      <w:tr w:rsidR="00AC0A8D" w:rsidRPr="00AF7376" w14:paraId="5E769B8F" w14:textId="77777777" w:rsidTr="006509C7">
        <w:tc>
          <w:tcPr>
            <w:tcW w:w="2836" w:type="dxa"/>
          </w:tcPr>
          <w:p w14:paraId="45ED59F8" w14:textId="77777777" w:rsidR="00AC0A8D" w:rsidRDefault="00AC0A8D" w:rsidP="006509C7">
            <w:pPr>
              <w:rPr>
                <w:rFonts w:ascii="Garamond" w:hAnsi="Garamond"/>
                <w:i/>
                <w:sz w:val="26"/>
                <w:szCs w:val="26"/>
                <w:lang w:eastAsia="fr-FR"/>
              </w:rPr>
            </w:pPr>
            <w:r>
              <w:rPr>
                <w:rFonts w:ascii="Garamond" w:hAnsi="Garamond"/>
                <w:szCs w:val="24"/>
              </w:rPr>
              <w:t>« </w:t>
            </w:r>
            <w:r w:rsidRPr="003777CC">
              <w:rPr>
                <w:rFonts w:ascii="Garamond" w:hAnsi="Garamond"/>
                <w:i/>
                <w:sz w:val="26"/>
                <w:szCs w:val="26"/>
                <w:lang w:eastAsia="fr-FR"/>
              </w:rPr>
              <w:t xml:space="preserve">Willie </w:t>
            </w:r>
            <w:r w:rsidRPr="00961455">
              <w:rPr>
                <w:rFonts w:ascii="Garamond" w:hAnsi="Garamond"/>
                <w:b/>
                <w:bCs/>
                <w:i/>
                <w:sz w:val="26"/>
                <w:szCs w:val="26"/>
                <w:lang w:eastAsia="fr-FR"/>
              </w:rPr>
              <w:t>invisible</w:t>
            </w:r>
            <w:r w:rsidRPr="003777CC">
              <w:rPr>
                <w:rFonts w:ascii="Garamond" w:hAnsi="Garamond"/>
                <w:i/>
                <w:sz w:val="26"/>
                <w:szCs w:val="26"/>
                <w:lang w:eastAsia="fr-FR"/>
              </w:rPr>
              <w:t>.</w:t>
            </w:r>
            <w:r w:rsidRPr="003777CC">
              <w:rPr>
                <w:rFonts w:ascii="Garamond" w:hAnsi="Garamond"/>
                <w:i/>
                <w:sz w:val="26"/>
                <w:szCs w:val="26"/>
                <w:lang w:eastAsia="fr-FR"/>
              </w:rPr>
              <w:br/>
              <w:t>     Winnie enterrée jusqu'au cou, sa toque sur la tête, les yeux fermés.</w:t>
            </w:r>
            <w:r>
              <w:rPr>
                <w:rFonts w:ascii="Garamond" w:hAnsi="Garamond"/>
                <w:i/>
                <w:sz w:val="26"/>
                <w:szCs w:val="26"/>
                <w:lang w:eastAsia="fr-FR"/>
              </w:rPr>
              <w:t> »</w:t>
            </w:r>
          </w:p>
          <w:p w14:paraId="3DA14AFF" w14:textId="77777777" w:rsidR="00AC0A8D" w:rsidRPr="00AF7376" w:rsidRDefault="00AC0A8D" w:rsidP="006509C7">
            <w:pPr>
              <w:rPr>
                <w:rFonts w:ascii="Garamond" w:hAnsi="Garamond"/>
                <w:szCs w:val="24"/>
              </w:rPr>
            </w:pPr>
          </w:p>
        </w:tc>
        <w:tc>
          <w:tcPr>
            <w:tcW w:w="2268" w:type="dxa"/>
          </w:tcPr>
          <w:p w14:paraId="6FC6F28C" w14:textId="77777777" w:rsidR="00AC0A8D" w:rsidRDefault="00AC0A8D" w:rsidP="006509C7">
            <w:pPr>
              <w:rPr>
                <w:rFonts w:ascii="Garamond" w:hAnsi="Garamond"/>
                <w:szCs w:val="24"/>
              </w:rPr>
            </w:pPr>
            <w:r>
              <w:rPr>
                <w:rFonts w:ascii="Garamond" w:hAnsi="Garamond"/>
                <w:szCs w:val="24"/>
              </w:rPr>
              <w:t>Négation lexicale</w:t>
            </w:r>
          </w:p>
          <w:p w14:paraId="3E53E3DD" w14:textId="77777777" w:rsidR="00AC0A8D" w:rsidRDefault="00AC0A8D" w:rsidP="006509C7">
            <w:pPr>
              <w:rPr>
                <w:rFonts w:ascii="Garamond" w:hAnsi="Garamond"/>
                <w:szCs w:val="24"/>
              </w:rPr>
            </w:pPr>
          </w:p>
          <w:p w14:paraId="33596AA1" w14:textId="77777777" w:rsidR="00AC0A8D" w:rsidRPr="00AF7376" w:rsidRDefault="00AC0A8D" w:rsidP="006509C7">
            <w:pPr>
              <w:rPr>
                <w:rFonts w:ascii="Garamond" w:hAnsi="Garamond"/>
                <w:szCs w:val="24"/>
              </w:rPr>
            </w:pPr>
            <w:r>
              <w:rPr>
                <w:rFonts w:ascii="Garamond" w:hAnsi="Garamond"/>
                <w:szCs w:val="24"/>
              </w:rPr>
              <w:t>Enumération</w:t>
            </w:r>
          </w:p>
        </w:tc>
        <w:tc>
          <w:tcPr>
            <w:tcW w:w="5386" w:type="dxa"/>
          </w:tcPr>
          <w:p w14:paraId="085C780F" w14:textId="6CA60520" w:rsidR="00AC0A8D" w:rsidRPr="00AF7376" w:rsidRDefault="00A144CB" w:rsidP="006509C7">
            <w:pPr>
              <w:rPr>
                <w:rFonts w:ascii="Garamond" w:hAnsi="Garamond"/>
                <w:szCs w:val="24"/>
              </w:rPr>
            </w:pPr>
            <w:r>
              <w:rPr>
                <w:rFonts w:ascii="Garamond" w:hAnsi="Garamond"/>
                <w:szCs w:val="24"/>
              </w:rPr>
              <w:t>«Le mot « invisible » permet d’</w:t>
            </w:r>
            <w:proofErr w:type="spellStart"/>
            <w:r>
              <w:rPr>
                <w:rFonts w:ascii="Garamond" w:hAnsi="Garamond"/>
                <w:szCs w:val="24"/>
              </w:rPr>
              <w:t>informert</w:t>
            </w:r>
            <w:proofErr w:type="spellEnd"/>
            <w:r>
              <w:rPr>
                <w:rFonts w:ascii="Garamond" w:hAnsi="Garamond"/>
                <w:szCs w:val="24"/>
              </w:rPr>
              <w:t xml:space="preserve"> que Willie n’est plus présent dur le front de la pièce.</w:t>
            </w:r>
          </w:p>
        </w:tc>
      </w:tr>
      <w:tr w:rsidR="00AC0A8D" w:rsidRPr="00AF7376" w14:paraId="2F4B0CE3" w14:textId="77777777" w:rsidTr="006509C7">
        <w:tc>
          <w:tcPr>
            <w:tcW w:w="2836" w:type="dxa"/>
          </w:tcPr>
          <w:p w14:paraId="073A9B10" w14:textId="77777777" w:rsidR="00AC0A8D" w:rsidRDefault="00AC0A8D" w:rsidP="006509C7">
            <w:pPr>
              <w:rPr>
                <w:rFonts w:ascii="Garamond" w:hAnsi="Garamond"/>
                <w:i/>
                <w:sz w:val="26"/>
                <w:szCs w:val="26"/>
                <w:lang w:eastAsia="fr-FR"/>
              </w:rPr>
            </w:pPr>
            <w:r>
              <w:rPr>
                <w:rFonts w:ascii="Garamond" w:hAnsi="Garamond"/>
                <w:szCs w:val="24"/>
              </w:rPr>
              <w:t>« </w:t>
            </w:r>
            <w:r w:rsidRPr="003777CC">
              <w:rPr>
                <w:rFonts w:ascii="Garamond" w:hAnsi="Garamond"/>
                <w:i/>
                <w:sz w:val="26"/>
                <w:szCs w:val="26"/>
                <w:lang w:eastAsia="fr-FR"/>
              </w:rPr>
              <w:t xml:space="preserve">La tête, qu'elle </w:t>
            </w:r>
            <w:r w:rsidRPr="00961455">
              <w:rPr>
                <w:rFonts w:ascii="Garamond" w:hAnsi="Garamond"/>
                <w:i/>
                <w:sz w:val="26"/>
                <w:szCs w:val="26"/>
                <w:highlight w:val="yellow"/>
                <w:lang w:eastAsia="fr-FR"/>
              </w:rPr>
              <w:t>ne</w:t>
            </w:r>
            <w:r w:rsidRPr="003777CC">
              <w:rPr>
                <w:rFonts w:ascii="Garamond" w:hAnsi="Garamond"/>
                <w:i/>
                <w:sz w:val="26"/>
                <w:szCs w:val="26"/>
                <w:lang w:eastAsia="fr-FR"/>
              </w:rPr>
              <w:t xml:space="preserve"> peut </w:t>
            </w:r>
            <w:r w:rsidRPr="00961455">
              <w:rPr>
                <w:rFonts w:ascii="Garamond" w:hAnsi="Garamond"/>
                <w:i/>
                <w:sz w:val="26"/>
                <w:szCs w:val="26"/>
                <w:highlight w:val="yellow"/>
                <w:lang w:eastAsia="fr-FR"/>
              </w:rPr>
              <w:t>plus</w:t>
            </w:r>
            <w:r w:rsidRPr="003777CC">
              <w:rPr>
                <w:rFonts w:ascii="Garamond" w:hAnsi="Garamond"/>
                <w:i/>
                <w:sz w:val="26"/>
                <w:szCs w:val="26"/>
                <w:lang w:eastAsia="fr-FR"/>
              </w:rPr>
              <w:t xml:space="preserve"> tourner, </w:t>
            </w:r>
            <w:r w:rsidRPr="00961455">
              <w:rPr>
                <w:rFonts w:ascii="Garamond" w:hAnsi="Garamond"/>
                <w:i/>
                <w:sz w:val="26"/>
                <w:szCs w:val="26"/>
                <w:highlight w:val="yellow"/>
                <w:lang w:eastAsia="fr-FR"/>
              </w:rPr>
              <w:t>ni</w:t>
            </w:r>
            <w:r w:rsidRPr="003777CC">
              <w:rPr>
                <w:rFonts w:ascii="Garamond" w:hAnsi="Garamond"/>
                <w:i/>
                <w:sz w:val="26"/>
                <w:szCs w:val="26"/>
                <w:lang w:eastAsia="fr-FR"/>
              </w:rPr>
              <w:t xml:space="preserve"> lever, </w:t>
            </w:r>
            <w:r w:rsidRPr="00961455">
              <w:rPr>
                <w:rFonts w:ascii="Garamond" w:hAnsi="Garamond"/>
                <w:i/>
                <w:sz w:val="26"/>
                <w:szCs w:val="26"/>
                <w:highlight w:val="yellow"/>
                <w:lang w:eastAsia="fr-FR"/>
              </w:rPr>
              <w:t>ni</w:t>
            </w:r>
            <w:r w:rsidRPr="003777CC">
              <w:rPr>
                <w:rFonts w:ascii="Garamond" w:hAnsi="Garamond"/>
                <w:i/>
                <w:sz w:val="26"/>
                <w:szCs w:val="26"/>
                <w:lang w:eastAsia="fr-FR"/>
              </w:rPr>
              <w:t xml:space="preserve"> baisser, reste </w:t>
            </w:r>
            <w:r w:rsidRPr="00961455">
              <w:rPr>
                <w:rFonts w:ascii="Garamond" w:hAnsi="Garamond"/>
                <w:b/>
                <w:bCs/>
                <w:i/>
                <w:sz w:val="26"/>
                <w:szCs w:val="26"/>
                <w:lang w:eastAsia="fr-FR"/>
              </w:rPr>
              <w:t>rigoureusement</w:t>
            </w:r>
            <w:r w:rsidRPr="003777CC">
              <w:rPr>
                <w:rFonts w:ascii="Garamond" w:hAnsi="Garamond"/>
                <w:i/>
                <w:sz w:val="26"/>
                <w:szCs w:val="26"/>
                <w:lang w:eastAsia="fr-FR"/>
              </w:rPr>
              <w:t xml:space="preserve"> </w:t>
            </w:r>
            <w:r w:rsidRPr="00961455">
              <w:rPr>
                <w:rFonts w:ascii="Garamond" w:hAnsi="Garamond"/>
                <w:i/>
                <w:color w:val="FF0000"/>
                <w:sz w:val="26"/>
                <w:szCs w:val="26"/>
                <w:lang w:eastAsia="fr-FR"/>
              </w:rPr>
              <w:t xml:space="preserve">immobile </w:t>
            </w:r>
            <w:r w:rsidRPr="003777CC">
              <w:rPr>
                <w:rFonts w:ascii="Garamond" w:hAnsi="Garamond"/>
                <w:i/>
                <w:sz w:val="26"/>
                <w:szCs w:val="26"/>
                <w:lang w:eastAsia="fr-FR"/>
              </w:rPr>
              <w:t xml:space="preserve">et de face </w:t>
            </w:r>
            <w:r w:rsidRPr="00961455">
              <w:rPr>
                <w:rFonts w:ascii="Garamond" w:hAnsi="Garamond"/>
                <w:i/>
                <w:sz w:val="26"/>
                <w:szCs w:val="26"/>
                <w:u w:val="single"/>
                <w:lang w:eastAsia="fr-FR"/>
              </w:rPr>
              <w:t>pendant toute la durée de l'acte</w:t>
            </w:r>
            <w:r w:rsidRPr="003777CC">
              <w:rPr>
                <w:rFonts w:ascii="Garamond" w:hAnsi="Garamond"/>
                <w:i/>
                <w:sz w:val="26"/>
                <w:szCs w:val="26"/>
                <w:lang w:eastAsia="fr-FR"/>
              </w:rPr>
              <w:t xml:space="preserve">. Seuls les yeux sont </w:t>
            </w:r>
            <w:r w:rsidRPr="00961455">
              <w:rPr>
                <w:rFonts w:ascii="Garamond" w:hAnsi="Garamond"/>
                <w:i/>
                <w:color w:val="FF0000"/>
                <w:sz w:val="26"/>
                <w:szCs w:val="26"/>
                <w:lang w:eastAsia="fr-FR"/>
              </w:rPr>
              <w:t>mobiles</w:t>
            </w:r>
            <w:r w:rsidRPr="003777CC">
              <w:rPr>
                <w:rFonts w:ascii="Garamond" w:hAnsi="Garamond"/>
                <w:i/>
                <w:sz w:val="26"/>
                <w:szCs w:val="26"/>
                <w:lang w:eastAsia="fr-FR"/>
              </w:rPr>
              <w:t>.</w:t>
            </w:r>
            <w:r>
              <w:rPr>
                <w:rFonts w:ascii="Garamond" w:hAnsi="Garamond"/>
                <w:i/>
                <w:sz w:val="26"/>
                <w:szCs w:val="26"/>
                <w:lang w:eastAsia="fr-FR"/>
              </w:rPr>
              <w:t> »</w:t>
            </w:r>
          </w:p>
          <w:p w14:paraId="6E5B6DAE" w14:textId="77777777" w:rsidR="00AC0A8D" w:rsidRPr="00AF7376" w:rsidRDefault="00AC0A8D" w:rsidP="006509C7">
            <w:pPr>
              <w:rPr>
                <w:rFonts w:ascii="Garamond" w:hAnsi="Garamond"/>
                <w:szCs w:val="24"/>
              </w:rPr>
            </w:pPr>
          </w:p>
        </w:tc>
        <w:tc>
          <w:tcPr>
            <w:tcW w:w="2268" w:type="dxa"/>
          </w:tcPr>
          <w:p w14:paraId="448BA73E" w14:textId="77777777" w:rsidR="00AC0A8D" w:rsidRDefault="00AC0A8D" w:rsidP="006509C7">
            <w:pPr>
              <w:rPr>
                <w:rFonts w:ascii="Garamond" w:hAnsi="Garamond"/>
                <w:szCs w:val="24"/>
              </w:rPr>
            </w:pPr>
            <w:r>
              <w:rPr>
                <w:rFonts w:ascii="Garamond" w:hAnsi="Garamond"/>
                <w:szCs w:val="24"/>
              </w:rPr>
              <w:t>Forme négative</w:t>
            </w:r>
          </w:p>
          <w:p w14:paraId="3C9BD941" w14:textId="77777777" w:rsidR="00AC0A8D" w:rsidRDefault="00AC0A8D" w:rsidP="006509C7">
            <w:pPr>
              <w:rPr>
                <w:rFonts w:ascii="Garamond" w:hAnsi="Garamond"/>
                <w:szCs w:val="24"/>
              </w:rPr>
            </w:pPr>
          </w:p>
          <w:p w14:paraId="41EA6363" w14:textId="77777777" w:rsidR="00AC0A8D" w:rsidRDefault="00AC0A8D" w:rsidP="006509C7">
            <w:pPr>
              <w:rPr>
                <w:rFonts w:ascii="Garamond" w:hAnsi="Garamond"/>
                <w:szCs w:val="24"/>
              </w:rPr>
            </w:pPr>
            <w:r>
              <w:rPr>
                <w:rFonts w:ascii="Garamond" w:hAnsi="Garamond"/>
                <w:szCs w:val="24"/>
              </w:rPr>
              <w:t>Adverbe</w:t>
            </w:r>
          </w:p>
          <w:p w14:paraId="57F39F76" w14:textId="77777777" w:rsidR="00AC0A8D" w:rsidRDefault="00AC0A8D" w:rsidP="006509C7">
            <w:pPr>
              <w:rPr>
                <w:rFonts w:ascii="Garamond" w:hAnsi="Garamond"/>
                <w:szCs w:val="24"/>
              </w:rPr>
            </w:pPr>
          </w:p>
          <w:p w14:paraId="38394B2F" w14:textId="77777777" w:rsidR="00AC0A8D" w:rsidRDefault="00AC0A8D" w:rsidP="006509C7">
            <w:pPr>
              <w:rPr>
                <w:rFonts w:ascii="Garamond" w:hAnsi="Garamond"/>
                <w:szCs w:val="24"/>
              </w:rPr>
            </w:pPr>
            <w:r>
              <w:rPr>
                <w:rFonts w:ascii="Garamond" w:hAnsi="Garamond"/>
                <w:szCs w:val="24"/>
              </w:rPr>
              <w:t>CC de temps</w:t>
            </w:r>
          </w:p>
          <w:p w14:paraId="09061156" w14:textId="77777777" w:rsidR="00AC0A8D" w:rsidRDefault="00AC0A8D" w:rsidP="006509C7">
            <w:pPr>
              <w:rPr>
                <w:rFonts w:ascii="Garamond" w:hAnsi="Garamond"/>
                <w:szCs w:val="24"/>
              </w:rPr>
            </w:pPr>
          </w:p>
          <w:p w14:paraId="48D3B9C1" w14:textId="77777777" w:rsidR="00AC0A8D" w:rsidRPr="00AF7376" w:rsidRDefault="00AC0A8D" w:rsidP="006509C7">
            <w:pPr>
              <w:rPr>
                <w:rFonts w:ascii="Garamond" w:hAnsi="Garamond"/>
                <w:szCs w:val="24"/>
              </w:rPr>
            </w:pPr>
            <w:r>
              <w:rPr>
                <w:rFonts w:ascii="Garamond" w:hAnsi="Garamond"/>
                <w:szCs w:val="24"/>
              </w:rPr>
              <w:t>Antithèse</w:t>
            </w:r>
          </w:p>
        </w:tc>
        <w:tc>
          <w:tcPr>
            <w:tcW w:w="5386" w:type="dxa"/>
          </w:tcPr>
          <w:p w14:paraId="7D89ECB6" w14:textId="60F49690" w:rsidR="00AC0A8D" w:rsidRPr="00AF7376" w:rsidRDefault="00A144CB" w:rsidP="006509C7">
            <w:pPr>
              <w:rPr>
                <w:rFonts w:ascii="Garamond" w:hAnsi="Garamond"/>
                <w:szCs w:val="24"/>
              </w:rPr>
            </w:pPr>
            <w:r>
              <w:rPr>
                <w:rFonts w:ascii="Garamond" w:hAnsi="Garamond"/>
                <w:szCs w:val="24"/>
              </w:rPr>
              <w:t>répétition de négations tel que « ne », « plus », « ni » pour renforcer l’immobilité totale de Winnie .</w:t>
            </w:r>
          </w:p>
        </w:tc>
      </w:tr>
      <w:tr w:rsidR="00AC0A8D" w:rsidRPr="00AF7376" w14:paraId="353E21B5" w14:textId="77777777" w:rsidTr="006509C7">
        <w:tc>
          <w:tcPr>
            <w:tcW w:w="2836" w:type="dxa"/>
          </w:tcPr>
          <w:p w14:paraId="6D3A2339" w14:textId="77777777" w:rsidR="00AC0A8D" w:rsidRDefault="00AC0A8D" w:rsidP="006509C7">
            <w:pPr>
              <w:rPr>
                <w:rFonts w:ascii="Garamond" w:hAnsi="Garamond"/>
                <w:i/>
                <w:sz w:val="26"/>
                <w:szCs w:val="26"/>
                <w:lang w:eastAsia="fr-FR"/>
              </w:rPr>
            </w:pPr>
            <w:r>
              <w:rPr>
                <w:rFonts w:ascii="Garamond" w:hAnsi="Garamond"/>
                <w:i/>
                <w:sz w:val="26"/>
                <w:szCs w:val="26"/>
                <w:lang w:eastAsia="fr-FR"/>
              </w:rPr>
              <w:lastRenderedPageBreak/>
              <w:t>« </w:t>
            </w:r>
            <w:r w:rsidRPr="00961455">
              <w:rPr>
                <w:rFonts w:ascii="Garamond" w:hAnsi="Garamond"/>
                <w:i/>
                <w:sz w:val="26"/>
                <w:szCs w:val="26"/>
                <w:highlight w:val="yellow"/>
                <w:lang w:eastAsia="fr-FR"/>
              </w:rPr>
              <w:t>Revolver</w:t>
            </w:r>
            <w:r w:rsidRPr="003777CC">
              <w:rPr>
                <w:rFonts w:ascii="Garamond" w:hAnsi="Garamond"/>
                <w:i/>
                <w:sz w:val="26"/>
                <w:szCs w:val="26"/>
                <w:lang w:eastAsia="fr-FR"/>
              </w:rPr>
              <w:t xml:space="preserve"> bien en évidence </w:t>
            </w:r>
            <w:r w:rsidRPr="00961455">
              <w:rPr>
                <w:rFonts w:ascii="Garamond" w:hAnsi="Garamond"/>
                <w:b/>
                <w:bCs/>
                <w:i/>
                <w:sz w:val="26"/>
                <w:szCs w:val="26"/>
                <w:lang w:eastAsia="fr-FR"/>
              </w:rPr>
              <w:t>à la droite de la tête.</w:t>
            </w:r>
            <w:r w:rsidRPr="00961455">
              <w:rPr>
                <w:rFonts w:ascii="Garamond" w:hAnsi="Garamond"/>
                <w:b/>
                <w:bCs/>
                <w:i/>
                <w:sz w:val="26"/>
                <w:szCs w:val="26"/>
                <w:lang w:eastAsia="fr-FR"/>
              </w:rPr>
              <w:br/>
            </w:r>
            <w:r w:rsidRPr="003777CC">
              <w:rPr>
                <w:rFonts w:ascii="Garamond" w:hAnsi="Garamond"/>
                <w:i/>
                <w:sz w:val="26"/>
                <w:szCs w:val="26"/>
                <w:lang w:eastAsia="fr-FR"/>
              </w:rPr>
              <w:t xml:space="preserve">     </w:t>
            </w:r>
            <w:r w:rsidRPr="00961455">
              <w:rPr>
                <w:rFonts w:ascii="Garamond" w:hAnsi="Garamond"/>
                <w:i/>
                <w:sz w:val="26"/>
                <w:szCs w:val="26"/>
                <w:u w:val="single"/>
                <w:lang w:eastAsia="fr-FR"/>
              </w:rPr>
              <w:t>Un temps long</w:t>
            </w:r>
            <w:r w:rsidRPr="003777CC">
              <w:rPr>
                <w:rFonts w:ascii="Garamond" w:hAnsi="Garamond"/>
                <w:i/>
                <w:sz w:val="26"/>
                <w:szCs w:val="26"/>
                <w:lang w:eastAsia="fr-FR"/>
              </w:rPr>
              <w:t>.</w:t>
            </w:r>
            <w:r>
              <w:rPr>
                <w:rFonts w:ascii="Garamond" w:hAnsi="Garamond"/>
                <w:i/>
                <w:sz w:val="26"/>
                <w:szCs w:val="26"/>
                <w:lang w:eastAsia="fr-FR"/>
              </w:rPr>
              <w:t> »</w:t>
            </w:r>
          </w:p>
          <w:p w14:paraId="6A663BD7" w14:textId="77777777" w:rsidR="00AC0A8D" w:rsidRPr="00AF7376" w:rsidRDefault="00AC0A8D" w:rsidP="006509C7">
            <w:pPr>
              <w:rPr>
                <w:rFonts w:ascii="Garamond" w:hAnsi="Garamond"/>
                <w:szCs w:val="24"/>
              </w:rPr>
            </w:pPr>
          </w:p>
        </w:tc>
        <w:tc>
          <w:tcPr>
            <w:tcW w:w="2268" w:type="dxa"/>
          </w:tcPr>
          <w:p w14:paraId="6F1283F0" w14:textId="77777777" w:rsidR="00AC0A8D" w:rsidRDefault="00AC0A8D" w:rsidP="006509C7">
            <w:pPr>
              <w:rPr>
                <w:rFonts w:ascii="Garamond" w:hAnsi="Garamond"/>
                <w:szCs w:val="24"/>
              </w:rPr>
            </w:pPr>
            <w:r>
              <w:rPr>
                <w:rFonts w:ascii="Garamond" w:hAnsi="Garamond"/>
                <w:szCs w:val="24"/>
              </w:rPr>
              <w:t>Connotation négative du mot « revolver »</w:t>
            </w:r>
          </w:p>
          <w:p w14:paraId="345C906A" w14:textId="77777777" w:rsidR="00AC0A8D" w:rsidRDefault="00AC0A8D" w:rsidP="006509C7">
            <w:pPr>
              <w:rPr>
                <w:rFonts w:ascii="Garamond" w:hAnsi="Garamond"/>
                <w:szCs w:val="24"/>
              </w:rPr>
            </w:pPr>
          </w:p>
          <w:p w14:paraId="5E1D00A8" w14:textId="77777777" w:rsidR="00AC0A8D" w:rsidRDefault="00AC0A8D" w:rsidP="006509C7">
            <w:pPr>
              <w:rPr>
                <w:rFonts w:ascii="Garamond" w:hAnsi="Garamond"/>
                <w:szCs w:val="24"/>
              </w:rPr>
            </w:pPr>
            <w:r>
              <w:rPr>
                <w:rFonts w:ascii="Garamond" w:hAnsi="Garamond"/>
                <w:szCs w:val="24"/>
              </w:rPr>
              <w:t>CC de lieu</w:t>
            </w:r>
          </w:p>
          <w:p w14:paraId="19AF182E" w14:textId="77777777" w:rsidR="00AC0A8D" w:rsidRPr="00AF7376" w:rsidRDefault="00AC0A8D" w:rsidP="006509C7">
            <w:pPr>
              <w:rPr>
                <w:rFonts w:ascii="Garamond" w:hAnsi="Garamond"/>
                <w:szCs w:val="24"/>
              </w:rPr>
            </w:pPr>
          </w:p>
        </w:tc>
        <w:tc>
          <w:tcPr>
            <w:tcW w:w="5386" w:type="dxa"/>
          </w:tcPr>
          <w:p w14:paraId="0ED2F4AC" w14:textId="77777777" w:rsidR="00AC0A8D" w:rsidRDefault="005F5104" w:rsidP="006509C7">
            <w:pPr>
              <w:rPr>
                <w:rFonts w:ascii="Garamond" w:hAnsi="Garamond"/>
                <w:szCs w:val="24"/>
              </w:rPr>
            </w:pPr>
            <w:r>
              <w:rPr>
                <w:rFonts w:ascii="Garamond" w:hAnsi="Garamond"/>
                <w:szCs w:val="24"/>
              </w:rPr>
              <w:t>la présence du révolver créé un forme négative car la révolver symbolise la mort, ou du moins la tentation de mettre fin à ses jours.</w:t>
            </w:r>
          </w:p>
          <w:p w14:paraId="6D3F6CCF" w14:textId="22A5E650" w:rsidR="005F5104" w:rsidRPr="00AF7376" w:rsidRDefault="005F5104" w:rsidP="006509C7">
            <w:pPr>
              <w:rPr>
                <w:rFonts w:ascii="Garamond" w:hAnsi="Garamond"/>
                <w:szCs w:val="24"/>
              </w:rPr>
            </w:pPr>
            <w:r>
              <w:rPr>
                <w:rFonts w:ascii="Garamond" w:hAnsi="Garamond"/>
                <w:szCs w:val="24"/>
              </w:rPr>
              <w:t>Le complément circonstanciel de lieu « à droite de la tête » insinue que la mort est présente sur scène avec Winnie.</w:t>
            </w:r>
          </w:p>
        </w:tc>
      </w:tr>
      <w:tr w:rsidR="00AC0A8D" w:rsidRPr="00AF7376" w14:paraId="19D39963" w14:textId="77777777" w:rsidTr="006509C7">
        <w:tc>
          <w:tcPr>
            <w:tcW w:w="2836" w:type="dxa"/>
          </w:tcPr>
          <w:p w14:paraId="2B9FF4CC" w14:textId="77777777" w:rsidR="00AC0A8D" w:rsidRPr="00AF7376" w:rsidRDefault="00AC0A8D" w:rsidP="006509C7">
            <w:pPr>
              <w:rPr>
                <w:rFonts w:ascii="Garamond" w:hAnsi="Garamond"/>
                <w:szCs w:val="24"/>
              </w:rPr>
            </w:pPr>
            <w:r>
              <w:rPr>
                <w:rFonts w:ascii="Garamond" w:hAnsi="Garamond"/>
                <w:szCs w:val="24"/>
              </w:rPr>
              <w:t>« </w:t>
            </w:r>
            <w:r w:rsidRPr="003777CC">
              <w:rPr>
                <w:rFonts w:ascii="Garamond" w:hAnsi="Garamond"/>
                <w:i/>
                <w:sz w:val="26"/>
                <w:szCs w:val="26"/>
                <w:lang w:eastAsia="fr-FR"/>
              </w:rPr>
              <w:t xml:space="preserve">Sonnerie </w:t>
            </w:r>
            <w:r w:rsidRPr="00961455">
              <w:rPr>
                <w:rFonts w:ascii="Garamond" w:hAnsi="Garamond"/>
                <w:b/>
                <w:bCs/>
                <w:i/>
                <w:sz w:val="26"/>
                <w:szCs w:val="26"/>
                <w:lang w:eastAsia="fr-FR"/>
              </w:rPr>
              <w:t>perçante</w:t>
            </w:r>
            <w:r w:rsidRPr="003777CC">
              <w:rPr>
                <w:rFonts w:ascii="Garamond" w:hAnsi="Garamond"/>
                <w:i/>
                <w:sz w:val="26"/>
                <w:szCs w:val="26"/>
                <w:lang w:eastAsia="fr-FR"/>
              </w:rPr>
              <w:t xml:space="preserve">. Elle ouvre les yeux </w:t>
            </w:r>
            <w:r w:rsidRPr="00961455">
              <w:rPr>
                <w:rFonts w:ascii="Garamond" w:hAnsi="Garamond"/>
                <w:i/>
                <w:sz w:val="26"/>
                <w:szCs w:val="26"/>
                <w:highlight w:val="yellow"/>
                <w:lang w:eastAsia="fr-FR"/>
              </w:rPr>
              <w:t>aussitôt</w:t>
            </w:r>
            <w:r w:rsidRPr="003777CC">
              <w:rPr>
                <w:rFonts w:ascii="Garamond" w:hAnsi="Garamond"/>
                <w:i/>
                <w:sz w:val="26"/>
                <w:szCs w:val="26"/>
                <w:lang w:eastAsia="fr-FR"/>
              </w:rPr>
              <w:t xml:space="preserve">. La sonnerie s'arrête. Elle regarde devant elle. </w:t>
            </w:r>
            <w:r w:rsidRPr="00961455">
              <w:rPr>
                <w:rFonts w:ascii="Garamond" w:hAnsi="Garamond"/>
                <w:i/>
                <w:sz w:val="26"/>
                <w:szCs w:val="26"/>
                <w:u w:val="single"/>
                <w:lang w:eastAsia="fr-FR"/>
              </w:rPr>
              <w:t>Un temps long.</w:t>
            </w:r>
            <w:r>
              <w:rPr>
                <w:rFonts w:ascii="Garamond" w:hAnsi="Garamond"/>
                <w:i/>
                <w:sz w:val="26"/>
                <w:szCs w:val="26"/>
                <w:lang w:eastAsia="fr-FR"/>
              </w:rPr>
              <w:t> »</w:t>
            </w:r>
          </w:p>
        </w:tc>
        <w:tc>
          <w:tcPr>
            <w:tcW w:w="2268" w:type="dxa"/>
          </w:tcPr>
          <w:p w14:paraId="327EF9FF" w14:textId="77777777" w:rsidR="00AC0A8D" w:rsidRDefault="00AC0A8D" w:rsidP="006509C7">
            <w:pPr>
              <w:rPr>
                <w:rFonts w:ascii="Garamond" w:hAnsi="Garamond"/>
                <w:szCs w:val="24"/>
              </w:rPr>
            </w:pPr>
            <w:r>
              <w:rPr>
                <w:rFonts w:ascii="Garamond" w:hAnsi="Garamond"/>
                <w:szCs w:val="24"/>
              </w:rPr>
              <w:t>Terme péjoratif</w:t>
            </w:r>
          </w:p>
          <w:p w14:paraId="4C4974D7" w14:textId="77777777" w:rsidR="00AC0A8D" w:rsidRDefault="00AC0A8D" w:rsidP="006509C7">
            <w:pPr>
              <w:rPr>
                <w:rFonts w:ascii="Garamond" w:hAnsi="Garamond"/>
                <w:szCs w:val="24"/>
              </w:rPr>
            </w:pPr>
            <w:r>
              <w:rPr>
                <w:rFonts w:ascii="Garamond" w:hAnsi="Garamond"/>
                <w:szCs w:val="24"/>
              </w:rPr>
              <w:t>Adverbe</w:t>
            </w:r>
          </w:p>
          <w:p w14:paraId="391447B4" w14:textId="77777777" w:rsidR="00AC0A8D" w:rsidRDefault="00AC0A8D" w:rsidP="006509C7">
            <w:pPr>
              <w:rPr>
                <w:rFonts w:ascii="Garamond" w:hAnsi="Garamond"/>
                <w:szCs w:val="24"/>
              </w:rPr>
            </w:pPr>
          </w:p>
          <w:p w14:paraId="5A0F97EF" w14:textId="77777777" w:rsidR="00AC0A8D" w:rsidRPr="00AF7376" w:rsidRDefault="00AC0A8D" w:rsidP="006509C7">
            <w:pPr>
              <w:rPr>
                <w:rFonts w:ascii="Garamond" w:hAnsi="Garamond"/>
                <w:szCs w:val="24"/>
              </w:rPr>
            </w:pPr>
            <w:r>
              <w:rPr>
                <w:rFonts w:ascii="Garamond" w:hAnsi="Garamond"/>
                <w:szCs w:val="24"/>
              </w:rPr>
              <w:t>Répétition « un temps long »</w:t>
            </w:r>
          </w:p>
        </w:tc>
        <w:tc>
          <w:tcPr>
            <w:tcW w:w="5386" w:type="dxa"/>
          </w:tcPr>
          <w:p w14:paraId="234499F9" w14:textId="1AB79BDF" w:rsidR="00AC0A8D" w:rsidRPr="00AF7376" w:rsidRDefault="008B4447" w:rsidP="006509C7">
            <w:pPr>
              <w:rPr>
                <w:rFonts w:ascii="Garamond" w:hAnsi="Garamond"/>
                <w:szCs w:val="24"/>
              </w:rPr>
            </w:pPr>
            <w:r>
              <w:rPr>
                <w:rFonts w:ascii="Garamond" w:hAnsi="Garamond"/>
                <w:szCs w:val="24"/>
              </w:rPr>
              <w:t xml:space="preserve">le mot perçante symbolise la torture, la sonnerie empêche Winnie de dormir et donc de recommencer le cycle. Elle condamne donc Winnie </w:t>
            </w:r>
            <w:proofErr w:type="spellStart"/>
            <w:r>
              <w:rPr>
                <w:rFonts w:ascii="Garamond" w:hAnsi="Garamond"/>
                <w:szCs w:val="24"/>
              </w:rPr>
              <w:t>a</w:t>
            </w:r>
            <w:proofErr w:type="spellEnd"/>
            <w:r>
              <w:rPr>
                <w:rFonts w:ascii="Garamond" w:hAnsi="Garamond"/>
                <w:szCs w:val="24"/>
              </w:rPr>
              <w:t xml:space="preserve"> vivre éternellement le même jour. La répétition « un temps long » symbolise la perte de temps dans la journée, le tems qui passera dans cet interstice sera perdu à jamais.</w:t>
            </w:r>
          </w:p>
        </w:tc>
      </w:tr>
      <w:tr w:rsidR="00AC0A8D" w:rsidRPr="00AF7376" w14:paraId="7DC15F08" w14:textId="77777777" w:rsidTr="006509C7">
        <w:tc>
          <w:tcPr>
            <w:tcW w:w="10490" w:type="dxa"/>
            <w:gridSpan w:val="3"/>
            <w:shd w:val="clear" w:color="auto" w:fill="D9E2F3" w:themeFill="accent1" w:themeFillTint="33"/>
          </w:tcPr>
          <w:p w14:paraId="65B019B8" w14:textId="77777777" w:rsidR="00AC0A8D" w:rsidRPr="00B75283" w:rsidRDefault="00AC0A8D" w:rsidP="006509C7">
            <w:pPr>
              <w:jc w:val="center"/>
              <w:rPr>
                <w:rFonts w:ascii="Garamond" w:hAnsi="Garamond"/>
                <w:b/>
                <w:bCs/>
                <w:szCs w:val="24"/>
              </w:rPr>
            </w:pPr>
          </w:p>
          <w:p w14:paraId="2FD78EDF" w14:textId="77777777" w:rsidR="00AC0A8D" w:rsidRDefault="00AC0A8D" w:rsidP="006509C7">
            <w:pPr>
              <w:jc w:val="center"/>
              <w:rPr>
                <w:rFonts w:ascii="Garamond" w:hAnsi="Garamond"/>
                <w:b/>
                <w:bCs/>
                <w:szCs w:val="24"/>
              </w:rPr>
            </w:pPr>
            <w:r w:rsidRPr="00B75283">
              <w:rPr>
                <w:rFonts w:ascii="Garamond" w:hAnsi="Garamond"/>
                <w:b/>
                <w:bCs/>
                <w:szCs w:val="24"/>
              </w:rPr>
              <w:t>Winnie, un personnage qui résiste au désespoir</w:t>
            </w:r>
          </w:p>
          <w:p w14:paraId="7B90D17B" w14:textId="77777777" w:rsidR="00AC0A8D" w:rsidRPr="00B75283" w:rsidRDefault="00AC0A8D" w:rsidP="006509C7">
            <w:pPr>
              <w:jc w:val="center"/>
              <w:rPr>
                <w:rFonts w:ascii="Garamond" w:hAnsi="Garamond"/>
                <w:b/>
                <w:bCs/>
                <w:szCs w:val="24"/>
              </w:rPr>
            </w:pPr>
          </w:p>
        </w:tc>
      </w:tr>
      <w:tr w:rsidR="00AC0A8D" w:rsidRPr="00AF7376" w14:paraId="391D45B1" w14:textId="77777777" w:rsidTr="006509C7">
        <w:tc>
          <w:tcPr>
            <w:tcW w:w="2836" w:type="dxa"/>
          </w:tcPr>
          <w:p w14:paraId="7E679FC7" w14:textId="77777777" w:rsidR="00AC0A8D" w:rsidRDefault="00AC0A8D" w:rsidP="006509C7">
            <w:pPr>
              <w:rPr>
                <w:rFonts w:ascii="Garamond" w:hAnsi="Garamond"/>
                <w:sz w:val="26"/>
                <w:szCs w:val="26"/>
                <w:lang w:eastAsia="fr-FR"/>
              </w:rPr>
            </w:pPr>
            <w:r>
              <w:rPr>
                <w:rFonts w:ascii="Garamond" w:hAnsi="Garamond"/>
                <w:szCs w:val="24"/>
              </w:rPr>
              <w:t>« </w:t>
            </w:r>
            <w:r w:rsidRPr="004400DF">
              <w:rPr>
                <w:rFonts w:ascii="Garamond" w:hAnsi="Garamond"/>
                <w:sz w:val="26"/>
                <w:szCs w:val="26"/>
                <w:lang w:eastAsia="fr-FR"/>
              </w:rPr>
              <w:t>Salut, sainte lumière.</w:t>
            </w:r>
            <w:r>
              <w:rPr>
                <w:rFonts w:ascii="Garamond" w:hAnsi="Garamond"/>
                <w:sz w:val="26"/>
                <w:szCs w:val="26"/>
                <w:lang w:eastAsia="fr-FR"/>
              </w:rPr>
              <w:t> »</w:t>
            </w:r>
          </w:p>
          <w:p w14:paraId="68698875" w14:textId="77777777" w:rsidR="00AC0A8D" w:rsidRPr="00AF7376" w:rsidRDefault="00AC0A8D" w:rsidP="006509C7">
            <w:pPr>
              <w:rPr>
                <w:rFonts w:ascii="Garamond" w:hAnsi="Garamond"/>
                <w:szCs w:val="24"/>
              </w:rPr>
            </w:pPr>
          </w:p>
        </w:tc>
        <w:tc>
          <w:tcPr>
            <w:tcW w:w="2268" w:type="dxa"/>
          </w:tcPr>
          <w:p w14:paraId="33A4D163" w14:textId="77777777" w:rsidR="00AC0A8D" w:rsidRPr="00AF7376" w:rsidRDefault="00AC0A8D" w:rsidP="006509C7">
            <w:pPr>
              <w:rPr>
                <w:rFonts w:ascii="Garamond" w:hAnsi="Garamond"/>
                <w:szCs w:val="24"/>
              </w:rPr>
            </w:pPr>
            <w:r>
              <w:rPr>
                <w:rFonts w:ascii="Garamond" w:hAnsi="Garamond"/>
                <w:szCs w:val="24"/>
              </w:rPr>
              <w:t>Apostrophe</w:t>
            </w:r>
          </w:p>
        </w:tc>
        <w:tc>
          <w:tcPr>
            <w:tcW w:w="5386" w:type="dxa"/>
          </w:tcPr>
          <w:p w14:paraId="5501977C" w14:textId="32E06286" w:rsidR="00AC0A8D" w:rsidRPr="00AF7376" w:rsidRDefault="008B4447" w:rsidP="006509C7">
            <w:pPr>
              <w:rPr>
                <w:rFonts w:ascii="Garamond" w:hAnsi="Garamond"/>
                <w:szCs w:val="24"/>
              </w:rPr>
            </w:pPr>
            <w:r>
              <w:rPr>
                <w:rFonts w:ascii="Garamond" w:hAnsi="Garamond"/>
                <w:szCs w:val="24"/>
              </w:rPr>
              <w:t>sublimation de la lumière qui permet le jour.</w:t>
            </w:r>
          </w:p>
        </w:tc>
      </w:tr>
      <w:tr w:rsidR="00AC0A8D" w:rsidRPr="00AF7376" w14:paraId="74367655" w14:textId="77777777" w:rsidTr="006509C7">
        <w:tc>
          <w:tcPr>
            <w:tcW w:w="2836" w:type="dxa"/>
          </w:tcPr>
          <w:p w14:paraId="33076261" w14:textId="77777777" w:rsidR="00AC0A8D" w:rsidRDefault="00AC0A8D" w:rsidP="006509C7">
            <w:pPr>
              <w:rPr>
                <w:rFonts w:ascii="Garamond" w:hAnsi="Garamond"/>
                <w:i/>
                <w:sz w:val="26"/>
                <w:szCs w:val="26"/>
                <w:lang w:eastAsia="fr-FR"/>
              </w:rPr>
            </w:pPr>
            <w:r>
              <w:rPr>
                <w:rFonts w:ascii="Garamond" w:hAnsi="Garamond"/>
                <w:szCs w:val="24"/>
              </w:rPr>
              <w:t>« </w:t>
            </w:r>
            <w:r w:rsidRPr="003777CC">
              <w:rPr>
                <w:rFonts w:ascii="Garamond" w:hAnsi="Garamond"/>
                <w:i/>
                <w:sz w:val="26"/>
                <w:szCs w:val="26"/>
                <w:lang w:eastAsia="fr-FR"/>
              </w:rPr>
              <w:t xml:space="preserve">(Un temps. Elle ferme les yeux. </w:t>
            </w:r>
            <w:r w:rsidRPr="00F960E5">
              <w:rPr>
                <w:rFonts w:ascii="Garamond" w:hAnsi="Garamond"/>
                <w:i/>
                <w:sz w:val="26"/>
                <w:szCs w:val="26"/>
                <w:u w:val="single"/>
                <w:lang w:eastAsia="fr-FR"/>
              </w:rPr>
              <w:t xml:space="preserve">Sonnerie perçante. Elle ouvre les yeux aussitôt. La sonnerie s'arrête. Elle regarde devant elle. </w:t>
            </w:r>
            <w:r w:rsidRPr="00F960E5">
              <w:rPr>
                <w:rFonts w:ascii="Garamond" w:hAnsi="Garamond"/>
                <w:b/>
                <w:bCs/>
                <w:i/>
                <w:sz w:val="26"/>
                <w:szCs w:val="26"/>
                <w:lang w:eastAsia="fr-FR"/>
              </w:rPr>
              <w:t>Sourire</w:t>
            </w:r>
            <w:r w:rsidRPr="003777CC">
              <w:rPr>
                <w:rFonts w:ascii="Garamond" w:hAnsi="Garamond"/>
                <w:i/>
                <w:sz w:val="26"/>
                <w:szCs w:val="26"/>
                <w:lang w:eastAsia="fr-FR"/>
              </w:rPr>
              <w:t xml:space="preserve">. Un temps. Fin du </w:t>
            </w:r>
            <w:r w:rsidRPr="00F960E5">
              <w:rPr>
                <w:rFonts w:ascii="Garamond" w:hAnsi="Garamond"/>
                <w:b/>
                <w:bCs/>
                <w:i/>
                <w:sz w:val="26"/>
                <w:szCs w:val="26"/>
                <w:lang w:eastAsia="fr-FR"/>
              </w:rPr>
              <w:t>sourire</w:t>
            </w:r>
            <w:r w:rsidRPr="003777CC">
              <w:rPr>
                <w:rFonts w:ascii="Garamond" w:hAnsi="Garamond"/>
                <w:i/>
                <w:sz w:val="26"/>
                <w:szCs w:val="26"/>
                <w:lang w:eastAsia="fr-FR"/>
              </w:rPr>
              <w:t>. Un temps.)</w:t>
            </w:r>
            <w:r>
              <w:rPr>
                <w:rFonts w:ascii="Garamond" w:hAnsi="Garamond"/>
                <w:i/>
                <w:sz w:val="26"/>
                <w:szCs w:val="26"/>
                <w:lang w:eastAsia="fr-FR"/>
              </w:rPr>
              <w:t> »</w:t>
            </w:r>
          </w:p>
          <w:p w14:paraId="3D55FD3A" w14:textId="77777777" w:rsidR="00AC0A8D" w:rsidRPr="00AF7376" w:rsidRDefault="00AC0A8D" w:rsidP="006509C7">
            <w:pPr>
              <w:rPr>
                <w:rFonts w:ascii="Garamond" w:hAnsi="Garamond"/>
                <w:szCs w:val="24"/>
              </w:rPr>
            </w:pPr>
          </w:p>
        </w:tc>
        <w:tc>
          <w:tcPr>
            <w:tcW w:w="2268" w:type="dxa"/>
          </w:tcPr>
          <w:p w14:paraId="26E079AE" w14:textId="77777777" w:rsidR="00AC0A8D" w:rsidRDefault="00AC0A8D" w:rsidP="006509C7">
            <w:pPr>
              <w:rPr>
                <w:rFonts w:ascii="Garamond" w:hAnsi="Garamond"/>
                <w:szCs w:val="24"/>
              </w:rPr>
            </w:pPr>
            <w:r>
              <w:rPr>
                <w:rFonts w:ascii="Garamond" w:hAnsi="Garamond"/>
                <w:szCs w:val="24"/>
              </w:rPr>
              <w:t>Répétition de la didascalie initiale</w:t>
            </w:r>
          </w:p>
          <w:p w14:paraId="0CA8D95D" w14:textId="77777777" w:rsidR="00AC0A8D" w:rsidRDefault="00AC0A8D" w:rsidP="006509C7">
            <w:pPr>
              <w:rPr>
                <w:rFonts w:ascii="Garamond" w:hAnsi="Garamond"/>
                <w:szCs w:val="24"/>
              </w:rPr>
            </w:pPr>
          </w:p>
          <w:p w14:paraId="44A76D65" w14:textId="77777777" w:rsidR="00AC0A8D" w:rsidRPr="00AF7376" w:rsidRDefault="00AC0A8D" w:rsidP="006509C7">
            <w:pPr>
              <w:rPr>
                <w:rFonts w:ascii="Garamond" w:hAnsi="Garamond"/>
                <w:szCs w:val="24"/>
              </w:rPr>
            </w:pPr>
            <w:r>
              <w:rPr>
                <w:rFonts w:ascii="Garamond" w:hAnsi="Garamond"/>
                <w:szCs w:val="24"/>
              </w:rPr>
              <w:t>Répétition du mot « sourire »</w:t>
            </w:r>
          </w:p>
        </w:tc>
        <w:tc>
          <w:tcPr>
            <w:tcW w:w="5386" w:type="dxa"/>
          </w:tcPr>
          <w:p w14:paraId="36CCFD75" w14:textId="77777777" w:rsidR="00AC0A8D" w:rsidRDefault="008B4447" w:rsidP="006509C7">
            <w:pPr>
              <w:rPr>
                <w:rFonts w:ascii="Garamond" w:hAnsi="Garamond"/>
                <w:szCs w:val="24"/>
              </w:rPr>
            </w:pPr>
            <w:r>
              <w:rPr>
                <w:rFonts w:ascii="Garamond" w:hAnsi="Garamond"/>
                <w:szCs w:val="24"/>
              </w:rPr>
              <w:t xml:space="preserve">début du bouclage de la boucle. On commence à fermer le cycle pour </w:t>
            </w:r>
            <w:proofErr w:type="spellStart"/>
            <w:r>
              <w:rPr>
                <w:rFonts w:ascii="Garamond" w:hAnsi="Garamond"/>
                <w:szCs w:val="24"/>
              </w:rPr>
              <w:t>créé</w:t>
            </w:r>
            <w:proofErr w:type="spellEnd"/>
            <w:r>
              <w:rPr>
                <w:rFonts w:ascii="Garamond" w:hAnsi="Garamond"/>
                <w:szCs w:val="24"/>
              </w:rPr>
              <w:t xml:space="preserve"> un cercle vicieux et condamner Winnie à être enterré jusqu‘à la tête à jamais dans ce mamelon.</w:t>
            </w:r>
          </w:p>
          <w:p w14:paraId="661CA6C3" w14:textId="63A75F01" w:rsidR="007305A0" w:rsidRPr="00AF7376" w:rsidRDefault="007305A0" w:rsidP="006509C7">
            <w:pPr>
              <w:rPr>
                <w:rFonts w:ascii="Garamond" w:hAnsi="Garamond"/>
                <w:szCs w:val="24"/>
              </w:rPr>
            </w:pPr>
            <w:r>
              <w:rPr>
                <w:rFonts w:ascii="Garamond" w:hAnsi="Garamond"/>
                <w:szCs w:val="24"/>
              </w:rPr>
              <w:t xml:space="preserve">La répétition du mot « sourire » symbolise que Winnie est </w:t>
            </w:r>
            <w:r w:rsidR="00466CE5">
              <w:rPr>
                <w:rFonts w:ascii="Garamond" w:hAnsi="Garamond"/>
                <w:szCs w:val="24"/>
              </w:rPr>
              <w:t xml:space="preserve">éphémèrement </w:t>
            </w:r>
            <w:r>
              <w:rPr>
                <w:rFonts w:ascii="Garamond" w:hAnsi="Garamond"/>
                <w:szCs w:val="24"/>
              </w:rPr>
              <w:t xml:space="preserve">contente de son sort mais aussi de la journée qu’elle est </w:t>
            </w:r>
            <w:proofErr w:type="spellStart"/>
            <w:r>
              <w:rPr>
                <w:rFonts w:ascii="Garamond" w:hAnsi="Garamond"/>
                <w:szCs w:val="24"/>
              </w:rPr>
              <w:t>entrain</w:t>
            </w:r>
            <w:proofErr w:type="spellEnd"/>
            <w:r>
              <w:rPr>
                <w:rFonts w:ascii="Garamond" w:hAnsi="Garamond"/>
                <w:szCs w:val="24"/>
              </w:rPr>
              <w:t xml:space="preserve"> de vivre.</w:t>
            </w:r>
          </w:p>
        </w:tc>
      </w:tr>
      <w:tr w:rsidR="00AC0A8D" w:rsidRPr="00AF7376" w14:paraId="0F239D40" w14:textId="77777777" w:rsidTr="006509C7">
        <w:tc>
          <w:tcPr>
            <w:tcW w:w="2836" w:type="dxa"/>
          </w:tcPr>
          <w:p w14:paraId="68667F81" w14:textId="77777777" w:rsidR="00AC0A8D" w:rsidRPr="00AF7376" w:rsidRDefault="00AC0A8D" w:rsidP="006509C7">
            <w:pPr>
              <w:rPr>
                <w:rFonts w:ascii="Garamond" w:hAnsi="Garamond"/>
                <w:szCs w:val="24"/>
              </w:rPr>
            </w:pPr>
            <w:r>
              <w:rPr>
                <w:rFonts w:ascii="Garamond" w:hAnsi="Garamond"/>
                <w:szCs w:val="24"/>
              </w:rPr>
              <w:t>« </w:t>
            </w:r>
            <w:r w:rsidRPr="00F960E5">
              <w:rPr>
                <w:rFonts w:ascii="Garamond" w:hAnsi="Garamond"/>
                <w:sz w:val="26"/>
                <w:szCs w:val="26"/>
                <w:highlight w:val="yellow"/>
                <w:lang w:eastAsia="fr-FR"/>
              </w:rPr>
              <w:t>Quelqu'un</w:t>
            </w:r>
            <w:r w:rsidRPr="004400DF">
              <w:rPr>
                <w:rFonts w:ascii="Garamond" w:hAnsi="Garamond"/>
                <w:sz w:val="26"/>
                <w:szCs w:val="26"/>
                <w:lang w:eastAsia="fr-FR"/>
              </w:rPr>
              <w:t xml:space="preserve"> me regarde </w:t>
            </w:r>
            <w:r w:rsidRPr="00F960E5">
              <w:rPr>
                <w:rFonts w:ascii="Garamond" w:hAnsi="Garamond"/>
                <w:b/>
                <w:bCs/>
                <w:sz w:val="26"/>
                <w:szCs w:val="26"/>
                <w:lang w:eastAsia="fr-FR"/>
              </w:rPr>
              <w:t>encore</w:t>
            </w:r>
            <w:r w:rsidRPr="004400DF">
              <w:rPr>
                <w:rFonts w:ascii="Garamond" w:hAnsi="Garamond"/>
                <w:sz w:val="26"/>
                <w:szCs w:val="26"/>
                <w:lang w:eastAsia="fr-FR"/>
              </w:rPr>
              <w:t xml:space="preserve">. </w:t>
            </w:r>
            <w:r w:rsidRPr="003777CC">
              <w:rPr>
                <w:rFonts w:ascii="Garamond" w:hAnsi="Garamond"/>
                <w:i/>
                <w:sz w:val="26"/>
                <w:szCs w:val="26"/>
                <w:lang w:eastAsia="fr-FR"/>
              </w:rPr>
              <w:t>(Un temps.)</w:t>
            </w:r>
            <w:r w:rsidRPr="004400DF">
              <w:rPr>
                <w:rFonts w:ascii="Garamond" w:hAnsi="Garamond"/>
                <w:sz w:val="26"/>
                <w:szCs w:val="26"/>
                <w:lang w:eastAsia="fr-FR"/>
              </w:rPr>
              <w:t xml:space="preserve"> Se soucie de moi </w:t>
            </w:r>
            <w:r w:rsidRPr="00F960E5">
              <w:rPr>
                <w:rFonts w:ascii="Garamond" w:hAnsi="Garamond"/>
                <w:b/>
                <w:bCs/>
                <w:sz w:val="26"/>
                <w:szCs w:val="26"/>
                <w:lang w:eastAsia="fr-FR"/>
              </w:rPr>
              <w:t>encore</w:t>
            </w:r>
            <w:r w:rsidRPr="004400DF">
              <w:rPr>
                <w:rFonts w:ascii="Garamond" w:hAnsi="Garamond"/>
                <w:sz w:val="26"/>
                <w:szCs w:val="26"/>
                <w:lang w:eastAsia="fr-FR"/>
              </w:rPr>
              <w:t xml:space="preserve">. </w:t>
            </w:r>
            <w:r w:rsidRPr="003777CC">
              <w:rPr>
                <w:rFonts w:ascii="Garamond" w:hAnsi="Garamond"/>
                <w:i/>
                <w:sz w:val="26"/>
                <w:szCs w:val="26"/>
                <w:lang w:eastAsia="fr-FR"/>
              </w:rPr>
              <w:t>(Un temps.)</w:t>
            </w:r>
            <w:r>
              <w:rPr>
                <w:rFonts w:ascii="Garamond" w:hAnsi="Garamond"/>
                <w:i/>
                <w:sz w:val="26"/>
                <w:szCs w:val="26"/>
                <w:lang w:eastAsia="fr-FR"/>
              </w:rPr>
              <w:t> »</w:t>
            </w:r>
          </w:p>
        </w:tc>
        <w:tc>
          <w:tcPr>
            <w:tcW w:w="2268" w:type="dxa"/>
          </w:tcPr>
          <w:p w14:paraId="3F3675F8" w14:textId="77777777" w:rsidR="00AC0A8D" w:rsidRDefault="00AC0A8D" w:rsidP="006509C7">
            <w:pPr>
              <w:rPr>
                <w:rFonts w:ascii="Garamond" w:hAnsi="Garamond"/>
                <w:szCs w:val="24"/>
              </w:rPr>
            </w:pPr>
            <w:r>
              <w:rPr>
                <w:rFonts w:ascii="Garamond" w:hAnsi="Garamond"/>
                <w:szCs w:val="24"/>
              </w:rPr>
              <w:t>Pronom indéfini</w:t>
            </w:r>
          </w:p>
          <w:p w14:paraId="27587978" w14:textId="77777777" w:rsidR="00AC0A8D" w:rsidRDefault="00AC0A8D" w:rsidP="006509C7">
            <w:pPr>
              <w:rPr>
                <w:rFonts w:ascii="Garamond" w:hAnsi="Garamond"/>
                <w:szCs w:val="24"/>
              </w:rPr>
            </w:pPr>
          </w:p>
          <w:p w14:paraId="0838CA49" w14:textId="77777777" w:rsidR="00AC0A8D" w:rsidRPr="00AF7376" w:rsidRDefault="00AC0A8D" w:rsidP="006509C7">
            <w:pPr>
              <w:rPr>
                <w:rFonts w:ascii="Garamond" w:hAnsi="Garamond"/>
                <w:szCs w:val="24"/>
              </w:rPr>
            </w:pPr>
            <w:r>
              <w:rPr>
                <w:rFonts w:ascii="Garamond" w:hAnsi="Garamond"/>
                <w:szCs w:val="24"/>
              </w:rPr>
              <w:t>Répétition « encore »</w:t>
            </w:r>
          </w:p>
        </w:tc>
        <w:tc>
          <w:tcPr>
            <w:tcW w:w="5386" w:type="dxa"/>
          </w:tcPr>
          <w:p w14:paraId="1983588F" w14:textId="1FB822E6" w:rsidR="00AC0A8D" w:rsidRDefault="009F462B" w:rsidP="006509C7">
            <w:pPr>
              <w:rPr>
                <w:rFonts w:ascii="Garamond" w:hAnsi="Garamond"/>
                <w:szCs w:val="24"/>
              </w:rPr>
            </w:pPr>
            <w:r>
              <w:rPr>
                <w:rFonts w:ascii="Garamond" w:hAnsi="Garamond"/>
                <w:szCs w:val="24"/>
              </w:rPr>
              <w:t>Le pronom indéfini permet d’instaurer le doute, on sait qu’elle est regardée mais on en sais pas par qui, ce quelqu’un se rapporte peut-être au spectateur.</w:t>
            </w:r>
          </w:p>
          <w:p w14:paraId="05B51642" w14:textId="7CA322FF" w:rsidR="009F462B" w:rsidRPr="00AF7376" w:rsidRDefault="009F462B" w:rsidP="006509C7">
            <w:pPr>
              <w:rPr>
                <w:rFonts w:ascii="Garamond" w:hAnsi="Garamond"/>
                <w:szCs w:val="24"/>
              </w:rPr>
            </w:pPr>
            <w:r>
              <w:rPr>
                <w:rFonts w:ascii="Garamond" w:hAnsi="Garamond"/>
                <w:szCs w:val="24"/>
              </w:rPr>
              <w:t>la répétition de « encore » laisse comprendre que Winnie a encore un peu d’espoir d’être sauvé ou du moins allégée dans sa condition de femme-mamelon.</w:t>
            </w:r>
          </w:p>
        </w:tc>
      </w:tr>
      <w:tr w:rsidR="00AC0A8D" w:rsidRPr="00AF7376" w14:paraId="19D472C1" w14:textId="77777777" w:rsidTr="006509C7">
        <w:tc>
          <w:tcPr>
            <w:tcW w:w="2836" w:type="dxa"/>
          </w:tcPr>
          <w:p w14:paraId="6454475C" w14:textId="77777777" w:rsidR="00AC0A8D" w:rsidRPr="00AF7376" w:rsidRDefault="00AC0A8D" w:rsidP="006509C7">
            <w:pPr>
              <w:rPr>
                <w:rFonts w:ascii="Garamond" w:hAnsi="Garamond"/>
                <w:szCs w:val="24"/>
              </w:rPr>
            </w:pPr>
            <w:r>
              <w:rPr>
                <w:rFonts w:ascii="Garamond" w:hAnsi="Garamond"/>
                <w:szCs w:val="24"/>
              </w:rPr>
              <w:t>« </w:t>
            </w:r>
            <w:r w:rsidRPr="00F960E5">
              <w:rPr>
                <w:rFonts w:ascii="Garamond" w:hAnsi="Garamond"/>
                <w:sz w:val="26"/>
                <w:szCs w:val="26"/>
                <w:highlight w:val="yellow"/>
                <w:lang w:eastAsia="fr-FR"/>
              </w:rPr>
              <w:t>Ça</w:t>
            </w:r>
            <w:r w:rsidRPr="004400DF">
              <w:rPr>
                <w:rFonts w:ascii="Garamond" w:hAnsi="Garamond"/>
                <w:sz w:val="26"/>
                <w:szCs w:val="26"/>
                <w:lang w:eastAsia="fr-FR"/>
              </w:rPr>
              <w:t xml:space="preserve"> que je trouve </w:t>
            </w:r>
            <w:r w:rsidRPr="00DC008B">
              <w:rPr>
                <w:rFonts w:ascii="Garamond" w:hAnsi="Garamond"/>
                <w:b/>
                <w:bCs/>
                <w:sz w:val="26"/>
                <w:szCs w:val="26"/>
                <w:lang w:eastAsia="fr-FR"/>
              </w:rPr>
              <w:t>si</w:t>
            </w:r>
            <w:r w:rsidRPr="004400DF">
              <w:rPr>
                <w:rFonts w:ascii="Garamond" w:hAnsi="Garamond"/>
                <w:sz w:val="26"/>
                <w:szCs w:val="26"/>
                <w:lang w:eastAsia="fr-FR"/>
              </w:rPr>
              <w:t xml:space="preserve"> merveilleux</w:t>
            </w:r>
            <w:r w:rsidRPr="003777CC">
              <w:rPr>
                <w:rFonts w:ascii="Garamond" w:hAnsi="Garamond"/>
                <w:i/>
                <w:sz w:val="26"/>
                <w:szCs w:val="26"/>
                <w:lang w:eastAsia="fr-FR"/>
              </w:rPr>
              <w:t>. (Un temps.)</w:t>
            </w:r>
            <w:r w:rsidRPr="004400DF">
              <w:rPr>
                <w:rFonts w:ascii="Garamond" w:hAnsi="Garamond"/>
                <w:sz w:val="26"/>
                <w:szCs w:val="26"/>
                <w:lang w:eastAsia="fr-FR"/>
              </w:rPr>
              <w:t xml:space="preserve"> </w:t>
            </w:r>
            <w:r w:rsidRPr="00DC008B">
              <w:rPr>
                <w:rFonts w:ascii="Garamond" w:hAnsi="Garamond"/>
                <w:b/>
                <w:bCs/>
                <w:sz w:val="26"/>
                <w:szCs w:val="26"/>
                <w:lang w:eastAsia="fr-FR"/>
              </w:rPr>
              <w:t>Des</w:t>
            </w:r>
            <w:r w:rsidRPr="004400DF">
              <w:rPr>
                <w:rFonts w:ascii="Garamond" w:hAnsi="Garamond"/>
                <w:sz w:val="26"/>
                <w:szCs w:val="26"/>
                <w:lang w:eastAsia="fr-FR"/>
              </w:rPr>
              <w:t xml:space="preserve"> yeux sur mes yeux. </w:t>
            </w:r>
            <w:r w:rsidRPr="003777CC">
              <w:rPr>
                <w:rFonts w:ascii="Garamond" w:hAnsi="Garamond"/>
                <w:i/>
                <w:sz w:val="26"/>
                <w:szCs w:val="26"/>
                <w:lang w:eastAsia="fr-FR"/>
              </w:rPr>
              <w:t>(Un temps.)</w:t>
            </w:r>
            <w:r w:rsidRPr="004400DF">
              <w:rPr>
                <w:rFonts w:ascii="Garamond" w:hAnsi="Garamond"/>
                <w:sz w:val="26"/>
                <w:szCs w:val="26"/>
                <w:lang w:eastAsia="fr-FR"/>
              </w:rPr>
              <w:t xml:space="preserve"> Quel est ce vers inoubliable ? </w:t>
            </w:r>
            <w:r w:rsidRPr="003777CC">
              <w:rPr>
                <w:rFonts w:ascii="Garamond" w:hAnsi="Garamond"/>
                <w:i/>
                <w:sz w:val="26"/>
                <w:szCs w:val="26"/>
                <w:lang w:eastAsia="fr-FR"/>
              </w:rPr>
              <w:t>(Un temps. Yeux à droite.)</w:t>
            </w:r>
            <w:r>
              <w:rPr>
                <w:rFonts w:ascii="Garamond" w:hAnsi="Garamond"/>
                <w:i/>
                <w:sz w:val="26"/>
                <w:szCs w:val="26"/>
                <w:lang w:eastAsia="fr-FR"/>
              </w:rPr>
              <w:t> »</w:t>
            </w:r>
          </w:p>
        </w:tc>
        <w:tc>
          <w:tcPr>
            <w:tcW w:w="2268" w:type="dxa"/>
          </w:tcPr>
          <w:p w14:paraId="10428D96" w14:textId="77777777" w:rsidR="00AC0A8D" w:rsidRDefault="00AC0A8D" w:rsidP="006509C7">
            <w:pPr>
              <w:rPr>
                <w:rFonts w:ascii="Garamond" w:hAnsi="Garamond"/>
                <w:szCs w:val="24"/>
              </w:rPr>
            </w:pPr>
            <w:r>
              <w:rPr>
                <w:rFonts w:ascii="Garamond" w:hAnsi="Garamond"/>
                <w:szCs w:val="24"/>
              </w:rPr>
              <w:t>Pronom démonstratif</w:t>
            </w:r>
          </w:p>
          <w:p w14:paraId="643E5BF4" w14:textId="77777777" w:rsidR="00AC0A8D" w:rsidRDefault="00AC0A8D" w:rsidP="006509C7">
            <w:pPr>
              <w:rPr>
                <w:rFonts w:ascii="Garamond" w:hAnsi="Garamond"/>
                <w:szCs w:val="24"/>
              </w:rPr>
            </w:pPr>
          </w:p>
          <w:p w14:paraId="475A7CC7" w14:textId="77777777" w:rsidR="00AC0A8D" w:rsidRDefault="00AC0A8D" w:rsidP="006509C7">
            <w:pPr>
              <w:rPr>
                <w:rFonts w:ascii="Garamond" w:hAnsi="Garamond"/>
                <w:szCs w:val="24"/>
              </w:rPr>
            </w:pPr>
            <w:r>
              <w:rPr>
                <w:rFonts w:ascii="Garamond" w:hAnsi="Garamond"/>
                <w:szCs w:val="24"/>
              </w:rPr>
              <w:t>Forme emphatique tronquée ( « </w:t>
            </w:r>
            <w:r w:rsidRPr="00DC008B">
              <w:rPr>
                <w:rFonts w:ascii="Garamond" w:hAnsi="Garamond"/>
                <w:b/>
                <w:bCs/>
                <w:szCs w:val="24"/>
              </w:rPr>
              <w:t>c’est</w:t>
            </w:r>
            <w:r>
              <w:rPr>
                <w:rFonts w:ascii="Garamond" w:hAnsi="Garamond"/>
                <w:szCs w:val="24"/>
              </w:rPr>
              <w:t xml:space="preserve"> ça </w:t>
            </w:r>
            <w:r w:rsidRPr="00DC008B">
              <w:rPr>
                <w:rFonts w:ascii="Garamond" w:hAnsi="Garamond"/>
                <w:b/>
                <w:bCs/>
                <w:szCs w:val="24"/>
              </w:rPr>
              <w:t>que</w:t>
            </w:r>
            <w:r>
              <w:rPr>
                <w:rFonts w:ascii="Garamond" w:hAnsi="Garamond"/>
                <w:szCs w:val="24"/>
              </w:rPr>
              <w:t xml:space="preserve"> je trouve si merveilleux »)</w:t>
            </w:r>
          </w:p>
          <w:p w14:paraId="7571AFAA" w14:textId="77777777" w:rsidR="00AC0A8D" w:rsidRDefault="00AC0A8D" w:rsidP="006509C7">
            <w:pPr>
              <w:rPr>
                <w:rFonts w:ascii="Garamond" w:hAnsi="Garamond"/>
                <w:szCs w:val="24"/>
              </w:rPr>
            </w:pPr>
          </w:p>
          <w:p w14:paraId="256CF0A4" w14:textId="77777777" w:rsidR="00AC0A8D" w:rsidRDefault="00AC0A8D" w:rsidP="006509C7">
            <w:pPr>
              <w:rPr>
                <w:rFonts w:ascii="Garamond" w:hAnsi="Garamond"/>
                <w:szCs w:val="24"/>
              </w:rPr>
            </w:pPr>
            <w:r>
              <w:rPr>
                <w:rFonts w:ascii="Garamond" w:hAnsi="Garamond"/>
                <w:szCs w:val="24"/>
              </w:rPr>
              <w:t>Adverbe d’intensité « si »</w:t>
            </w:r>
          </w:p>
          <w:p w14:paraId="5F587BFF" w14:textId="77777777" w:rsidR="00AC0A8D" w:rsidRDefault="00AC0A8D" w:rsidP="006509C7">
            <w:pPr>
              <w:rPr>
                <w:rFonts w:ascii="Garamond" w:hAnsi="Garamond"/>
                <w:szCs w:val="24"/>
              </w:rPr>
            </w:pPr>
          </w:p>
          <w:p w14:paraId="6099DD38" w14:textId="77777777" w:rsidR="00AC0A8D" w:rsidRDefault="00AC0A8D" w:rsidP="006509C7">
            <w:pPr>
              <w:rPr>
                <w:rFonts w:ascii="Garamond" w:hAnsi="Garamond"/>
                <w:szCs w:val="24"/>
              </w:rPr>
            </w:pPr>
            <w:r>
              <w:rPr>
                <w:rFonts w:ascii="Garamond" w:hAnsi="Garamond"/>
                <w:szCs w:val="24"/>
              </w:rPr>
              <w:t>Articles indéfinis « des »</w:t>
            </w:r>
          </w:p>
          <w:p w14:paraId="09C8A9A7" w14:textId="77777777" w:rsidR="00AC0A8D" w:rsidRDefault="00AC0A8D" w:rsidP="006509C7">
            <w:pPr>
              <w:rPr>
                <w:rFonts w:ascii="Garamond" w:hAnsi="Garamond"/>
                <w:szCs w:val="24"/>
              </w:rPr>
            </w:pPr>
          </w:p>
          <w:p w14:paraId="72212C41" w14:textId="77777777" w:rsidR="00AC0A8D" w:rsidRDefault="00AC0A8D" w:rsidP="006509C7">
            <w:pPr>
              <w:rPr>
                <w:rFonts w:ascii="Garamond" w:hAnsi="Garamond"/>
                <w:szCs w:val="24"/>
              </w:rPr>
            </w:pPr>
            <w:r>
              <w:rPr>
                <w:rFonts w:ascii="Garamond" w:hAnsi="Garamond"/>
                <w:szCs w:val="24"/>
              </w:rPr>
              <w:t>Phrase interrogative</w:t>
            </w:r>
          </w:p>
          <w:p w14:paraId="7DABA97A" w14:textId="77777777" w:rsidR="00AC0A8D" w:rsidRPr="00AF7376" w:rsidRDefault="00AC0A8D" w:rsidP="006509C7">
            <w:pPr>
              <w:rPr>
                <w:rFonts w:ascii="Garamond" w:hAnsi="Garamond"/>
                <w:szCs w:val="24"/>
              </w:rPr>
            </w:pPr>
          </w:p>
        </w:tc>
        <w:tc>
          <w:tcPr>
            <w:tcW w:w="5386" w:type="dxa"/>
          </w:tcPr>
          <w:p w14:paraId="294C6431" w14:textId="77777777" w:rsidR="00AC0A8D" w:rsidRDefault="001D39A9" w:rsidP="006509C7">
            <w:pPr>
              <w:rPr>
                <w:rFonts w:ascii="Garamond" w:hAnsi="Garamond"/>
                <w:szCs w:val="24"/>
              </w:rPr>
            </w:pPr>
            <w:r>
              <w:rPr>
                <w:rFonts w:ascii="Garamond" w:hAnsi="Garamond"/>
                <w:szCs w:val="24"/>
              </w:rPr>
              <w:t>Le pronom « </w:t>
            </w:r>
            <w:r w:rsidRPr="001D39A9">
              <w:rPr>
                <w:rFonts w:ascii="Garamond" w:hAnsi="Garamond"/>
                <w:szCs w:val="24"/>
              </w:rPr>
              <w:t>Ç</w:t>
            </w:r>
            <w:r>
              <w:rPr>
                <w:rFonts w:ascii="Garamond" w:hAnsi="Garamond"/>
                <w:szCs w:val="24"/>
              </w:rPr>
              <w:t>a » se rapporte au mot « merveilleux » qui se rapporte au mot « journée » qui signifierais que la journée est merveilleuse.</w:t>
            </w:r>
          </w:p>
          <w:p w14:paraId="5D95CD03" w14:textId="77777777" w:rsidR="001D39A9" w:rsidRDefault="001D39A9" w:rsidP="006509C7">
            <w:pPr>
              <w:rPr>
                <w:rFonts w:ascii="Garamond" w:hAnsi="Garamond"/>
                <w:szCs w:val="24"/>
              </w:rPr>
            </w:pPr>
          </w:p>
          <w:p w14:paraId="6DAE93DB" w14:textId="77777777" w:rsidR="001D39A9" w:rsidRDefault="001D39A9" w:rsidP="006509C7">
            <w:pPr>
              <w:rPr>
                <w:rFonts w:ascii="Garamond" w:hAnsi="Garamond"/>
                <w:szCs w:val="24"/>
              </w:rPr>
            </w:pPr>
          </w:p>
          <w:p w14:paraId="72FABEC7" w14:textId="77777777" w:rsidR="001D39A9" w:rsidRDefault="001D39A9" w:rsidP="006509C7">
            <w:pPr>
              <w:rPr>
                <w:rFonts w:ascii="Garamond" w:hAnsi="Garamond"/>
                <w:szCs w:val="24"/>
              </w:rPr>
            </w:pPr>
          </w:p>
          <w:p w14:paraId="79A0CD18" w14:textId="77777777" w:rsidR="001D39A9" w:rsidRDefault="001D39A9" w:rsidP="006509C7">
            <w:pPr>
              <w:rPr>
                <w:rFonts w:ascii="Garamond" w:hAnsi="Garamond"/>
                <w:szCs w:val="24"/>
              </w:rPr>
            </w:pPr>
          </w:p>
          <w:p w14:paraId="27F3C953" w14:textId="77777777" w:rsidR="001D39A9" w:rsidRDefault="001D39A9" w:rsidP="006509C7">
            <w:pPr>
              <w:rPr>
                <w:rFonts w:ascii="Garamond" w:hAnsi="Garamond"/>
                <w:szCs w:val="24"/>
              </w:rPr>
            </w:pPr>
            <w:r>
              <w:rPr>
                <w:rFonts w:ascii="Garamond" w:hAnsi="Garamond"/>
                <w:szCs w:val="24"/>
              </w:rPr>
              <w:t>L’adverbe si renforce la merveillosité de la journée décrite.</w:t>
            </w:r>
          </w:p>
          <w:p w14:paraId="03B5E715" w14:textId="77777777" w:rsidR="001D39A9" w:rsidRDefault="001D39A9" w:rsidP="006509C7">
            <w:pPr>
              <w:rPr>
                <w:rFonts w:ascii="Garamond" w:hAnsi="Garamond"/>
                <w:szCs w:val="24"/>
              </w:rPr>
            </w:pPr>
          </w:p>
          <w:p w14:paraId="2A16A2A5" w14:textId="77777777" w:rsidR="001D39A9" w:rsidRDefault="009D1A10" w:rsidP="006509C7">
            <w:pPr>
              <w:rPr>
                <w:rFonts w:ascii="Garamond" w:hAnsi="Garamond"/>
                <w:szCs w:val="24"/>
              </w:rPr>
            </w:pPr>
            <w:r>
              <w:rPr>
                <w:rFonts w:ascii="Garamond" w:hAnsi="Garamond"/>
                <w:szCs w:val="24"/>
              </w:rPr>
              <w:t>L’article « des » exprime la possible introspection non partagée de Winnie quand elle pense à la journée qu’elle trouve si merveilleuse.</w:t>
            </w:r>
          </w:p>
          <w:p w14:paraId="3D91B4DE" w14:textId="3A384B01" w:rsidR="009D1A10" w:rsidRPr="00AF7376" w:rsidRDefault="009D1A10" w:rsidP="006509C7">
            <w:pPr>
              <w:rPr>
                <w:rFonts w:ascii="Garamond" w:hAnsi="Garamond"/>
                <w:szCs w:val="24"/>
              </w:rPr>
            </w:pPr>
            <w:r>
              <w:rPr>
                <w:rFonts w:ascii="Garamond" w:hAnsi="Garamond"/>
                <w:szCs w:val="24"/>
              </w:rPr>
              <w:t>La phrase interrogative vient poser le doute sur si la journée était de l’ordre de l’utopique ou non.</w:t>
            </w:r>
          </w:p>
        </w:tc>
      </w:tr>
      <w:tr w:rsidR="00AC0A8D" w:rsidRPr="00AF7376" w14:paraId="0D827643" w14:textId="77777777" w:rsidTr="006509C7">
        <w:tc>
          <w:tcPr>
            <w:tcW w:w="2836" w:type="dxa"/>
          </w:tcPr>
          <w:p w14:paraId="0643223F" w14:textId="77777777" w:rsidR="00AC0A8D" w:rsidRPr="00AF7376" w:rsidRDefault="00AC0A8D" w:rsidP="006509C7">
            <w:pPr>
              <w:rPr>
                <w:rFonts w:ascii="Garamond" w:hAnsi="Garamond"/>
                <w:szCs w:val="24"/>
              </w:rPr>
            </w:pPr>
            <w:r>
              <w:rPr>
                <w:rFonts w:ascii="Garamond" w:hAnsi="Garamond"/>
                <w:szCs w:val="24"/>
              </w:rPr>
              <w:t>« </w:t>
            </w:r>
            <w:r w:rsidRPr="004400DF">
              <w:rPr>
                <w:rFonts w:ascii="Garamond" w:hAnsi="Garamond"/>
                <w:sz w:val="26"/>
                <w:szCs w:val="26"/>
                <w:lang w:eastAsia="fr-FR"/>
              </w:rPr>
              <w:t xml:space="preserve">Willie. </w:t>
            </w:r>
            <w:r w:rsidRPr="003777CC">
              <w:rPr>
                <w:rFonts w:ascii="Garamond" w:hAnsi="Garamond"/>
                <w:i/>
                <w:sz w:val="26"/>
                <w:szCs w:val="26"/>
                <w:lang w:eastAsia="fr-FR"/>
              </w:rPr>
              <w:t>(Un temps. Plus fort.)</w:t>
            </w:r>
            <w:r w:rsidRPr="004400DF">
              <w:rPr>
                <w:rFonts w:ascii="Garamond" w:hAnsi="Garamond"/>
                <w:sz w:val="26"/>
                <w:szCs w:val="26"/>
                <w:lang w:eastAsia="fr-FR"/>
              </w:rPr>
              <w:t xml:space="preserve"> Willie</w:t>
            </w:r>
            <w:r w:rsidRPr="003777CC">
              <w:rPr>
                <w:rFonts w:ascii="Garamond" w:hAnsi="Garamond"/>
                <w:i/>
                <w:sz w:val="26"/>
                <w:szCs w:val="26"/>
                <w:lang w:eastAsia="fr-FR"/>
              </w:rPr>
              <w:t>. (Un temps. Yeux de face.)</w:t>
            </w:r>
            <w:r>
              <w:rPr>
                <w:rFonts w:ascii="Garamond" w:hAnsi="Garamond"/>
                <w:i/>
                <w:sz w:val="26"/>
                <w:szCs w:val="26"/>
                <w:lang w:eastAsia="fr-FR"/>
              </w:rPr>
              <w:t> »</w:t>
            </w:r>
          </w:p>
        </w:tc>
        <w:tc>
          <w:tcPr>
            <w:tcW w:w="2268" w:type="dxa"/>
          </w:tcPr>
          <w:p w14:paraId="58856CFA" w14:textId="77777777" w:rsidR="00AC0A8D" w:rsidRPr="00AF7376" w:rsidRDefault="00AC0A8D" w:rsidP="006509C7">
            <w:pPr>
              <w:rPr>
                <w:rFonts w:ascii="Garamond" w:hAnsi="Garamond"/>
                <w:szCs w:val="24"/>
              </w:rPr>
            </w:pPr>
            <w:r>
              <w:rPr>
                <w:rFonts w:ascii="Garamond" w:hAnsi="Garamond"/>
                <w:szCs w:val="24"/>
              </w:rPr>
              <w:t>Répétition du nom propre</w:t>
            </w:r>
          </w:p>
        </w:tc>
        <w:tc>
          <w:tcPr>
            <w:tcW w:w="5386" w:type="dxa"/>
          </w:tcPr>
          <w:p w14:paraId="11B2A577" w14:textId="43F7528F" w:rsidR="00AC0A8D" w:rsidRPr="00AF7376" w:rsidRDefault="00461F1C" w:rsidP="006509C7">
            <w:pPr>
              <w:rPr>
                <w:rFonts w:ascii="Garamond" w:hAnsi="Garamond"/>
                <w:szCs w:val="24"/>
              </w:rPr>
            </w:pPr>
            <w:r>
              <w:rPr>
                <w:rFonts w:ascii="Garamond" w:hAnsi="Garamond"/>
                <w:szCs w:val="24"/>
              </w:rPr>
              <w:t>la répétition du nom propre Willie évoque l’apparition probable d’un symptôme de surdité chez le personnage Willie.</w:t>
            </w:r>
          </w:p>
        </w:tc>
      </w:tr>
      <w:tr w:rsidR="00AC0A8D" w:rsidRPr="00AF7376" w14:paraId="13E1F1CB" w14:textId="77777777" w:rsidTr="006509C7">
        <w:tc>
          <w:tcPr>
            <w:tcW w:w="2836" w:type="dxa"/>
          </w:tcPr>
          <w:p w14:paraId="60FFAC60" w14:textId="77777777" w:rsidR="00AC0A8D" w:rsidRDefault="00AC0A8D" w:rsidP="006509C7">
            <w:pPr>
              <w:rPr>
                <w:rFonts w:ascii="Garamond" w:hAnsi="Garamond"/>
                <w:i/>
                <w:sz w:val="26"/>
                <w:szCs w:val="26"/>
                <w:lang w:eastAsia="fr-FR"/>
              </w:rPr>
            </w:pPr>
            <w:r>
              <w:rPr>
                <w:rFonts w:ascii="Garamond" w:hAnsi="Garamond"/>
                <w:szCs w:val="24"/>
              </w:rPr>
              <w:lastRenderedPageBreak/>
              <w:t>« </w:t>
            </w:r>
            <w:r w:rsidRPr="00DC008B">
              <w:rPr>
                <w:rFonts w:ascii="Garamond" w:hAnsi="Garamond"/>
                <w:b/>
                <w:bCs/>
                <w:sz w:val="26"/>
                <w:szCs w:val="26"/>
                <w:lang w:eastAsia="fr-FR"/>
              </w:rPr>
              <w:t>Peut-on</w:t>
            </w:r>
            <w:r w:rsidRPr="004400DF">
              <w:rPr>
                <w:rFonts w:ascii="Garamond" w:hAnsi="Garamond"/>
                <w:sz w:val="26"/>
                <w:szCs w:val="26"/>
                <w:lang w:eastAsia="fr-FR"/>
              </w:rPr>
              <w:t xml:space="preserve"> parler encore de </w:t>
            </w:r>
            <w:r w:rsidRPr="00DC008B">
              <w:rPr>
                <w:rFonts w:ascii="Garamond" w:hAnsi="Garamond"/>
                <w:sz w:val="26"/>
                <w:szCs w:val="26"/>
                <w:highlight w:val="yellow"/>
                <w:lang w:eastAsia="fr-FR"/>
              </w:rPr>
              <w:t>temps</w:t>
            </w:r>
            <w:r w:rsidRPr="004400DF">
              <w:rPr>
                <w:rFonts w:ascii="Garamond" w:hAnsi="Garamond"/>
                <w:sz w:val="26"/>
                <w:szCs w:val="26"/>
                <w:lang w:eastAsia="fr-FR"/>
              </w:rPr>
              <w:t xml:space="preserve"> ? </w:t>
            </w:r>
            <w:r w:rsidRPr="003777CC">
              <w:rPr>
                <w:rFonts w:ascii="Garamond" w:hAnsi="Garamond"/>
                <w:i/>
                <w:sz w:val="26"/>
                <w:szCs w:val="26"/>
                <w:lang w:eastAsia="fr-FR"/>
              </w:rPr>
              <w:t>(Un temps.)</w:t>
            </w:r>
            <w:r w:rsidRPr="004400DF">
              <w:rPr>
                <w:rFonts w:ascii="Garamond" w:hAnsi="Garamond"/>
                <w:sz w:val="26"/>
                <w:szCs w:val="26"/>
                <w:lang w:eastAsia="fr-FR"/>
              </w:rPr>
              <w:t xml:space="preserve"> Dire que ça fait un bout de </w:t>
            </w:r>
            <w:r w:rsidRPr="00DC008B">
              <w:rPr>
                <w:rFonts w:ascii="Garamond" w:hAnsi="Garamond"/>
                <w:sz w:val="26"/>
                <w:szCs w:val="26"/>
                <w:highlight w:val="yellow"/>
                <w:lang w:eastAsia="fr-FR"/>
              </w:rPr>
              <w:t>temps</w:t>
            </w:r>
            <w:r w:rsidRPr="004400DF">
              <w:rPr>
                <w:rFonts w:ascii="Garamond" w:hAnsi="Garamond"/>
                <w:sz w:val="26"/>
                <w:szCs w:val="26"/>
                <w:lang w:eastAsia="fr-FR"/>
              </w:rPr>
              <w:t xml:space="preserve">, Willie, que </w:t>
            </w:r>
            <w:r w:rsidRPr="00DC008B">
              <w:rPr>
                <w:rFonts w:ascii="Garamond" w:hAnsi="Garamond"/>
                <w:sz w:val="26"/>
                <w:szCs w:val="26"/>
                <w:u w:val="single"/>
                <w:lang w:eastAsia="fr-FR"/>
              </w:rPr>
              <w:t>je ne te vois plus.</w:t>
            </w:r>
            <w:r w:rsidRPr="004400DF">
              <w:rPr>
                <w:rFonts w:ascii="Garamond" w:hAnsi="Garamond"/>
                <w:sz w:val="26"/>
                <w:szCs w:val="26"/>
                <w:lang w:eastAsia="fr-FR"/>
              </w:rPr>
              <w:t xml:space="preserve"> </w:t>
            </w:r>
            <w:r w:rsidRPr="003777CC">
              <w:rPr>
                <w:rFonts w:ascii="Garamond" w:hAnsi="Garamond"/>
                <w:i/>
                <w:sz w:val="26"/>
                <w:szCs w:val="26"/>
                <w:lang w:eastAsia="fr-FR"/>
              </w:rPr>
              <w:t>(Un temps.)</w:t>
            </w:r>
            <w:r w:rsidRPr="004400DF">
              <w:rPr>
                <w:rFonts w:ascii="Garamond" w:hAnsi="Garamond"/>
                <w:sz w:val="26"/>
                <w:szCs w:val="26"/>
                <w:lang w:eastAsia="fr-FR"/>
              </w:rPr>
              <w:t xml:space="preserve"> </w:t>
            </w:r>
            <w:r w:rsidRPr="00DC008B">
              <w:rPr>
                <w:rFonts w:ascii="Garamond" w:hAnsi="Garamond"/>
                <w:sz w:val="26"/>
                <w:szCs w:val="26"/>
                <w:u w:val="single"/>
                <w:lang w:eastAsia="fr-FR"/>
              </w:rPr>
              <w:t>Ne t'entends plus</w:t>
            </w:r>
            <w:r w:rsidRPr="004400DF">
              <w:rPr>
                <w:rFonts w:ascii="Garamond" w:hAnsi="Garamond"/>
                <w:sz w:val="26"/>
                <w:szCs w:val="26"/>
                <w:lang w:eastAsia="fr-FR"/>
              </w:rPr>
              <w:t xml:space="preserve">. </w:t>
            </w:r>
            <w:r w:rsidRPr="003777CC">
              <w:rPr>
                <w:rFonts w:ascii="Garamond" w:hAnsi="Garamond"/>
                <w:i/>
                <w:sz w:val="26"/>
                <w:szCs w:val="26"/>
                <w:lang w:eastAsia="fr-FR"/>
              </w:rPr>
              <w:t>(Un temps.)</w:t>
            </w:r>
            <w:r w:rsidRPr="004400DF">
              <w:rPr>
                <w:rFonts w:ascii="Garamond" w:hAnsi="Garamond"/>
                <w:sz w:val="26"/>
                <w:szCs w:val="26"/>
                <w:lang w:eastAsia="fr-FR"/>
              </w:rPr>
              <w:t xml:space="preserve"> </w:t>
            </w:r>
            <w:r w:rsidRPr="00DC008B">
              <w:rPr>
                <w:rFonts w:ascii="Garamond" w:hAnsi="Garamond"/>
                <w:b/>
                <w:bCs/>
                <w:sz w:val="26"/>
                <w:szCs w:val="26"/>
                <w:lang w:eastAsia="fr-FR"/>
              </w:rPr>
              <w:t>Peut-on ?</w:t>
            </w:r>
            <w:r w:rsidRPr="004400DF">
              <w:rPr>
                <w:rFonts w:ascii="Garamond" w:hAnsi="Garamond"/>
                <w:sz w:val="26"/>
                <w:szCs w:val="26"/>
                <w:lang w:eastAsia="fr-FR"/>
              </w:rPr>
              <w:t xml:space="preserve"> </w:t>
            </w:r>
            <w:r w:rsidRPr="003777CC">
              <w:rPr>
                <w:rFonts w:ascii="Garamond" w:hAnsi="Garamond"/>
                <w:i/>
                <w:sz w:val="26"/>
                <w:szCs w:val="26"/>
                <w:lang w:eastAsia="fr-FR"/>
              </w:rPr>
              <w:t>(Un temps.)</w:t>
            </w:r>
            <w:r>
              <w:rPr>
                <w:rFonts w:ascii="Garamond" w:hAnsi="Garamond"/>
                <w:i/>
                <w:sz w:val="26"/>
                <w:szCs w:val="26"/>
                <w:lang w:eastAsia="fr-FR"/>
              </w:rPr>
              <w:t> »</w:t>
            </w:r>
          </w:p>
          <w:p w14:paraId="4B84B604" w14:textId="77777777" w:rsidR="00AC0A8D" w:rsidRPr="00AF7376" w:rsidRDefault="00AC0A8D" w:rsidP="006509C7">
            <w:pPr>
              <w:rPr>
                <w:rFonts w:ascii="Garamond" w:hAnsi="Garamond"/>
                <w:szCs w:val="24"/>
              </w:rPr>
            </w:pPr>
          </w:p>
        </w:tc>
        <w:tc>
          <w:tcPr>
            <w:tcW w:w="2268" w:type="dxa"/>
          </w:tcPr>
          <w:p w14:paraId="3D479ACF" w14:textId="77777777" w:rsidR="00AC0A8D" w:rsidRDefault="00AC0A8D" w:rsidP="006509C7">
            <w:pPr>
              <w:rPr>
                <w:rFonts w:ascii="Garamond" w:hAnsi="Garamond"/>
                <w:szCs w:val="24"/>
              </w:rPr>
            </w:pPr>
            <w:r>
              <w:rPr>
                <w:rFonts w:ascii="Garamond" w:hAnsi="Garamond"/>
                <w:szCs w:val="24"/>
              </w:rPr>
              <w:t>Répétition de la phrase interrogative et du nom « temps »</w:t>
            </w:r>
          </w:p>
          <w:p w14:paraId="7F0ACB7D" w14:textId="77777777" w:rsidR="00AC0A8D" w:rsidRDefault="00AC0A8D" w:rsidP="006509C7">
            <w:pPr>
              <w:rPr>
                <w:rFonts w:ascii="Garamond" w:hAnsi="Garamond"/>
                <w:szCs w:val="24"/>
              </w:rPr>
            </w:pPr>
          </w:p>
          <w:p w14:paraId="5C2D87E0" w14:textId="77777777" w:rsidR="00AC0A8D" w:rsidRPr="00AF7376" w:rsidRDefault="00AC0A8D" w:rsidP="006509C7">
            <w:pPr>
              <w:rPr>
                <w:rFonts w:ascii="Garamond" w:hAnsi="Garamond"/>
                <w:szCs w:val="24"/>
              </w:rPr>
            </w:pPr>
            <w:r>
              <w:rPr>
                <w:rFonts w:ascii="Garamond" w:hAnsi="Garamond"/>
                <w:szCs w:val="24"/>
              </w:rPr>
              <w:t>Formes négatives</w:t>
            </w:r>
          </w:p>
        </w:tc>
        <w:tc>
          <w:tcPr>
            <w:tcW w:w="5386" w:type="dxa"/>
          </w:tcPr>
          <w:p w14:paraId="6F497EC3" w14:textId="77777777" w:rsidR="00AC0A8D" w:rsidRDefault="00461F1C" w:rsidP="006509C7">
            <w:pPr>
              <w:rPr>
                <w:rFonts w:ascii="Garamond" w:hAnsi="Garamond"/>
                <w:szCs w:val="24"/>
              </w:rPr>
            </w:pPr>
            <w:r>
              <w:rPr>
                <w:rFonts w:ascii="Garamond" w:hAnsi="Garamond"/>
                <w:szCs w:val="24"/>
              </w:rPr>
              <w:t>Willie commence à se douter et à douter ce qui l’entoure dont le « temps ».</w:t>
            </w:r>
          </w:p>
          <w:p w14:paraId="6002D86F" w14:textId="77777777" w:rsidR="00461F1C" w:rsidRDefault="00461F1C" w:rsidP="006509C7">
            <w:pPr>
              <w:rPr>
                <w:rFonts w:ascii="Garamond" w:hAnsi="Garamond"/>
                <w:szCs w:val="24"/>
              </w:rPr>
            </w:pPr>
          </w:p>
          <w:p w14:paraId="789FC408" w14:textId="77777777" w:rsidR="00461F1C" w:rsidRDefault="00461F1C" w:rsidP="006509C7">
            <w:pPr>
              <w:rPr>
                <w:rFonts w:ascii="Garamond" w:hAnsi="Garamond"/>
                <w:szCs w:val="24"/>
              </w:rPr>
            </w:pPr>
          </w:p>
          <w:p w14:paraId="59C273D1" w14:textId="3BBA495A" w:rsidR="00461F1C" w:rsidRPr="00AF7376" w:rsidRDefault="00461F1C" w:rsidP="006509C7">
            <w:pPr>
              <w:rPr>
                <w:rFonts w:ascii="Garamond" w:hAnsi="Garamond"/>
                <w:szCs w:val="24"/>
              </w:rPr>
            </w:pPr>
            <w:r>
              <w:rPr>
                <w:rFonts w:ascii="Garamond" w:hAnsi="Garamond"/>
                <w:szCs w:val="24"/>
              </w:rPr>
              <w:t>évocation possible de la vieillesse par le perte progressive des sens tel que la vue et l’ouïe.</w:t>
            </w:r>
          </w:p>
        </w:tc>
      </w:tr>
      <w:tr w:rsidR="00AC0A8D" w:rsidRPr="00AF7376" w14:paraId="1FE78BA5" w14:textId="77777777" w:rsidTr="006509C7">
        <w:tc>
          <w:tcPr>
            <w:tcW w:w="2836" w:type="dxa"/>
          </w:tcPr>
          <w:p w14:paraId="5E05BC8E" w14:textId="77777777" w:rsidR="00AC0A8D" w:rsidRPr="00AF7376" w:rsidRDefault="00AC0A8D" w:rsidP="006509C7">
            <w:pPr>
              <w:rPr>
                <w:rFonts w:ascii="Garamond" w:hAnsi="Garamond"/>
                <w:szCs w:val="24"/>
              </w:rPr>
            </w:pPr>
            <w:r>
              <w:rPr>
                <w:rFonts w:ascii="Garamond" w:hAnsi="Garamond"/>
                <w:szCs w:val="24"/>
              </w:rPr>
              <w:t>« </w:t>
            </w:r>
            <w:r w:rsidRPr="00DC008B">
              <w:rPr>
                <w:rFonts w:ascii="Garamond" w:hAnsi="Garamond"/>
                <w:b/>
                <w:bCs/>
                <w:sz w:val="26"/>
                <w:szCs w:val="26"/>
                <w:lang w:eastAsia="fr-FR"/>
              </w:rPr>
              <w:t>On</w:t>
            </w:r>
            <w:r w:rsidRPr="004400DF">
              <w:rPr>
                <w:rFonts w:ascii="Garamond" w:hAnsi="Garamond"/>
                <w:sz w:val="26"/>
                <w:szCs w:val="26"/>
                <w:lang w:eastAsia="fr-FR"/>
              </w:rPr>
              <w:t xml:space="preserve"> le fait</w:t>
            </w:r>
            <w:r w:rsidRPr="003777CC">
              <w:rPr>
                <w:rFonts w:ascii="Garamond" w:hAnsi="Garamond"/>
                <w:i/>
                <w:sz w:val="26"/>
                <w:szCs w:val="26"/>
                <w:lang w:eastAsia="fr-FR"/>
              </w:rPr>
              <w:t>. (Sourire.)</w:t>
            </w:r>
            <w:r w:rsidRPr="004400DF">
              <w:rPr>
                <w:rFonts w:ascii="Garamond" w:hAnsi="Garamond"/>
                <w:sz w:val="26"/>
                <w:szCs w:val="26"/>
                <w:lang w:eastAsia="fr-FR"/>
              </w:rPr>
              <w:t xml:space="preserve"> </w:t>
            </w:r>
            <w:r w:rsidRPr="00DC008B">
              <w:rPr>
                <w:rFonts w:ascii="Garamond" w:hAnsi="Garamond"/>
                <w:sz w:val="26"/>
                <w:szCs w:val="26"/>
                <w:highlight w:val="yellow"/>
                <w:lang w:eastAsia="fr-FR"/>
              </w:rPr>
              <w:t>Le vieux style !</w:t>
            </w:r>
            <w:r w:rsidRPr="004400DF">
              <w:rPr>
                <w:rFonts w:ascii="Garamond" w:hAnsi="Garamond"/>
                <w:sz w:val="26"/>
                <w:szCs w:val="26"/>
                <w:lang w:eastAsia="fr-FR"/>
              </w:rPr>
              <w:t xml:space="preserve"> </w:t>
            </w:r>
            <w:r w:rsidRPr="003777CC">
              <w:rPr>
                <w:rFonts w:ascii="Garamond" w:hAnsi="Garamond"/>
                <w:i/>
                <w:sz w:val="26"/>
                <w:szCs w:val="26"/>
                <w:lang w:eastAsia="fr-FR"/>
              </w:rPr>
              <w:t>(Fin du sourire.)</w:t>
            </w:r>
            <w:r w:rsidRPr="004400DF">
              <w:rPr>
                <w:rFonts w:ascii="Garamond" w:hAnsi="Garamond"/>
                <w:sz w:val="26"/>
                <w:szCs w:val="26"/>
                <w:lang w:eastAsia="fr-FR"/>
              </w:rPr>
              <w:t xml:space="preserve"> </w:t>
            </w:r>
            <w:r w:rsidRPr="00DC008B">
              <w:rPr>
                <w:rFonts w:ascii="Garamond" w:hAnsi="Garamond"/>
                <w:b/>
                <w:bCs/>
                <w:color w:val="FF0000"/>
                <w:sz w:val="26"/>
                <w:szCs w:val="26"/>
                <w:u w:val="single"/>
                <w:lang w:eastAsia="fr-FR"/>
              </w:rPr>
              <w:t>Il y a si peu</w:t>
            </w:r>
            <w:r w:rsidRPr="00DC008B">
              <w:rPr>
                <w:rFonts w:ascii="Garamond" w:hAnsi="Garamond"/>
                <w:color w:val="FF0000"/>
                <w:sz w:val="26"/>
                <w:szCs w:val="26"/>
                <w:u w:val="single"/>
                <w:lang w:eastAsia="fr-FR"/>
              </w:rPr>
              <w:t xml:space="preserve"> </w:t>
            </w:r>
            <w:r w:rsidRPr="00DC008B">
              <w:rPr>
                <w:rFonts w:ascii="Garamond" w:hAnsi="Garamond"/>
                <w:sz w:val="26"/>
                <w:szCs w:val="26"/>
                <w:u w:val="single"/>
                <w:lang w:eastAsia="fr-FR"/>
              </w:rPr>
              <w:t>dont on puisse parler.</w:t>
            </w:r>
            <w:r w:rsidRPr="004400DF">
              <w:rPr>
                <w:rFonts w:ascii="Garamond" w:hAnsi="Garamond"/>
                <w:sz w:val="26"/>
                <w:szCs w:val="26"/>
                <w:lang w:eastAsia="fr-FR"/>
              </w:rPr>
              <w:t xml:space="preserve"> </w:t>
            </w:r>
            <w:r w:rsidRPr="003777CC">
              <w:rPr>
                <w:rFonts w:ascii="Garamond" w:hAnsi="Garamond"/>
                <w:i/>
                <w:sz w:val="26"/>
                <w:szCs w:val="26"/>
                <w:lang w:eastAsia="fr-FR"/>
              </w:rPr>
              <w:t>(Un temps.)</w:t>
            </w:r>
            <w:r w:rsidRPr="004400DF">
              <w:rPr>
                <w:rFonts w:ascii="Garamond" w:hAnsi="Garamond"/>
                <w:sz w:val="26"/>
                <w:szCs w:val="26"/>
                <w:lang w:eastAsia="fr-FR"/>
              </w:rPr>
              <w:t xml:space="preserve"> </w:t>
            </w:r>
            <w:r w:rsidRPr="00DC008B">
              <w:rPr>
                <w:rFonts w:ascii="Garamond" w:hAnsi="Garamond"/>
                <w:sz w:val="26"/>
                <w:szCs w:val="26"/>
                <w:u w:val="single"/>
                <w:lang w:eastAsia="fr-FR"/>
              </w:rPr>
              <w:t xml:space="preserve">On parle </w:t>
            </w:r>
            <w:r w:rsidRPr="00DC008B">
              <w:rPr>
                <w:rFonts w:ascii="Garamond" w:hAnsi="Garamond"/>
                <w:b/>
                <w:bCs/>
                <w:color w:val="FF0000"/>
                <w:sz w:val="26"/>
                <w:szCs w:val="26"/>
                <w:u w:val="single"/>
                <w:lang w:eastAsia="fr-FR"/>
              </w:rPr>
              <w:t>de tout</w:t>
            </w:r>
            <w:r w:rsidRPr="00DC008B">
              <w:rPr>
                <w:rFonts w:ascii="Garamond" w:hAnsi="Garamond"/>
                <w:sz w:val="26"/>
                <w:szCs w:val="26"/>
                <w:u w:val="single"/>
                <w:lang w:eastAsia="fr-FR"/>
              </w:rPr>
              <w:t xml:space="preserve">. </w:t>
            </w:r>
            <w:r w:rsidRPr="00DC008B">
              <w:rPr>
                <w:rFonts w:ascii="Garamond" w:hAnsi="Garamond"/>
                <w:i/>
                <w:sz w:val="26"/>
                <w:szCs w:val="26"/>
                <w:u w:val="single"/>
                <w:lang w:eastAsia="fr-FR"/>
              </w:rPr>
              <w:t xml:space="preserve">(Un temps.) </w:t>
            </w:r>
            <w:r w:rsidRPr="00DC008B">
              <w:rPr>
                <w:rFonts w:ascii="Garamond" w:hAnsi="Garamond"/>
                <w:sz w:val="26"/>
                <w:szCs w:val="26"/>
                <w:u w:val="single"/>
                <w:lang w:eastAsia="fr-FR"/>
              </w:rPr>
              <w:t>De tout ce dont on peut</w:t>
            </w:r>
            <w:r w:rsidRPr="004400DF">
              <w:rPr>
                <w:rFonts w:ascii="Garamond" w:hAnsi="Garamond"/>
                <w:sz w:val="26"/>
                <w:szCs w:val="26"/>
                <w:lang w:eastAsia="fr-FR"/>
              </w:rPr>
              <w:t xml:space="preserve">. </w:t>
            </w:r>
            <w:r w:rsidRPr="003777CC">
              <w:rPr>
                <w:rFonts w:ascii="Garamond" w:hAnsi="Garamond"/>
                <w:i/>
                <w:sz w:val="26"/>
                <w:szCs w:val="26"/>
                <w:lang w:eastAsia="fr-FR"/>
              </w:rPr>
              <w:t>(Un temps.)</w:t>
            </w:r>
            <w:r>
              <w:rPr>
                <w:rFonts w:ascii="Garamond" w:hAnsi="Garamond"/>
                <w:i/>
                <w:sz w:val="26"/>
                <w:szCs w:val="26"/>
                <w:lang w:eastAsia="fr-FR"/>
              </w:rPr>
              <w:t> »</w:t>
            </w:r>
          </w:p>
        </w:tc>
        <w:tc>
          <w:tcPr>
            <w:tcW w:w="2268" w:type="dxa"/>
          </w:tcPr>
          <w:p w14:paraId="1D1F7C30" w14:textId="77777777" w:rsidR="00AC0A8D" w:rsidRDefault="00AC0A8D" w:rsidP="006509C7">
            <w:pPr>
              <w:rPr>
                <w:rFonts w:ascii="Garamond" w:hAnsi="Garamond"/>
                <w:szCs w:val="24"/>
              </w:rPr>
            </w:pPr>
            <w:r>
              <w:rPr>
                <w:rFonts w:ascii="Garamond" w:hAnsi="Garamond"/>
                <w:szCs w:val="24"/>
              </w:rPr>
              <w:t>Pronom indéfini</w:t>
            </w:r>
          </w:p>
          <w:p w14:paraId="5BEC06CA" w14:textId="77777777" w:rsidR="00AC0A8D" w:rsidRDefault="00AC0A8D" w:rsidP="006509C7">
            <w:pPr>
              <w:rPr>
                <w:rFonts w:ascii="Garamond" w:hAnsi="Garamond"/>
                <w:szCs w:val="24"/>
              </w:rPr>
            </w:pPr>
          </w:p>
          <w:p w14:paraId="08CD6CEC" w14:textId="77777777" w:rsidR="00AC0A8D" w:rsidRDefault="00AC0A8D" w:rsidP="006509C7">
            <w:pPr>
              <w:rPr>
                <w:rFonts w:ascii="Garamond" w:hAnsi="Garamond"/>
                <w:szCs w:val="24"/>
              </w:rPr>
            </w:pPr>
            <w:r>
              <w:rPr>
                <w:rFonts w:ascii="Garamond" w:hAnsi="Garamond"/>
                <w:szCs w:val="24"/>
              </w:rPr>
              <w:t>Phrase exclamative/ Phrase nominale</w:t>
            </w:r>
          </w:p>
          <w:p w14:paraId="4BD83EAC" w14:textId="77777777" w:rsidR="00AC0A8D" w:rsidRDefault="00AC0A8D" w:rsidP="006509C7">
            <w:pPr>
              <w:rPr>
                <w:rFonts w:ascii="Garamond" w:hAnsi="Garamond"/>
                <w:szCs w:val="24"/>
              </w:rPr>
            </w:pPr>
          </w:p>
          <w:p w14:paraId="41E93B61" w14:textId="77777777" w:rsidR="00AC0A8D" w:rsidRDefault="00AC0A8D" w:rsidP="006509C7">
            <w:pPr>
              <w:rPr>
                <w:rFonts w:ascii="Garamond" w:hAnsi="Garamond"/>
                <w:szCs w:val="24"/>
              </w:rPr>
            </w:pPr>
            <w:r>
              <w:rPr>
                <w:rFonts w:ascii="Garamond" w:hAnsi="Garamond"/>
                <w:szCs w:val="24"/>
              </w:rPr>
              <w:t>Antithèse</w:t>
            </w:r>
          </w:p>
          <w:p w14:paraId="2B97CB7C" w14:textId="77777777" w:rsidR="00AC0A8D" w:rsidRDefault="00AC0A8D" w:rsidP="006509C7">
            <w:pPr>
              <w:rPr>
                <w:rFonts w:ascii="Garamond" w:hAnsi="Garamond"/>
                <w:szCs w:val="24"/>
              </w:rPr>
            </w:pPr>
          </w:p>
          <w:p w14:paraId="79662651" w14:textId="77777777" w:rsidR="00AC0A8D" w:rsidRDefault="00AC0A8D" w:rsidP="006509C7">
            <w:pPr>
              <w:rPr>
                <w:rFonts w:ascii="Garamond" w:hAnsi="Garamond"/>
                <w:szCs w:val="24"/>
              </w:rPr>
            </w:pPr>
            <w:r>
              <w:rPr>
                <w:rFonts w:ascii="Garamond" w:hAnsi="Garamond"/>
                <w:szCs w:val="24"/>
              </w:rPr>
              <w:t>Chiasme poétique (répétition, rythme et sonorité)</w:t>
            </w:r>
          </w:p>
          <w:p w14:paraId="5ED8DC32" w14:textId="77777777" w:rsidR="00AC0A8D" w:rsidRDefault="00AC0A8D" w:rsidP="006509C7">
            <w:pPr>
              <w:rPr>
                <w:rFonts w:ascii="Garamond" w:hAnsi="Garamond"/>
                <w:szCs w:val="24"/>
              </w:rPr>
            </w:pPr>
          </w:p>
          <w:p w14:paraId="40846439" w14:textId="77777777" w:rsidR="00AC0A8D" w:rsidRPr="00AF7376" w:rsidRDefault="00AC0A8D" w:rsidP="006509C7">
            <w:pPr>
              <w:rPr>
                <w:rFonts w:ascii="Garamond" w:hAnsi="Garamond"/>
                <w:szCs w:val="24"/>
              </w:rPr>
            </w:pPr>
          </w:p>
        </w:tc>
        <w:tc>
          <w:tcPr>
            <w:tcW w:w="5386" w:type="dxa"/>
          </w:tcPr>
          <w:p w14:paraId="2BB77774" w14:textId="386E64B3" w:rsidR="00461F1C" w:rsidRDefault="00C97F10" w:rsidP="006509C7">
            <w:pPr>
              <w:rPr>
                <w:rFonts w:ascii="Garamond" w:hAnsi="Garamond"/>
                <w:szCs w:val="24"/>
              </w:rPr>
            </w:pPr>
            <w:r>
              <w:rPr>
                <w:rFonts w:ascii="Garamond" w:hAnsi="Garamond"/>
                <w:szCs w:val="24"/>
              </w:rPr>
              <w:t>le pronom indéfinit « On » évoque le doute du destinataire de la phrase.</w:t>
            </w:r>
          </w:p>
          <w:p w14:paraId="438F59A0" w14:textId="77777777" w:rsidR="00C97F10" w:rsidRDefault="00C97F10" w:rsidP="006509C7">
            <w:pPr>
              <w:rPr>
                <w:rFonts w:ascii="Garamond" w:hAnsi="Garamond"/>
                <w:szCs w:val="24"/>
              </w:rPr>
            </w:pPr>
          </w:p>
          <w:p w14:paraId="37F80874" w14:textId="77777777" w:rsidR="00C97F10" w:rsidRDefault="00C97F10" w:rsidP="006509C7">
            <w:pPr>
              <w:rPr>
                <w:rFonts w:ascii="Garamond" w:hAnsi="Garamond"/>
                <w:szCs w:val="24"/>
              </w:rPr>
            </w:pPr>
          </w:p>
          <w:p w14:paraId="7734C145" w14:textId="77777777" w:rsidR="00C97F10" w:rsidRDefault="00C97F10" w:rsidP="006509C7">
            <w:pPr>
              <w:rPr>
                <w:rFonts w:ascii="Garamond" w:hAnsi="Garamond"/>
                <w:szCs w:val="24"/>
              </w:rPr>
            </w:pPr>
          </w:p>
          <w:p w14:paraId="12AB9FD4" w14:textId="77777777" w:rsidR="00C97F10" w:rsidRDefault="00C97F10" w:rsidP="006509C7">
            <w:pPr>
              <w:rPr>
                <w:rFonts w:ascii="Garamond" w:hAnsi="Garamond"/>
                <w:szCs w:val="24"/>
              </w:rPr>
            </w:pPr>
            <w:r>
              <w:rPr>
                <w:rFonts w:ascii="Garamond" w:hAnsi="Garamond"/>
                <w:szCs w:val="24"/>
              </w:rPr>
              <w:t>« Il y a si peu » s’oppose au « de tout » qui exprime que Winnie se contredit</w:t>
            </w:r>
            <w:r w:rsidR="00400E02">
              <w:rPr>
                <w:rFonts w:ascii="Garamond" w:hAnsi="Garamond"/>
                <w:szCs w:val="24"/>
              </w:rPr>
              <w:t>.</w:t>
            </w:r>
          </w:p>
          <w:p w14:paraId="3205B46D" w14:textId="23411411" w:rsidR="00400E02" w:rsidRPr="00AF7376" w:rsidRDefault="00400E02" w:rsidP="006509C7">
            <w:pPr>
              <w:rPr>
                <w:rFonts w:ascii="Garamond" w:hAnsi="Garamond"/>
                <w:szCs w:val="24"/>
              </w:rPr>
            </w:pPr>
          </w:p>
        </w:tc>
      </w:tr>
      <w:tr w:rsidR="00AC0A8D" w:rsidRPr="00AF7376" w14:paraId="0A40C0ED" w14:textId="77777777" w:rsidTr="006509C7">
        <w:tc>
          <w:tcPr>
            <w:tcW w:w="2836" w:type="dxa"/>
          </w:tcPr>
          <w:p w14:paraId="10E50ED0" w14:textId="77777777" w:rsidR="00AC0A8D" w:rsidRDefault="00AC0A8D" w:rsidP="006509C7">
            <w:pPr>
              <w:rPr>
                <w:rFonts w:ascii="Garamond" w:hAnsi="Garamond"/>
                <w:i/>
                <w:sz w:val="26"/>
                <w:szCs w:val="26"/>
                <w:lang w:eastAsia="fr-FR"/>
              </w:rPr>
            </w:pPr>
            <w:r>
              <w:rPr>
                <w:rFonts w:ascii="Garamond" w:hAnsi="Garamond"/>
                <w:szCs w:val="24"/>
              </w:rPr>
              <w:t>« </w:t>
            </w:r>
            <w:r w:rsidRPr="00DC008B">
              <w:rPr>
                <w:rFonts w:ascii="Garamond" w:hAnsi="Garamond"/>
                <w:b/>
                <w:bCs/>
                <w:sz w:val="26"/>
                <w:szCs w:val="26"/>
                <w:lang w:eastAsia="fr-FR"/>
              </w:rPr>
              <w:t>Je pensais autrefois</w:t>
            </w:r>
            <w:r w:rsidRPr="004400DF">
              <w:rPr>
                <w:rFonts w:ascii="Garamond" w:hAnsi="Garamond"/>
                <w:sz w:val="26"/>
                <w:szCs w:val="26"/>
                <w:lang w:eastAsia="fr-FR"/>
              </w:rPr>
              <w:t xml:space="preserve">... </w:t>
            </w:r>
            <w:r w:rsidRPr="003777CC">
              <w:rPr>
                <w:rFonts w:ascii="Garamond" w:hAnsi="Garamond"/>
                <w:i/>
                <w:sz w:val="26"/>
                <w:szCs w:val="26"/>
                <w:lang w:eastAsia="fr-FR"/>
              </w:rPr>
              <w:t>(Un temps.)</w:t>
            </w:r>
            <w:r w:rsidRPr="004400DF">
              <w:rPr>
                <w:rFonts w:ascii="Garamond" w:hAnsi="Garamond"/>
                <w:sz w:val="26"/>
                <w:szCs w:val="26"/>
                <w:lang w:eastAsia="fr-FR"/>
              </w:rPr>
              <w:t xml:space="preserve"> ... </w:t>
            </w:r>
            <w:r w:rsidRPr="00DC008B">
              <w:rPr>
                <w:rFonts w:ascii="Garamond" w:hAnsi="Garamond"/>
                <w:b/>
                <w:bCs/>
                <w:sz w:val="26"/>
                <w:szCs w:val="26"/>
                <w:lang w:eastAsia="fr-FR"/>
              </w:rPr>
              <w:t>je dis, je pensais autrefois</w:t>
            </w:r>
            <w:r w:rsidRPr="004400DF">
              <w:rPr>
                <w:rFonts w:ascii="Garamond" w:hAnsi="Garamond"/>
                <w:sz w:val="26"/>
                <w:szCs w:val="26"/>
                <w:lang w:eastAsia="fr-FR"/>
              </w:rPr>
              <w:t xml:space="preserve"> que j'apprendrais à parler toute seule. </w:t>
            </w:r>
            <w:r w:rsidRPr="003777CC">
              <w:rPr>
                <w:rFonts w:ascii="Garamond" w:hAnsi="Garamond"/>
                <w:i/>
                <w:sz w:val="26"/>
                <w:szCs w:val="26"/>
                <w:lang w:eastAsia="fr-FR"/>
              </w:rPr>
              <w:t>(Un temps.)</w:t>
            </w:r>
            <w:r w:rsidRPr="004400DF">
              <w:rPr>
                <w:rFonts w:ascii="Garamond" w:hAnsi="Garamond"/>
                <w:sz w:val="26"/>
                <w:szCs w:val="26"/>
                <w:lang w:eastAsia="fr-FR"/>
              </w:rPr>
              <w:t xml:space="preserve"> Je veux dire à moi-même le désert. </w:t>
            </w:r>
            <w:r w:rsidRPr="003777CC">
              <w:rPr>
                <w:rFonts w:ascii="Garamond" w:hAnsi="Garamond"/>
                <w:i/>
                <w:sz w:val="26"/>
                <w:szCs w:val="26"/>
                <w:lang w:eastAsia="fr-FR"/>
              </w:rPr>
              <w:t>(Sourire.)</w:t>
            </w:r>
            <w:r w:rsidRPr="004400DF">
              <w:rPr>
                <w:rFonts w:ascii="Garamond" w:hAnsi="Garamond"/>
                <w:sz w:val="26"/>
                <w:szCs w:val="26"/>
                <w:lang w:eastAsia="fr-FR"/>
              </w:rPr>
              <w:t xml:space="preserve"> </w:t>
            </w:r>
            <w:r w:rsidRPr="00DC008B">
              <w:rPr>
                <w:rFonts w:ascii="Garamond" w:hAnsi="Garamond"/>
                <w:sz w:val="26"/>
                <w:szCs w:val="26"/>
                <w:u w:val="single"/>
                <w:lang w:eastAsia="fr-FR"/>
              </w:rPr>
              <w:t>Mais</w:t>
            </w:r>
            <w:r w:rsidRPr="004400DF">
              <w:rPr>
                <w:rFonts w:ascii="Garamond" w:hAnsi="Garamond"/>
                <w:sz w:val="26"/>
                <w:szCs w:val="26"/>
                <w:lang w:eastAsia="fr-FR"/>
              </w:rPr>
              <w:t xml:space="preserve"> </w:t>
            </w:r>
            <w:r w:rsidRPr="00DC008B">
              <w:rPr>
                <w:rFonts w:ascii="Garamond" w:hAnsi="Garamond"/>
                <w:sz w:val="26"/>
                <w:szCs w:val="26"/>
                <w:highlight w:val="yellow"/>
                <w:lang w:eastAsia="fr-FR"/>
              </w:rPr>
              <w:t>non</w:t>
            </w:r>
            <w:r w:rsidRPr="004400DF">
              <w:rPr>
                <w:rFonts w:ascii="Garamond" w:hAnsi="Garamond"/>
                <w:sz w:val="26"/>
                <w:szCs w:val="26"/>
                <w:lang w:eastAsia="fr-FR"/>
              </w:rPr>
              <w:t xml:space="preserve">. </w:t>
            </w:r>
            <w:r w:rsidRPr="003777CC">
              <w:rPr>
                <w:rFonts w:ascii="Garamond" w:hAnsi="Garamond"/>
                <w:i/>
                <w:sz w:val="26"/>
                <w:szCs w:val="26"/>
                <w:lang w:eastAsia="fr-FR"/>
              </w:rPr>
              <w:t>(Sourire plus large.)</w:t>
            </w:r>
            <w:r w:rsidRPr="004400DF">
              <w:rPr>
                <w:rFonts w:ascii="Garamond" w:hAnsi="Garamond"/>
                <w:sz w:val="26"/>
                <w:szCs w:val="26"/>
                <w:lang w:eastAsia="fr-FR"/>
              </w:rPr>
              <w:t xml:space="preserve"> </w:t>
            </w:r>
            <w:r w:rsidRPr="00DC008B">
              <w:rPr>
                <w:rFonts w:ascii="Garamond" w:hAnsi="Garamond"/>
                <w:sz w:val="26"/>
                <w:szCs w:val="26"/>
                <w:highlight w:val="yellow"/>
                <w:lang w:eastAsia="fr-FR"/>
              </w:rPr>
              <w:t xml:space="preserve">Non </w:t>
            </w:r>
            <w:proofErr w:type="spellStart"/>
            <w:r w:rsidRPr="00DC008B">
              <w:rPr>
                <w:rFonts w:ascii="Garamond" w:hAnsi="Garamond"/>
                <w:sz w:val="26"/>
                <w:szCs w:val="26"/>
                <w:highlight w:val="yellow"/>
                <w:lang w:eastAsia="fr-FR"/>
              </w:rPr>
              <w:t>non</w:t>
            </w:r>
            <w:proofErr w:type="spellEnd"/>
            <w:r w:rsidRPr="00DC008B">
              <w:rPr>
                <w:rFonts w:ascii="Garamond" w:hAnsi="Garamond"/>
                <w:sz w:val="26"/>
                <w:szCs w:val="26"/>
                <w:highlight w:val="yellow"/>
                <w:lang w:eastAsia="fr-FR"/>
              </w:rPr>
              <w:t>.</w:t>
            </w:r>
            <w:r w:rsidRPr="004400DF">
              <w:rPr>
                <w:rFonts w:ascii="Garamond" w:hAnsi="Garamond"/>
                <w:sz w:val="26"/>
                <w:szCs w:val="26"/>
                <w:lang w:eastAsia="fr-FR"/>
              </w:rPr>
              <w:t xml:space="preserve"> </w:t>
            </w:r>
            <w:r w:rsidRPr="003777CC">
              <w:rPr>
                <w:rFonts w:ascii="Garamond" w:hAnsi="Garamond"/>
                <w:i/>
                <w:sz w:val="26"/>
                <w:szCs w:val="26"/>
                <w:lang w:eastAsia="fr-FR"/>
              </w:rPr>
              <w:t>(Fin du sourire.)</w:t>
            </w:r>
            <w:r>
              <w:rPr>
                <w:rFonts w:ascii="Garamond" w:hAnsi="Garamond"/>
                <w:i/>
                <w:sz w:val="26"/>
                <w:szCs w:val="26"/>
                <w:lang w:eastAsia="fr-FR"/>
              </w:rPr>
              <w:t> »</w:t>
            </w:r>
          </w:p>
          <w:p w14:paraId="3E75FB2F" w14:textId="77777777" w:rsidR="00AC0A8D" w:rsidRPr="00AF7376" w:rsidRDefault="00AC0A8D" w:rsidP="006509C7">
            <w:pPr>
              <w:rPr>
                <w:rFonts w:ascii="Garamond" w:hAnsi="Garamond"/>
                <w:szCs w:val="24"/>
              </w:rPr>
            </w:pPr>
          </w:p>
        </w:tc>
        <w:tc>
          <w:tcPr>
            <w:tcW w:w="2268" w:type="dxa"/>
          </w:tcPr>
          <w:p w14:paraId="4F3207B3" w14:textId="77777777" w:rsidR="00AC0A8D" w:rsidRDefault="00AC0A8D" w:rsidP="006509C7">
            <w:pPr>
              <w:rPr>
                <w:rFonts w:ascii="Garamond" w:hAnsi="Garamond"/>
                <w:szCs w:val="24"/>
              </w:rPr>
            </w:pPr>
            <w:r>
              <w:rPr>
                <w:rFonts w:ascii="Garamond" w:hAnsi="Garamond"/>
                <w:szCs w:val="24"/>
              </w:rPr>
              <w:t>Répétition</w:t>
            </w:r>
          </w:p>
          <w:p w14:paraId="4D5E3EC2" w14:textId="77777777" w:rsidR="00AC0A8D" w:rsidRDefault="00AC0A8D" w:rsidP="006509C7">
            <w:pPr>
              <w:rPr>
                <w:rFonts w:ascii="Garamond" w:hAnsi="Garamond"/>
                <w:szCs w:val="24"/>
              </w:rPr>
            </w:pPr>
          </w:p>
          <w:p w14:paraId="339A856C" w14:textId="77777777" w:rsidR="00AC0A8D" w:rsidRDefault="00AC0A8D" w:rsidP="006509C7">
            <w:pPr>
              <w:rPr>
                <w:rFonts w:ascii="Garamond" w:hAnsi="Garamond"/>
                <w:szCs w:val="24"/>
              </w:rPr>
            </w:pPr>
            <w:r>
              <w:rPr>
                <w:rFonts w:ascii="Garamond" w:hAnsi="Garamond"/>
                <w:szCs w:val="24"/>
              </w:rPr>
              <w:t>Conjonction de coordination à valeur d’opposition</w:t>
            </w:r>
          </w:p>
          <w:p w14:paraId="49FD5E1F" w14:textId="77777777" w:rsidR="00AC0A8D" w:rsidRDefault="00AC0A8D" w:rsidP="006509C7">
            <w:pPr>
              <w:rPr>
                <w:rFonts w:ascii="Garamond" w:hAnsi="Garamond"/>
                <w:szCs w:val="24"/>
              </w:rPr>
            </w:pPr>
          </w:p>
          <w:p w14:paraId="18109598" w14:textId="77777777" w:rsidR="00AC0A8D" w:rsidRPr="00AF7376" w:rsidRDefault="00AC0A8D" w:rsidP="006509C7">
            <w:pPr>
              <w:rPr>
                <w:rFonts w:ascii="Garamond" w:hAnsi="Garamond"/>
                <w:szCs w:val="24"/>
              </w:rPr>
            </w:pPr>
            <w:r>
              <w:rPr>
                <w:rFonts w:ascii="Garamond" w:hAnsi="Garamond"/>
                <w:szCs w:val="24"/>
              </w:rPr>
              <w:t>Répétition de la didascalie « sourire » et de l’adverbe « non »</w:t>
            </w:r>
          </w:p>
        </w:tc>
        <w:tc>
          <w:tcPr>
            <w:tcW w:w="5386" w:type="dxa"/>
          </w:tcPr>
          <w:p w14:paraId="372E40AF" w14:textId="77777777" w:rsidR="00AC0A8D" w:rsidRDefault="004112D9" w:rsidP="006509C7">
            <w:pPr>
              <w:rPr>
                <w:rFonts w:ascii="Garamond" w:hAnsi="Garamond"/>
                <w:szCs w:val="24"/>
              </w:rPr>
            </w:pPr>
            <w:r>
              <w:rPr>
                <w:rFonts w:ascii="Garamond" w:hAnsi="Garamond"/>
                <w:szCs w:val="24"/>
              </w:rPr>
              <w:t>Répétition du mot Autrefois symbolise que Winnie est dans le passé.</w:t>
            </w:r>
          </w:p>
          <w:p w14:paraId="4F47A2E3" w14:textId="2C3CE51C" w:rsidR="004112D9" w:rsidRPr="00AF7376" w:rsidRDefault="004112D9" w:rsidP="006509C7">
            <w:pPr>
              <w:rPr>
                <w:rFonts w:ascii="Garamond" w:hAnsi="Garamond"/>
                <w:szCs w:val="24"/>
              </w:rPr>
            </w:pPr>
          </w:p>
        </w:tc>
      </w:tr>
      <w:tr w:rsidR="00AC0A8D" w:rsidRPr="00AF7376" w14:paraId="072A0BF7" w14:textId="77777777" w:rsidTr="006509C7">
        <w:tc>
          <w:tcPr>
            <w:tcW w:w="2836" w:type="dxa"/>
          </w:tcPr>
          <w:p w14:paraId="7135EB22" w14:textId="77777777" w:rsidR="00AC0A8D" w:rsidRDefault="00AC0A8D" w:rsidP="006509C7">
            <w:pPr>
              <w:rPr>
                <w:rFonts w:ascii="Garamond" w:hAnsi="Garamond"/>
                <w:sz w:val="26"/>
                <w:szCs w:val="26"/>
                <w:lang w:eastAsia="fr-FR"/>
              </w:rPr>
            </w:pPr>
            <w:r>
              <w:rPr>
                <w:rFonts w:ascii="Garamond" w:hAnsi="Garamond"/>
                <w:szCs w:val="24"/>
              </w:rPr>
              <w:t>« </w:t>
            </w:r>
            <w:r w:rsidRPr="004400DF">
              <w:rPr>
                <w:rFonts w:ascii="Garamond" w:hAnsi="Garamond"/>
                <w:sz w:val="26"/>
                <w:szCs w:val="26"/>
                <w:lang w:eastAsia="fr-FR"/>
              </w:rPr>
              <w:t xml:space="preserve">Donc </w:t>
            </w:r>
            <w:r w:rsidRPr="00DC008B">
              <w:rPr>
                <w:rFonts w:ascii="Garamond" w:hAnsi="Garamond"/>
                <w:b/>
                <w:bCs/>
                <w:sz w:val="26"/>
                <w:szCs w:val="26"/>
                <w:lang w:eastAsia="fr-FR"/>
              </w:rPr>
              <w:t>tu es là</w:t>
            </w:r>
            <w:r w:rsidRPr="004400DF">
              <w:rPr>
                <w:rFonts w:ascii="Garamond" w:hAnsi="Garamond"/>
                <w:sz w:val="26"/>
                <w:szCs w:val="26"/>
                <w:lang w:eastAsia="fr-FR"/>
              </w:rPr>
              <w:t xml:space="preserve">. </w:t>
            </w:r>
            <w:r w:rsidRPr="003777CC">
              <w:rPr>
                <w:rFonts w:ascii="Garamond" w:hAnsi="Garamond"/>
                <w:i/>
                <w:sz w:val="26"/>
                <w:szCs w:val="26"/>
                <w:lang w:eastAsia="fr-FR"/>
              </w:rPr>
              <w:t>(Un temps.)</w:t>
            </w:r>
            <w:r w:rsidRPr="004400DF">
              <w:rPr>
                <w:rFonts w:ascii="Garamond" w:hAnsi="Garamond"/>
                <w:sz w:val="26"/>
                <w:szCs w:val="26"/>
                <w:lang w:eastAsia="fr-FR"/>
              </w:rPr>
              <w:t xml:space="preserve"> Oh </w:t>
            </w:r>
            <w:r w:rsidRPr="00DC008B">
              <w:rPr>
                <w:rFonts w:ascii="Garamond" w:hAnsi="Garamond"/>
                <w:b/>
                <w:bCs/>
                <w:sz w:val="26"/>
                <w:szCs w:val="26"/>
                <w:lang w:eastAsia="fr-FR"/>
              </w:rPr>
              <w:t>tu dois être mort</w:t>
            </w:r>
            <w:r w:rsidRPr="004400DF">
              <w:rPr>
                <w:rFonts w:ascii="Garamond" w:hAnsi="Garamond"/>
                <w:sz w:val="26"/>
                <w:szCs w:val="26"/>
                <w:lang w:eastAsia="fr-FR"/>
              </w:rPr>
              <w:t xml:space="preserve">, oui, sans doute, </w:t>
            </w:r>
            <w:r w:rsidRPr="00DC008B">
              <w:rPr>
                <w:rFonts w:ascii="Garamond" w:hAnsi="Garamond"/>
                <w:sz w:val="26"/>
                <w:szCs w:val="26"/>
                <w:highlight w:val="yellow"/>
                <w:lang w:eastAsia="fr-FR"/>
              </w:rPr>
              <w:t>comme les autres</w:t>
            </w:r>
            <w:r w:rsidRPr="004400DF">
              <w:rPr>
                <w:rFonts w:ascii="Garamond" w:hAnsi="Garamond"/>
                <w:sz w:val="26"/>
                <w:szCs w:val="26"/>
                <w:lang w:eastAsia="fr-FR"/>
              </w:rPr>
              <w:t xml:space="preserve">, tu as dû mourir, ou partir, en m'abandonnant, </w:t>
            </w:r>
            <w:r w:rsidRPr="00DC008B">
              <w:rPr>
                <w:rFonts w:ascii="Garamond" w:hAnsi="Garamond"/>
                <w:sz w:val="26"/>
                <w:szCs w:val="26"/>
                <w:highlight w:val="yellow"/>
                <w:lang w:eastAsia="fr-FR"/>
              </w:rPr>
              <w:t>comme les autres</w:t>
            </w:r>
            <w:r w:rsidRPr="004400DF">
              <w:rPr>
                <w:rFonts w:ascii="Garamond" w:hAnsi="Garamond"/>
                <w:sz w:val="26"/>
                <w:szCs w:val="26"/>
                <w:lang w:eastAsia="fr-FR"/>
              </w:rPr>
              <w:t xml:space="preserve">, ça ne fait rien, </w:t>
            </w:r>
            <w:r w:rsidRPr="00DC008B">
              <w:rPr>
                <w:rFonts w:ascii="Garamond" w:hAnsi="Garamond"/>
                <w:b/>
                <w:bCs/>
                <w:sz w:val="26"/>
                <w:szCs w:val="26"/>
                <w:lang w:eastAsia="fr-FR"/>
              </w:rPr>
              <w:t>tu es là.</w:t>
            </w:r>
            <w:r>
              <w:rPr>
                <w:rFonts w:ascii="Garamond" w:hAnsi="Garamond"/>
                <w:sz w:val="26"/>
                <w:szCs w:val="26"/>
                <w:lang w:eastAsia="fr-FR"/>
              </w:rPr>
              <w:t> »</w:t>
            </w:r>
          </w:p>
          <w:p w14:paraId="3C8A698B" w14:textId="77777777" w:rsidR="00AC0A8D" w:rsidRPr="00AF7376" w:rsidRDefault="00AC0A8D" w:rsidP="006509C7">
            <w:pPr>
              <w:rPr>
                <w:rFonts w:ascii="Garamond" w:hAnsi="Garamond"/>
                <w:szCs w:val="24"/>
              </w:rPr>
            </w:pPr>
          </w:p>
        </w:tc>
        <w:tc>
          <w:tcPr>
            <w:tcW w:w="2268" w:type="dxa"/>
          </w:tcPr>
          <w:p w14:paraId="24FFCC72" w14:textId="77777777" w:rsidR="00AC0A8D" w:rsidRDefault="00AC0A8D" w:rsidP="006509C7">
            <w:pPr>
              <w:rPr>
                <w:rFonts w:ascii="Garamond" w:hAnsi="Garamond"/>
                <w:szCs w:val="24"/>
              </w:rPr>
            </w:pPr>
            <w:r>
              <w:rPr>
                <w:rFonts w:ascii="Garamond" w:hAnsi="Garamond"/>
                <w:szCs w:val="24"/>
              </w:rPr>
              <w:t>Antithèse</w:t>
            </w:r>
          </w:p>
          <w:p w14:paraId="0452E7D1" w14:textId="77777777" w:rsidR="00AC0A8D" w:rsidRDefault="00AC0A8D" w:rsidP="006509C7">
            <w:pPr>
              <w:rPr>
                <w:rFonts w:ascii="Garamond" w:hAnsi="Garamond"/>
                <w:szCs w:val="24"/>
              </w:rPr>
            </w:pPr>
          </w:p>
          <w:p w14:paraId="7B93EB74" w14:textId="77777777" w:rsidR="00AC0A8D" w:rsidRPr="00AF7376" w:rsidRDefault="00AC0A8D" w:rsidP="006509C7">
            <w:pPr>
              <w:rPr>
                <w:rFonts w:ascii="Garamond" w:hAnsi="Garamond"/>
                <w:szCs w:val="24"/>
              </w:rPr>
            </w:pPr>
            <w:r>
              <w:rPr>
                <w:rFonts w:ascii="Garamond" w:hAnsi="Garamond"/>
                <w:szCs w:val="24"/>
              </w:rPr>
              <w:t>Comparaison</w:t>
            </w:r>
          </w:p>
        </w:tc>
        <w:tc>
          <w:tcPr>
            <w:tcW w:w="5386" w:type="dxa"/>
          </w:tcPr>
          <w:p w14:paraId="2FA18BC3" w14:textId="77777777" w:rsidR="00AC0A8D" w:rsidRDefault="005C248D" w:rsidP="006509C7">
            <w:pPr>
              <w:rPr>
                <w:rFonts w:ascii="Garamond" w:hAnsi="Garamond"/>
                <w:szCs w:val="24"/>
              </w:rPr>
            </w:pPr>
            <w:r>
              <w:rPr>
                <w:rFonts w:ascii="Garamond" w:hAnsi="Garamond"/>
                <w:szCs w:val="24"/>
              </w:rPr>
              <w:t>étonnement et surprise sur la condition de Willie, Winnie pense que Willie est mort.</w:t>
            </w:r>
          </w:p>
          <w:p w14:paraId="74BCB99F" w14:textId="5D7A9A50" w:rsidR="005C248D" w:rsidRPr="00AF7376" w:rsidRDefault="005C248D" w:rsidP="006509C7">
            <w:pPr>
              <w:rPr>
                <w:rFonts w:ascii="Garamond" w:hAnsi="Garamond"/>
                <w:szCs w:val="24"/>
              </w:rPr>
            </w:pPr>
            <w:r>
              <w:rPr>
                <w:rFonts w:ascii="Garamond" w:hAnsi="Garamond"/>
                <w:szCs w:val="24"/>
              </w:rPr>
              <w:t xml:space="preserve">comparaison de Willie </w:t>
            </w:r>
            <w:proofErr w:type="spellStart"/>
            <w:r>
              <w:rPr>
                <w:rFonts w:ascii="Garamond" w:hAnsi="Garamond"/>
                <w:szCs w:val="24"/>
              </w:rPr>
              <w:t>au</w:t>
            </w:r>
            <w:proofErr w:type="spellEnd"/>
            <w:r>
              <w:rPr>
                <w:rFonts w:ascii="Garamond" w:hAnsi="Garamond"/>
                <w:szCs w:val="24"/>
              </w:rPr>
              <w:t xml:space="preserve"> autres par le mot de comparaison comme.</w:t>
            </w:r>
          </w:p>
        </w:tc>
      </w:tr>
      <w:tr w:rsidR="00AC0A8D" w:rsidRPr="00AF7376" w14:paraId="3214B80E" w14:textId="77777777" w:rsidTr="006509C7">
        <w:tc>
          <w:tcPr>
            <w:tcW w:w="2836" w:type="dxa"/>
          </w:tcPr>
          <w:p w14:paraId="7319B84D" w14:textId="77777777" w:rsidR="00AC0A8D" w:rsidRPr="001C6BEA" w:rsidRDefault="00AC0A8D" w:rsidP="006509C7">
            <w:pPr>
              <w:pStyle w:val="Sansinterligne"/>
              <w:rPr>
                <w:rFonts w:ascii="Garamond" w:hAnsi="Garamond"/>
                <w:i/>
                <w:sz w:val="26"/>
                <w:szCs w:val="26"/>
                <w:lang w:eastAsia="fr-FR"/>
              </w:rPr>
            </w:pPr>
            <w:r>
              <w:rPr>
                <w:rFonts w:ascii="Garamond" w:hAnsi="Garamond"/>
                <w:sz w:val="24"/>
                <w:szCs w:val="24"/>
              </w:rPr>
              <w:t>« </w:t>
            </w:r>
            <w:r w:rsidRPr="003777CC">
              <w:rPr>
                <w:rFonts w:ascii="Garamond" w:hAnsi="Garamond"/>
                <w:i/>
                <w:sz w:val="26"/>
                <w:szCs w:val="26"/>
                <w:lang w:eastAsia="fr-FR"/>
              </w:rPr>
              <w:t>(Un temps. Yeux à gauche.)</w:t>
            </w:r>
            <w:r w:rsidRPr="004400DF">
              <w:rPr>
                <w:rFonts w:ascii="Garamond" w:hAnsi="Garamond"/>
                <w:sz w:val="26"/>
                <w:szCs w:val="26"/>
                <w:lang w:eastAsia="fr-FR"/>
              </w:rPr>
              <w:t xml:space="preserve"> </w:t>
            </w:r>
            <w:r w:rsidRPr="00DC008B">
              <w:rPr>
                <w:rFonts w:ascii="Garamond" w:hAnsi="Garamond"/>
                <w:b/>
                <w:bCs/>
                <w:sz w:val="26"/>
                <w:szCs w:val="26"/>
                <w:lang w:eastAsia="fr-FR"/>
              </w:rPr>
              <w:t>Le sac aussi</w:t>
            </w:r>
            <w:r w:rsidRPr="004400DF">
              <w:rPr>
                <w:rFonts w:ascii="Garamond" w:hAnsi="Garamond"/>
                <w:sz w:val="26"/>
                <w:szCs w:val="26"/>
                <w:lang w:eastAsia="fr-FR"/>
              </w:rPr>
              <w:t xml:space="preserve"> est là, le même que toujours, je le vois.</w:t>
            </w:r>
            <w:r>
              <w:rPr>
                <w:rFonts w:ascii="Garamond" w:hAnsi="Garamond"/>
                <w:sz w:val="26"/>
                <w:szCs w:val="26"/>
                <w:lang w:eastAsia="fr-FR"/>
              </w:rPr>
              <w:t> »</w:t>
            </w:r>
          </w:p>
        </w:tc>
        <w:tc>
          <w:tcPr>
            <w:tcW w:w="2268" w:type="dxa"/>
          </w:tcPr>
          <w:p w14:paraId="3CC05D4E" w14:textId="77777777" w:rsidR="00AC0A8D" w:rsidRPr="00AF7376" w:rsidRDefault="00AC0A8D" w:rsidP="006509C7">
            <w:pPr>
              <w:rPr>
                <w:rFonts w:ascii="Garamond" w:hAnsi="Garamond"/>
                <w:szCs w:val="24"/>
              </w:rPr>
            </w:pPr>
            <w:r>
              <w:rPr>
                <w:rFonts w:ascii="Garamond" w:hAnsi="Garamond"/>
                <w:szCs w:val="24"/>
              </w:rPr>
              <w:t>Effet de chute</w:t>
            </w:r>
          </w:p>
        </w:tc>
        <w:tc>
          <w:tcPr>
            <w:tcW w:w="5386" w:type="dxa"/>
          </w:tcPr>
          <w:p w14:paraId="3AC85294" w14:textId="538E841D" w:rsidR="00AC0A8D" w:rsidRPr="00AF7376" w:rsidRDefault="005C248D" w:rsidP="006509C7">
            <w:pPr>
              <w:rPr>
                <w:rFonts w:ascii="Garamond" w:hAnsi="Garamond"/>
                <w:szCs w:val="24"/>
              </w:rPr>
            </w:pPr>
            <w:r>
              <w:rPr>
                <w:rFonts w:ascii="Garamond" w:hAnsi="Garamond"/>
                <w:szCs w:val="24"/>
              </w:rPr>
              <w:t>Winnie se lasse du décor sur scène « le sac aussi », « le même » mais se ressaisi et veut toujours le voir »le même que toujours, je le vois ».</w:t>
            </w:r>
          </w:p>
        </w:tc>
      </w:tr>
    </w:tbl>
    <w:p w14:paraId="5FE5C514" w14:textId="77777777" w:rsidR="00AC0A8D" w:rsidRPr="00AF7376" w:rsidRDefault="00AC0A8D" w:rsidP="00AC0A8D">
      <w:pPr>
        <w:rPr>
          <w:rFonts w:ascii="Garamond" w:hAnsi="Garamond"/>
          <w:szCs w:val="24"/>
        </w:rPr>
      </w:pPr>
    </w:p>
    <w:p w14:paraId="0CC681DC" w14:textId="77777777" w:rsidR="00AC0A8D" w:rsidRDefault="00AC0A8D" w:rsidP="00AC0A8D">
      <w:pPr>
        <w:pStyle w:val="Sansinterligne"/>
        <w:rPr>
          <w:rFonts w:ascii="Garamond" w:hAnsi="Garamond"/>
          <w:sz w:val="24"/>
          <w:szCs w:val="24"/>
        </w:rPr>
      </w:pPr>
    </w:p>
    <w:p w14:paraId="3670967C" w14:textId="24C88151" w:rsidR="00AC0A8D" w:rsidRDefault="00AC0A8D" w:rsidP="00AC0A8D">
      <w:pPr>
        <w:rPr>
          <w:rFonts w:ascii="Garamond" w:hAnsi="Garamond"/>
          <w:szCs w:val="24"/>
        </w:rPr>
      </w:pPr>
    </w:p>
    <w:p w14:paraId="3B15BDA5" w14:textId="192189B8" w:rsidR="00375CB8" w:rsidRDefault="00375CB8">
      <w:pPr>
        <w:jc w:val="left"/>
        <w:rPr>
          <w:rFonts w:ascii="Garamond" w:hAnsi="Garamond"/>
          <w:szCs w:val="24"/>
        </w:rPr>
      </w:pPr>
      <w:r>
        <w:rPr>
          <w:rFonts w:ascii="Garamond" w:hAnsi="Garamond"/>
          <w:szCs w:val="24"/>
        </w:rPr>
        <w:br w:type="page"/>
      </w:r>
    </w:p>
    <w:p w14:paraId="47522B2B" w14:textId="77777777" w:rsidR="00375CB8" w:rsidRDefault="00375CB8" w:rsidP="00375CB8">
      <w:pPr>
        <w:jc w:val="left"/>
      </w:pPr>
    </w:p>
    <w:p w14:paraId="364EFDCB" w14:textId="77777777" w:rsidR="00375CB8" w:rsidRDefault="00375CB8" w:rsidP="00375CB8">
      <w:pPr>
        <w:jc w:val="left"/>
      </w:pPr>
    </w:p>
    <w:p w14:paraId="0F6B212D" w14:textId="77777777" w:rsidR="00375CB8" w:rsidRDefault="00375CB8" w:rsidP="00375CB8"/>
    <w:p w14:paraId="1BE47951" w14:textId="77777777" w:rsidR="00375CB8" w:rsidRDefault="00375CB8" w:rsidP="00375CB8"/>
    <w:p w14:paraId="270ED438" w14:textId="77777777" w:rsidR="00375CB8" w:rsidRDefault="00375CB8" w:rsidP="00375CB8"/>
    <w:p w14:paraId="7EF0403B" w14:textId="77777777" w:rsidR="00375CB8" w:rsidRDefault="00375CB8" w:rsidP="00375CB8"/>
    <w:p w14:paraId="61DD1A1B" w14:textId="77777777" w:rsidR="00375CB8" w:rsidRDefault="00375CB8" w:rsidP="00375CB8"/>
    <w:p w14:paraId="7A3F759E" w14:textId="77777777" w:rsidR="00375CB8" w:rsidRDefault="00375CB8" w:rsidP="00375CB8"/>
    <w:p w14:paraId="6F90193E" w14:textId="77777777" w:rsidR="00375CB8" w:rsidRDefault="00375CB8" w:rsidP="00375CB8"/>
    <w:p w14:paraId="062560A1" w14:textId="77777777" w:rsidR="00375CB8" w:rsidRDefault="00375CB8" w:rsidP="00375CB8"/>
    <w:p w14:paraId="62F8B2C3" w14:textId="77777777" w:rsidR="00375CB8" w:rsidRDefault="00375CB8" w:rsidP="00375CB8"/>
    <w:p w14:paraId="79EEDE78" w14:textId="77777777" w:rsidR="00375CB8" w:rsidRDefault="00375CB8" w:rsidP="00375CB8"/>
    <w:p w14:paraId="5BD9968E" w14:textId="77777777" w:rsidR="00375CB8" w:rsidRDefault="00375CB8" w:rsidP="00375CB8"/>
    <w:p w14:paraId="4571B441" w14:textId="77777777" w:rsidR="00375CB8" w:rsidRDefault="00375CB8" w:rsidP="00375CB8">
      <w:pPr>
        <w:jc w:val="center"/>
      </w:pPr>
    </w:p>
    <w:p w14:paraId="361D0651" w14:textId="77777777" w:rsidR="00375CB8" w:rsidRDefault="00375CB8" w:rsidP="00375CB8">
      <w:pPr>
        <w:jc w:val="center"/>
      </w:pPr>
      <w:r>
        <w:rPr>
          <w:noProof/>
        </w:rPr>
        <mc:AlternateContent>
          <mc:Choice Requires="wps">
            <w:drawing>
              <wp:anchor distT="0" distB="0" distL="114300" distR="114300" simplePos="0" relativeHeight="251729920" behindDoc="0" locked="0" layoutInCell="1" allowOverlap="1" wp14:anchorId="286A20B3" wp14:editId="0A7548F9">
                <wp:simplePos x="0" y="0"/>
                <wp:positionH relativeFrom="column">
                  <wp:posOffset>140281</wp:posOffset>
                </wp:positionH>
                <wp:positionV relativeFrom="paragraph">
                  <wp:posOffset>224634</wp:posOffset>
                </wp:positionV>
                <wp:extent cx="5533990" cy="637046"/>
                <wp:effectExtent l="0" t="0" r="10160" b="10795"/>
                <wp:wrapNone/>
                <wp:docPr id="55" name="Rectangle 55"/>
                <wp:cNvGraphicFramePr/>
                <a:graphic xmlns:a="http://schemas.openxmlformats.org/drawingml/2006/main">
                  <a:graphicData uri="http://schemas.microsoft.com/office/word/2010/wordprocessingShape">
                    <wps:wsp>
                      <wps:cNvSpPr/>
                      <wps:spPr>
                        <a:xfrm>
                          <a:off x="0" y="0"/>
                          <a:ext cx="5533990" cy="637046"/>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9D0F21" id="Rectangle 55" o:spid="_x0000_s1026" style="position:absolute;margin-left:11.05pt;margin-top:17.7pt;width:435.75pt;height:50.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" filled="f" strokecolor="red" strokeweight="1pt"/>
            </w:pict>
          </mc:Fallback>
        </mc:AlternateContent>
      </w:r>
    </w:p>
    <w:p w14:paraId="12883010" w14:textId="5E19A2C0" w:rsidR="00375CB8" w:rsidRPr="00626010" w:rsidRDefault="00375CB8" w:rsidP="00375CB8">
      <w:pPr>
        <w:jc w:val="center"/>
        <w:rPr>
          <w:color w:val="FF0000"/>
        </w:rPr>
      </w:pPr>
      <w:r>
        <w:rPr>
          <w:color w:val="FF0000"/>
        </w:rPr>
        <w:t>Chapitre 5 :</w:t>
      </w:r>
    </w:p>
    <w:p w14:paraId="0DA8991A" w14:textId="3415A99F" w:rsidR="00375CB8" w:rsidRPr="00626010" w:rsidRDefault="00375CB8" w:rsidP="00375CB8">
      <w:pPr>
        <w:jc w:val="center"/>
        <w:rPr>
          <w:color w:val="FF0000"/>
        </w:rPr>
      </w:pPr>
      <w:r>
        <w:rPr>
          <w:color w:val="FF0000"/>
        </w:rPr>
        <w:t>Révisions</w:t>
      </w:r>
    </w:p>
    <w:p w14:paraId="18063245" w14:textId="77777777" w:rsidR="00375CB8" w:rsidRDefault="00375CB8" w:rsidP="00375CB8">
      <w:pPr>
        <w:jc w:val="left"/>
      </w:pPr>
      <w:r>
        <w:br w:type="page"/>
      </w:r>
    </w:p>
    <w:p w14:paraId="36AD258C" w14:textId="7F9DC645" w:rsidR="00375CB8" w:rsidRPr="00C86EE7" w:rsidRDefault="00375CB8" w:rsidP="00375CB8">
      <w:pPr>
        <w:rPr>
          <w:rFonts w:cs="Times New Roman"/>
        </w:rPr>
      </w:pPr>
      <w:r w:rsidRPr="00C86EE7">
        <w:rPr>
          <w:rFonts w:cs="Times New Roman"/>
        </w:rPr>
        <w:lastRenderedPageBreak/>
        <w:t>12/05/2020 : Séance 1 : modernité poétique</w:t>
      </w:r>
    </w:p>
    <w:p w14:paraId="0E7B7D69" w14:textId="70BFEE88" w:rsidR="00375CB8" w:rsidRPr="00C86EE7" w:rsidRDefault="00375CB8" w:rsidP="00AC0A8D">
      <w:pPr>
        <w:rPr>
          <w:rFonts w:cs="Times New Roman"/>
          <w:szCs w:val="24"/>
        </w:rPr>
      </w:pPr>
    </w:p>
    <w:p w14:paraId="0E2EB84B" w14:textId="46C8C6C8" w:rsidR="00C86EE7" w:rsidRPr="00C86EE7" w:rsidRDefault="00C86EE7" w:rsidP="00AC0A8D">
      <w:pPr>
        <w:rPr>
          <w:rFonts w:cs="Times New Roman"/>
          <w:szCs w:val="24"/>
        </w:rPr>
      </w:pPr>
    </w:p>
    <w:p w14:paraId="1F7EC106" w14:textId="527149FE" w:rsidR="00C86EE7" w:rsidRPr="00C86EE7" w:rsidRDefault="00C86EE7" w:rsidP="00AC0A8D">
      <w:pPr>
        <w:rPr>
          <w:rFonts w:cs="Times New Roman"/>
          <w:szCs w:val="24"/>
        </w:rPr>
      </w:pPr>
      <w:r w:rsidRPr="00C86EE7">
        <w:rPr>
          <w:rFonts w:cs="Times New Roman"/>
          <w:szCs w:val="24"/>
        </w:rPr>
        <w:t>12/05/2020 : Séance 2 : Correction des introductions et conclusions (Baudelaire et Desnos)</w:t>
      </w:r>
    </w:p>
    <w:p w14:paraId="521153CF" w14:textId="25B5F752" w:rsidR="00375CB8" w:rsidRPr="00C86EE7" w:rsidRDefault="00C86EE7" w:rsidP="00C86EE7">
      <w:pPr>
        <w:pStyle w:val="Paragraphedeliste"/>
        <w:numPr>
          <w:ilvl w:val="0"/>
          <w:numId w:val="78"/>
        </w:numPr>
        <w:rPr>
          <w:rFonts w:cs="Times New Roman"/>
          <w:szCs w:val="24"/>
        </w:rPr>
      </w:pPr>
      <w:r w:rsidRPr="00C86EE7">
        <w:rPr>
          <w:rFonts w:cs="Times New Roman"/>
          <w:szCs w:val="24"/>
        </w:rPr>
        <w:t>Introduction</w:t>
      </w:r>
    </w:p>
    <w:p w14:paraId="50DDB9EA" w14:textId="11F5B8A1" w:rsidR="00C86EE7" w:rsidRDefault="00C86EE7" w:rsidP="00C86EE7">
      <w:pPr>
        <w:rPr>
          <w:rFonts w:cs="Times New Roman"/>
          <w:szCs w:val="24"/>
        </w:rPr>
      </w:pPr>
      <w:r>
        <w:rPr>
          <w:rFonts w:cs="Times New Roman"/>
          <w:szCs w:val="24"/>
        </w:rPr>
        <w:t>Le mouvement : utiliser la fiche « les mouvements littéraires »</w:t>
      </w:r>
    </w:p>
    <w:p w14:paraId="1AB8B57C" w14:textId="3B1703FB" w:rsidR="00C86EE7" w:rsidRDefault="00C86EE7" w:rsidP="00C86EE7">
      <w:pPr>
        <w:rPr>
          <w:rFonts w:cs="Times New Roman"/>
          <w:szCs w:val="24"/>
        </w:rPr>
      </w:pPr>
    </w:p>
    <w:p w14:paraId="7D0074EB" w14:textId="544316AE" w:rsidR="00C86EE7" w:rsidRDefault="00C86EE7" w:rsidP="00C86EE7">
      <w:pPr>
        <w:rPr>
          <w:rFonts w:cs="Times New Roman"/>
          <w:szCs w:val="24"/>
        </w:rPr>
      </w:pPr>
      <w:r>
        <w:rPr>
          <w:rFonts w:cs="Times New Roman"/>
          <w:szCs w:val="24"/>
        </w:rPr>
        <w:t xml:space="preserve">L’auteur, l’œuvre </w:t>
      </w:r>
      <w:r>
        <w:rPr>
          <w:rFonts w:cs="Times New Roman"/>
          <w:i/>
          <w:iCs/>
          <w:szCs w:val="24"/>
        </w:rPr>
        <w:t>Les Fleurs du Mal</w:t>
      </w:r>
      <w:r>
        <w:rPr>
          <w:rFonts w:cs="Times New Roman"/>
          <w:szCs w:val="24"/>
        </w:rPr>
        <w:t xml:space="preserve"> et l’extrait</w:t>
      </w:r>
      <w:r w:rsidR="00772EFA">
        <w:rPr>
          <w:rFonts w:cs="Times New Roman"/>
          <w:szCs w:val="24"/>
        </w:rPr>
        <w:t xml:space="preserve"> « A une passante » : utiliser le cours.</w:t>
      </w:r>
    </w:p>
    <w:p w14:paraId="2CC9FF6F" w14:textId="538F1867" w:rsidR="00772EFA" w:rsidRDefault="00772EFA" w:rsidP="00C86EE7">
      <w:pPr>
        <w:rPr>
          <w:rFonts w:cs="Times New Roman"/>
          <w:szCs w:val="24"/>
        </w:rPr>
      </w:pPr>
      <w:r>
        <w:rPr>
          <w:rFonts w:cs="Times New Roman"/>
          <w:szCs w:val="24"/>
        </w:rPr>
        <w:t>Situation de l’extrait par rapport à la problématique : ce poème nous permet de réfléchir à la problématique du parcours, « Modernité poétique ? ». Il nous invite à penser que la modernité n’est pas la création ex nihilo (création à partir de rien) d’une œuvre mais un mélange original de nouveautés et de tradition.</w:t>
      </w:r>
    </w:p>
    <w:p w14:paraId="33A80C92" w14:textId="50F71F1F" w:rsidR="00772EFA" w:rsidRDefault="00772EFA" w:rsidP="00C86EE7">
      <w:pPr>
        <w:rPr>
          <w:rFonts w:cs="Times New Roman"/>
          <w:szCs w:val="24"/>
        </w:rPr>
      </w:pPr>
    </w:p>
    <w:p w14:paraId="3371B92F" w14:textId="059160E7" w:rsidR="00772EFA" w:rsidRDefault="00772EFA" w:rsidP="00C86EE7">
      <w:pPr>
        <w:rPr>
          <w:rFonts w:cs="Times New Roman"/>
          <w:szCs w:val="24"/>
        </w:rPr>
      </w:pPr>
      <w:r>
        <w:rPr>
          <w:rFonts w:cs="Times New Roman"/>
          <w:szCs w:val="24"/>
        </w:rPr>
        <w:t>Problématique : utiliser le cours.</w:t>
      </w:r>
    </w:p>
    <w:p w14:paraId="353F2661" w14:textId="52B03460" w:rsidR="00772EFA" w:rsidRDefault="00772EFA" w:rsidP="00C86EE7">
      <w:pPr>
        <w:rPr>
          <w:rFonts w:cs="Times New Roman"/>
          <w:szCs w:val="24"/>
        </w:rPr>
      </w:pPr>
    </w:p>
    <w:p w14:paraId="4CD6183F" w14:textId="0D442DD5" w:rsidR="00772EFA" w:rsidRDefault="00772EFA" w:rsidP="00C86EE7">
      <w:pPr>
        <w:rPr>
          <w:rFonts w:cs="Times New Roman"/>
          <w:szCs w:val="24"/>
        </w:rPr>
      </w:pPr>
      <w:r>
        <w:rPr>
          <w:rFonts w:cs="Times New Roman"/>
          <w:szCs w:val="24"/>
        </w:rPr>
        <w:t>Annonce du plan : utiliser le cour sans oublier de donner le numéro des vers.</w:t>
      </w:r>
    </w:p>
    <w:p w14:paraId="0B9F03D9" w14:textId="5029D267" w:rsidR="00772EFA" w:rsidRDefault="00772EFA" w:rsidP="00C86EE7">
      <w:pPr>
        <w:rPr>
          <w:rFonts w:cs="Times New Roman"/>
          <w:szCs w:val="24"/>
        </w:rPr>
      </w:pPr>
    </w:p>
    <w:p w14:paraId="6F7986F7" w14:textId="243BB1DC" w:rsidR="009C6FDA" w:rsidRDefault="009C6FDA" w:rsidP="00C86EE7">
      <w:pPr>
        <w:rPr>
          <w:rFonts w:cs="Times New Roman"/>
          <w:szCs w:val="24"/>
        </w:rPr>
      </w:pPr>
    </w:p>
    <w:p w14:paraId="21230FC7" w14:textId="527F75AB" w:rsidR="009C6FDA" w:rsidRDefault="009C6FDA" w:rsidP="009C6FDA">
      <w:pPr>
        <w:pStyle w:val="Paragraphedeliste"/>
        <w:numPr>
          <w:ilvl w:val="0"/>
          <w:numId w:val="78"/>
        </w:numPr>
        <w:rPr>
          <w:rFonts w:cs="Times New Roman"/>
          <w:szCs w:val="24"/>
        </w:rPr>
      </w:pPr>
      <w:r>
        <w:rPr>
          <w:rFonts w:cs="Times New Roman"/>
          <w:szCs w:val="24"/>
        </w:rPr>
        <w:t>La conclusion</w:t>
      </w:r>
    </w:p>
    <w:p w14:paraId="7ED1F38A" w14:textId="01A7D24C" w:rsidR="009C6FDA" w:rsidRDefault="009C6FDA" w:rsidP="009C6FDA">
      <w:pPr>
        <w:rPr>
          <w:rFonts w:cs="Times New Roman"/>
          <w:szCs w:val="24"/>
        </w:rPr>
      </w:pPr>
    </w:p>
    <w:p w14:paraId="1E3B5ADE" w14:textId="4611A4A3" w:rsidR="009C6FDA" w:rsidRDefault="009C6FDA" w:rsidP="009C6FDA">
      <w:pPr>
        <w:pStyle w:val="Paragraphedeliste"/>
        <w:numPr>
          <w:ilvl w:val="1"/>
          <w:numId w:val="39"/>
        </w:numPr>
        <w:rPr>
          <w:rFonts w:cs="Times New Roman"/>
          <w:szCs w:val="24"/>
        </w:rPr>
      </w:pPr>
      <w:r>
        <w:rPr>
          <w:rFonts w:cs="Times New Roman"/>
          <w:szCs w:val="24"/>
        </w:rPr>
        <w:t>Rappel de la problématique du texte + réponse :</w:t>
      </w:r>
    </w:p>
    <w:p w14:paraId="2DE5DD74" w14:textId="2FAA9701" w:rsidR="009C6FDA" w:rsidRDefault="009C6FDA" w:rsidP="009C6FDA">
      <w:pPr>
        <w:rPr>
          <w:rFonts w:cs="Times New Roman"/>
          <w:szCs w:val="24"/>
        </w:rPr>
      </w:pPr>
      <w:r w:rsidRPr="009C6FDA">
        <w:rPr>
          <w:rFonts w:cs="Times New Roman"/>
          <w:szCs w:val="24"/>
        </w:rPr>
        <w:t xml:space="preserve">(r)On peut se demander en quo cette rencontre </w:t>
      </w:r>
      <w:r>
        <w:rPr>
          <w:rFonts w:cs="Times New Roman"/>
          <w:szCs w:val="24"/>
        </w:rPr>
        <w:t>amoureuse illustre la quette d’une beauté nouvelle ?(/r)</w:t>
      </w:r>
    </w:p>
    <w:p w14:paraId="3E6FD6C8" w14:textId="5ABE40B7" w:rsidR="009C6FDA" w:rsidRDefault="009C6FDA" w:rsidP="009C6FDA">
      <w:pPr>
        <w:rPr>
          <w:rFonts w:cs="Times New Roman"/>
          <w:szCs w:val="24"/>
        </w:rPr>
      </w:pPr>
      <w:r>
        <w:rPr>
          <w:rFonts w:cs="Times New Roman"/>
          <w:szCs w:val="24"/>
        </w:rPr>
        <w:t>Réponse : utiliser le cour</w:t>
      </w:r>
    </w:p>
    <w:p w14:paraId="4FC5905C" w14:textId="67A95B97" w:rsidR="009C6FDA" w:rsidRDefault="009C6FDA" w:rsidP="009C6FDA">
      <w:pPr>
        <w:rPr>
          <w:rFonts w:cs="Times New Roman"/>
          <w:szCs w:val="24"/>
        </w:rPr>
      </w:pPr>
      <w:r>
        <w:rPr>
          <w:rFonts w:cs="Times New Roman"/>
          <w:szCs w:val="24"/>
        </w:rPr>
        <w:t>Une beauté car…</w:t>
      </w:r>
    </w:p>
    <w:p w14:paraId="672B8FFD" w14:textId="25BDF3AA" w:rsidR="009C6FDA" w:rsidRDefault="009C6FDA" w:rsidP="009C6FDA">
      <w:pPr>
        <w:rPr>
          <w:rFonts w:cs="Times New Roman"/>
          <w:szCs w:val="24"/>
        </w:rPr>
      </w:pPr>
      <w:r>
        <w:rPr>
          <w:rFonts w:cs="Times New Roman"/>
          <w:szCs w:val="24"/>
        </w:rPr>
        <w:t xml:space="preserve">La femme rencontré n’est pas seulement l’incarnation de la </w:t>
      </w:r>
      <w:proofErr w:type="spellStart"/>
      <w:r>
        <w:rPr>
          <w:rFonts w:cs="Times New Roman"/>
          <w:szCs w:val="24"/>
        </w:rPr>
        <w:t>beaté</w:t>
      </w:r>
      <w:proofErr w:type="spellEnd"/>
      <w:r>
        <w:rPr>
          <w:rFonts w:cs="Times New Roman"/>
          <w:szCs w:val="24"/>
        </w:rPr>
        <w:t xml:space="preserve"> mais aussi de la mort et de la souffrance :  la douleur et la mort sont porteuses de beauté.</w:t>
      </w:r>
    </w:p>
    <w:p w14:paraId="03398133" w14:textId="32EE79A7" w:rsidR="009C6FDA" w:rsidRDefault="009C6FDA" w:rsidP="009C6FDA">
      <w:pPr>
        <w:rPr>
          <w:rFonts w:cs="Times New Roman"/>
          <w:szCs w:val="24"/>
        </w:rPr>
      </w:pPr>
      <w:r>
        <w:rPr>
          <w:rFonts w:cs="Times New Roman"/>
          <w:szCs w:val="24"/>
        </w:rPr>
        <w:t>La femme, ses yeux notamment, est une porte vers un univers mystérieux que seul le poète semble voir.</w:t>
      </w:r>
    </w:p>
    <w:p w14:paraId="01BDCEB2" w14:textId="66105834" w:rsidR="009C6FDA" w:rsidRDefault="009C6FDA" w:rsidP="009C6FDA">
      <w:pPr>
        <w:rPr>
          <w:rFonts w:cs="Times New Roman"/>
          <w:szCs w:val="24"/>
        </w:rPr>
      </w:pPr>
      <w:r>
        <w:rPr>
          <w:rFonts w:cs="Times New Roman"/>
          <w:szCs w:val="24"/>
        </w:rPr>
        <w:t>Baudelaire annonce Rimbaud et sa quête d’inconnu.</w:t>
      </w:r>
    </w:p>
    <w:p w14:paraId="1C14AD84" w14:textId="605166A3" w:rsidR="009C6FDA" w:rsidRDefault="009C6FDA" w:rsidP="009C6FDA">
      <w:pPr>
        <w:rPr>
          <w:rFonts w:cs="Times New Roman"/>
          <w:szCs w:val="24"/>
        </w:rPr>
      </w:pPr>
    </w:p>
    <w:p w14:paraId="2DDB5235" w14:textId="46538190" w:rsidR="009C6FDA" w:rsidRDefault="009C6FDA" w:rsidP="009C6FDA">
      <w:pPr>
        <w:pStyle w:val="Paragraphedeliste"/>
        <w:numPr>
          <w:ilvl w:val="1"/>
          <w:numId w:val="39"/>
        </w:numPr>
        <w:rPr>
          <w:rFonts w:cs="Times New Roman"/>
          <w:szCs w:val="24"/>
        </w:rPr>
      </w:pPr>
      <w:r>
        <w:rPr>
          <w:rFonts w:cs="Times New Roman"/>
          <w:szCs w:val="24"/>
        </w:rPr>
        <w:t xml:space="preserve">Rappel de la problématique du </w:t>
      </w:r>
      <w:proofErr w:type="spellStart"/>
      <w:r>
        <w:rPr>
          <w:rFonts w:cs="Times New Roman"/>
          <w:szCs w:val="24"/>
        </w:rPr>
        <w:t>parcours+réponse</w:t>
      </w:r>
      <w:proofErr w:type="spellEnd"/>
      <w:r>
        <w:rPr>
          <w:rFonts w:cs="Times New Roman"/>
          <w:szCs w:val="24"/>
        </w:rPr>
        <w:t> :</w:t>
      </w:r>
    </w:p>
    <w:p w14:paraId="0C9E5499" w14:textId="3975948C" w:rsidR="009C6FDA" w:rsidRDefault="009C6FDA" w:rsidP="009C6FDA">
      <w:pPr>
        <w:rPr>
          <w:rFonts w:cs="Times New Roman"/>
          <w:szCs w:val="24"/>
        </w:rPr>
      </w:pPr>
      <w:r>
        <w:rPr>
          <w:rFonts w:cs="Times New Roman"/>
          <w:szCs w:val="24"/>
        </w:rPr>
        <w:t>(r)Modernité poétique ?(/r)</w:t>
      </w:r>
    </w:p>
    <w:p w14:paraId="6ED0866A" w14:textId="07A2B681" w:rsidR="009C6FDA" w:rsidRDefault="009C6FDA" w:rsidP="009C6FDA">
      <w:pPr>
        <w:rPr>
          <w:rFonts w:cs="Times New Roman"/>
          <w:szCs w:val="24"/>
        </w:rPr>
      </w:pPr>
      <w:r>
        <w:rPr>
          <w:rFonts w:cs="Times New Roman"/>
          <w:szCs w:val="24"/>
        </w:rPr>
        <w:lastRenderedPageBreak/>
        <w:t>Réponse : utiliser le cours</w:t>
      </w:r>
    </w:p>
    <w:p w14:paraId="084014F6" w14:textId="1D70C749" w:rsidR="009C6FDA" w:rsidRDefault="009C6FDA" w:rsidP="009C6FDA">
      <w:pPr>
        <w:rPr>
          <w:rFonts w:cs="Times New Roman"/>
          <w:szCs w:val="24"/>
        </w:rPr>
      </w:pPr>
    </w:p>
    <w:p w14:paraId="0A99EB8D" w14:textId="3842B198" w:rsidR="009C6FDA" w:rsidRDefault="009C6FDA" w:rsidP="009C6FDA">
      <w:pPr>
        <w:rPr>
          <w:rFonts w:cs="Times New Roman"/>
          <w:szCs w:val="24"/>
        </w:rPr>
      </w:pPr>
      <w:r>
        <w:rPr>
          <w:rFonts w:cs="Times New Roman"/>
          <w:szCs w:val="24"/>
        </w:rPr>
        <w:t>(r)II Desnos, « j’ai tant rêvé de toi »</w:t>
      </w:r>
    </w:p>
    <w:p w14:paraId="71A3DE05" w14:textId="77777777" w:rsidR="009C6FDA" w:rsidRPr="009C6FDA" w:rsidRDefault="009C6FDA" w:rsidP="009C6FDA">
      <w:pPr>
        <w:rPr>
          <w:rFonts w:cs="Times New Roman"/>
          <w:szCs w:val="24"/>
        </w:rPr>
      </w:pPr>
    </w:p>
    <w:p w14:paraId="306F8E3D" w14:textId="434D29AE" w:rsidR="00530D94" w:rsidRPr="00100231" w:rsidRDefault="00530D94" w:rsidP="0090231F">
      <w:pPr>
        <w:pStyle w:val="Paragraphedeliste"/>
        <w:numPr>
          <w:ilvl w:val="0"/>
          <w:numId w:val="79"/>
        </w:numPr>
        <w:rPr>
          <w:rFonts w:cs="Times New Roman"/>
          <w:szCs w:val="24"/>
        </w:rPr>
      </w:pPr>
      <w:r w:rsidRPr="00100231">
        <w:rPr>
          <w:rFonts w:cs="Times New Roman"/>
          <w:szCs w:val="24"/>
        </w:rPr>
        <w:t xml:space="preserve"> introduction</w:t>
      </w:r>
    </w:p>
    <w:p w14:paraId="27FB1027" w14:textId="167E879B" w:rsidR="00530D94" w:rsidRDefault="00530D94" w:rsidP="00C86EE7">
      <w:pPr>
        <w:rPr>
          <w:rFonts w:cs="Times New Roman"/>
          <w:szCs w:val="24"/>
        </w:rPr>
      </w:pPr>
      <w:r>
        <w:rPr>
          <w:rFonts w:cs="Times New Roman"/>
          <w:szCs w:val="24"/>
        </w:rPr>
        <w:t xml:space="preserve">Le mouvement : utiliser la fiche « les </w:t>
      </w:r>
      <w:r w:rsidR="000E640F">
        <w:rPr>
          <w:rFonts w:cs="Times New Roman"/>
          <w:szCs w:val="24"/>
        </w:rPr>
        <w:t>mouvements</w:t>
      </w:r>
      <w:r>
        <w:rPr>
          <w:rFonts w:cs="Times New Roman"/>
          <w:szCs w:val="24"/>
        </w:rPr>
        <w:t xml:space="preserve"> littéraires »</w:t>
      </w:r>
    </w:p>
    <w:p w14:paraId="622DE83D" w14:textId="16336326" w:rsidR="00530D94" w:rsidRDefault="00530D94" w:rsidP="00C86EE7">
      <w:pPr>
        <w:rPr>
          <w:rFonts w:cs="Times New Roman"/>
          <w:szCs w:val="24"/>
        </w:rPr>
      </w:pPr>
    </w:p>
    <w:p w14:paraId="4C6F6D5D" w14:textId="08528DF6" w:rsidR="00530D94" w:rsidRDefault="00530D94" w:rsidP="00C86EE7">
      <w:pPr>
        <w:rPr>
          <w:rFonts w:cs="Times New Roman"/>
          <w:szCs w:val="24"/>
        </w:rPr>
      </w:pPr>
      <w:r>
        <w:rPr>
          <w:rFonts w:cs="Times New Roman"/>
          <w:szCs w:val="24"/>
        </w:rPr>
        <w:t xml:space="preserve">L’auteur, l’œuvre </w:t>
      </w:r>
      <w:r>
        <w:rPr>
          <w:rFonts w:cs="Times New Roman"/>
          <w:i/>
          <w:iCs/>
          <w:szCs w:val="24"/>
        </w:rPr>
        <w:t>A la mystérieuse</w:t>
      </w:r>
      <w:r>
        <w:rPr>
          <w:rFonts w:cs="Times New Roman"/>
          <w:szCs w:val="24"/>
        </w:rPr>
        <w:t xml:space="preserve"> et l’extrait « J’ai tant rêvé de toi » : utiliser le cours</w:t>
      </w:r>
    </w:p>
    <w:p w14:paraId="621CD8D4" w14:textId="6E3B3E5E" w:rsidR="00530D94" w:rsidRDefault="00530D94" w:rsidP="00C86EE7">
      <w:pPr>
        <w:rPr>
          <w:rFonts w:cs="Times New Roman"/>
          <w:szCs w:val="24"/>
        </w:rPr>
      </w:pPr>
      <w:r>
        <w:rPr>
          <w:rFonts w:cs="Times New Roman"/>
          <w:szCs w:val="24"/>
        </w:rPr>
        <w:t xml:space="preserve">Situation de l’extrait par rapport à la problématique du parcours : ce poème </w:t>
      </w:r>
      <w:proofErr w:type="spellStart"/>
      <w:r>
        <w:rPr>
          <w:rFonts w:cs="Times New Roman"/>
          <w:szCs w:val="24"/>
        </w:rPr>
        <w:t>nousperet</w:t>
      </w:r>
      <w:proofErr w:type="spellEnd"/>
      <w:r>
        <w:rPr>
          <w:rFonts w:cs="Times New Roman"/>
          <w:szCs w:val="24"/>
        </w:rPr>
        <w:t xml:space="preserve"> de réfléchir à la problématique du parcours, « Modernité poétique ? ». Il nous invite à penser la modernité en étroite relation avec la liberté de l’artiste. En effet, Desnos repousse les frontières entre les rêves et la réalité, entre la poésie et la prose.</w:t>
      </w:r>
    </w:p>
    <w:p w14:paraId="71D49441" w14:textId="0348886A" w:rsidR="00530D94" w:rsidRDefault="00530D94" w:rsidP="00C86EE7">
      <w:pPr>
        <w:rPr>
          <w:rFonts w:cs="Times New Roman"/>
          <w:szCs w:val="24"/>
        </w:rPr>
      </w:pPr>
    </w:p>
    <w:p w14:paraId="10A5F54C" w14:textId="11DF06E6" w:rsidR="00530D94" w:rsidRDefault="00530D94" w:rsidP="00C86EE7">
      <w:pPr>
        <w:rPr>
          <w:rFonts w:cs="Times New Roman"/>
          <w:szCs w:val="24"/>
        </w:rPr>
      </w:pPr>
      <w:r>
        <w:rPr>
          <w:rFonts w:cs="Times New Roman"/>
          <w:szCs w:val="24"/>
        </w:rPr>
        <w:t>Problématique : utiliser le cours.</w:t>
      </w:r>
    </w:p>
    <w:p w14:paraId="34187162" w14:textId="61B09C11" w:rsidR="00530D94" w:rsidRDefault="00530D94" w:rsidP="00C86EE7">
      <w:pPr>
        <w:rPr>
          <w:rFonts w:cs="Times New Roman"/>
          <w:szCs w:val="24"/>
        </w:rPr>
      </w:pPr>
      <w:r>
        <w:rPr>
          <w:rFonts w:cs="Times New Roman"/>
          <w:szCs w:val="24"/>
        </w:rPr>
        <w:t>Annonce du plan.</w:t>
      </w:r>
    </w:p>
    <w:p w14:paraId="4F603049" w14:textId="382940E1" w:rsidR="00530D94" w:rsidRDefault="00530D94" w:rsidP="00C86EE7">
      <w:pPr>
        <w:rPr>
          <w:rFonts w:cs="Times New Roman"/>
          <w:szCs w:val="24"/>
        </w:rPr>
      </w:pPr>
    </w:p>
    <w:p w14:paraId="21AAC1D8" w14:textId="6B4B9A57" w:rsidR="00530D94" w:rsidRDefault="00100231" w:rsidP="0090231F">
      <w:pPr>
        <w:pStyle w:val="Paragraphedeliste"/>
        <w:numPr>
          <w:ilvl w:val="0"/>
          <w:numId w:val="79"/>
        </w:numPr>
        <w:rPr>
          <w:rFonts w:cs="Times New Roman"/>
          <w:szCs w:val="24"/>
        </w:rPr>
      </w:pPr>
      <w:r>
        <w:rPr>
          <w:rFonts w:cs="Times New Roman"/>
          <w:szCs w:val="24"/>
        </w:rPr>
        <w:t>Conclusion</w:t>
      </w:r>
    </w:p>
    <w:p w14:paraId="4E6CFA9C" w14:textId="14DC58FE" w:rsidR="00100231" w:rsidRDefault="00100231" w:rsidP="00100231">
      <w:pPr>
        <w:pStyle w:val="Paragraphedeliste"/>
        <w:numPr>
          <w:ilvl w:val="1"/>
          <w:numId w:val="39"/>
        </w:numPr>
        <w:rPr>
          <w:rFonts w:cs="Times New Roman"/>
          <w:szCs w:val="24"/>
        </w:rPr>
      </w:pPr>
      <w:r>
        <w:rPr>
          <w:rFonts w:cs="Times New Roman"/>
          <w:szCs w:val="24"/>
        </w:rPr>
        <w:t>Rappel de la problématique du texte + réponse.</w:t>
      </w:r>
    </w:p>
    <w:p w14:paraId="67ADE69D" w14:textId="4E890B17" w:rsidR="00100231" w:rsidRDefault="00100231" w:rsidP="00100231">
      <w:pPr>
        <w:rPr>
          <w:rFonts w:cs="Times New Roman"/>
          <w:szCs w:val="24"/>
        </w:rPr>
      </w:pPr>
      <w:r>
        <w:rPr>
          <w:rFonts w:cs="Times New Roman"/>
          <w:szCs w:val="24"/>
        </w:rPr>
        <w:t xml:space="preserve">(r)On peut </w:t>
      </w:r>
      <w:proofErr w:type="spellStart"/>
      <w:r>
        <w:rPr>
          <w:rFonts w:cs="Times New Roman"/>
          <w:szCs w:val="24"/>
        </w:rPr>
        <w:t>sez</w:t>
      </w:r>
      <w:proofErr w:type="spellEnd"/>
      <w:r>
        <w:rPr>
          <w:rFonts w:cs="Times New Roman"/>
          <w:szCs w:val="24"/>
        </w:rPr>
        <w:t xml:space="preserve"> demander comment Desnos renouvelle-t-il le lyrisme amoureux ?(/r)</w:t>
      </w:r>
    </w:p>
    <w:p w14:paraId="7A7B4785" w14:textId="4402BE3B" w:rsidR="00100231" w:rsidRDefault="00100231" w:rsidP="00100231">
      <w:pPr>
        <w:rPr>
          <w:rFonts w:cs="Times New Roman"/>
          <w:szCs w:val="24"/>
        </w:rPr>
      </w:pPr>
      <w:r>
        <w:rPr>
          <w:rFonts w:cs="Times New Roman"/>
          <w:szCs w:val="24"/>
        </w:rPr>
        <w:t xml:space="preserve">Réponse : utilise </w:t>
      </w:r>
      <w:proofErr w:type="spellStart"/>
      <w:r>
        <w:rPr>
          <w:rFonts w:cs="Times New Roman"/>
          <w:szCs w:val="24"/>
        </w:rPr>
        <w:t>rle</w:t>
      </w:r>
      <w:proofErr w:type="spellEnd"/>
      <w:r>
        <w:rPr>
          <w:rFonts w:cs="Times New Roman"/>
          <w:szCs w:val="24"/>
        </w:rPr>
        <w:t xml:space="preserve"> cours.</w:t>
      </w:r>
    </w:p>
    <w:p w14:paraId="3848B819" w14:textId="588E58B0" w:rsidR="00100231" w:rsidRDefault="00100231" w:rsidP="00100231">
      <w:pPr>
        <w:rPr>
          <w:rFonts w:cs="Times New Roman"/>
          <w:szCs w:val="24"/>
        </w:rPr>
      </w:pPr>
      <w:r>
        <w:rPr>
          <w:rFonts w:cs="Times New Roman"/>
          <w:szCs w:val="24"/>
        </w:rPr>
        <w:t>Un lyrisme nouveau car…</w:t>
      </w:r>
    </w:p>
    <w:p w14:paraId="67ED4CC0" w14:textId="25C6E376" w:rsidR="00100231" w:rsidRDefault="00100231" w:rsidP="00100231">
      <w:pPr>
        <w:rPr>
          <w:rFonts w:cs="Times New Roman"/>
          <w:szCs w:val="24"/>
        </w:rPr>
      </w:pPr>
      <w:r>
        <w:rPr>
          <w:rFonts w:cs="Times New Roman"/>
          <w:szCs w:val="24"/>
        </w:rPr>
        <w:t>Une femme mystérieuse</w:t>
      </w:r>
    </w:p>
    <w:p w14:paraId="5A10FDFB" w14:textId="19261549" w:rsidR="00100231" w:rsidRDefault="00100231" w:rsidP="00100231">
      <w:pPr>
        <w:rPr>
          <w:rFonts w:cs="Times New Roman"/>
          <w:szCs w:val="24"/>
        </w:rPr>
      </w:pPr>
      <w:r>
        <w:rPr>
          <w:rFonts w:cs="Times New Roman"/>
          <w:szCs w:val="24"/>
        </w:rPr>
        <w:t>Un mélange originale de thèmes : sensualité/fantôme</w:t>
      </w:r>
    </w:p>
    <w:p w14:paraId="650B3E8D" w14:textId="3671DA6D" w:rsidR="00100231" w:rsidRDefault="00100231" w:rsidP="00100231">
      <w:pPr>
        <w:rPr>
          <w:rFonts w:cs="Times New Roman"/>
          <w:szCs w:val="24"/>
        </w:rPr>
      </w:pPr>
      <w:r>
        <w:rPr>
          <w:rFonts w:cs="Times New Roman"/>
          <w:szCs w:val="24"/>
        </w:rPr>
        <w:t>Une structure en miroir original.</w:t>
      </w:r>
    </w:p>
    <w:p w14:paraId="48D5639C" w14:textId="34CC05F5" w:rsidR="00100231" w:rsidRDefault="00100231" w:rsidP="00100231">
      <w:pPr>
        <w:rPr>
          <w:rFonts w:cs="Times New Roman"/>
          <w:szCs w:val="24"/>
        </w:rPr>
      </w:pPr>
      <w:r>
        <w:rPr>
          <w:rFonts w:cs="Times New Roman"/>
          <w:szCs w:val="24"/>
        </w:rPr>
        <w:t>Le choix du rêve, de l’imaginaire, sur la réalité.</w:t>
      </w:r>
    </w:p>
    <w:p w14:paraId="120D5B54" w14:textId="0BF74461" w:rsidR="00100231" w:rsidRDefault="00100231" w:rsidP="00100231">
      <w:pPr>
        <w:pStyle w:val="Paragraphedeliste"/>
        <w:numPr>
          <w:ilvl w:val="1"/>
          <w:numId w:val="39"/>
        </w:numPr>
        <w:rPr>
          <w:rFonts w:cs="Times New Roman"/>
          <w:szCs w:val="24"/>
        </w:rPr>
      </w:pPr>
      <w:r>
        <w:rPr>
          <w:rFonts w:cs="Times New Roman"/>
          <w:szCs w:val="24"/>
        </w:rPr>
        <w:t xml:space="preserve">Rappel de la problématique du </w:t>
      </w:r>
      <w:proofErr w:type="spellStart"/>
      <w:r>
        <w:rPr>
          <w:rFonts w:cs="Times New Roman"/>
          <w:szCs w:val="24"/>
        </w:rPr>
        <w:t>parcours+réponse</w:t>
      </w:r>
      <w:proofErr w:type="spellEnd"/>
    </w:p>
    <w:p w14:paraId="280706E5" w14:textId="574B2D0A" w:rsidR="00100231" w:rsidRDefault="00100231" w:rsidP="00100231">
      <w:pPr>
        <w:rPr>
          <w:rFonts w:cs="Times New Roman"/>
          <w:szCs w:val="24"/>
        </w:rPr>
      </w:pPr>
      <w:r>
        <w:rPr>
          <w:rFonts w:cs="Times New Roman"/>
          <w:szCs w:val="24"/>
        </w:rPr>
        <w:t>(r)Modernité poétique (/r)</w:t>
      </w:r>
    </w:p>
    <w:p w14:paraId="7A0BC81F" w14:textId="06D9DEAE" w:rsidR="00100231" w:rsidRDefault="00100231" w:rsidP="00100231">
      <w:pPr>
        <w:rPr>
          <w:rFonts w:cs="Times New Roman"/>
          <w:szCs w:val="24"/>
        </w:rPr>
      </w:pPr>
      <w:r>
        <w:rPr>
          <w:rFonts w:cs="Times New Roman"/>
          <w:szCs w:val="24"/>
        </w:rPr>
        <w:t>Réponse : utiliser le cours</w:t>
      </w:r>
    </w:p>
    <w:p w14:paraId="6F4078AC" w14:textId="701B8BD1" w:rsidR="00100231" w:rsidRDefault="00100231" w:rsidP="00100231">
      <w:pPr>
        <w:pStyle w:val="Paragraphedeliste"/>
        <w:numPr>
          <w:ilvl w:val="1"/>
          <w:numId w:val="39"/>
        </w:numPr>
        <w:rPr>
          <w:rFonts w:cs="Times New Roman"/>
          <w:szCs w:val="24"/>
        </w:rPr>
      </w:pPr>
      <w:r>
        <w:rPr>
          <w:rFonts w:cs="Times New Roman"/>
          <w:szCs w:val="24"/>
        </w:rPr>
        <w:t>L’exploration des rêves et la transformation de la réalité.</w:t>
      </w:r>
    </w:p>
    <w:p w14:paraId="6BCFBB2C" w14:textId="37DBB465" w:rsidR="00100231" w:rsidRDefault="00100231" w:rsidP="00100231">
      <w:pPr>
        <w:rPr>
          <w:rFonts w:cs="Times New Roman"/>
          <w:szCs w:val="24"/>
        </w:rPr>
      </w:pPr>
    </w:p>
    <w:p w14:paraId="02A45CDE" w14:textId="768B506A" w:rsidR="00100231" w:rsidRDefault="00100231" w:rsidP="00100231">
      <w:pPr>
        <w:rPr>
          <w:rFonts w:cs="Times New Roman"/>
          <w:szCs w:val="24"/>
        </w:rPr>
      </w:pPr>
    </w:p>
    <w:p w14:paraId="5998F350" w14:textId="5BBB17C2" w:rsidR="00100231" w:rsidRDefault="00100231" w:rsidP="00100231">
      <w:pPr>
        <w:rPr>
          <w:rFonts w:cs="Times New Roman"/>
          <w:szCs w:val="24"/>
        </w:rPr>
      </w:pPr>
    </w:p>
    <w:p w14:paraId="338B4332" w14:textId="009DA737" w:rsidR="00100231" w:rsidRDefault="00100231" w:rsidP="00100231">
      <w:pPr>
        <w:rPr>
          <w:rFonts w:cs="Times New Roman"/>
          <w:szCs w:val="24"/>
        </w:rPr>
      </w:pPr>
    </w:p>
    <w:p w14:paraId="3B24987C" w14:textId="05FAAD09" w:rsidR="00100231" w:rsidRDefault="00100231" w:rsidP="00100231">
      <w:pPr>
        <w:rPr>
          <w:rFonts w:cs="Times New Roman"/>
          <w:szCs w:val="24"/>
        </w:rPr>
      </w:pPr>
    </w:p>
    <w:p w14:paraId="7CCCE4FE" w14:textId="34549FE8" w:rsidR="00100231" w:rsidRDefault="00100231" w:rsidP="00100231">
      <w:pPr>
        <w:rPr>
          <w:rFonts w:cs="Times New Roman"/>
          <w:szCs w:val="24"/>
        </w:rPr>
      </w:pPr>
      <w:r>
        <w:rPr>
          <w:rFonts w:cs="Times New Roman"/>
          <w:szCs w:val="24"/>
        </w:rPr>
        <w:t>Séance 3 : La question de grammaire</w:t>
      </w:r>
    </w:p>
    <w:p w14:paraId="2D8746F9" w14:textId="767FE8B4" w:rsidR="0072484B" w:rsidRDefault="0072484B" w:rsidP="00100231">
      <w:pPr>
        <w:rPr>
          <w:rFonts w:cs="Times New Roman"/>
          <w:szCs w:val="24"/>
        </w:rPr>
      </w:pPr>
      <w:r>
        <w:rPr>
          <w:rFonts w:cs="Times New Roman"/>
          <w:szCs w:val="24"/>
        </w:rPr>
        <w:t>(r)I Baudelaire, « A une passante »(/r)</w:t>
      </w:r>
    </w:p>
    <w:p w14:paraId="745C0183" w14:textId="135EE73F" w:rsidR="0072484B" w:rsidRDefault="0072484B" w:rsidP="00100231">
      <w:pPr>
        <w:rPr>
          <w:rFonts w:cs="Times New Roman"/>
          <w:szCs w:val="24"/>
        </w:rPr>
      </w:pPr>
      <w:r>
        <w:rPr>
          <w:rFonts w:cs="Times New Roman"/>
          <w:szCs w:val="24"/>
        </w:rPr>
        <w:t xml:space="preserve">L’expression de la négation dans les vers suivants : « Ailleurs, bien loin d’ici ! trop tard ! </w:t>
      </w:r>
      <w:r>
        <w:rPr>
          <w:rFonts w:cs="Times New Roman"/>
          <w:i/>
          <w:iCs/>
          <w:szCs w:val="24"/>
        </w:rPr>
        <w:t>jamais</w:t>
      </w:r>
      <w:r>
        <w:rPr>
          <w:rFonts w:cs="Times New Roman"/>
          <w:szCs w:val="24"/>
        </w:rPr>
        <w:t xml:space="preserve"> peut-être ! Car j’ignore où tu fuis, tu ne sais où je vais, »</w:t>
      </w:r>
    </w:p>
    <w:p w14:paraId="3ADA264B" w14:textId="5DFBCCE2" w:rsidR="0072484B" w:rsidRDefault="0072484B" w:rsidP="00100231">
      <w:pPr>
        <w:rPr>
          <w:rFonts w:cs="Times New Roman"/>
          <w:szCs w:val="24"/>
        </w:rPr>
      </w:pPr>
    </w:p>
    <w:p w14:paraId="1FEFD870" w14:textId="724142DC" w:rsidR="0072484B" w:rsidRDefault="0072484B" w:rsidP="00100231">
      <w:pPr>
        <w:rPr>
          <w:rFonts w:cs="Times New Roman"/>
          <w:szCs w:val="24"/>
        </w:rPr>
      </w:pPr>
      <w:r>
        <w:rPr>
          <w:rFonts w:cs="Times New Roman"/>
          <w:szCs w:val="24"/>
        </w:rPr>
        <w:t>Leçon :</w:t>
      </w:r>
    </w:p>
    <w:p w14:paraId="4CAED5E0" w14:textId="6B723168" w:rsidR="0072484B" w:rsidRDefault="0072484B" w:rsidP="00100231">
      <w:pPr>
        <w:rPr>
          <w:rFonts w:cs="Times New Roman"/>
          <w:szCs w:val="24"/>
        </w:rPr>
      </w:pPr>
      <w:r>
        <w:rPr>
          <w:rFonts w:cs="Times New Roman"/>
          <w:szCs w:val="24"/>
        </w:rPr>
        <w:t>On exprime en français la négation de deux façons.</w:t>
      </w:r>
    </w:p>
    <w:p w14:paraId="16DE465D" w14:textId="683E20B2" w:rsidR="0072484B" w:rsidRDefault="0072484B" w:rsidP="00100231">
      <w:pPr>
        <w:rPr>
          <w:rFonts w:cs="Times New Roman"/>
          <w:szCs w:val="24"/>
        </w:rPr>
      </w:pPr>
    </w:p>
    <w:p w14:paraId="628173AD" w14:textId="20CBA63B" w:rsidR="0072484B" w:rsidRDefault="0072484B" w:rsidP="00100231">
      <w:pPr>
        <w:rPr>
          <w:rFonts w:cs="Times New Roman"/>
          <w:szCs w:val="24"/>
        </w:rPr>
      </w:pPr>
      <w:r>
        <w:rPr>
          <w:rFonts w:cs="Times New Roman"/>
          <w:szCs w:val="24"/>
        </w:rPr>
        <w:t>Il existe deux types de négations :</w:t>
      </w:r>
    </w:p>
    <w:p w14:paraId="3FB4F47C" w14:textId="64E7497C" w:rsidR="0072484B" w:rsidRDefault="0072484B" w:rsidP="00100231">
      <w:pPr>
        <w:rPr>
          <w:rFonts w:cs="Times New Roman"/>
          <w:szCs w:val="24"/>
        </w:rPr>
      </w:pPr>
      <w:r>
        <w:rPr>
          <w:rFonts w:cs="Times New Roman"/>
          <w:szCs w:val="24"/>
        </w:rPr>
        <w:t>-</w:t>
      </w:r>
      <w:r w:rsidR="00637763">
        <w:rPr>
          <w:rFonts w:cs="Times New Roman"/>
          <w:szCs w:val="24"/>
        </w:rPr>
        <w:t xml:space="preserve"> </w:t>
      </w:r>
      <w:r>
        <w:rPr>
          <w:rFonts w:cs="Times New Roman"/>
          <w:szCs w:val="24"/>
        </w:rPr>
        <w:t>La négation lexicale : Ailleurs, loin, tard, jamais, j’ignore</w:t>
      </w:r>
    </w:p>
    <w:p w14:paraId="1D6B14FC" w14:textId="7021053E" w:rsidR="0072484B" w:rsidRPr="0072484B" w:rsidRDefault="00637763" w:rsidP="00100231">
      <w:pPr>
        <w:rPr>
          <w:rFonts w:cs="Times New Roman"/>
          <w:szCs w:val="24"/>
        </w:rPr>
      </w:pPr>
      <w:r>
        <w:rPr>
          <w:rFonts w:cs="Times New Roman"/>
          <w:szCs w:val="24"/>
        </w:rPr>
        <w:t xml:space="preserve">- La négation grammaticale : ne, </w:t>
      </w:r>
    </w:p>
    <w:p w14:paraId="039CEE62" w14:textId="3DD31A01" w:rsidR="00100231" w:rsidRDefault="00100231" w:rsidP="00100231">
      <w:pPr>
        <w:rPr>
          <w:rFonts w:cs="Times New Roman"/>
          <w:szCs w:val="24"/>
        </w:rPr>
      </w:pPr>
    </w:p>
    <w:p w14:paraId="66996337" w14:textId="2879CB82" w:rsidR="00637763" w:rsidRDefault="00637763" w:rsidP="0090231F">
      <w:pPr>
        <w:pStyle w:val="Paragraphedeliste"/>
        <w:numPr>
          <w:ilvl w:val="0"/>
          <w:numId w:val="81"/>
        </w:numPr>
        <w:ind w:left="426"/>
        <w:rPr>
          <w:rFonts w:cs="Times New Roman"/>
          <w:szCs w:val="24"/>
        </w:rPr>
      </w:pPr>
      <w:r>
        <w:rPr>
          <w:rFonts w:cs="Times New Roman"/>
          <w:szCs w:val="24"/>
        </w:rPr>
        <w:t xml:space="preserve">De façon lexicale </w:t>
      </w:r>
    </w:p>
    <w:p w14:paraId="638108F9" w14:textId="0F0B07C8" w:rsidR="00637763" w:rsidRDefault="00637763" w:rsidP="0090231F">
      <w:pPr>
        <w:pStyle w:val="Paragraphedeliste"/>
        <w:numPr>
          <w:ilvl w:val="0"/>
          <w:numId w:val="80"/>
        </w:numPr>
        <w:rPr>
          <w:rFonts w:cs="Times New Roman"/>
          <w:szCs w:val="24"/>
        </w:rPr>
      </w:pPr>
      <w:r w:rsidRPr="00637763">
        <w:rPr>
          <w:rFonts w:cs="Times New Roman"/>
          <w:szCs w:val="24"/>
        </w:rPr>
        <w:t xml:space="preserve">On peut opposer des termes </w:t>
      </w:r>
      <w:r w:rsidR="0078551B">
        <w:rPr>
          <w:rFonts w:cs="Times New Roman"/>
          <w:szCs w:val="24"/>
        </w:rPr>
        <w:t>q</w:t>
      </w:r>
      <w:r w:rsidRPr="00637763">
        <w:rPr>
          <w:rFonts w:cs="Times New Roman"/>
          <w:szCs w:val="24"/>
        </w:rPr>
        <w:t>u’on appelle des antonymes (des mots de sens contraire)</w:t>
      </w:r>
    </w:p>
    <w:p w14:paraId="35362FCA" w14:textId="52363461" w:rsidR="00FA1493" w:rsidRDefault="00FA1493" w:rsidP="0090231F">
      <w:pPr>
        <w:pStyle w:val="Paragraphedeliste"/>
        <w:numPr>
          <w:ilvl w:val="0"/>
          <w:numId w:val="80"/>
        </w:numPr>
        <w:rPr>
          <w:rFonts w:cs="Times New Roman"/>
          <w:szCs w:val="24"/>
        </w:rPr>
      </w:pPr>
      <w:r>
        <w:rPr>
          <w:rFonts w:cs="Times New Roman"/>
          <w:szCs w:val="24"/>
        </w:rPr>
        <w:t xml:space="preserve">On peut opposer des termes qu’on appelles des antonymes (des mots de sens contraire) comme </w:t>
      </w:r>
      <w:r>
        <w:rPr>
          <w:rFonts w:cs="Times New Roman"/>
          <w:i/>
          <w:iCs/>
          <w:szCs w:val="24"/>
        </w:rPr>
        <w:t>petit</w:t>
      </w:r>
      <w:r>
        <w:rPr>
          <w:rFonts w:cs="Times New Roman"/>
          <w:szCs w:val="24"/>
        </w:rPr>
        <w:t xml:space="preserve"> et </w:t>
      </w:r>
      <w:r>
        <w:rPr>
          <w:rFonts w:cs="Times New Roman"/>
          <w:i/>
          <w:iCs/>
          <w:szCs w:val="24"/>
        </w:rPr>
        <w:t>grand</w:t>
      </w:r>
      <w:r>
        <w:rPr>
          <w:rFonts w:cs="Times New Roman"/>
          <w:szCs w:val="24"/>
        </w:rPr>
        <w:t xml:space="preserve"> ou encore </w:t>
      </w:r>
      <w:r>
        <w:rPr>
          <w:rFonts w:cs="Times New Roman"/>
          <w:i/>
          <w:iCs/>
          <w:szCs w:val="24"/>
        </w:rPr>
        <w:t>pauvre</w:t>
      </w:r>
      <w:r>
        <w:rPr>
          <w:rFonts w:cs="Times New Roman"/>
          <w:szCs w:val="24"/>
        </w:rPr>
        <w:t xml:space="preserve"> et </w:t>
      </w:r>
      <w:r>
        <w:rPr>
          <w:rFonts w:cs="Times New Roman"/>
          <w:i/>
          <w:iCs/>
          <w:szCs w:val="24"/>
        </w:rPr>
        <w:t>riche</w:t>
      </w:r>
      <w:r>
        <w:rPr>
          <w:rFonts w:cs="Times New Roman"/>
          <w:szCs w:val="24"/>
        </w:rPr>
        <w:t>. Ces termes n’ont aucun  rapport morphologique. Toutefois, il est possible de créer des antonymes en ajoutant un préfixe (</w:t>
      </w:r>
      <w:r>
        <w:rPr>
          <w:rFonts w:cs="Times New Roman"/>
          <w:i/>
          <w:iCs/>
          <w:szCs w:val="24"/>
        </w:rPr>
        <w:t>possible/impossible</w:t>
      </w:r>
      <w:r>
        <w:rPr>
          <w:rFonts w:cs="Times New Roman"/>
          <w:szCs w:val="24"/>
        </w:rPr>
        <w:t xml:space="preserve">, </w:t>
      </w:r>
      <w:r>
        <w:rPr>
          <w:rFonts w:cs="Times New Roman"/>
          <w:i/>
          <w:iCs/>
          <w:szCs w:val="24"/>
        </w:rPr>
        <w:t>social/asocial, rangé/dérangé, connaître/méconnaître</w:t>
      </w:r>
      <w:r>
        <w:rPr>
          <w:rFonts w:cs="Times New Roman"/>
          <w:szCs w:val="24"/>
        </w:rPr>
        <w:t>). C’est ce qu’on appelle la dérivation.</w:t>
      </w:r>
    </w:p>
    <w:p w14:paraId="048454DE" w14:textId="1C838287" w:rsidR="00FA1493" w:rsidRDefault="00FA1493" w:rsidP="0090231F">
      <w:pPr>
        <w:pStyle w:val="Paragraphedeliste"/>
        <w:numPr>
          <w:ilvl w:val="0"/>
          <w:numId w:val="80"/>
        </w:numPr>
        <w:rPr>
          <w:rFonts w:cs="Times New Roman"/>
          <w:szCs w:val="24"/>
        </w:rPr>
      </w:pPr>
      <w:r>
        <w:rPr>
          <w:rFonts w:cs="Times New Roman"/>
          <w:szCs w:val="24"/>
        </w:rPr>
        <w:t>On peut encore opposer un même mot à l’aide d’un mot négatif comme pas ou non : un téléphone cher/ un téléphone pas cher, la violence, une hypothèse vérifiée/une hypothèse non vérifiée.</w:t>
      </w:r>
    </w:p>
    <w:p w14:paraId="7C33394D" w14:textId="02CDB25B" w:rsidR="00FA1493" w:rsidRDefault="00FA1493" w:rsidP="00FA1493">
      <w:pPr>
        <w:rPr>
          <w:rFonts w:cs="Times New Roman"/>
          <w:szCs w:val="24"/>
        </w:rPr>
      </w:pPr>
    </w:p>
    <w:p w14:paraId="28400050" w14:textId="15E04AB9" w:rsidR="00FA1493" w:rsidRPr="00FA1493" w:rsidRDefault="00FA1493" w:rsidP="0090231F">
      <w:pPr>
        <w:pStyle w:val="Paragraphedeliste"/>
        <w:numPr>
          <w:ilvl w:val="0"/>
          <w:numId w:val="81"/>
        </w:numPr>
        <w:rPr>
          <w:rFonts w:cs="Times New Roman"/>
          <w:szCs w:val="24"/>
        </w:rPr>
      </w:pPr>
      <w:r w:rsidRPr="00FA1493">
        <w:rPr>
          <w:rFonts w:cs="Times New Roman"/>
          <w:szCs w:val="24"/>
        </w:rPr>
        <w:t>de façon grammaticale</w:t>
      </w:r>
    </w:p>
    <w:p w14:paraId="68AB7CD1" w14:textId="71E7BB01" w:rsidR="00FA1493" w:rsidRPr="00FA1493" w:rsidRDefault="00FA1493" w:rsidP="00FA1493">
      <w:pPr>
        <w:rPr>
          <w:rFonts w:cs="Times New Roman"/>
          <w:szCs w:val="24"/>
        </w:rPr>
      </w:pPr>
      <w:r>
        <w:rPr>
          <w:rFonts w:cs="Times New Roman"/>
          <w:szCs w:val="24"/>
        </w:rPr>
        <w:t xml:space="preserve">La négation se combine </w:t>
      </w:r>
    </w:p>
    <w:p w14:paraId="4E5A4DFC" w14:textId="77777777" w:rsidR="00530D94" w:rsidRPr="00C86EE7" w:rsidRDefault="00530D94" w:rsidP="00C86EE7">
      <w:pPr>
        <w:rPr>
          <w:rFonts w:cs="Times New Roman"/>
          <w:szCs w:val="24"/>
        </w:rPr>
      </w:pPr>
    </w:p>
    <w:p w14:paraId="4B63AE26" w14:textId="36915838" w:rsidR="00C86EE7" w:rsidRDefault="00637763" w:rsidP="00AC0A8D">
      <w:pPr>
        <w:rPr>
          <w:rFonts w:cs="Times New Roman"/>
          <w:szCs w:val="24"/>
        </w:rPr>
      </w:pPr>
      <w:r>
        <w:rPr>
          <w:rFonts w:cs="Times New Roman"/>
          <w:szCs w:val="24"/>
        </w:rPr>
        <w:t>Adverbe : Ailleurs, loin, tard, jamais</w:t>
      </w:r>
    </w:p>
    <w:p w14:paraId="00F21AB0" w14:textId="39573159" w:rsidR="00637763" w:rsidRDefault="00637763" w:rsidP="00AC0A8D">
      <w:pPr>
        <w:rPr>
          <w:rFonts w:cs="Times New Roman"/>
          <w:szCs w:val="24"/>
        </w:rPr>
      </w:pPr>
    </w:p>
    <w:p w14:paraId="610CFC6C" w14:textId="4A3C93F3" w:rsidR="000C532A" w:rsidRDefault="000C532A" w:rsidP="00AC0A8D">
      <w:pPr>
        <w:rPr>
          <w:rFonts w:cs="Times New Roman"/>
          <w:szCs w:val="24"/>
        </w:rPr>
      </w:pPr>
    </w:p>
    <w:p w14:paraId="1104AD84" w14:textId="0E532599" w:rsidR="000C532A" w:rsidRDefault="000C532A" w:rsidP="00AC0A8D">
      <w:pPr>
        <w:rPr>
          <w:rFonts w:cs="Times New Roman"/>
          <w:szCs w:val="24"/>
        </w:rPr>
      </w:pPr>
      <w:r>
        <w:rPr>
          <w:rFonts w:cs="Times New Roman"/>
          <w:szCs w:val="24"/>
        </w:rPr>
        <w:t>Organiser sa réponse :</w:t>
      </w:r>
    </w:p>
    <w:p w14:paraId="26D6107C" w14:textId="39804215" w:rsidR="000C532A" w:rsidRDefault="000C532A" w:rsidP="000C532A">
      <w:pPr>
        <w:pStyle w:val="Paragraphedeliste"/>
        <w:numPr>
          <w:ilvl w:val="1"/>
          <w:numId w:val="39"/>
        </w:numPr>
        <w:rPr>
          <w:rFonts w:cs="Times New Roman"/>
          <w:szCs w:val="24"/>
        </w:rPr>
      </w:pPr>
      <w:r>
        <w:rPr>
          <w:rFonts w:cs="Times New Roman"/>
          <w:szCs w:val="24"/>
        </w:rPr>
        <w:t>Rappeler les différents types de négation.</w:t>
      </w:r>
    </w:p>
    <w:p w14:paraId="0873F62D" w14:textId="5B33802D" w:rsidR="000C532A" w:rsidRDefault="000C532A" w:rsidP="000C532A">
      <w:pPr>
        <w:pStyle w:val="Paragraphedeliste"/>
        <w:numPr>
          <w:ilvl w:val="1"/>
          <w:numId w:val="39"/>
        </w:numPr>
        <w:rPr>
          <w:rFonts w:cs="Times New Roman"/>
          <w:szCs w:val="24"/>
        </w:rPr>
      </w:pPr>
      <w:r>
        <w:rPr>
          <w:rFonts w:cs="Times New Roman"/>
          <w:szCs w:val="24"/>
        </w:rPr>
        <w:t>Repérer les négations dans la phrase, les nommer, justifier le repérage.</w:t>
      </w:r>
    </w:p>
    <w:p w14:paraId="61C91B08" w14:textId="05C561BE" w:rsidR="000C532A" w:rsidRPr="000C532A" w:rsidRDefault="000C532A" w:rsidP="000C532A">
      <w:pPr>
        <w:pStyle w:val="Paragraphedeliste"/>
        <w:numPr>
          <w:ilvl w:val="1"/>
          <w:numId w:val="39"/>
        </w:numPr>
        <w:rPr>
          <w:rFonts w:cs="Times New Roman"/>
          <w:szCs w:val="24"/>
        </w:rPr>
      </w:pPr>
      <w:r>
        <w:rPr>
          <w:rFonts w:cs="Times New Roman"/>
          <w:szCs w:val="24"/>
        </w:rPr>
        <w:t xml:space="preserve">Attention : Ce repérage doit </w:t>
      </w:r>
      <w:r w:rsidR="00520B07">
        <w:rPr>
          <w:rFonts w:cs="Times New Roman"/>
          <w:szCs w:val="24"/>
        </w:rPr>
        <w:t>être l’occasion d’une analyse syntaxique</w:t>
      </w:r>
    </w:p>
    <w:p w14:paraId="4BC7CDEA" w14:textId="77777777" w:rsidR="00C86EE7" w:rsidRDefault="00C86EE7" w:rsidP="00AC0A8D">
      <w:pPr>
        <w:rPr>
          <w:rFonts w:ascii="Garamond" w:hAnsi="Garamond"/>
          <w:szCs w:val="24"/>
        </w:rPr>
      </w:pPr>
    </w:p>
    <w:p w14:paraId="25B70B43" w14:textId="4903EBB1" w:rsidR="00375CB8" w:rsidRDefault="00F66F9C" w:rsidP="00AC0A8D">
      <w:pPr>
        <w:rPr>
          <w:rFonts w:ascii="Garamond" w:hAnsi="Garamond"/>
          <w:szCs w:val="24"/>
        </w:rPr>
      </w:pPr>
      <w:proofErr w:type="spellStart"/>
      <w:r>
        <w:rPr>
          <w:rFonts w:ascii="Garamond" w:hAnsi="Garamond"/>
          <w:szCs w:val="24"/>
        </w:rPr>
        <w:t>Scéance</w:t>
      </w:r>
      <w:proofErr w:type="spellEnd"/>
      <w:r>
        <w:rPr>
          <w:rFonts w:ascii="Garamond" w:hAnsi="Garamond"/>
          <w:szCs w:val="24"/>
        </w:rPr>
        <w:t xml:space="preserve"> 4 : Entrainement à l’oral</w:t>
      </w:r>
    </w:p>
    <w:p w14:paraId="3675C642" w14:textId="47302673" w:rsidR="00F66F9C" w:rsidRDefault="00F66F9C" w:rsidP="00AC0A8D">
      <w:pPr>
        <w:rPr>
          <w:rFonts w:ascii="Garamond" w:hAnsi="Garamond"/>
          <w:szCs w:val="24"/>
        </w:rPr>
      </w:pPr>
      <w:r>
        <w:rPr>
          <w:rFonts w:ascii="Garamond" w:hAnsi="Garamond"/>
          <w:szCs w:val="24"/>
        </w:rPr>
        <w:t xml:space="preserve">Rappel, la </w:t>
      </w:r>
      <w:proofErr w:type="spellStart"/>
      <w:r>
        <w:rPr>
          <w:rFonts w:ascii="Garamond" w:hAnsi="Garamond"/>
          <w:szCs w:val="24"/>
        </w:rPr>
        <w:t>méthide</w:t>
      </w:r>
      <w:proofErr w:type="spellEnd"/>
      <w:r>
        <w:rPr>
          <w:rFonts w:ascii="Garamond" w:hAnsi="Garamond"/>
          <w:szCs w:val="24"/>
        </w:rPr>
        <w:t xml:space="preserve"> de l’analyse linéaire :</w:t>
      </w:r>
    </w:p>
    <w:p w14:paraId="1D3FEC4F" w14:textId="10D2D867" w:rsidR="00F66F9C" w:rsidRDefault="00F66F9C" w:rsidP="00AC0A8D">
      <w:pPr>
        <w:rPr>
          <w:rFonts w:ascii="Garamond" w:hAnsi="Garamond"/>
          <w:szCs w:val="24"/>
        </w:rPr>
      </w:pPr>
      <w:r>
        <w:rPr>
          <w:rFonts w:ascii="Garamond" w:hAnsi="Garamond"/>
          <w:szCs w:val="24"/>
        </w:rPr>
        <w:t>Annoncer d’abord le titre de la partie.</w:t>
      </w:r>
    </w:p>
    <w:p w14:paraId="3273335A" w14:textId="1F667ACD" w:rsidR="00F66F9C" w:rsidRDefault="00F66F9C" w:rsidP="00AC0A8D">
      <w:pPr>
        <w:rPr>
          <w:rFonts w:ascii="Garamond" w:hAnsi="Garamond"/>
          <w:szCs w:val="24"/>
        </w:rPr>
      </w:pPr>
      <w:r>
        <w:rPr>
          <w:rFonts w:ascii="Garamond" w:hAnsi="Garamond"/>
          <w:szCs w:val="24"/>
        </w:rPr>
        <w:t>Pour éviter l’effet catalogue du type : on a.., on voit…</w:t>
      </w:r>
    </w:p>
    <w:p w14:paraId="3981DCF8" w14:textId="6E2A7797" w:rsidR="00F66F9C" w:rsidRDefault="00F66F9C" w:rsidP="00AC0A8D">
      <w:pPr>
        <w:rPr>
          <w:rFonts w:ascii="Garamond" w:hAnsi="Garamond"/>
          <w:szCs w:val="24"/>
        </w:rPr>
      </w:pPr>
      <w:r>
        <w:rPr>
          <w:rFonts w:ascii="Garamond" w:hAnsi="Garamond"/>
          <w:szCs w:val="24"/>
        </w:rPr>
        <w:t>TOUJOURS PARTIR DE L4IDEE QUE VOUS VOULEZ DEMONTRER, c’est-à-dire, le titre de la partie…</w:t>
      </w:r>
    </w:p>
    <w:p w14:paraId="6E3AC13B" w14:textId="60DC8563" w:rsidR="00F66F9C" w:rsidRDefault="00F66F9C" w:rsidP="00AC0A8D">
      <w:pPr>
        <w:rPr>
          <w:rFonts w:ascii="Garamond" w:hAnsi="Garamond"/>
          <w:szCs w:val="24"/>
        </w:rPr>
      </w:pPr>
      <w:r>
        <w:rPr>
          <w:rFonts w:ascii="Garamond" w:hAnsi="Garamond"/>
          <w:szCs w:val="24"/>
        </w:rPr>
        <w:t>Exemple : Baudelaire, « A une passante »</w:t>
      </w:r>
    </w:p>
    <w:p w14:paraId="06F6188F" w14:textId="77CD2C2B" w:rsidR="00F66F9C" w:rsidRDefault="00F66F9C" w:rsidP="00AC0A8D">
      <w:pPr>
        <w:rPr>
          <w:rFonts w:ascii="Garamond" w:hAnsi="Garamond"/>
          <w:szCs w:val="24"/>
        </w:rPr>
      </w:pPr>
      <w:r>
        <w:rPr>
          <w:rFonts w:ascii="Garamond" w:hAnsi="Garamond"/>
          <w:szCs w:val="24"/>
        </w:rPr>
        <w:t>Baudelaire met en scène une véritable apparition (</w:t>
      </w:r>
      <w:proofErr w:type="spellStart"/>
      <w:r>
        <w:rPr>
          <w:rFonts w:ascii="Garamond" w:hAnsi="Garamond"/>
          <w:szCs w:val="24"/>
        </w:rPr>
        <w:t>titr</w:t>
      </w:r>
      <w:proofErr w:type="spellEnd"/>
      <w:r>
        <w:rPr>
          <w:rFonts w:ascii="Garamond" w:hAnsi="Garamond"/>
          <w:szCs w:val="24"/>
        </w:rPr>
        <w:t xml:space="preserve"> de la partie 1). Cette </w:t>
      </w:r>
      <w:proofErr w:type="spellStart"/>
      <w:r>
        <w:rPr>
          <w:rFonts w:ascii="Garamond" w:hAnsi="Garamond"/>
          <w:szCs w:val="24"/>
        </w:rPr>
        <w:t>appariiton</w:t>
      </w:r>
      <w:proofErr w:type="spellEnd"/>
      <w:r>
        <w:rPr>
          <w:rFonts w:ascii="Garamond" w:hAnsi="Garamond"/>
          <w:szCs w:val="24"/>
        </w:rPr>
        <w:t xml:space="preserve"> se produit dans un univers hostile : une ville bruyante. Il utilise une personnification pour une allitération en r pour nous fai</w:t>
      </w:r>
      <w:r w:rsidR="00AD374B">
        <w:rPr>
          <w:rFonts w:ascii="Garamond" w:hAnsi="Garamond"/>
          <w:szCs w:val="24"/>
        </w:rPr>
        <w:t>r</w:t>
      </w:r>
      <w:r>
        <w:rPr>
          <w:rFonts w:ascii="Garamond" w:hAnsi="Garamond"/>
          <w:szCs w:val="24"/>
        </w:rPr>
        <w:t>e ressentir cela : « la ville autour de moi hurlait » etc.</w:t>
      </w:r>
    </w:p>
    <w:p w14:paraId="1260878E" w14:textId="77777777" w:rsidR="00F66F9C" w:rsidRDefault="00F66F9C" w:rsidP="00AC0A8D">
      <w:pPr>
        <w:rPr>
          <w:rFonts w:ascii="Garamond" w:hAnsi="Garamond"/>
          <w:szCs w:val="24"/>
        </w:rPr>
      </w:pPr>
    </w:p>
    <w:bookmarkEnd w:id="10"/>
    <w:p w14:paraId="686B4A61" w14:textId="77777777" w:rsidR="00591B27" w:rsidRDefault="00591B27" w:rsidP="00AC0A8D">
      <w:r>
        <w:t>Remarque :</w:t>
      </w:r>
    </w:p>
    <w:p w14:paraId="1849EA6A" w14:textId="0B99C8EF" w:rsidR="00AC0A8D" w:rsidRDefault="00591B27" w:rsidP="00AC0A8D">
      <w:r>
        <w:t>Intro ;</w:t>
      </w:r>
    </w:p>
    <w:bookmarkEnd w:id="11"/>
    <w:p w14:paraId="66B2B667" w14:textId="38A982A1" w:rsidR="00AC0A8D" w:rsidRDefault="00591B27" w:rsidP="00AC0A8D">
      <w:r>
        <w:t>Utiliser le cours pour les infos concernant l’auteur et l’œuvre</w:t>
      </w:r>
    </w:p>
    <w:p w14:paraId="486CAFD2" w14:textId="5BF6AA30" w:rsidR="00591B27" w:rsidRDefault="00591B27" w:rsidP="00AC0A8D">
      <w:r>
        <w:t>Ne pas oublier la lecture.</w:t>
      </w:r>
    </w:p>
    <w:p w14:paraId="0EC0D6CF" w14:textId="3E287982" w:rsidR="00DB7518" w:rsidRDefault="003713A9" w:rsidP="00AC0A8D">
      <w:r>
        <w:t>Attention à l’ordre des informations</w:t>
      </w:r>
    </w:p>
    <w:p w14:paraId="31CA3430" w14:textId="648B87D1" w:rsidR="00DB7518" w:rsidRDefault="00DB7518" w:rsidP="00AC0A8D">
      <w:r>
        <w:t>Lecture : attention aux liaisons, à la règle des e, au ton etc.</w:t>
      </w:r>
    </w:p>
    <w:p w14:paraId="72C065B4" w14:textId="5A0A8F8B" w:rsidR="003713A9" w:rsidRDefault="003713A9" w:rsidP="00AC0A8D"/>
    <w:p w14:paraId="6231A9BA" w14:textId="48869AD0" w:rsidR="003713A9" w:rsidRDefault="003713A9" w:rsidP="00AC0A8D">
      <w:r>
        <w:t>Dev :</w:t>
      </w:r>
    </w:p>
    <w:p w14:paraId="6EEE04BC" w14:textId="48DEE13B" w:rsidR="003713A9" w:rsidRDefault="003713A9" w:rsidP="00AC0A8D">
      <w:r>
        <w:t>Ne pas oublier de faire des liens avec le titre de la partie.</w:t>
      </w:r>
      <w:r w:rsidR="00DB7518">
        <w:t xml:space="preserve"> Attention à l’effet catalogue.</w:t>
      </w:r>
    </w:p>
    <w:p w14:paraId="51A7D45C" w14:textId="68B83972" w:rsidR="003713A9" w:rsidRDefault="00740FF7" w:rsidP="00AC0A8D">
      <w:r>
        <w:t>Attention : travailler avec une montre sous les yeux.</w:t>
      </w:r>
    </w:p>
    <w:p w14:paraId="7E80B6D5" w14:textId="602F23C2" w:rsidR="00DB7518" w:rsidRDefault="00DB7518" w:rsidP="00AC0A8D">
      <w:r>
        <w:t>Ne pas lire ses notes sans comprendre.</w:t>
      </w:r>
    </w:p>
    <w:p w14:paraId="0B7BBDEB" w14:textId="5CA3ECBC" w:rsidR="00DB7518" w:rsidRDefault="00DB7518" w:rsidP="00AC0A8D">
      <w:r>
        <w:t>Attention au débit de paroles (hésitation, blancs etc.)</w:t>
      </w:r>
    </w:p>
    <w:p w14:paraId="6FA7C900" w14:textId="63E75895" w:rsidR="00740FF7" w:rsidRDefault="00740FF7" w:rsidP="00AC0A8D"/>
    <w:p w14:paraId="3D3E3C26" w14:textId="166A5064" w:rsidR="007078DC" w:rsidRDefault="007078DC" w:rsidP="00AC0A8D">
      <w:r>
        <w:t>Conclusion :</w:t>
      </w:r>
    </w:p>
    <w:p w14:paraId="202F3B48" w14:textId="77777777" w:rsidR="00323726" w:rsidRDefault="00323726" w:rsidP="00323726">
      <w:pPr>
        <w:tabs>
          <w:tab w:val="left" w:pos="7740"/>
        </w:tabs>
      </w:pPr>
      <w:r>
        <w:t>Répondre au deux problématiques, d’abord celle du texte, ensuite celle du parcours.</w:t>
      </w:r>
    </w:p>
    <w:p w14:paraId="322F71B3" w14:textId="0E13945C" w:rsidR="00323726" w:rsidRDefault="007078DC" w:rsidP="00323726">
      <w:pPr>
        <w:tabs>
          <w:tab w:val="left" w:pos="7740"/>
        </w:tabs>
      </w:pPr>
      <w:r>
        <w:t>Ouverture : il faut just</w:t>
      </w:r>
      <w:r w:rsidR="001559BC">
        <w:t>i</w:t>
      </w:r>
      <w:r>
        <w:t>fier le cho</w:t>
      </w:r>
      <w:r w:rsidR="001559BC">
        <w:t>i</w:t>
      </w:r>
      <w:r>
        <w:t>x (au moin</w:t>
      </w:r>
      <w:r w:rsidR="001559BC">
        <w:t>s</w:t>
      </w:r>
      <w:r>
        <w:t xml:space="preserve"> deux points communs).</w:t>
      </w:r>
    </w:p>
    <w:p w14:paraId="4EFD9B7B" w14:textId="2F4A2216" w:rsidR="00323726" w:rsidRDefault="00323726" w:rsidP="00323726">
      <w:pPr>
        <w:tabs>
          <w:tab w:val="left" w:pos="7740"/>
        </w:tabs>
      </w:pPr>
    </w:p>
    <w:p w14:paraId="715389C4" w14:textId="15247086" w:rsidR="007078DC" w:rsidRDefault="007078DC" w:rsidP="00AC0A8D"/>
    <w:p w14:paraId="31FD84BF" w14:textId="65DA5279" w:rsidR="00AD374B" w:rsidRDefault="00AD374B" w:rsidP="00AC0A8D"/>
    <w:p w14:paraId="039AE9EA" w14:textId="690C7672" w:rsidR="00AD374B" w:rsidRDefault="00AD374B" w:rsidP="00AC0A8D"/>
    <w:p w14:paraId="1E28D559" w14:textId="1F8D7A52" w:rsidR="00AD374B" w:rsidRDefault="00AD374B" w:rsidP="00AC0A8D"/>
    <w:p w14:paraId="119A5E1B" w14:textId="62C04280" w:rsidR="00AD374B" w:rsidRDefault="00AD374B" w:rsidP="00AC0A8D">
      <w:bookmarkStart w:id="12" w:name="_Hlk40784502"/>
      <w:r>
        <w:t>19/05/2020 : Séance 5 : Entrainement à l’entretient sur les LA14 et LA15.</w:t>
      </w:r>
    </w:p>
    <w:p w14:paraId="04C41347" w14:textId="62D8DB7E" w:rsidR="00AD374B" w:rsidRDefault="00AD374B" w:rsidP="00AC0A8D">
      <w:r>
        <w:t>Les Cahiers de Douai, Rimbaud ou les Fleurs du Mal, Baudelaire.</w:t>
      </w:r>
    </w:p>
    <w:p w14:paraId="34694A77" w14:textId="465A7AF7" w:rsidR="00AD374B" w:rsidRDefault="00AD374B" w:rsidP="00AC0A8D"/>
    <w:p w14:paraId="182C375D" w14:textId="0DDE390C" w:rsidR="00AD374B" w:rsidRDefault="00AD374B" w:rsidP="00AC0A8D">
      <w:r>
        <w:t>Sujet :A</w:t>
      </w:r>
      <w:r w:rsidR="00016A41">
        <w:t xml:space="preserve"> </w:t>
      </w:r>
      <w:r>
        <w:t>l’écrit, imaginez l’entretient qui aurait lieu après un exposé sur les LA14 ou LA15.</w:t>
      </w:r>
    </w:p>
    <w:p w14:paraId="40701360" w14:textId="38069B81" w:rsidR="00AD374B" w:rsidRDefault="00AD374B" w:rsidP="00AD374B">
      <w:pPr>
        <w:pStyle w:val="Paragraphedeliste"/>
        <w:numPr>
          <w:ilvl w:val="1"/>
          <w:numId w:val="39"/>
        </w:numPr>
      </w:pPr>
      <w:r>
        <w:t>Un dialogue entre l’examinateur et vous (forme : dialogue de théâtre)</w:t>
      </w:r>
    </w:p>
    <w:p w14:paraId="70887263" w14:textId="68B81C86" w:rsidR="00AD374B" w:rsidRDefault="00AD374B" w:rsidP="00AD374B">
      <w:pPr>
        <w:pStyle w:val="Paragraphedeliste"/>
        <w:numPr>
          <w:ilvl w:val="1"/>
          <w:numId w:val="39"/>
        </w:numPr>
      </w:pPr>
      <w:r>
        <w:t>Un dialogue qui par une présentation de l’</w:t>
      </w:r>
      <w:proofErr w:type="spellStart"/>
      <w:r>
        <w:t>oeuvree</w:t>
      </w:r>
      <w:proofErr w:type="spellEnd"/>
      <w:r>
        <w:t xml:space="preserve"> choisie par l’élève</w:t>
      </w:r>
    </w:p>
    <w:p w14:paraId="7A2B3963" w14:textId="27793197" w:rsidR="00AD374B" w:rsidRDefault="00AD374B" w:rsidP="00AD374B">
      <w:pPr>
        <w:pStyle w:val="Paragraphedeliste"/>
        <w:numPr>
          <w:ilvl w:val="1"/>
          <w:numId w:val="39"/>
        </w:numPr>
      </w:pPr>
      <w:r>
        <w:t>Des questions et des réponses développées (argument, références, exemples)</w:t>
      </w:r>
    </w:p>
    <w:p w14:paraId="6F704359" w14:textId="571DB24D" w:rsidR="00AD374B" w:rsidRDefault="00AD374B" w:rsidP="00AD374B">
      <w:pPr>
        <w:pStyle w:val="Paragraphedeliste"/>
        <w:numPr>
          <w:ilvl w:val="1"/>
          <w:numId w:val="39"/>
        </w:numPr>
      </w:pPr>
      <w:r>
        <w:t>Ecrire sous le format WORD ou PDF</w:t>
      </w:r>
    </w:p>
    <w:p w14:paraId="294E0BA4" w14:textId="6EC0D52E" w:rsidR="00AD374B" w:rsidRDefault="00AD374B" w:rsidP="00AD374B">
      <w:pPr>
        <w:pStyle w:val="Paragraphedeliste"/>
        <w:numPr>
          <w:ilvl w:val="1"/>
          <w:numId w:val="39"/>
        </w:numPr>
      </w:pPr>
      <w:r>
        <w:t xml:space="preserve">Envoyer à 12h : </w:t>
      </w:r>
      <w:hyperlink r:id="rId65" w:history="1">
        <w:r w:rsidR="00016A41" w:rsidRPr="009576A0">
          <w:rPr>
            <w:rStyle w:val="Lienhypertexte"/>
          </w:rPr>
          <w:t>esapielak@hattemer.fr</w:t>
        </w:r>
      </w:hyperlink>
    </w:p>
    <w:p w14:paraId="3600AA6B" w14:textId="77777777" w:rsidR="00016A41" w:rsidRDefault="00016A41" w:rsidP="00016A41"/>
    <w:p w14:paraId="2A6EA4D3" w14:textId="2596916C" w:rsidR="005C404F" w:rsidRDefault="005C404F" w:rsidP="003D1772">
      <w:pPr>
        <w:jc w:val="left"/>
      </w:pPr>
      <w:r>
        <w:t>Conseils à retenir :</w:t>
      </w:r>
    </w:p>
    <w:p w14:paraId="1C559DA6" w14:textId="41EB7D89" w:rsidR="005C404F" w:rsidRDefault="005C404F" w:rsidP="003D1772">
      <w:pPr>
        <w:jc w:val="left"/>
      </w:pPr>
      <w:r>
        <w:t>Les compétences évaluées lors de l’entretien :</w:t>
      </w:r>
    </w:p>
    <w:p w14:paraId="023BB58F" w14:textId="7FEFD1FE" w:rsidR="005C404F" w:rsidRDefault="005C404F" w:rsidP="005C404F">
      <w:pPr>
        <w:pStyle w:val="Paragraphedeliste"/>
        <w:numPr>
          <w:ilvl w:val="1"/>
          <w:numId w:val="39"/>
        </w:numPr>
        <w:jc w:val="left"/>
      </w:pPr>
      <w:r>
        <w:t>Présenter de manière synthétique l’œuvre retenue</w:t>
      </w:r>
    </w:p>
    <w:p w14:paraId="2E57FA08" w14:textId="5AA85910" w:rsidR="005C404F" w:rsidRDefault="005C404F" w:rsidP="005C404F">
      <w:pPr>
        <w:pStyle w:val="Paragraphedeliste"/>
        <w:numPr>
          <w:ilvl w:val="1"/>
          <w:numId w:val="39"/>
        </w:numPr>
        <w:jc w:val="left"/>
      </w:pPr>
      <w:r>
        <w:t>Défendre une lecture personnelle</w:t>
      </w:r>
    </w:p>
    <w:p w14:paraId="076DAAAF" w14:textId="742AEA5D" w:rsidR="005C404F" w:rsidRDefault="005C404F" w:rsidP="005C404F">
      <w:pPr>
        <w:pStyle w:val="Paragraphedeliste"/>
        <w:numPr>
          <w:ilvl w:val="1"/>
          <w:numId w:val="39"/>
        </w:numPr>
        <w:jc w:val="left"/>
      </w:pPr>
      <w:r>
        <w:t>Expliquer et justifier ses choix</w:t>
      </w:r>
    </w:p>
    <w:p w14:paraId="2D6DDF08" w14:textId="307F3C04" w:rsidR="005C404F" w:rsidRDefault="005C404F" w:rsidP="005C404F">
      <w:pPr>
        <w:pStyle w:val="Paragraphedeliste"/>
        <w:numPr>
          <w:ilvl w:val="1"/>
          <w:numId w:val="39"/>
        </w:numPr>
        <w:jc w:val="left"/>
      </w:pPr>
      <w:r>
        <w:t xml:space="preserve">Approfondir sa propre réflexion grâce aux éléments de relance </w:t>
      </w:r>
    </w:p>
    <w:p w14:paraId="3FBD7743" w14:textId="3E3AB3F7" w:rsidR="005C404F" w:rsidRDefault="005C404F" w:rsidP="005C404F">
      <w:pPr>
        <w:pStyle w:val="Paragraphedeliste"/>
        <w:numPr>
          <w:ilvl w:val="1"/>
          <w:numId w:val="39"/>
        </w:numPr>
        <w:jc w:val="left"/>
      </w:pPr>
      <w:r>
        <w:t>Mobiliser de manière pertinente des références culturelles et artistiques en lieu avec propos</w:t>
      </w:r>
    </w:p>
    <w:p w14:paraId="6D16ECE2" w14:textId="20B1F7A0" w:rsidR="005C404F" w:rsidRDefault="005C404F" w:rsidP="005C404F">
      <w:pPr>
        <w:pStyle w:val="Paragraphedeliste"/>
        <w:numPr>
          <w:ilvl w:val="1"/>
          <w:numId w:val="39"/>
        </w:numPr>
        <w:jc w:val="left"/>
      </w:pPr>
      <w:r>
        <w:t>Etablir des liens entre la culture littéraire et les autres champs du savoir, l’expérience et la formation de soi</w:t>
      </w:r>
    </w:p>
    <w:p w14:paraId="66757A35" w14:textId="33EF8D69" w:rsidR="005C404F" w:rsidRDefault="005C404F" w:rsidP="00F923EA">
      <w:pPr>
        <w:pStyle w:val="Paragraphedeliste"/>
        <w:numPr>
          <w:ilvl w:val="1"/>
          <w:numId w:val="39"/>
        </w:numPr>
        <w:jc w:val="left"/>
      </w:pPr>
      <w:r>
        <w:t>Qualité de l’expression et niveau de langue</w:t>
      </w:r>
    </w:p>
    <w:p w14:paraId="1FD58F40" w14:textId="7C0D8BA3" w:rsidR="005C404F" w:rsidRPr="003D1772" w:rsidRDefault="005C404F" w:rsidP="005C404F">
      <w:pPr>
        <w:pStyle w:val="Paragraphedeliste"/>
        <w:numPr>
          <w:ilvl w:val="1"/>
          <w:numId w:val="39"/>
        </w:numPr>
        <w:jc w:val="left"/>
      </w:pPr>
      <w:r>
        <w:t>Qualité d’analyse, d’argumentation de communication et de persuasion.</w:t>
      </w:r>
    </w:p>
    <w:p w14:paraId="4F3D4626" w14:textId="3FA404BD" w:rsidR="003D1772" w:rsidRDefault="003D1772" w:rsidP="00016493">
      <w:pPr>
        <w:jc w:val="left"/>
      </w:pPr>
    </w:p>
    <w:p w14:paraId="12569F4E" w14:textId="4E118C2C" w:rsidR="003D1772" w:rsidRDefault="003D1772" w:rsidP="00016493">
      <w:pPr>
        <w:jc w:val="left"/>
      </w:pPr>
    </w:p>
    <w:p w14:paraId="564CA869" w14:textId="77777777" w:rsidR="001C468F" w:rsidRDefault="001C468F" w:rsidP="00016493">
      <w:pPr>
        <w:jc w:val="left"/>
      </w:pPr>
    </w:p>
    <w:p w14:paraId="1BE8FACE" w14:textId="0BA15D8D" w:rsidR="005F339A" w:rsidRDefault="005F339A" w:rsidP="00016493">
      <w:pPr>
        <w:jc w:val="left"/>
      </w:pPr>
    </w:p>
    <w:p w14:paraId="488E9AB3" w14:textId="77777777" w:rsidR="005D5F37" w:rsidRDefault="005D5F37" w:rsidP="00016493">
      <w:pPr>
        <w:jc w:val="left"/>
      </w:pPr>
    </w:p>
    <w:p w14:paraId="3B0BE368" w14:textId="77777777" w:rsidR="001D762F" w:rsidRDefault="001D762F" w:rsidP="00016493">
      <w:pPr>
        <w:jc w:val="left"/>
      </w:pPr>
    </w:p>
    <w:p w14:paraId="7029D472" w14:textId="77777777" w:rsidR="009C2AE7" w:rsidRDefault="009C2AE7" w:rsidP="009C2AE7">
      <w:pPr>
        <w:jc w:val="left"/>
      </w:pPr>
      <w:r>
        <w:br w:type="page"/>
      </w:r>
    </w:p>
    <w:p w14:paraId="305155A2" w14:textId="6313E28A" w:rsidR="008C0A95" w:rsidRDefault="008C0A95">
      <w:pPr>
        <w:jc w:val="left"/>
      </w:pPr>
      <w:r>
        <w:lastRenderedPageBreak/>
        <w:t>E = Examinateur</w:t>
      </w:r>
    </w:p>
    <w:p w14:paraId="0CE6A2B9" w14:textId="5FDBAE3D" w:rsidR="008C0A95" w:rsidRDefault="00F923EA">
      <w:pPr>
        <w:jc w:val="left"/>
      </w:pPr>
      <w:r>
        <w:t>S = élève</w:t>
      </w:r>
    </w:p>
    <w:p w14:paraId="09B84589" w14:textId="7D505768" w:rsidR="00F923EA" w:rsidRDefault="00F923EA">
      <w:pPr>
        <w:jc w:val="left"/>
      </w:pPr>
    </w:p>
    <w:p w14:paraId="0E362B4B" w14:textId="427A19AA" w:rsidR="00F923EA" w:rsidRDefault="00F923EA" w:rsidP="009B0203">
      <w:r>
        <w:t xml:space="preserve">S </w:t>
      </w:r>
      <w:r w:rsidR="00A73436">
        <w:t>–</w:t>
      </w:r>
      <w:r>
        <w:t xml:space="preserve"> </w:t>
      </w:r>
      <w:r w:rsidRPr="00F923EA">
        <w:t>Charles</w:t>
      </w:r>
      <w:r w:rsidR="00A73436">
        <w:t xml:space="preserve"> </w:t>
      </w:r>
      <w:r w:rsidRPr="00F923EA">
        <w:t>Baudelaire est un</w:t>
      </w:r>
      <w:r>
        <w:t xml:space="preserve"> grand</w:t>
      </w:r>
      <w:r w:rsidRPr="00F923EA">
        <w:t xml:space="preserve"> poète français</w:t>
      </w:r>
      <w:r>
        <w:t xml:space="preserve"> qui est n</w:t>
      </w:r>
      <w:r w:rsidRPr="00F923EA">
        <w:t xml:space="preserve">é à Paris le 9 avril </w:t>
      </w:r>
      <w:r w:rsidR="003958A1">
        <w:t xml:space="preserve">en </w:t>
      </w:r>
      <w:r w:rsidRPr="00F923EA">
        <w:t>1821</w:t>
      </w:r>
      <w:r w:rsidR="003958A1">
        <w:t xml:space="preserve"> et qui est mort </w:t>
      </w:r>
      <w:r w:rsidRPr="00F923EA">
        <w:t xml:space="preserve">le 31 août </w:t>
      </w:r>
      <w:r w:rsidR="003958A1">
        <w:t xml:space="preserve">en </w:t>
      </w:r>
      <w:r w:rsidRPr="00F923EA">
        <w:t>1867.</w:t>
      </w:r>
      <w:r w:rsidR="003958A1">
        <w:t xml:space="preserve"> Tout sa vie est été rythmée par une dualité entre l’horreur et l’extase de la vie. Baudelaire a alterné entre des moments noir, suicide, drogue, alcool, etc… et des moments plus joyeux tel que la rencontre de Jeanne Duval, qui par la suite mènera a de nombreux poèmes. Mais Baudelaire est surtout un poète déchu, n’ayant pas reçu assez d’amour de sa famille. Il va même être envoyé en exile, par sa propre famille, sur l’île de la réunion. </w:t>
      </w:r>
      <w:r w:rsidR="00A73436">
        <w:t>Il écrira les fleurs du mal 1845 jusqu’à sa mort en 1867.</w:t>
      </w:r>
    </w:p>
    <w:p w14:paraId="202C8D28" w14:textId="3EB2D046" w:rsidR="00A73436" w:rsidRDefault="00A73436" w:rsidP="009B0203">
      <w:r>
        <w:t>E – En quoi cette œuvre vous a-t-elle marquée ?</w:t>
      </w:r>
    </w:p>
    <w:p w14:paraId="6CECDF53" w14:textId="384790A6" w:rsidR="00A73436" w:rsidRDefault="00A73436" w:rsidP="009B0203">
      <w:r>
        <w:t xml:space="preserve">S – Les </w:t>
      </w:r>
      <w:r>
        <w:rPr>
          <w:i/>
          <w:iCs/>
        </w:rPr>
        <w:t>Fleurs du Mal</w:t>
      </w:r>
      <w:r>
        <w:t xml:space="preserve"> m’</w:t>
      </w:r>
      <w:r w:rsidR="000B7DA2">
        <w:t>ont</w:t>
      </w:r>
      <w:r>
        <w:t xml:space="preserve"> beaucoup marqué</w:t>
      </w:r>
      <w:r w:rsidR="008F18F7">
        <w:t xml:space="preserve">, en commençant par le titre, l’oxymore « Fleurs » et « Mal » transmettent l’idée </w:t>
      </w:r>
      <w:r w:rsidR="00392426">
        <w:t xml:space="preserve">de souffrance, de torture, même si ce bouquet ne reste en soit que des fleurs peu ordinaires. Mais l’œuvre m’a aussi marquée car </w:t>
      </w:r>
      <w:r>
        <w:t xml:space="preserve">il y a beaucoup de poème profond, puissant, marquant. C’est un recueil ou le bien est le mal se corrèlent menant à une expression de sentiment puissant et très profond. Ces sentiments sont si </w:t>
      </w:r>
      <w:r w:rsidR="00180873">
        <w:t>profonds</w:t>
      </w:r>
      <w:r>
        <w:t xml:space="preserve"> qu’il est impossible de remplacer un mot sans nuire au sens et à l’intensité </w:t>
      </w:r>
      <w:r w:rsidR="00180873">
        <w:t xml:space="preserve">du poème testé. La section </w:t>
      </w:r>
      <w:r w:rsidR="00180873" w:rsidRPr="00180873">
        <w:rPr>
          <w:i/>
          <w:iCs/>
        </w:rPr>
        <w:t>Spleen et Idéal</w:t>
      </w:r>
      <w:r w:rsidR="00180873">
        <w:t xml:space="preserve"> m’a beaucoup touché car on sent comment petit à petit le poète sombre vers le spleen malgré sa puissante mais trop faible envie d’atteindre l’idéal. On pourrait comparer Baudelaire à une bille entre deux aimants. Le premier aimant est l’idéal et le second est le spleen. Chaque aiment attire la bille. Hélas le spleen attire Baudelaire à chaque fois un peu plus que l’idéal l’obligeant ainsi, petit à petit à sombrer vers le mal. Si l’on rapporte cela à des action dans le monde terrestre  cela  serait comme si Baudelaire à </w:t>
      </w:r>
      <w:r w:rsidR="009B0203">
        <w:t>chaque</w:t>
      </w:r>
      <w:r w:rsidR="00180873">
        <w:t xml:space="preserve"> fois </w:t>
      </w:r>
      <w:r w:rsidR="009B0203">
        <w:t>fait beaucoup d’action positives qui l’élève et lui permettent de s’élever vers l’idéal mais à chaque fois il y a une petite action, pas grand-chose, qui le fait sombrer à nouveau vers le mal. C’est cette mauvaise action qui « pourrit » une tonne de bien.</w:t>
      </w:r>
    </w:p>
    <w:p w14:paraId="0C835F0B" w14:textId="5B911A22" w:rsidR="009B0203" w:rsidRDefault="009B0203" w:rsidP="009B0203">
      <w:r>
        <w:t xml:space="preserve">E – Le poème à </w:t>
      </w:r>
      <w:r w:rsidRPr="009B0203">
        <w:rPr>
          <w:i/>
          <w:iCs/>
        </w:rPr>
        <w:t>une passante</w:t>
      </w:r>
      <w:r>
        <w:t xml:space="preserve"> ferait-elle partie des poèmes qui vous ont marquée ?</w:t>
      </w:r>
    </w:p>
    <w:p w14:paraId="29DCA6A6" w14:textId="03EF0121" w:rsidR="009B0203" w:rsidRDefault="009B0203" w:rsidP="0073219D">
      <w:r>
        <w:t xml:space="preserve">S – </w:t>
      </w:r>
      <w:r w:rsidR="000B7DA2">
        <w:rPr>
          <w:i/>
          <w:iCs/>
        </w:rPr>
        <w:t>A</w:t>
      </w:r>
      <w:r>
        <w:rPr>
          <w:i/>
          <w:iCs/>
        </w:rPr>
        <w:t xml:space="preserve"> une passante</w:t>
      </w:r>
      <w:r>
        <w:t xml:space="preserve"> </w:t>
      </w:r>
      <w:r w:rsidR="0073219D">
        <w:t xml:space="preserve">ne fait pas parti des poèmes qui m’ont </w:t>
      </w:r>
      <w:r w:rsidR="001E47FD">
        <w:t>marqué</w:t>
      </w:r>
      <w:r w:rsidR="0073219D">
        <w:t xml:space="preserve"> car malgré les personnifications, les jeux de couleurs la sensualité, les oxymores de lumière. Je trouve que l’on ressent moins la puissance de l’idéal ou du spleen que dans d’autres poèmes tels que </w:t>
      </w:r>
      <w:r w:rsidR="0073219D" w:rsidRPr="0073219D">
        <w:rPr>
          <w:i/>
          <w:iCs/>
        </w:rPr>
        <w:t>Spleen IV</w:t>
      </w:r>
      <w:r w:rsidR="0073219D">
        <w:t xml:space="preserve"> où l’on sent l’oppression, l’enfermement, l’impossibilité de le sauver, que le mal est déjà présent, que tout est perdu. Dans </w:t>
      </w:r>
      <w:r w:rsidR="0073219D">
        <w:rPr>
          <w:i/>
          <w:iCs/>
        </w:rPr>
        <w:t>Spleen IV</w:t>
      </w:r>
      <w:r w:rsidR="0073219D">
        <w:t xml:space="preserve"> on sent vraiment la perte, surtout à la fin, « l'Espoir,/Vaincu, pleure, et l'Angoisse atroce, despotique,/Sur mon crâne incliné plante son drapeau noir. » Le </w:t>
      </w:r>
      <w:r w:rsidR="001E47FD">
        <w:t xml:space="preserve">manque de couleurs dans </w:t>
      </w:r>
      <w:proofErr w:type="spellStart"/>
      <w:r w:rsidR="001E47FD">
        <w:t>sont</w:t>
      </w:r>
      <w:proofErr w:type="spellEnd"/>
      <w:r w:rsidR="001E47FD">
        <w:t xml:space="preserve"> jeux par le « noir » à la toute fin du poème symbolise et renforce cette présence de fin, de non-retour, de torture éternelle.</w:t>
      </w:r>
    </w:p>
    <w:p w14:paraId="1388B470" w14:textId="4D054313" w:rsidR="001E47FD" w:rsidRDefault="001E47FD" w:rsidP="0073219D">
      <w:r>
        <w:t xml:space="preserve">E – Pourriez-vous comparer </w:t>
      </w:r>
      <w:r>
        <w:rPr>
          <w:i/>
          <w:iCs/>
        </w:rPr>
        <w:t>Spleen IV</w:t>
      </w:r>
      <w:r>
        <w:t xml:space="preserve"> à un œuvre artistique ?</w:t>
      </w:r>
    </w:p>
    <w:p w14:paraId="5DEB065F" w14:textId="0D74922A" w:rsidR="001E47FD" w:rsidRDefault="001E47FD" w:rsidP="0073219D">
      <w:r>
        <w:t xml:space="preserve">S – On pourrais comparer </w:t>
      </w:r>
      <w:r>
        <w:rPr>
          <w:i/>
          <w:iCs/>
        </w:rPr>
        <w:t>Spleen IV</w:t>
      </w:r>
      <w:r>
        <w:t xml:space="preserve"> au </w:t>
      </w:r>
      <w:r w:rsidRPr="001E47FD">
        <w:rPr>
          <w:i/>
          <w:iCs/>
        </w:rPr>
        <w:t>Cri de Munch</w:t>
      </w:r>
      <w:r>
        <w:t xml:space="preserve"> qui symbolise cette torture, cette sensation insupportable d’enfermement par la présence de cet être au premier plan qui se tient la tête et qui transmet un cri mental au spectateur qui aperçoit ensuite le ciel et les deux amis au loin sur le pont </w:t>
      </w:r>
      <w:r w:rsidR="008F18F7">
        <w:t>donnant l’impression qu’il n’</w:t>
      </w:r>
      <w:proofErr w:type="spellStart"/>
      <w:r w:rsidR="008F18F7">
        <w:t>avais</w:t>
      </w:r>
      <w:proofErr w:type="spellEnd"/>
      <w:r w:rsidR="008F18F7">
        <w:t xml:space="preserve"> pas remarqué l’agonie de leur camarade au premier plan. Car la personne représenté dans le tableau est le peinte lui-même lors d’une « ballade » avec ses amis.</w:t>
      </w:r>
    </w:p>
    <w:p w14:paraId="4C17FDF2" w14:textId="1E58F152" w:rsidR="00324EB7" w:rsidRDefault="00324EB7" w:rsidP="0073219D">
      <w:r w:rsidRPr="00324EB7">
        <w:rPr>
          <w:noProof/>
        </w:rPr>
        <w:lastRenderedPageBreak/>
        <w:drawing>
          <wp:inline distT="0" distB="0" distL="0" distR="0" wp14:anchorId="552E9A4C" wp14:editId="77E248B2">
            <wp:extent cx="1857375" cy="2466975"/>
            <wp:effectExtent l="0" t="0" r="9525"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57375" cy="2466975"/>
                    </a:xfrm>
                    <a:prstGeom prst="rect">
                      <a:avLst/>
                    </a:prstGeom>
                  </pic:spPr>
                </pic:pic>
              </a:graphicData>
            </a:graphic>
          </wp:inline>
        </w:drawing>
      </w:r>
    </w:p>
    <w:p w14:paraId="1C2E755B" w14:textId="0D711892" w:rsidR="008F18F7" w:rsidRDefault="00A05972" w:rsidP="0073219D">
      <w:r>
        <w:t xml:space="preserve">E – Pour en revenir à </w:t>
      </w:r>
      <w:r>
        <w:rPr>
          <w:i/>
          <w:iCs/>
        </w:rPr>
        <w:t>A une passante</w:t>
      </w:r>
      <w:r>
        <w:t xml:space="preserve"> quels éléments vous permettrait de la placer </w:t>
      </w:r>
      <w:proofErr w:type="spellStart"/>
      <w:r>
        <w:t>dan</w:t>
      </w:r>
      <w:proofErr w:type="spellEnd"/>
      <w:r>
        <w:t xml:space="preserve"> la section partie Spleen et non la partie Idéal ?</w:t>
      </w:r>
    </w:p>
    <w:p w14:paraId="46C84971" w14:textId="2B7E1350" w:rsidR="00A05972" w:rsidRDefault="00A05972" w:rsidP="0073219D">
      <w:r>
        <w:t xml:space="preserve">S – Les éléments tels que hurlait, la couleur et le jeux de lumière sont des éléments majoritairement troué dans la section spleen. Par exemple dans </w:t>
      </w:r>
      <w:r w:rsidRPr="00A05972">
        <w:t>« La rue assourdissante autour de moi hurlait. »</w:t>
      </w:r>
      <w:r>
        <w:t xml:space="preserve"> </w:t>
      </w:r>
      <w:r w:rsidR="00035BDD">
        <w:t xml:space="preserve">Le mot hurlait se rapporte à une sensation désagréable, et les attributs longues et minces expriment une idée d’enfermement ou de manque de place, on pourrait émettre l’hypothèse que Baudelaire soit claustrophobe. </w:t>
      </w:r>
      <w:r w:rsidR="00324EB7">
        <w:t>La dominance de la nuit dans « </w:t>
      </w:r>
      <w:r w:rsidR="00324EB7" w:rsidRPr="00324EB7">
        <w:t>Un éclair… puis la nuit !</w:t>
      </w:r>
      <w:r w:rsidR="00324EB7">
        <w:t> » exprime une idée de l’enfer et du spleen. Il y a aussi l’idée de la perte d’un être cher par « fugitive beauté » qui exprime un amour perdu à jamais, qui fuit et que l’on ne peut rattraper.</w:t>
      </w:r>
      <w:bookmarkEnd w:id="12"/>
    </w:p>
    <w:p w14:paraId="1EB7A5ED" w14:textId="066541FA" w:rsidR="00F82B91" w:rsidRDefault="00F82B91" w:rsidP="0073219D"/>
    <w:p w14:paraId="75A0D53B" w14:textId="3621283A" w:rsidR="00F82B91" w:rsidRDefault="00F82B91" w:rsidP="0073219D"/>
    <w:p w14:paraId="31111336" w14:textId="7F02EA2B" w:rsidR="00F82B91" w:rsidRDefault="00845206" w:rsidP="0073219D">
      <w:r>
        <w:t xml:space="preserve">26/05/2020 : Séance 6 : Correction des </w:t>
      </w:r>
      <w:r w:rsidR="004F4857">
        <w:t>conclusions</w:t>
      </w:r>
      <w:r>
        <w:t> :</w:t>
      </w:r>
    </w:p>
    <w:p w14:paraId="0DABB9A7" w14:textId="0FFDFD02" w:rsidR="00845206" w:rsidRDefault="00845206" w:rsidP="0073219D"/>
    <w:p w14:paraId="1DDFF831" w14:textId="4E87F8BB" w:rsidR="00845206" w:rsidRDefault="00845206" w:rsidP="0073219D">
      <w:r w:rsidRPr="004F4857">
        <w:rPr>
          <w:i/>
          <w:iCs/>
        </w:rPr>
        <w:t>Le pont Mirabeau</w:t>
      </w:r>
      <w:r>
        <w:t xml:space="preserve"> et </w:t>
      </w:r>
      <w:r w:rsidRPr="004F4857">
        <w:rPr>
          <w:i/>
          <w:iCs/>
        </w:rPr>
        <w:t>Automnes malade</w:t>
      </w:r>
      <w:r>
        <w:t> :</w:t>
      </w:r>
    </w:p>
    <w:p w14:paraId="515E1046" w14:textId="631B92B9" w:rsidR="00845206" w:rsidRDefault="00845206" w:rsidP="00845206">
      <w:pPr>
        <w:pStyle w:val="Paragraphedeliste"/>
        <w:numPr>
          <w:ilvl w:val="1"/>
          <w:numId w:val="39"/>
        </w:numPr>
      </w:pPr>
      <w:r>
        <w:t>Le poète modernise des thèmes traditionnels de la poésie : la fuite du temps, l’amour malheureux</w:t>
      </w:r>
      <w:r w:rsidR="004F4857">
        <w:t xml:space="preserve"> (dans AM : « les nixes qui n’ont jamais aimé », les « fruits mûrs tombés sans qu’on les cueille »)</w:t>
      </w:r>
      <w:r>
        <w:t>.</w:t>
      </w:r>
    </w:p>
    <w:p w14:paraId="1B58529F" w14:textId="425A89CC" w:rsidR="00845206" w:rsidRDefault="00845206" w:rsidP="00845206">
      <w:pPr>
        <w:pStyle w:val="Paragraphedeliste"/>
        <w:numPr>
          <w:ilvl w:val="1"/>
          <w:numId w:val="39"/>
        </w:numPr>
      </w:pPr>
      <w:r>
        <w:t xml:space="preserve">Un travail sur la femme qui </w:t>
      </w:r>
      <w:r w:rsidR="004F4857">
        <w:t>rapproche</w:t>
      </w:r>
      <w:r>
        <w:t xml:space="preserve"> le poème du calligramme : le texte du </w:t>
      </w:r>
      <w:r>
        <w:rPr>
          <w:i/>
          <w:iCs/>
        </w:rPr>
        <w:t xml:space="preserve">Pont Mirabeau </w:t>
      </w:r>
      <w:r>
        <w:t xml:space="preserve"> ondoie, les derniers vers d’</w:t>
      </w:r>
      <w:r>
        <w:rPr>
          <w:i/>
          <w:iCs/>
        </w:rPr>
        <w:t xml:space="preserve">Automne malade </w:t>
      </w:r>
      <w:r>
        <w:t>évoquent les feuilles qui tombent</w:t>
      </w:r>
    </w:p>
    <w:p w14:paraId="43955000" w14:textId="7E9D3718" w:rsidR="00845206" w:rsidRDefault="00845206" w:rsidP="00845206">
      <w:pPr>
        <w:pStyle w:val="Paragraphedeliste"/>
        <w:numPr>
          <w:ilvl w:val="1"/>
          <w:numId w:val="39"/>
        </w:numPr>
      </w:pPr>
      <w:r>
        <w:t xml:space="preserve">Réflexion sur le pouvoir de la poésie : dans </w:t>
      </w:r>
      <w:r>
        <w:rPr>
          <w:i/>
          <w:iCs/>
        </w:rPr>
        <w:t>Le Pont Mirabeau</w:t>
      </w:r>
      <w:r>
        <w:t>, le poète parvient à suspendre le temps grâce à l’écriture</w:t>
      </w:r>
      <w:r w:rsidR="00E554A7">
        <w:t xml:space="preserve"> (« je demeure »)</w:t>
      </w:r>
      <w:r>
        <w:t xml:space="preserve">, dans </w:t>
      </w:r>
      <w:r>
        <w:rPr>
          <w:i/>
          <w:iCs/>
        </w:rPr>
        <w:t>Automne malade</w:t>
      </w:r>
      <w:r>
        <w:t>, le poète fait surgir la beauté d’une saison en deuil</w:t>
      </w:r>
    </w:p>
    <w:p w14:paraId="358E4651" w14:textId="454EB1E5" w:rsidR="00845206" w:rsidRDefault="004F4857" w:rsidP="00845206">
      <w:r>
        <w:rPr>
          <w:i/>
          <w:iCs/>
        </w:rPr>
        <w:t xml:space="preserve">Automne malade </w:t>
      </w:r>
      <w:r>
        <w:t xml:space="preserve">et </w:t>
      </w:r>
      <w:r>
        <w:rPr>
          <w:i/>
          <w:iCs/>
        </w:rPr>
        <w:t>Zone </w:t>
      </w:r>
      <w:r>
        <w:t>:</w:t>
      </w:r>
    </w:p>
    <w:p w14:paraId="770B836B" w14:textId="0EE01091" w:rsidR="004F4857" w:rsidRDefault="004F4857" w:rsidP="004F4857">
      <w:pPr>
        <w:pStyle w:val="Paragraphedeliste"/>
        <w:numPr>
          <w:ilvl w:val="1"/>
          <w:numId w:val="39"/>
        </w:numPr>
      </w:pPr>
      <w:r>
        <w:t>Dans les deux poèmes, le poète contemple ce qui l’entoure. Son regard enchante la réalité et en extrait la beauté : beauté surprenante de la ville et beauté d’une saison qui disparaît.</w:t>
      </w:r>
    </w:p>
    <w:p w14:paraId="44E85168" w14:textId="396E4B1E" w:rsidR="004F4857" w:rsidRDefault="004F4857" w:rsidP="004F4857">
      <w:pPr>
        <w:pStyle w:val="Paragraphedeliste"/>
        <w:numPr>
          <w:ilvl w:val="1"/>
          <w:numId w:val="39"/>
        </w:numPr>
      </w:pPr>
      <w:r>
        <w:lastRenderedPageBreak/>
        <w:t xml:space="preserve">Ces deux poèmes proposent un autoportrait : </w:t>
      </w:r>
      <w:r>
        <w:rPr>
          <w:i/>
          <w:iCs/>
        </w:rPr>
        <w:t>Zone</w:t>
      </w:r>
      <w:r>
        <w:t xml:space="preserve"> est un portrait en action qui présente Apollinaire comme un voyageur (il déambule dans la ville et dans ses souvenirs) ; </w:t>
      </w:r>
      <w:r>
        <w:rPr>
          <w:i/>
          <w:iCs/>
        </w:rPr>
        <w:t>Automne malade</w:t>
      </w:r>
      <w:r>
        <w:t xml:space="preserve"> présente un paysage mental qui insiste sur la mélancolie du poète.</w:t>
      </w:r>
    </w:p>
    <w:p w14:paraId="57448EBF" w14:textId="2F92BE60" w:rsidR="004F4857" w:rsidRDefault="004F4857" w:rsidP="004F4857"/>
    <w:p w14:paraId="2B9E33CE" w14:textId="5910283C" w:rsidR="004F4857" w:rsidRDefault="004F4857" w:rsidP="004F4857">
      <w:r>
        <w:rPr>
          <w:i/>
          <w:iCs/>
        </w:rPr>
        <w:t xml:space="preserve">Zone </w:t>
      </w:r>
      <w:r>
        <w:t xml:space="preserve">et </w:t>
      </w:r>
      <w:r>
        <w:rPr>
          <w:i/>
          <w:iCs/>
        </w:rPr>
        <w:t xml:space="preserve">La Tour Eiffel </w:t>
      </w:r>
      <w:r>
        <w:t xml:space="preserve"> de Delaunay :</w:t>
      </w:r>
    </w:p>
    <w:p w14:paraId="2DF2DCDF" w14:textId="21700EA5" w:rsidR="004F4857" w:rsidRDefault="00E554A7" w:rsidP="00E554A7">
      <w:pPr>
        <w:pStyle w:val="Paragraphedeliste"/>
        <w:numPr>
          <w:ilvl w:val="1"/>
          <w:numId w:val="39"/>
        </w:numPr>
      </w:pPr>
      <w:r>
        <w:t>Le poète et le peintre révèle un nouveau type de beauté. Ils mettent en avant la poésie de la ville.</w:t>
      </w:r>
    </w:p>
    <w:p w14:paraId="62EEA0DD" w14:textId="23EF764E" w:rsidR="00E554A7" w:rsidRDefault="00E554A7" w:rsidP="00E554A7"/>
    <w:p w14:paraId="349A5BDA" w14:textId="640B98DF" w:rsidR="00E554A7" w:rsidRDefault="00E554A7" w:rsidP="00E554A7">
      <w:r>
        <w:rPr>
          <w:i/>
          <w:iCs/>
        </w:rPr>
        <w:t xml:space="preserve">Zone </w:t>
      </w:r>
      <w:r>
        <w:t xml:space="preserve">et </w:t>
      </w:r>
      <w:r>
        <w:rPr>
          <w:i/>
          <w:iCs/>
        </w:rPr>
        <w:t xml:space="preserve">A une passante </w:t>
      </w:r>
      <w:r>
        <w:t>de Baudelaire :</w:t>
      </w:r>
    </w:p>
    <w:p w14:paraId="2BF49115" w14:textId="1D39EED5" w:rsidR="00E554A7" w:rsidRDefault="00E554A7" w:rsidP="00E554A7">
      <w:pPr>
        <w:pStyle w:val="Paragraphedeliste"/>
        <w:numPr>
          <w:ilvl w:val="1"/>
          <w:numId w:val="39"/>
        </w:numPr>
      </w:pPr>
      <w:r>
        <w:t>Dans les deux poèmes, la ville est personnifiée. Chez Baudelaire, c’est un être hostile. Chez Apollinaire, la ville est porteuse de poésie. C’est un thème nouveau en poésie.</w:t>
      </w:r>
    </w:p>
    <w:p w14:paraId="528C1B86" w14:textId="24AA9207" w:rsidR="00B82C10" w:rsidRDefault="00B82C10" w:rsidP="00E554A7">
      <w:pPr>
        <w:pStyle w:val="Paragraphedeliste"/>
        <w:numPr>
          <w:ilvl w:val="1"/>
          <w:numId w:val="39"/>
        </w:numPr>
      </w:pPr>
      <w:r>
        <w:t>Mais chez Baudelaire, la ville reste un décor alors qu’elle est le sujet du poème d’Apollinaire</w:t>
      </w:r>
      <w:r w:rsidR="00A63696">
        <w:t>.</w:t>
      </w:r>
    </w:p>
    <w:p w14:paraId="3EB0E957" w14:textId="214C7A65" w:rsidR="00A63696" w:rsidRDefault="002729E4" w:rsidP="002729E4">
      <w:r w:rsidRPr="009A1B38">
        <w:rPr>
          <w:highlight w:val="yellow"/>
        </w:rPr>
        <w:t>Entraînement à la question de Grammaire</w:t>
      </w:r>
      <w:r>
        <w:t> :</w:t>
      </w:r>
    </w:p>
    <w:p w14:paraId="0E00410C" w14:textId="61976CFB" w:rsidR="009A1B38" w:rsidRDefault="004A2A29" w:rsidP="002729E4">
      <w:bookmarkStart w:id="13" w:name="_Hlk41391034"/>
      <w:r>
        <w:rPr>
          <w:i/>
          <w:iCs/>
        </w:rPr>
        <w:t>Zone</w:t>
      </w:r>
    </w:p>
    <w:p w14:paraId="093CC10A" w14:textId="41B24BCA" w:rsidR="004A2A29" w:rsidRDefault="004A2A29" w:rsidP="002729E4">
      <w:r>
        <w:t>Le complément du nom dans les vers suivants :</w:t>
      </w:r>
    </w:p>
    <w:p w14:paraId="70126BEE" w14:textId="22444F32" w:rsidR="004A2A29" w:rsidRDefault="004A2A29" w:rsidP="002729E4">
      <w:r>
        <w:t>« J’ai vu ce matin une jolie rue dont j’ai oublié le nom/Neuve et propre du soleil elle était le clairon</w:t>
      </w:r>
      <w:r w:rsidR="002C6463">
        <w:t> »</w:t>
      </w:r>
    </w:p>
    <w:p w14:paraId="319EE2FE" w14:textId="235AD9F7" w:rsidR="002C6463" w:rsidRDefault="002C6463" w:rsidP="002729E4"/>
    <w:p w14:paraId="6F689366" w14:textId="43B206E2" w:rsidR="00DE19ED" w:rsidRDefault="002B2E1C" w:rsidP="002B2E1C">
      <w:pPr>
        <w:pStyle w:val="Paragraphedeliste"/>
        <w:numPr>
          <w:ilvl w:val="1"/>
          <w:numId w:val="39"/>
        </w:numPr>
      </w:pPr>
      <w:r>
        <w:t xml:space="preserve">Les compléments du nom se rapportant et caractérisant le sujet « rue » sont nombreux et variés. Le verbe au passé composé de l’indicatif « ai vu » est COD du sujet « rue » qui est aussi personnifié par l’adjectif de manière « jolie ». le COI de « ure » est « le nom » est </w:t>
      </w:r>
      <w:proofErr w:type="spellStart"/>
      <w:r w:rsidR="006801EB">
        <w:t>apporte</w:t>
      </w:r>
      <w:proofErr w:type="spellEnd"/>
      <w:r w:rsidR="006801EB">
        <w:t xml:space="preserve"> au sens de la description de la rue, </w:t>
      </w:r>
      <w:proofErr w:type="spellStart"/>
      <w:r w:rsidR="006801EB">
        <w:t>sont</w:t>
      </w:r>
      <w:proofErr w:type="spellEnd"/>
      <w:r w:rsidR="006801EB">
        <w:t xml:space="preserve"> nom est inconnue. Le complément circonstanciel de manière, « Neuve » caractérise l’état de la rue, elle est neuve, il en est de même pour l’adjectif de manière « propre ». « le clairon » est un nom commun personnifiant encore le mot rue, il apporte une description visuelle à la rue.</w:t>
      </w:r>
    </w:p>
    <w:p w14:paraId="7D607923" w14:textId="77777777" w:rsidR="00DE19ED" w:rsidRDefault="00DE19ED" w:rsidP="002729E4"/>
    <w:p w14:paraId="4A1AA08A" w14:textId="110FD4F1" w:rsidR="00205FC6" w:rsidRDefault="00205FC6" w:rsidP="002729E4">
      <w:r>
        <w:t xml:space="preserve">J’ : sujet </w:t>
      </w:r>
    </w:p>
    <w:p w14:paraId="25808381" w14:textId="603C0358" w:rsidR="00205FC6" w:rsidRDefault="00205FC6" w:rsidP="002729E4">
      <w:r>
        <w:t>ai : auxiliaire avoir, se rapporte au verbe « vu »</w:t>
      </w:r>
    </w:p>
    <w:p w14:paraId="79F1F96F" w14:textId="6F9E5B11" w:rsidR="00205FC6" w:rsidRDefault="00205FC6" w:rsidP="002729E4">
      <w:r>
        <w:t xml:space="preserve"> vu : verbe</w:t>
      </w:r>
      <w:r w:rsidR="002B2E1C">
        <w:t xml:space="preserve"> à l’infinitif, COD de « rue »</w:t>
      </w:r>
    </w:p>
    <w:p w14:paraId="0796F2CA" w14:textId="0F28C437" w:rsidR="00205FC6" w:rsidRDefault="00205FC6" w:rsidP="002729E4">
      <w:r>
        <w:t xml:space="preserve"> ce : déterminant descriptif</w:t>
      </w:r>
    </w:p>
    <w:p w14:paraId="4DDF0E12" w14:textId="61CD0294" w:rsidR="00205FC6" w:rsidRDefault="00205FC6" w:rsidP="002729E4">
      <w:r>
        <w:t xml:space="preserve"> matin : CCT</w:t>
      </w:r>
    </w:p>
    <w:p w14:paraId="0038297A" w14:textId="57BB7E53" w:rsidR="00205FC6" w:rsidRDefault="00205FC6" w:rsidP="002729E4">
      <w:r>
        <w:t xml:space="preserve"> une : déterminant de « jolie rue »</w:t>
      </w:r>
    </w:p>
    <w:p w14:paraId="48706AC1" w14:textId="33728F92" w:rsidR="00205FC6" w:rsidRDefault="00205FC6" w:rsidP="002729E4">
      <w:r>
        <w:lastRenderedPageBreak/>
        <w:t xml:space="preserve"> jolie : adjectif de couleur</w:t>
      </w:r>
    </w:p>
    <w:p w14:paraId="219F799E" w14:textId="0F1463A1" w:rsidR="00205FC6" w:rsidRDefault="00205FC6" w:rsidP="002729E4">
      <w:r>
        <w:t xml:space="preserve"> rue : nom commun</w:t>
      </w:r>
    </w:p>
    <w:p w14:paraId="4B69136C" w14:textId="6F248100" w:rsidR="00205FC6" w:rsidRDefault="00205FC6" w:rsidP="002729E4">
      <w:r>
        <w:t xml:space="preserve"> dont : </w:t>
      </w:r>
    </w:p>
    <w:p w14:paraId="019E53F0" w14:textId="233D861F" w:rsidR="00205FC6" w:rsidRDefault="00205FC6" w:rsidP="002729E4">
      <w:r>
        <w:t xml:space="preserve"> j’ : sujet</w:t>
      </w:r>
    </w:p>
    <w:p w14:paraId="4BD9E197" w14:textId="0FF35B36" w:rsidR="00205FC6" w:rsidRDefault="00205FC6" w:rsidP="002729E4">
      <w:r>
        <w:t>ai : auxiliaire avoir d’oublié</w:t>
      </w:r>
    </w:p>
    <w:p w14:paraId="01F27946" w14:textId="5993A805" w:rsidR="00205FC6" w:rsidRDefault="00205FC6" w:rsidP="002729E4">
      <w:r>
        <w:t xml:space="preserve"> oublié : verbe au passé composé</w:t>
      </w:r>
    </w:p>
    <w:p w14:paraId="600193BC" w14:textId="735C76AF" w:rsidR="00205FC6" w:rsidRDefault="00205FC6" w:rsidP="002729E4">
      <w:r>
        <w:t xml:space="preserve"> le nom : complément du nom de « rue »</w:t>
      </w:r>
    </w:p>
    <w:p w14:paraId="63D2E2B4" w14:textId="2C93F8A0" w:rsidR="00205FC6" w:rsidRDefault="00205FC6" w:rsidP="002729E4">
      <w:r>
        <w:t xml:space="preserve">/Neuve : </w:t>
      </w:r>
      <w:r w:rsidR="00DE19ED">
        <w:t>CCM se rapporte à « rue »</w:t>
      </w:r>
    </w:p>
    <w:p w14:paraId="11B43D74" w14:textId="7AAAF021" w:rsidR="00205FC6" w:rsidRDefault="00205FC6" w:rsidP="002729E4">
      <w:r>
        <w:t xml:space="preserve"> et:</w:t>
      </w:r>
      <w:r w:rsidR="00DE19ED">
        <w:t xml:space="preserve"> mot de liaison</w:t>
      </w:r>
    </w:p>
    <w:p w14:paraId="7D0D5141" w14:textId="6E36863B" w:rsidR="00205FC6" w:rsidRDefault="00205FC6" w:rsidP="002729E4">
      <w:r>
        <w:t xml:space="preserve"> propre :</w:t>
      </w:r>
      <w:r w:rsidR="00DE19ED">
        <w:t xml:space="preserve"> adj de manière, se rapporte à « rue »</w:t>
      </w:r>
    </w:p>
    <w:p w14:paraId="7FF8747D" w14:textId="7556A609" w:rsidR="00205FC6" w:rsidRDefault="00205FC6" w:rsidP="002729E4">
      <w:r>
        <w:t xml:space="preserve"> du : </w:t>
      </w:r>
      <w:r w:rsidR="00DE19ED">
        <w:t>déterminant se référant à « soleil »</w:t>
      </w:r>
    </w:p>
    <w:p w14:paraId="2010112E" w14:textId="2DFF9FBD" w:rsidR="00205FC6" w:rsidRDefault="00205FC6" w:rsidP="002729E4">
      <w:r>
        <w:t>soleil :</w:t>
      </w:r>
      <w:r w:rsidR="00DE19ED">
        <w:t xml:space="preserve"> nom commun</w:t>
      </w:r>
    </w:p>
    <w:p w14:paraId="14033C0F" w14:textId="518AC975" w:rsidR="00205FC6" w:rsidRDefault="00205FC6" w:rsidP="002729E4">
      <w:r>
        <w:t>elle :</w:t>
      </w:r>
      <w:r w:rsidR="00DE19ED">
        <w:t xml:space="preserve"> pronom</w:t>
      </w:r>
    </w:p>
    <w:p w14:paraId="056BDB42" w14:textId="61F2D944" w:rsidR="00205FC6" w:rsidRDefault="00205FC6" w:rsidP="002729E4">
      <w:r>
        <w:t xml:space="preserve"> était :</w:t>
      </w:r>
      <w:r w:rsidR="00DE19ED">
        <w:t xml:space="preserve"> verbe à imparfait qui se rapporte à « rue »</w:t>
      </w:r>
    </w:p>
    <w:p w14:paraId="6AFA65B7" w14:textId="766BDF1A" w:rsidR="00205FC6" w:rsidRDefault="00205FC6" w:rsidP="002729E4">
      <w:r>
        <w:t xml:space="preserve"> le clairon :</w:t>
      </w:r>
      <w:r w:rsidR="00DE19ED">
        <w:t xml:space="preserve"> nom commun personnifiant le sujet rue.</w:t>
      </w:r>
    </w:p>
    <w:p w14:paraId="2ABBA5C8" w14:textId="77777777" w:rsidR="00205FC6" w:rsidRDefault="00205FC6" w:rsidP="002729E4"/>
    <w:p w14:paraId="6AB20C0B" w14:textId="1B4D544E" w:rsidR="002C6463" w:rsidRDefault="002C6463" w:rsidP="002729E4">
      <w:r>
        <w:rPr>
          <w:i/>
          <w:iCs/>
        </w:rPr>
        <w:t>Le pont Mirabeau</w:t>
      </w:r>
    </w:p>
    <w:p w14:paraId="00A7E92A" w14:textId="3BFA58EC" w:rsidR="002C6463" w:rsidRDefault="002C6463" w:rsidP="002729E4">
      <w:r>
        <w:t>Temps et modes dans les vers suivants :</w:t>
      </w:r>
    </w:p>
    <w:p w14:paraId="0E322D67" w14:textId="6515487B" w:rsidR="002C6463" w:rsidRDefault="002C6463" w:rsidP="002729E4">
      <w:r>
        <w:t>« Vienne la nuit sonne l’heure/ Les jours s’en vont je demeure »</w:t>
      </w:r>
    </w:p>
    <w:p w14:paraId="7C8A7996" w14:textId="1810A0CB" w:rsidR="002C6463" w:rsidRDefault="00B3780A" w:rsidP="00B3780A">
      <w:pPr>
        <w:pStyle w:val="Paragraphedeliste"/>
        <w:numPr>
          <w:ilvl w:val="1"/>
          <w:numId w:val="39"/>
        </w:numPr>
      </w:pPr>
      <w:r>
        <w:t xml:space="preserve">Le verbe « sonne » est au présent de l’indicatif </w:t>
      </w:r>
      <w:r w:rsidR="001F0210">
        <w:t xml:space="preserve"> qui est COD du sujet « l’heure » tout en la personnifiant. Le sujet « la nuit » est caractérisé par l’adverbe « Vienne » qui renforce le mouvement de cette dernière. Dans le deuxième vers, le verbe « s’en vont » est à l’infinitif et personnifie le sujet « Les jours »</w:t>
      </w:r>
      <w:r w:rsidR="00205FC6">
        <w:t>. Le verbe « demeure » est au présent de l’indicatif et se rapporte au sujet « je ».</w:t>
      </w:r>
    </w:p>
    <w:p w14:paraId="2F75C117" w14:textId="3D97EA01" w:rsidR="001C486D" w:rsidRDefault="002C6463" w:rsidP="002729E4">
      <w:r>
        <w:t>Vienne</w:t>
      </w:r>
      <w:r w:rsidR="001C486D">
        <w:t> : adverbe</w:t>
      </w:r>
      <w:r w:rsidR="00DE7A00">
        <w:t xml:space="preserve"> de « la nuit ».</w:t>
      </w:r>
    </w:p>
    <w:p w14:paraId="0CF19813" w14:textId="0D416D2F" w:rsidR="001C486D" w:rsidRDefault="002C6463" w:rsidP="002729E4">
      <w:r>
        <w:t xml:space="preserve"> </w:t>
      </w:r>
      <w:r w:rsidR="001C486D">
        <w:t>l</w:t>
      </w:r>
      <w:r>
        <w:t>a</w:t>
      </w:r>
      <w:r w:rsidR="001C486D">
        <w:t> : déterminant du mot nuit</w:t>
      </w:r>
    </w:p>
    <w:p w14:paraId="4C0EE086" w14:textId="2C022A26" w:rsidR="001C486D" w:rsidRDefault="002C6463" w:rsidP="002729E4">
      <w:r>
        <w:t xml:space="preserve"> nuit</w:t>
      </w:r>
      <w:r w:rsidR="001C486D">
        <w:t> : Sujet</w:t>
      </w:r>
    </w:p>
    <w:p w14:paraId="2B7381C2" w14:textId="25186F43" w:rsidR="001C486D" w:rsidRDefault="002C6463" w:rsidP="002729E4">
      <w:r>
        <w:t>sonne</w:t>
      </w:r>
      <w:r w:rsidR="001C486D">
        <w:t xml:space="preserve"> : verbe </w:t>
      </w:r>
      <w:r w:rsidR="00DC48A2">
        <w:t>au présent de l’indicatif</w:t>
      </w:r>
    </w:p>
    <w:p w14:paraId="66C501C8" w14:textId="2797C330" w:rsidR="001C486D" w:rsidRDefault="002C6463" w:rsidP="002729E4">
      <w:r>
        <w:t>l’heure</w:t>
      </w:r>
      <w:r w:rsidR="001C486D">
        <w:t> : complément circonstanciel de temps</w:t>
      </w:r>
    </w:p>
    <w:p w14:paraId="318F1C3E" w14:textId="4CAA482D" w:rsidR="001C486D" w:rsidRDefault="002C6463" w:rsidP="002729E4">
      <w:r>
        <w:t>Les</w:t>
      </w:r>
      <w:r w:rsidR="001C486D">
        <w:t> : Déterminant de jour</w:t>
      </w:r>
    </w:p>
    <w:p w14:paraId="53F0099E" w14:textId="61AA2B4D" w:rsidR="001C486D" w:rsidRDefault="002C6463" w:rsidP="002729E4">
      <w:r>
        <w:t xml:space="preserve"> jours</w:t>
      </w:r>
      <w:r w:rsidR="001C486D">
        <w:t> : Sujet</w:t>
      </w:r>
    </w:p>
    <w:p w14:paraId="37CED9DA" w14:textId="408153A1" w:rsidR="001C486D" w:rsidRDefault="002C6463" w:rsidP="002729E4">
      <w:r>
        <w:t>s’en vont</w:t>
      </w:r>
      <w:r w:rsidR="001C486D">
        <w:t xml:space="preserve"> : verbe </w:t>
      </w:r>
      <w:r w:rsidR="00DE7A00">
        <w:t>à l’infinitif</w:t>
      </w:r>
    </w:p>
    <w:p w14:paraId="28ED7439" w14:textId="1FFB94C0" w:rsidR="001C486D" w:rsidRDefault="002C6463" w:rsidP="002729E4">
      <w:r>
        <w:lastRenderedPageBreak/>
        <w:t xml:space="preserve"> je</w:t>
      </w:r>
      <w:r w:rsidR="001C486D">
        <w:t> : Sujet</w:t>
      </w:r>
    </w:p>
    <w:p w14:paraId="04DBE0EF" w14:textId="49C79BFD" w:rsidR="002C6463" w:rsidRDefault="002C6463" w:rsidP="002729E4">
      <w:r>
        <w:t>demeure</w:t>
      </w:r>
      <w:r w:rsidR="00DC48A2">
        <w:t> : verbe au présent de l’indicatif</w:t>
      </w:r>
    </w:p>
    <w:bookmarkEnd w:id="13"/>
    <w:p w14:paraId="74AC4BA2" w14:textId="77777777" w:rsidR="002C6463" w:rsidRDefault="002C6463" w:rsidP="002729E4"/>
    <w:p w14:paraId="5105BF4F" w14:textId="6567707E" w:rsidR="002C6463" w:rsidRDefault="002C6463" w:rsidP="002729E4">
      <w:r>
        <w:rPr>
          <w:i/>
          <w:iCs/>
        </w:rPr>
        <w:t>Automne malade </w:t>
      </w:r>
      <w:r>
        <w:t>:</w:t>
      </w:r>
    </w:p>
    <w:p w14:paraId="4C53834A" w14:textId="7BBC3AC3" w:rsidR="002C6463" w:rsidRDefault="002C6463" w:rsidP="002729E4">
      <w:r>
        <w:t>Les compléments circonstanciels dans les vers suivants :</w:t>
      </w:r>
    </w:p>
    <w:p w14:paraId="7F27432C" w14:textId="5BD425F5" w:rsidR="002C6463" w:rsidRDefault="002C6463" w:rsidP="002729E4">
      <w:r>
        <w:t>« Tu mourras quand l’ouragan soufflera dans les roseraies/Quand il aura neigé/Dans les vergers »</w:t>
      </w:r>
    </w:p>
    <w:p w14:paraId="74C10F8D" w14:textId="2D7E957A" w:rsidR="003B51D2" w:rsidRDefault="003B51D2" w:rsidP="002729E4"/>
    <w:p w14:paraId="6C392988" w14:textId="64681694" w:rsidR="003B51D2" w:rsidRDefault="003B51D2" w:rsidP="002729E4">
      <w:r>
        <w:t>27/05/2020 : Séance 6 correction de la question de grammaire</w:t>
      </w:r>
    </w:p>
    <w:p w14:paraId="3845AF6F" w14:textId="7C933168" w:rsidR="003B51D2" w:rsidRDefault="003B51D2" w:rsidP="002729E4">
      <w:r>
        <w:t>LA n°11 : « Zone » : éloge de la modernité</w:t>
      </w:r>
    </w:p>
    <w:p w14:paraId="35DB6FA6" w14:textId="1E0B04B0" w:rsidR="003B51D2" w:rsidRDefault="003B51D2" w:rsidP="002729E4">
      <w:r>
        <w:t>Question de grammaire abordée :</w:t>
      </w:r>
    </w:p>
    <w:p w14:paraId="6B6A42BF" w14:textId="4747E29D" w:rsidR="003B51D2" w:rsidRDefault="003B51D2" w:rsidP="002729E4">
      <w:r>
        <w:t>Le complément du nom dans les vers suivants :</w:t>
      </w:r>
    </w:p>
    <w:p w14:paraId="2BCD781A" w14:textId="557DF25E" w:rsidR="003B51D2" w:rsidRDefault="003B51D2" w:rsidP="002729E4">
      <w:r>
        <w:t>« J’ai vu ce matin une jolie rue d’ont j’ai oublié le nom/Neuve et propre du soleil elle était el clairon »</w:t>
      </w:r>
    </w:p>
    <w:p w14:paraId="0942015F" w14:textId="443B4EB6" w:rsidR="003B51D2" w:rsidRDefault="003B51D2" w:rsidP="002729E4"/>
    <w:p w14:paraId="324782FC" w14:textId="27BF8B76" w:rsidR="003B51D2" w:rsidRDefault="003B51D2" w:rsidP="002729E4">
      <w:r>
        <w:t xml:space="preserve">Le complément du nom est une expansion du nom . Il sert à apporter des informations sur </w:t>
      </w:r>
      <w:proofErr w:type="spellStart"/>
      <w:r>
        <w:t>el</w:t>
      </w:r>
      <w:proofErr w:type="spellEnd"/>
      <w:r>
        <w:t xml:space="preserve"> nom.</w:t>
      </w:r>
    </w:p>
    <w:p w14:paraId="7A55F831" w14:textId="4F1F7732" w:rsidR="003B51D2" w:rsidRDefault="003B51D2" w:rsidP="002729E4"/>
    <w:p w14:paraId="052C9BB3" w14:textId="04B5A2E5" w:rsidR="003B51D2" w:rsidRDefault="003B51D2" w:rsidP="002729E4">
      <w:r>
        <w:t>Deux compléments du nm dans ces vers :</w:t>
      </w:r>
    </w:p>
    <w:p w14:paraId="4736DD05" w14:textId="18C86D8F" w:rsidR="003B51D2" w:rsidRDefault="003B51D2" w:rsidP="002729E4">
      <w:r>
        <w:t xml:space="preserve">« dont j’ai oublié le nm » : C’est une proposition subordonnée relative qui complète le nom rue (antécédant du pronom relatif « dont »). Cette proposition subordonnée </w:t>
      </w:r>
      <w:r w:rsidR="00E30470">
        <w:t>dépend de la proposition principale : « j’ai vu une jolie rue « </w:t>
      </w:r>
    </w:p>
    <w:p w14:paraId="53D46844" w14:textId="3FE6A0DD" w:rsidR="00E30470" w:rsidRDefault="00E30470" w:rsidP="002729E4">
      <w:r>
        <w:t>Du soleil « : C’est un groupe nominal/prépositionnel qui complète le nom « clairon ». Il est introduit par la préposition « de ». (</w:t>
      </w:r>
      <w:r>
        <w:rPr>
          <w:i/>
          <w:iCs/>
        </w:rPr>
        <w:t>du </w:t>
      </w:r>
      <w:r>
        <w:t>: contraction de le)</w:t>
      </w:r>
    </w:p>
    <w:p w14:paraId="0DB61E46" w14:textId="1C84E5D1" w:rsidR="00E30470" w:rsidRDefault="00E30470" w:rsidP="002729E4">
      <w:r>
        <w:t>L’utilisation du complément du nom par Apollinaire est très originale. En, effet les compléments du nom qu’il utilise n’apporte pas d’information supplémentaires mais créent un effet de surprise.</w:t>
      </w:r>
    </w:p>
    <w:p w14:paraId="04F1212B" w14:textId="319232CF" w:rsidR="00E30470" w:rsidRDefault="00E30470" w:rsidP="002729E4"/>
    <w:p w14:paraId="50B3EDEA" w14:textId="4DA91C10" w:rsidR="00E30470" w:rsidRDefault="00E30470" w:rsidP="002729E4">
      <w:r>
        <w:t>LA n°12 : « Le Pont Mirabeau » : un pont modernisé et tradition.</w:t>
      </w:r>
    </w:p>
    <w:p w14:paraId="6BA67CE2" w14:textId="746EDCE1" w:rsidR="00E30470" w:rsidRDefault="00E30470" w:rsidP="002729E4">
      <w:r>
        <w:t>Question de grammaire abordée :</w:t>
      </w:r>
    </w:p>
    <w:p w14:paraId="5C1C98A0" w14:textId="7EC45AC4" w:rsidR="00E30470" w:rsidRDefault="00E30470" w:rsidP="002729E4">
      <w:r>
        <w:t xml:space="preserve">Temps </w:t>
      </w:r>
      <w:proofErr w:type="spellStart"/>
      <w:r>
        <w:t>det</w:t>
      </w:r>
      <w:proofErr w:type="spellEnd"/>
      <w:r>
        <w:t xml:space="preserve"> modes dans les vers suivants :</w:t>
      </w:r>
    </w:p>
    <w:p w14:paraId="4DDB1C0B" w14:textId="18F0E8A6" w:rsidR="00E30470" w:rsidRDefault="00E30470" w:rsidP="002729E4">
      <w:r>
        <w:t>« Vienne la nuit sonne l’heure/.Les ours s’en vont, je demeure »</w:t>
      </w:r>
    </w:p>
    <w:p w14:paraId="6D19E42C" w14:textId="2489FEF4" w:rsidR="00E30470" w:rsidRDefault="00E30470" w:rsidP="002729E4">
      <w:r>
        <w:t xml:space="preserve">Le </w:t>
      </w:r>
      <w:proofErr w:type="spellStart"/>
      <w:r>
        <w:t>mde</w:t>
      </w:r>
      <w:proofErr w:type="spellEnd"/>
      <w:r>
        <w:t xml:space="preserve"> d’un verbe indique la manière dont l’action est présentée : l’action peut être mise en doute, réelle, éventuelle, etc.</w:t>
      </w:r>
    </w:p>
    <w:p w14:paraId="5D06A16B" w14:textId="06F33B6D" w:rsidR="00E30470" w:rsidRDefault="00E30470" w:rsidP="002729E4">
      <w:r>
        <w:lastRenderedPageBreak/>
        <w:t>Il existe 7 modes, 4 modes personnels (impératif, indicatif, subjonctif, conditionnel) et 3 modes impersonnels (</w:t>
      </w:r>
      <w:r w:rsidR="00DB6D5C">
        <w:t>gérondif</w:t>
      </w:r>
      <w:r>
        <w:t>, infinitif, participe).</w:t>
      </w:r>
    </w:p>
    <w:p w14:paraId="22A2A2FD" w14:textId="5453950E" w:rsidR="00E30470" w:rsidRDefault="00E30470" w:rsidP="002729E4"/>
    <w:p w14:paraId="258A2F6D" w14:textId="4A9F2B49" w:rsidR="00E30470" w:rsidRDefault="00E30470" w:rsidP="002729E4">
      <w:r>
        <w:t xml:space="preserve">Le temps du verbe est la forme  par laquelle le verbe désigne l’action </w:t>
      </w:r>
      <w:r w:rsidR="00DB6D5C">
        <w:t>sur la ligne du temps. Chaque mode possède plusieurs temps. L’indicatif compte 8 temps, l’impératif et le conditionnel 2 temps, le subjonctif 4 temps.</w:t>
      </w:r>
    </w:p>
    <w:p w14:paraId="073BBE53" w14:textId="1A012AC1" w:rsidR="00DB6D5C" w:rsidRDefault="00DB6D5C" w:rsidP="002729E4"/>
    <w:p w14:paraId="39D1F539" w14:textId="1C260279" w:rsidR="00DB6D5C" w:rsidRDefault="00DB6D5C" w:rsidP="002729E4">
      <w:r>
        <w:t>Les deux premiers verbes de ce vers sont au subjonctif présent. L’utilisation du subjonctif traduit un désir, un fait envisagé mais non encore réalisé.</w:t>
      </w:r>
    </w:p>
    <w:p w14:paraId="7939A0BD" w14:textId="0A04EB4B" w:rsidR="00DB6D5C" w:rsidRDefault="00DB6D5C" w:rsidP="002729E4">
      <w:r>
        <w:t>Les deux suivants sont au présent de l’indicatif : le fait est présenté comme réel et certain.</w:t>
      </w:r>
    </w:p>
    <w:p w14:paraId="79C3435B" w14:textId="52FBF338" w:rsidR="00DB6D5C" w:rsidRDefault="00DB6D5C" w:rsidP="002729E4"/>
    <w:p w14:paraId="26AE7A3F" w14:textId="09D65678" w:rsidR="00DB6D5C" w:rsidRDefault="00DB6D5C" w:rsidP="002729E4">
      <w:r>
        <w:t>En jouant ainsi avec deux modes différents, Apollinaire insiste sur la force du poète et de la poésie. Quel que soit le futur, si incertain soit-il, l’écriture lui permet de résister.</w:t>
      </w:r>
    </w:p>
    <w:p w14:paraId="7EBFE44D" w14:textId="7DA244D1" w:rsidR="007746BA" w:rsidRDefault="007746BA">
      <w:pPr>
        <w:jc w:val="left"/>
      </w:pPr>
      <w:r>
        <w:br w:type="page"/>
      </w:r>
    </w:p>
    <w:p w14:paraId="60CB94DF" w14:textId="2386149A" w:rsidR="007746BA" w:rsidRDefault="007746BA" w:rsidP="002729E4">
      <w:r>
        <w:lastRenderedPageBreak/>
        <w:t>LA n°13 : « Automne malade » : un thème traditionnel modernisé</w:t>
      </w:r>
    </w:p>
    <w:p w14:paraId="69D12545" w14:textId="55439788" w:rsidR="007746BA" w:rsidRDefault="007746BA" w:rsidP="002729E4">
      <w:r>
        <w:t>Question de grammaire</w:t>
      </w:r>
    </w:p>
    <w:p w14:paraId="1D1916D9" w14:textId="36294868" w:rsidR="007746BA" w:rsidRDefault="007746BA" w:rsidP="002729E4">
      <w:r>
        <w:t>Les compléments circonstanciels dans les vers suivants :</w:t>
      </w:r>
    </w:p>
    <w:p w14:paraId="1BDF21AA" w14:textId="6A6D36AF" w:rsidR="007746BA" w:rsidRDefault="007746BA" w:rsidP="002729E4">
      <w:r>
        <w:t xml:space="preserve">« Tu mourras quand l’ouragan soufflera dans les </w:t>
      </w:r>
      <w:proofErr w:type="spellStart"/>
      <w:r>
        <w:t>roseraes</w:t>
      </w:r>
      <w:proofErr w:type="spellEnd"/>
    </w:p>
    <w:p w14:paraId="7AD7BA54" w14:textId="5A3D635B" w:rsidR="007746BA" w:rsidRDefault="007746BA" w:rsidP="002729E4">
      <w:r>
        <w:t>Quand il aura neigé</w:t>
      </w:r>
    </w:p>
    <w:p w14:paraId="00196ECF" w14:textId="5FE7B728" w:rsidR="007746BA" w:rsidRDefault="007746BA" w:rsidP="002729E4">
      <w:r>
        <w:t>Dans les vergers »</w:t>
      </w:r>
    </w:p>
    <w:p w14:paraId="576A649A" w14:textId="365C53F9" w:rsidR="007746BA" w:rsidRPr="00E30470" w:rsidRDefault="007746BA" w:rsidP="002729E4">
      <w:r>
        <w:rPr>
          <w:noProof/>
        </w:rPr>
        <w:drawing>
          <wp:inline distT="0" distB="0" distL="0" distR="0" wp14:anchorId="0F0E49A8" wp14:editId="21A97961">
            <wp:extent cx="5610225" cy="3648075"/>
            <wp:effectExtent l="0" t="0" r="9525" b="952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1157" t="1000" r="1455" b="3282"/>
                    <a:stretch/>
                  </pic:blipFill>
                  <pic:spPr bwMode="auto">
                    <a:xfrm>
                      <a:off x="0" y="0"/>
                      <a:ext cx="5610225" cy="3648075"/>
                    </a:xfrm>
                    <a:prstGeom prst="rect">
                      <a:avLst/>
                    </a:prstGeom>
                    <a:ln>
                      <a:noFill/>
                    </a:ln>
                    <a:extLst>
                      <a:ext uri="{53640926-AAD7-44D8-BBD7-CCE9431645EC}">
                        <a14:shadowObscured xmlns:a14="http://schemas.microsoft.com/office/drawing/2010/main"/>
                      </a:ext>
                    </a:extLst>
                  </pic:spPr>
                </pic:pic>
              </a:graphicData>
            </a:graphic>
          </wp:inline>
        </w:drawing>
      </w:r>
    </w:p>
    <w:p w14:paraId="2BE51676" w14:textId="77777777" w:rsidR="003B51D2" w:rsidRPr="002C6463" w:rsidRDefault="003B51D2" w:rsidP="002729E4"/>
    <w:p w14:paraId="28972A0C" w14:textId="1C665343" w:rsidR="002729E4" w:rsidRDefault="00371873" w:rsidP="002729E4">
      <w:r>
        <w:t>0</w:t>
      </w:r>
      <w:r w:rsidR="009A1B38">
        <w:t>2/0</w:t>
      </w:r>
      <w:r>
        <w:t>6</w:t>
      </w:r>
      <w:r w:rsidR="009A1B38">
        <w:t xml:space="preserve">/2020 : Séance 7 : </w:t>
      </w:r>
      <w:r>
        <w:rPr>
          <w:i/>
          <w:iCs/>
        </w:rPr>
        <w:t>Phèdre</w:t>
      </w:r>
      <w:r w:rsidR="009A1B38">
        <w:t xml:space="preserve">, </w:t>
      </w:r>
      <w:r>
        <w:t>Jean Racine</w:t>
      </w:r>
      <w:r w:rsidR="009A1B38">
        <w:t>.</w:t>
      </w:r>
    </w:p>
    <w:p w14:paraId="48A9283F" w14:textId="6E36560B" w:rsidR="009A1B38" w:rsidRDefault="002875A3" w:rsidP="002729E4">
      <w:r>
        <w:t>Correction du plan détaillé :</w:t>
      </w:r>
    </w:p>
    <w:p w14:paraId="358FD8A9" w14:textId="1498ED1F" w:rsidR="002875A3" w:rsidRDefault="002875A3" w:rsidP="002875A3">
      <w:pPr>
        <w:pStyle w:val="Paragraphedeliste"/>
        <w:numPr>
          <w:ilvl w:val="6"/>
          <w:numId w:val="4"/>
        </w:numPr>
        <w:ind w:left="993"/>
      </w:pPr>
      <w:r>
        <w:t>L’auteur fait dialoguer Phèdre et Oenone à propos du secret qui hante Phèdre :</w:t>
      </w:r>
    </w:p>
    <w:p w14:paraId="7704A092" w14:textId="49CD7868" w:rsidR="002875A3" w:rsidRDefault="002875A3" w:rsidP="0090231F">
      <w:pPr>
        <w:pStyle w:val="Paragraphedeliste"/>
        <w:numPr>
          <w:ilvl w:val="3"/>
          <w:numId w:val="80"/>
        </w:numPr>
        <w:ind w:left="851"/>
      </w:pPr>
      <w:r>
        <w:t>Un dialogue COMMENT plein de suspense :</w:t>
      </w:r>
    </w:p>
    <w:p w14:paraId="6A9105D2" w14:textId="5D689113" w:rsidR="002875A3" w:rsidRDefault="002875A3" w:rsidP="0090231F">
      <w:pPr>
        <w:pStyle w:val="Paragraphedeliste"/>
        <w:numPr>
          <w:ilvl w:val="3"/>
          <w:numId w:val="80"/>
        </w:numPr>
        <w:ind w:left="851"/>
      </w:pPr>
      <w:r>
        <w:t>Une nourrice prévenante et pleine de sollicitude :</w:t>
      </w:r>
    </w:p>
    <w:p w14:paraId="0A0284EE" w14:textId="063BDB92" w:rsidR="002875A3" w:rsidRDefault="002875A3" w:rsidP="0090231F">
      <w:pPr>
        <w:pStyle w:val="Paragraphedeliste"/>
        <w:numPr>
          <w:ilvl w:val="3"/>
          <w:numId w:val="80"/>
        </w:numPr>
        <w:ind w:left="851"/>
      </w:pPr>
      <w:r>
        <w:t>L’aveu d’un amour contre-nature :</w:t>
      </w:r>
    </w:p>
    <w:p w14:paraId="41632623" w14:textId="32181DE4" w:rsidR="002875A3" w:rsidRDefault="002875A3" w:rsidP="002875A3">
      <w:pPr>
        <w:pStyle w:val="Paragraphedeliste"/>
        <w:numPr>
          <w:ilvl w:val="6"/>
          <w:numId w:val="4"/>
        </w:numPr>
        <w:ind w:left="993"/>
      </w:pPr>
      <w:r>
        <w:t>Racine fait le portrait d’un personnage tragique accablé par son destin :</w:t>
      </w:r>
    </w:p>
    <w:p w14:paraId="623F8C2B" w14:textId="6213951C" w:rsidR="002875A3" w:rsidRDefault="002875A3" w:rsidP="0090231F">
      <w:pPr>
        <w:pStyle w:val="Paragraphedeliste"/>
        <w:numPr>
          <w:ilvl w:val="0"/>
          <w:numId w:val="82"/>
        </w:numPr>
        <w:ind w:left="851"/>
      </w:pPr>
      <w:r>
        <w:t>Un personnage en souffrance :</w:t>
      </w:r>
    </w:p>
    <w:p w14:paraId="244C4A89" w14:textId="3F135790" w:rsidR="002875A3" w:rsidRPr="009A1B38" w:rsidRDefault="002875A3" w:rsidP="0090231F">
      <w:pPr>
        <w:pStyle w:val="Paragraphedeliste"/>
        <w:numPr>
          <w:ilvl w:val="0"/>
          <w:numId w:val="82"/>
        </w:numPr>
        <w:ind w:left="851"/>
      </w:pPr>
      <w:r>
        <w:t>Un personnage soumis à ses passions :</w:t>
      </w:r>
    </w:p>
    <w:p w14:paraId="49300322" w14:textId="77777777" w:rsidR="00E554A7" w:rsidRPr="00E554A7" w:rsidRDefault="00E554A7" w:rsidP="00E554A7"/>
    <w:p w14:paraId="429CC4D6" w14:textId="5ABEEB4F" w:rsidR="006D226C" w:rsidRDefault="006D226C">
      <w:pPr>
        <w:jc w:val="left"/>
      </w:pPr>
      <w:r>
        <w:br w:type="page"/>
      </w:r>
    </w:p>
    <w:p w14:paraId="293C892A" w14:textId="77777777" w:rsidR="006D226C" w:rsidRDefault="006D226C" w:rsidP="006D226C">
      <w:pPr>
        <w:jc w:val="left"/>
      </w:pPr>
    </w:p>
    <w:p w14:paraId="1266D306" w14:textId="77777777" w:rsidR="006D226C" w:rsidRDefault="006D226C" w:rsidP="006D226C">
      <w:pPr>
        <w:jc w:val="left"/>
      </w:pPr>
    </w:p>
    <w:p w14:paraId="0DBA3A97" w14:textId="77777777" w:rsidR="006D226C" w:rsidRDefault="006D226C" w:rsidP="006D226C"/>
    <w:p w14:paraId="3C66692E" w14:textId="77777777" w:rsidR="006D226C" w:rsidRDefault="006D226C" w:rsidP="006D226C"/>
    <w:p w14:paraId="3FDDD7A3" w14:textId="77777777" w:rsidR="006D226C" w:rsidRDefault="006D226C" w:rsidP="006D226C"/>
    <w:p w14:paraId="3CA65E75" w14:textId="77777777" w:rsidR="006D226C" w:rsidRDefault="006D226C" w:rsidP="006D226C"/>
    <w:p w14:paraId="55828AF7" w14:textId="77777777" w:rsidR="006D226C" w:rsidRDefault="006D226C" w:rsidP="006D226C"/>
    <w:p w14:paraId="0C1A051E" w14:textId="77777777" w:rsidR="006D226C" w:rsidRDefault="006D226C" w:rsidP="006D226C"/>
    <w:p w14:paraId="5D430C24" w14:textId="77777777" w:rsidR="006D226C" w:rsidRDefault="006D226C" w:rsidP="006D226C"/>
    <w:p w14:paraId="70359C6A" w14:textId="77777777" w:rsidR="006D226C" w:rsidRDefault="006D226C" w:rsidP="006D226C"/>
    <w:p w14:paraId="53BE7875" w14:textId="77777777" w:rsidR="006D226C" w:rsidRDefault="006D226C" w:rsidP="006D226C"/>
    <w:p w14:paraId="4D1FF459" w14:textId="77777777" w:rsidR="006D226C" w:rsidRDefault="006D226C" w:rsidP="006D226C"/>
    <w:p w14:paraId="5DEDDDFC" w14:textId="77777777" w:rsidR="006D226C" w:rsidRDefault="006D226C" w:rsidP="006D226C"/>
    <w:p w14:paraId="0969FCB8" w14:textId="77777777" w:rsidR="006D226C" w:rsidRDefault="006D226C" w:rsidP="006D226C">
      <w:pPr>
        <w:jc w:val="center"/>
      </w:pPr>
    </w:p>
    <w:p w14:paraId="4210CF19" w14:textId="77777777" w:rsidR="006D226C" w:rsidRDefault="006D226C" w:rsidP="006D226C">
      <w:pPr>
        <w:jc w:val="center"/>
      </w:pPr>
      <w:r>
        <w:rPr>
          <w:noProof/>
        </w:rPr>
        <mc:AlternateContent>
          <mc:Choice Requires="wps">
            <w:drawing>
              <wp:anchor distT="0" distB="0" distL="114300" distR="114300" simplePos="0" relativeHeight="251731968" behindDoc="0" locked="0" layoutInCell="1" allowOverlap="1" wp14:anchorId="5AEAD4C6" wp14:editId="7DF1A5F0">
                <wp:simplePos x="0" y="0"/>
                <wp:positionH relativeFrom="column">
                  <wp:posOffset>140281</wp:posOffset>
                </wp:positionH>
                <wp:positionV relativeFrom="paragraph">
                  <wp:posOffset>224634</wp:posOffset>
                </wp:positionV>
                <wp:extent cx="5533990" cy="637046"/>
                <wp:effectExtent l="0" t="0" r="10160" b="10795"/>
                <wp:wrapNone/>
                <wp:docPr id="59" name="Rectangle 59"/>
                <wp:cNvGraphicFramePr/>
                <a:graphic xmlns:a="http://schemas.openxmlformats.org/drawingml/2006/main">
                  <a:graphicData uri="http://schemas.microsoft.com/office/word/2010/wordprocessingShape">
                    <wps:wsp>
                      <wps:cNvSpPr/>
                      <wps:spPr>
                        <a:xfrm>
                          <a:off x="0" y="0"/>
                          <a:ext cx="5533990" cy="637046"/>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879CD3" id="Rectangle 59" o:spid="_x0000_s1026" style="position:absolute;margin-left:11.05pt;margin-top:17.7pt;width:435.75pt;height:50.1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" filled="f" strokecolor="red" strokeweight="1pt"/>
            </w:pict>
          </mc:Fallback>
        </mc:AlternateContent>
      </w:r>
    </w:p>
    <w:p w14:paraId="19E5CB06" w14:textId="26F2CBB4" w:rsidR="006D226C" w:rsidRPr="00626010" w:rsidRDefault="006D226C" w:rsidP="006D226C">
      <w:pPr>
        <w:jc w:val="center"/>
        <w:rPr>
          <w:color w:val="FF0000"/>
        </w:rPr>
      </w:pPr>
      <w:r>
        <w:rPr>
          <w:color w:val="FF0000"/>
        </w:rPr>
        <w:t>Chapitre 6 :</w:t>
      </w:r>
    </w:p>
    <w:p w14:paraId="1FAA6FF6" w14:textId="1471F71E" w:rsidR="006D226C" w:rsidRPr="00626010" w:rsidRDefault="006D226C" w:rsidP="006D226C">
      <w:pPr>
        <w:jc w:val="center"/>
        <w:rPr>
          <w:color w:val="FF0000"/>
        </w:rPr>
      </w:pPr>
      <w:r>
        <w:rPr>
          <w:color w:val="FF0000"/>
        </w:rPr>
        <w:t>ENTRAINEMENT A LA DISSERTATION</w:t>
      </w:r>
    </w:p>
    <w:p w14:paraId="6895EE7B" w14:textId="77777777" w:rsidR="006D226C" w:rsidRDefault="006D226C" w:rsidP="006D226C">
      <w:pPr>
        <w:jc w:val="left"/>
      </w:pPr>
      <w:r>
        <w:br w:type="page"/>
      </w:r>
    </w:p>
    <w:p w14:paraId="695627AA" w14:textId="51C796DF" w:rsidR="00845206" w:rsidRDefault="006D226C" w:rsidP="0073219D">
      <w:r>
        <w:lastRenderedPageBreak/>
        <w:t>02/06/2020 : Séance 1 :  Les sujets de dissertation sous forme d’une question</w:t>
      </w:r>
    </w:p>
    <w:p w14:paraId="70F3C180" w14:textId="6D3C10DD" w:rsidR="006D226C" w:rsidRDefault="006D226C" w:rsidP="0073219D">
      <w:r>
        <w:t>Deux types de sujets de disserte :</w:t>
      </w:r>
    </w:p>
    <w:p w14:paraId="345FD8D6" w14:textId="2C114B34" w:rsidR="006D226C" w:rsidRDefault="006D226C" w:rsidP="0090231F">
      <w:pPr>
        <w:pStyle w:val="Paragraphedeliste"/>
        <w:numPr>
          <w:ilvl w:val="0"/>
          <w:numId w:val="83"/>
        </w:numPr>
      </w:pPr>
      <w:r>
        <w:t>La citation (+ ou – longue)</w:t>
      </w:r>
    </w:p>
    <w:p w14:paraId="2E7ED652" w14:textId="00124201" w:rsidR="006D226C" w:rsidRDefault="006D226C" w:rsidP="0090231F">
      <w:pPr>
        <w:pStyle w:val="Paragraphedeliste"/>
        <w:numPr>
          <w:ilvl w:val="0"/>
          <w:numId w:val="83"/>
        </w:numPr>
      </w:pPr>
      <w:r>
        <w:t>La question.</w:t>
      </w:r>
    </w:p>
    <w:p w14:paraId="577ADE67" w14:textId="77777777" w:rsidR="007F0716" w:rsidRDefault="007F0716" w:rsidP="007F0716"/>
    <w:p w14:paraId="3F03A5F9" w14:textId="424BE754" w:rsidR="00D41FC4" w:rsidRPr="00D41FC4" w:rsidRDefault="002161EF" w:rsidP="0073219D">
      <w:pPr>
        <w:rPr>
          <w:b/>
          <w:bCs/>
          <w:color w:val="0070C0"/>
        </w:rPr>
      </w:pPr>
      <w:r w:rsidRPr="00D41FC4">
        <w:rPr>
          <w:b/>
          <w:bCs/>
          <w:color w:val="0070C0"/>
        </w:rPr>
        <w:t>Qu’est-ce qu’avoir du style ?</w:t>
      </w:r>
    </w:p>
    <w:p w14:paraId="74F65E46" w14:textId="77777777" w:rsidR="00D41FC4" w:rsidRDefault="00D41FC4" w:rsidP="0073219D"/>
    <w:p w14:paraId="31FFCDA7" w14:textId="2A35CF6E" w:rsidR="002161EF" w:rsidRDefault="002161EF" w:rsidP="0073219D">
      <w:r w:rsidRPr="0025320B">
        <w:rPr>
          <w:highlight w:val="yellow"/>
        </w:rPr>
        <w:t>1</w:t>
      </w:r>
      <w:r w:rsidRPr="0025320B">
        <w:rPr>
          <w:highlight w:val="yellow"/>
          <w:vertAlign w:val="superscript"/>
        </w:rPr>
        <w:t>ère</w:t>
      </w:r>
      <w:r w:rsidRPr="0025320B">
        <w:rPr>
          <w:highlight w:val="yellow"/>
        </w:rPr>
        <w:t xml:space="preserve"> étape :</w:t>
      </w:r>
      <w:r>
        <w:t xml:space="preserve"> l’analyse du sujet.</w:t>
      </w:r>
    </w:p>
    <w:p w14:paraId="6D637C82" w14:textId="2A8B9EB0" w:rsidR="002161EF" w:rsidRPr="00D41FC4" w:rsidRDefault="002161EF" w:rsidP="0073219D">
      <w:pPr>
        <w:rPr>
          <w:color w:val="FF0000"/>
        </w:rPr>
      </w:pPr>
      <w:r w:rsidRPr="00D41FC4">
        <w:rPr>
          <w:color w:val="FF0000"/>
        </w:rPr>
        <w:t>Définir les mots</w:t>
      </w:r>
    </w:p>
    <w:p w14:paraId="49539822" w14:textId="4E42FAFD" w:rsidR="00D41FC4" w:rsidRDefault="00D41FC4" w:rsidP="0073219D">
      <w:r>
        <w:t>Définition du style</w:t>
      </w:r>
      <w:r w:rsidR="00553B9F">
        <w:t> :</w:t>
      </w:r>
      <w:r>
        <w:t xml:space="preserve"> que signifie « avoir du style » ? Qu’est-ce que le « style » ?</w:t>
      </w:r>
    </w:p>
    <w:p w14:paraId="0904CDE6" w14:textId="7CA2ECBE" w:rsidR="00D41FC4" w:rsidRDefault="00D41FC4" w:rsidP="0073219D">
      <w:r>
        <w:t>Avoir du style, c’est se démarquer des autres.</w:t>
      </w:r>
    </w:p>
    <w:p w14:paraId="71FFC8AF" w14:textId="7F5060CE" w:rsidR="00D41FC4" w:rsidRDefault="00D41FC4" w:rsidP="0073219D">
      <w:r>
        <w:t>Le style : propre à une personne, propre à un mouvement, à une école.</w:t>
      </w:r>
    </w:p>
    <w:p w14:paraId="499EBB4B" w14:textId="0ECE17C8" w:rsidR="00D41FC4" w:rsidRDefault="00D41FC4" w:rsidP="0073219D">
      <w:r>
        <w:t>Le style renvoie à la forme mais aussi au fond : Le style révèle une vision du monde.</w:t>
      </w:r>
    </w:p>
    <w:p w14:paraId="13730EED" w14:textId="77777777" w:rsidR="00D41FC4" w:rsidRDefault="00D41FC4" w:rsidP="0073219D"/>
    <w:p w14:paraId="3D7BF44B" w14:textId="42D8ECCF" w:rsidR="002161EF" w:rsidRPr="00D41FC4" w:rsidRDefault="002161EF" w:rsidP="0073219D">
      <w:pPr>
        <w:rPr>
          <w:color w:val="FF0000"/>
        </w:rPr>
      </w:pPr>
      <w:r w:rsidRPr="00D41FC4">
        <w:rPr>
          <w:color w:val="FF0000"/>
        </w:rPr>
        <w:t>Replacer la question dans une perspective historique</w:t>
      </w:r>
    </w:p>
    <w:p w14:paraId="1701A7DB" w14:textId="09BE307F" w:rsidR="002161EF" w:rsidRDefault="00D41FC4" w:rsidP="0073219D">
      <w:r>
        <w:t>Au 17</w:t>
      </w:r>
      <w:r w:rsidRPr="00D41FC4">
        <w:rPr>
          <w:vertAlign w:val="superscript"/>
        </w:rPr>
        <w:t>ème</w:t>
      </w:r>
      <w:r>
        <w:t xml:space="preserve"> siècle, le style n’est pas l’originalité mais la conformité à des règles</w:t>
      </w:r>
    </w:p>
    <w:p w14:paraId="52C11D69" w14:textId="6103AA82" w:rsidR="00D41FC4" w:rsidRDefault="00D41FC4" w:rsidP="0073219D">
      <w:r w:rsidRPr="00D41FC4">
        <w:rPr>
          <w:color w:val="FF0000"/>
        </w:rPr>
        <w:t>Doma</w:t>
      </w:r>
      <w:r w:rsidRPr="0025320B">
        <w:rPr>
          <w:color w:val="FF0000"/>
        </w:rPr>
        <w:t>ine d’</w:t>
      </w:r>
      <w:r w:rsidRPr="00D41FC4">
        <w:rPr>
          <w:color w:val="FF0000"/>
        </w:rPr>
        <w:t>étude</w:t>
      </w:r>
    </w:p>
    <w:p w14:paraId="64B1309D" w14:textId="64A9F424" w:rsidR="00D41FC4" w:rsidRDefault="00D41FC4" w:rsidP="0073219D">
      <w:r>
        <w:t>Au sein de quel domaine s’inscrit le sujet ? (artistique, vestimentaire, littéraire etc.)</w:t>
      </w:r>
    </w:p>
    <w:p w14:paraId="50624533" w14:textId="77777777" w:rsidR="00D41FC4" w:rsidRDefault="00D41FC4" w:rsidP="0073219D"/>
    <w:p w14:paraId="1D0C6508" w14:textId="3C1A9455" w:rsidR="002161EF" w:rsidRDefault="002161EF" w:rsidP="0073219D">
      <w:r w:rsidRPr="0025320B">
        <w:rPr>
          <w:highlight w:val="yellow"/>
        </w:rPr>
        <w:t>2</w:t>
      </w:r>
      <w:r w:rsidRPr="0025320B">
        <w:rPr>
          <w:highlight w:val="yellow"/>
          <w:vertAlign w:val="superscript"/>
        </w:rPr>
        <w:t>ème</w:t>
      </w:r>
      <w:r w:rsidRPr="0025320B">
        <w:rPr>
          <w:highlight w:val="yellow"/>
        </w:rPr>
        <w:t xml:space="preserve"> étape :</w:t>
      </w:r>
      <w:r>
        <w:t xml:space="preserve"> l’élaboration de la problématique</w:t>
      </w:r>
    </w:p>
    <w:p w14:paraId="4809A3F6" w14:textId="591B7A35" w:rsidR="002161EF" w:rsidRDefault="0025320B" w:rsidP="0073219D">
      <w:r>
        <w:t xml:space="preserve">Il faut </w:t>
      </w:r>
      <w:r w:rsidR="000A64ED">
        <w:t>se</w:t>
      </w:r>
      <w:r>
        <w:t xml:space="preserve"> demander quel problème soulève la question (ici de multiples définition du mot clé).</w:t>
      </w:r>
    </w:p>
    <w:p w14:paraId="3E8650CA" w14:textId="2A306711" w:rsidR="0025320B" w:rsidRDefault="00AD69FC" w:rsidP="0073219D">
      <w:r>
        <w:t>Il faut se demander ce qui ne va pas de soi dans la question posée.</w:t>
      </w:r>
    </w:p>
    <w:p w14:paraId="1DEEB658" w14:textId="3846B84C" w:rsidR="00AD69FC" w:rsidRDefault="00AD69FC" w:rsidP="0073219D">
      <w:r>
        <w:t>Quelles sont les idées sous-jacentes qui entrent en tension ?</w:t>
      </w:r>
    </w:p>
    <w:p w14:paraId="0C1911A1" w14:textId="5FABC3F9" w:rsidR="00AD69FC" w:rsidRPr="00AD69FC" w:rsidRDefault="00AD69FC" w:rsidP="0073219D">
      <w:pPr>
        <w:rPr>
          <w:b/>
          <w:bCs/>
          <w:color w:val="0070C0"/>
        </w:rPr>
      </w:pPr>
      <w:r w:rsidRPr="00AD69FC">
        <w:rPr>
          <w:b/>
          <w:bCs/>
          <w:color w:val="0070C0"/>
        </w:rPr>
        <w:t>En d’autres termes, on peut se demander si la notion de style repose sur la conformité à une école ou si elle repose sur l’affirmation d’une différence.</w:t>
      </w:r>
    </w:p>
    <w:p w14:paraId="0A80B54D" w14:textId="77777777" w:rsidR="00AD69FC" w:rsidRDefault="00AD69FC" w:rsidP="0073219D"/>
    <w:p w14:paraId="44652D37" w14:textId="5C7E8DBF" w:rsidR="00845206" w:rsidRDefault="00D41FC4" w:rsidP="0073219D">
      <w:r w:rsidRPr="0025320B">
        <w:rPr>
          <w:highlight w:val="yellow"/>
        </w:rPr>
        <w:t>3</w:t>
      </w:r>
      <w:r w:rsidRPr="0025320B">
        <w:rPr>
          <w:highlight w:val="yellow"/>
          <w:vertAlign w:val="superscript"/>
        </w:rPr>
        <w:t>ème</w:t>
      </w:r>
      <w:r w:rsidRPr="0025320B">
        <w:rPr>
          <w:highlight w:val="yellow"/>
        </w:rPr>
        <w:t xml:space="preserve"> étape :</w:t>
      </w:r>
      <w:r>
        <w:t xml:space="preserve"> le choix du plan</w:t>
      </w:r>
      <w:r w:rsidR="000E3CF8">
        <w:t xml:space="preserve"> (</w:t>
      </w:r>
      <w:r w:rsidR="000E3CF8" w:rsidRPr="000E3CF8">
        <w:rPr>
          <w:color w:val="FF0000"/>
        </w:rPr>
        <w:t>dialectique, analytique, thématique</w:t>
      </w:r>
      <w:r w:rsidR="000E3CF8">
        <w:t>)</w:t>
      </w:r>
    </w:p>
    <w:p w14:paraId="6EB963A7" w14:textId="30C45FD4" w:rsidR="00D41FC4" w:rsidRDefault="00D41FC4" w:rsidP="0073219D"/>
    <w:p w14:paraId="789D08E7" w14:textId="10F15112" w:rsidR="000E3CF8" w:rsidRDefault="000E3CF8" w:rsidP="0073219D">
      <w:r>
        <w:t xml:space="preserve">Plan thématique . Il répond à une question ouverte (question de cours). Il doit proposer une réponse </w:t>
      </w:r>
      <w:r>
        <w:rPr>
          <w:b/>
          <w:bCs/>
        </w:rPr>
        <w:t>cohérente et progressive</w:t>
      </w:r>
    </w:p>
    <w:p w14:paraId="14BFE96C" w14:textId="4A393417" w:rsidR="000E3CF8" w:rsidRDefault="00EA68B2" w:rsidP="0090231F">
      <w:pPr>
        <w:pStyle w:val="Paragraphedeliste"/>
        <w:numPr>
          <w:ilvl w:val="0"/>
          <w:numId w:val="84"/>
        </w:numPr>
      </w:pPr>
      <w:r>
        <w:t xml:space="preserve"> Avoir du style c’est </w:t>
      </w:r>
      <w:r w:rsidR="007144E6">
        <w:t>se conformer à une école ou un mouvement</w:t>
      </w:r>
    </w:p>
    <w:p w14:paraId="6D5B611E" w14:textId="336AE66C" w:rsidR="000E3CF8" w:rsidRDefault="00EA68B2" w:rsidP="0090231F">
      <w:pPr>
        <w:pStyle w:val="Paragraphedeliste"/>
        <w:numPr>
          <w:ilvl w:val="0"/>
          <w:numId w:val="84"/>
        </w:numPr>
      </w:pPr>
      <w:r>
        <w:t xml:space="preserve">Avoir du style, c’est </w:t>
      </w:r>
      <w:r w:rsidR="00E806D9">
        <w:t>se démarque</w:t>
      </w:r>
      <w:r w:rsidR="00764FA8">
        <w:t>r</w:t>
      </w:r>
      <w:r w:rsidR="00E806D9">
        <w:t xml:space="preserve"> et inventer une nouvelle manière d’écrire.</w:t>
      </w:r>
    </w:p>
    <w:p w14:paraId="7094967D" w14:textId="54BBD0E1" w:rsidR="000E3CF8" w:rsidRPr="000E3CF8" w:rsidRDefault="00EA68B2" w:rsidP="0090231F">
      <w:pPr>
        <w:pStyle w:val="Paragraphedeliste"/>
        <w:numPr>
          <w:ilvl w:val="0"/>
          <w:numId w:val="84"/>
        </w:numPr>
      </w:pPr>
      <w:r>
        <w:lastRenderedPageBreak/>
        <w:t>Avoir du style, c’est</w:t>
      </w:r>
      <w:r w:rsidR="00650F81">
        <w:t xml:space="preserve"> affirmer une vision du monde et de l’homme.</w:t>
      </w:r>
    </w:p>
    <w:p w14:paraId="46A7EFD9" w14:textId="77777777" w:rsidR="00D41FC4" w:rsidRDefault="00D41FC4" w:rsidP="0073219D"/>
    <w:tbl>
      <w:tblPr>
        <w:tblStyle w:val="Grilledutableau"/>
        <w:tblW w:w="0" w:type="auto"/>
        <w:tblLook w:val="04A0" w:firstRow="1" w:lastRow="0" w:firstColumn="1" w:lastColumn="0" w:noHBand="0" w:noVBand="1"/>
      </w:tblPr>
      <w:tblGrid>
        <w:gridCol w:w="3020"/>
        <w:gridCol w:w="3021"/>
        <w:gridCol w:w="3021"/>
      </w:tblGrid>
      <w:tr w:rsidR="00943BBB" w14:paraId="7399E1B4" w14:textId="77777777" w:rsidTr="00943BBB">
        <w:tc>
          <w:tcPr>
            <w:tcW w:w="3020" w:type="dxa"/>
          </w:tcPr>
          <w:p w14:paraId="3E37859B" w14:textId="4CE03DA6" w:rsidR="00943BBB" w:rsidRDefault="00943BBB" w:rsidP="0073219D">
            <w:r>
              <w:t>I_</w:t>
            </w:r>
          </w:p>
        </w:tc>
        <w:tc>
          <w:tcPr>
            <w:tcW w:w="3021" w:type="dxa"/>
          </w:tcPr>
          <w:p w14:paraId="730D6692" w14:textId="5D39567D" w:rsidR="00943BBB" w:rsidRDefault="00943BBB" w:rsidP="0073219D">
            <w:r>
              <w:t>II_</w:t>
            </w:r>
          </w:p>
        </w:tc>
        <w:tc>
          <w:tcPr>
            <w:tcW w:w="3021" w:type="dxa"/>
          </w:tcPr>
          <w:p w14:paraId="6424D204" w14:textId="6100A190" w:rsidR="00943BBB" w:rsidRDefault="00943BBB" w:rsidP="0073219D">
            <w:r>
              <w:t>III_</w:t>
            </w:r>
          </w:p>
        </w:tc>
      </w:tr>
      <w:tr w:rsidR="00943BBB" w14:paraId="483CC321" w14:textId="77777777" w:rsidTr="00943BBB">
        <w:tc>
          <w:tcPr>
            <w:tcW w:w="3020" w:type="dxa"/>
          </w:tcPr>
          <w:p w14:paraId="536473CF" w14:textId="77777777" w:rsidR="00943BBB" w:rsidRDefault="0024693D" w:rsidP="00A547ED">
            <w:pPr>
              <w:jc w:val="left"/>
            </w:pPr>
            <w:r>
              <w:t>Mme de la Fayette, La princesse de Clèves</w:t>
            </w:r>
          </w:p>
          <w:p w14:paraId="4A71AB4F" w14:textId="77777777" w:rsidR="0024693D" w:rsidRDefault="0024693D" w:rsidP="00A547ED">
            <w:pPr>
              <w:jc w:val="left"/>
            </w:pPr>
            <w:r>
              <w:sym w:font="Wingdings" w:char="F0E0"/>
            </w:r>
            <w:r>
              <w:t xml:space="preserve"> reprise des codes classiques et précieux.</w:t>
            </w:r>
          </w:p>
          <w:p w14:paraId="74ED8A18" w14:textId="77777777" w:rsidR="00235E25" w:rsidRDefault="00235E25" w:rsidP="00A547ED">
            <w:pPr>
              <w:jc w:val="left"/>
            </w:pPr>
          </w:p>
          <w:p w14:paraId="2DFCA150" w14:textId="4252907E" w:rsidR="00A547ED" w:rsidRDefault="00481F8A" w:rsidP="00A547ED">
            <w:pPr>
              <w:jc w:val="left"/>
            </w:pPr>
            <w:r>
              <w:t>Les Précieuses Ridicules, Molière,</w:t>
            </w:r>
          </w:p>
          <w:p w14:paraId="035E3C90" w14:textId="2CEFC313" w:rsidR="00481F8A" w:rsidRDefault="00481F8A" w:rsidP="00481F8A">
            <w:pPr>
              <w:jc w:val="left"/>
            </w:pPr>
            <w:r>
              <w:sym w:font="Wingdings" w:char="F0E0"/>
            </w:r>
            <w:r>
              <w:t xml:space="preserve"> Code nouveau changement de la façon de voir la société, périp</w:t>
            </w:r>
            <w:r w:rsidR="0011353D">
              <w:t>h</w:t>
            </w:r>
            <w:r>
              <w:t>rases…</w:t>
            </w:r>
          </w:p>
          <w:p w14:paraId="051B7344" w14:textId="0921B67F" w:rsidR="000F6B4A" w:rsidRDefault="000F6B4A" w:rsidP="00481F8A">
            <w:pPr>
              <w:jc w:val="left"/>
            </w:pPr>
          </w:p>
          <w:p w14:paraId="6D62E1DA" w14:textId="1B3F701F" w:rsidR="000F6B4A" w:rsidRDefault="000F6B4A" w:rsidP="00481F8A">
            <w:pPr>
              <w:jc w:val="left"/>
            </w:pPr>
            <w:r>
              <w:t>Le Mariage de Figaro</w:t>
            </w:r>
          </w:p>
          <w:p w14:paraId="6BBD1087" w14:textId="6727CE6E" w:rsidR="000F6B4A" w:rsidRDefault="000F6B4A" w:rsidP="00481F8A">
            <w:pPr>
              <w:jc w:val="left"/>
            </w:pPr>
            <w:r>
              <w:sym w:font="Wingdings" w:char="F0E0"/>
            </w:r>
            <w:r>
              <w:t xml:space="preserve"> Pièce théâtrale faisant une critique de la société de son temps.</w:t>
            </w:r>
          </w:p>
          <w:p w14:paraId="086C3E51" w14:textId="3E336B8E" w:rsidR="00481F8A" w:rsidRDefault="00481F8A" w:rsidP="00481F8A">
            <w:pPr>
              <w:jc w:val="left"/>
            </w:pPr>
          </w:p>
          <w:p w14:paraId="55B20DC3" w14:textId="2A10B68A" w:rsidR="000F6B4A" w:rsidRDefault="000F6B4A" w:rsidP="00481F8A">
            <w:pPr>
              <w:jc w:val="left"/>
            </w:pPr>
            <w:r>
              <w:t>Madame Bovary, Flaubert</w:t>
            </w:r>
          </w:p>
          <w:p w14:paraId="68BF27C4" w14:textId="77777777" w:rsidR="00481F8A" w:rsidRDefault="00945DD0" w:rsidP="00260B2B">
            <w:pPr>
              <w:jc w:val="left"/>
            </w:pPr>
            <w:r>
              <w:sym w:font="Wingdings" w:char="F0E0"/>
            </w:r>
            <w:r w:rsidR="000F6B4A">
              <w:t xml:space="preserve"> société de </w:t>
            </w:r>
            <w:r>
              <w:t>son</w:t>
            </w:r>
            <w:r w:rsidR="000F6B4A">
              <w:t xml:space="preserve"> </w:t>
            </w:r>
            <w:r>
              <w:t>t</w:t>
            </w:r>
            <w:r w:rsidR="000F6B4A">
              <w:t xml:space="preserve">emps, </w:t>
            </w:r>
            <w:r>
              <w:t>dénonce l’impact des « romans à l’eau de rose » donnant le désire d’aventure utopiques.</w:t>
            </w:r>
          </w:p>
          <w:p w14:paraId="36373A99" w14:textId="77777777" w:rsidR="00945DD0" w:rsidRDefault="00945DD0" w:rsidP="00260B2B">
            <w:pPr>
              <w:jc w:val="left"/>
            </w:pPr>
          </w:p>
          <w:p w14:paraId="5C6FBEF7" w14:textId="45FDF2DB" w:rsidR="00945DD0" w:rsidRDefault="007E5E24" w:rsidP="00260B2B">
            <w:pPr>
              <w:jc w:val="left"/>
            </w:pPr>
            <w:r>
              <w:t>L’encyclopé</w:t>
            </w:r>
            <w:r w:rsidR="00C503E8">
              <w:t>die des Lumières</w:t>
            </w:r>
          </w:p>
          <w:p w14:paraId="6F15279F" w14:textId="77777777" w:rsidR="00C503E8" w:rsidRDefault="00C503E8" w:rsidP="00260B2B">
            <w:pPr>
              <w:jc w:val="left"/>
            </w:pPr>
            <w:r>
              <w:sym w:font="Wingdings" w:char="F0E0"/>
            </w:r>
            <w:r>
              <w:t xml:space="preserve"> Vise à éduquer la population, exercice l’esprit critique dans le questions religieuses, politiques morales et scientifiques.</w:t>
            </w:r>
          </w:p>
          <w:p w14:paraId="7174B910" w14:textId="5402160F" w:rsidR="00C503E8" w:rsidRDefault="00C503E8" w:rsidP="00260B2B">
            <w:pPr>
              <w:jc w:val="left"/>
            </w:pPr>
          </w:p>
        </w:tc>
        <w:tc>
          <w:tcPr>
            <w:tcW w:w="3021" w:type="dxa"/>
          </w:tcPr>
          <w:p w14:paraId="45762FF8" w14:textId="77777777" w:rsidR="00943BBB" w:rsidRDefault="00983896" w:rsidP="00A547ED">
            <w:pPr>
              <w:jc w:val="left"/>
            </w:pPr>
            <w:r>
              <w:t xml:space="preserve">Montaigne, </w:t>
            </w:r>
            <w:r>
              <w:rPr>
                <w:i/>
                <w:iCs/>
              </w:rPr>
              <w:t>Les Essais</w:t>
            </w:r>
          </w:p>
          <w:p w14:paraId="711AE9CA" w14:textId="77777777" w:rsidR="00983896" w:rsidRDefault="00983896" w:rsidP="00A547ED">
            <w:pPr>
              <w:jc w:val="left"/>
            </w:pPr>
            <w:r>
              <w:sym w:font="Wingdings" w:char="F0E0"/>
            </w:r>
            <w:r>
              <w:t xml:space="preserve"> Nouvelle écriture intimiste, spontanée qui analyse l’auteur et ce qui l’entoure</w:t>
            </w:r>
          </w:p>
          <w:p w14:paraId="66794E1B" w14:textId="77777777" w:rsidR="00D86F3E" w:rsidRDefault="00D86F3E" w:rsidP="00A547ED">
            <w:pPr>
              <w:jc w:val="left"/>
            </w:pPr>
          </w:p>
          <w:p w14:paraId="55CAC07A" w14:textId="33C5110B" w:rsidR="00870E28" w:rsidRDefault="00870E28" w:rsidP="00870E28">
            <w:pPr>
              <w:jc w:val="left"/>
            </w:pPr>
            <w:r>
              <w:t>Desnos, à la mystérieuse, j’ai tant rêvé de toi.</w:t>
            </w:r>
          </w:p>
          <w:p w14:paraId="0C8EA27F" w14:textId="2EC7F842" w:rsidR="00870E28" w:rsidRDefault="00156F3C" w:rsidP="00870E28">
            <w:pPr>
              <w:jc w:val="left"/>
            </w:pPr>
            <w:r>
              <w:sym w:font="Wingdings" w:char="F0E0"/>
            </w:r>
            <w:r>
              <w:t xml:space="preserve"> </w:t>
            </w:r>
            <w:r w:rsidR="00870E28">
              <w:t xml:space="preserve">Façon nouvelle de faire des </w:t>
            </w:r>
            <w:r w:rsidR="004E0717">
              <w:t>Quatrains</w:t>
            </w:r>
            <w:r w:rsidR="00870E28">
              <w:t>, le premier quatrain n’est composé que d’un vers</w:t>
            </w:r>
          </w:p>
          <w:p w14:paraId="3E815C59" w14:textId="77777777" w:rsidR="00716B9E" w:rsidRDefault="00716B9E" w:rsidP="00716B9E">
            <w:pPr>
              <w:jc w:val="left"/>
            </w:pPr>
          </w:p>
          <w:p w14:paraId="03C09462" w14:textId="77777777" w:rsidR="00716B9E" w:rsidRDefault="00716B9E" w:rsidP="00716B9E">
            <w:pPr>
              <w:jc w:val="left"/>
            </w:pPr>
            <w:r>
              <w:t>Oh les beau jours, Beckett</w:t>
            </w:r>
          </w:p>
          <w:p w14:paraId="0E09231C" w14:textId="77777777" w:rsidR="00716B9E" w:rsidRDefault="00716B9E" w:rsidP="00716B9E">
            <w:pPr>
              <w:jc w:val="left"/>
            </w:pPr>
            <w:r>
              <w:sym w:font="Wingdings" w:char="F0E0"/>
            </w:r>
            <w:r>
              <w:t xml:space="preserve"> on brise les codes de l’écriture, On impose la scène sans laisser de choix au metteur en scène, on ne respecte pas la règle des trois unités.</w:t>
            </w:r>
          </w:p>
          <w:p w14:paraId="4A5B6F4F" w14:textId="77777777" w:rsidR="00156F3C" w:rsidRDefault="00156F3C" w:rsidP="00870E28">
            <w:pPr>
              <w:jc w:val="left"/>
            </w:pPr>
          </w:p>
          <w:p w14:paraId="0C4E7F60" w14:textId="77777777" w:rsidR="00870E28" w:rsidRDefault="00716B9E" w:rsidP="00870E28">
            <w:pPr>
              <w:jc w:val="left"/>
            </w:pPr>
            <w:r>
              <w:t>Ubu Roi, Jarry</w:t>
            </w:r>
          </w:p>
          <w:p w14:paraId="31B4D0BE" w14:textId="77777777" w:rsidR="00716B9E" w:rsidRDefault="00716B9E" w:rsidP="00870E28">
            <w:pPr>
              <w:jc w:val="left"/>
            </w:pPr>
            <w:r>
              <w:sym w:font="Wingdings" w:char="F0E0"/>
            </w:r>
            <w:r>
              <w:t xml:space="preserve"> nouveau langages, mots </w:t>
            </w:r>
            <w:r w:rsidR="00471B9D">
              <w:t>inventés, expression inventées « de par ma chandelle verte »</w:t>
            </w:r>
          </w:p>
          <w:p w14:paraId="50DB3ED6" w14:textId="77777777" w:rsidR="00471B9D" w:rsidRDefault="00471B9D" w:rsidP="00870E28">
            <w:pPr>
              <w:jc w:val="left"/>
            </w:pPr>
          </w:p>
          <w:p w14:paraId="1DEC97C4" w14:textId="77777777" w:rsidR="00471B9D" w:rsidRDefault="000F6B4A" w:rsidP="00870E28">
            <w:pPr>
              <w:jc w:val="left"/>
            </w:pPr>
            <w:r>
              <w:t>Baudelaire, à une charogne</w:t>
            </w:r>
          </w:p>
          <w:p w14:paraId="7320B23E" w14:textId="77777777" w:rsidR="000F6B4A" w:rsidRDefault="000F6B4A" w:rsidP="00870E28">
            <w:pPr>
              <w:jc w:val="left"/>
            </w:pPr>
            <w:r>
              <w:sym w:font="Wingdings" w:char="F0E0"/>
            </w:r>
            <w:r>
              <w:t xml:space="preserve"> nouvelle façon d’écrire assez inhabituelle voir sombre.</w:t>
            </w:r>
          </w:p>
          <w:p w14:paraId="15A148C6" w14:textId="77777777" w:rsidR="00B86E7A" w:rsidRDefault="00B86E7A" w:rsidP="00870E28">
            <w:pPr>
              <w:jc w:val="left"/>
            </w:pPr>
          </w:p>
          <w:p w14:paraId="30B205CF" w14:textId="6EF35058" w:rsidR="00B86E7A" w:rsidRDefault="00B86E7A" w:rsidP="00870E28">
            <w:pPr>
              <w:jc w:val="left"/>
            </w:pPr>
            <w:r>
              <w:t xml:space="preserve">Les carnets de </w:t>
            </w:r>
            <w:r w:rsidR="00AC678B">
              <w:t>Erns</w:t>
            </w:r>
            <w:r>
              <w:t>t Jünger</w:t>
            </w:r>
          </w:p>
          <w:p w14:paraId="0D635BCE" w14:textId="430A2945" w:rsidR="00B86E7A" w:rsidRDefault="00B86E7A" w:rsidP="00870E28">
            <w:pPr>
              <w:jc w:val="left"/>
            </w:pPr>
            <w:r>
              <w:sym w:font="Wingdings" w:char="F0E0"/>
            </w:r>
            <w:r>
              <w:t xml:space="preserve"> feuilletons d’un</w:t>
            </w:r>
            <w:r w:rsidR="00AC678B">
              <w:t xml:space="preserve"> médecin</w:t>
            </w:r>
            <w:r>
              <w:t xml:space="preserve"> soldat allemand qui décrit ce qui lui arrive chaque jour</w:t>
            </w:r>
          </w:p>
          <w:p w14:paraId="3542DACB" w14:textId="77777777" w:rsidR="00AC678B" w:rsidRDefault="00AC678B" w:rsidP="00870E28">
            <w:pPr>
              <w:jc w:val="left"/>
            </w:pPr>
          </w:p>
          <w:p w14:paraId="6B3F434C" w14:textId="77777777" w:rsidR="00AC678B" w:rsidRDefault="00AC678B" w:rsidP="00870E28">
            <w:pPr>
              <w:jc w:val="left"/>
            </w:pPr>
            <w:r>
              <w:t xml:space="preserve">Céline </w:t>
            </w:r>
            <w:r w:rsidR="007E5E24">
              <w:t>voyage au bout de la nuit</w:t>
            </w:r>
          </w:p>
          <w:p w14:paraId="25EC92A0" w14:textId="4954E7F9" w:rsidR="007E5E24" w:rsidRPr="00983896" w:rsidRDefault="007E5E24" w:rsidP="00870E28">
            <w:pPr>
              <w:jc w:val="left"/>
            </w:pPr>
            <w:r>
              <w:sym w:font="Wingdings" w:char="F0E0"/>
            </w:r>
            <w:r>
              <w:t xml:space="preserve"> expérience de la première guerre mondial décrit sous forme de langage parlé et teinté d’argot.</w:t>
            </w:r>
          </w:p>
        </w:tc>
        <w:tc>
          <w:tcPr>
            <w:tcW w:w="3021" w:type="dxa"/>
          </w:tcPr>
          <w:p w14:paraId="612C1862" w14:textId="77777777" w:rsidR="00AF4E76" w:rsidRDefault="00AF4E76" w:rsidP="00A547ED">
            <w:pPr>
              <w:jc w:val="left"/>
            </w:pPr>
            <w:r>
              <w:t>Apollinaire, « Zone »</w:t>
            </w:r>
          </w:p>
          <w:p w14:paraId="2B1A9E73" w14:textId="77777777" w:rsidR="00AF4E76" w:rsidRDefault="00AF4E76" w:rsidP="00A547ED">
            <w:pPr>
              <w:jc w:val="left"/>
            </w:pPr>
            <w:r>
              <w:sym w:font="Wingdings" w:char="F0E0"/>
            </w:r>
            <w:r>
              <w:t xml:space="preserve"> montrer la beauté du monde moderne, proposer un regard nouveau.</w:t>
            </w:r>
          </w:p>
          <w:p w14:paraId="48BFBBFB" w14:textId="77777777" w:rsidR="00D86F3E" w:rsidRDefault="00D86F3E" w:rsidP="00A547ED">
            <w:pPr>
              <w:jc w:val="left"/>
            </w:pPr>
          </w:p>
          <w:p w14:paraId="7890963D" w14:textId="77777777" w:rsidR="00870E28" w:rsidRDefault="00870E28" w:rsidP="00870E28">
            <w:pPr>
              <w:jc w:val="left"/>
            </w:pPr>
            <w:r>
              <w:t>Thérèse Desqueyroux</w:t>
            </w:r>
          </w:p>
          <w:p w14:paraId="4EBD7069" w14:textId="240D5B39" w:rsidR="00D86F3E" w:rsidRDefault="00870E28" w:rsidP="00870E28">
            <w:pPr>
              <w:jc w:val="left"/>
            </w:pPr>
            <w:r>
              <w:sym w:font="Wingdings" w:char="F0E0"/>
            </w:r>
            <w:r>
              <w:t xml:space="preserve">doit se conformer à la société de </w:t>
            </w:r>
            <w:r w:rsidR="00764FA8">
              <w:t>son</w:t>
            </w:r>
            <w:r>
              <w:t xml:space="preserve"> temps puis s’ en libèrera dut à la pression insoutenable qui lui était exercée.</w:t>
            </w:r>
          </w:p>
          <w:p w14:paraId="4F1C7740" w14:textId="77777777" w:rsidR="00764FA8" w:rsidRDefault="00764FA8" w:rsidP="00870E28">
            <w:pPr>
              <w:jc w:val="left"/>
            </w:pPr>
          </w:p>
          <w:p w14:paraId="15707BF5" w14:textId="77777777" w:rsidR="00764FA8" w:rsidRDefault="00471B9D" w:rsidP="00870E28">
            <w:pPr>
              <w:jc w:val="left"/>
            </w:pPr>
            <w:r>
              <w:t>Victor Hugo, Les Misérables</w:t>
            </w:r>
          </w:p>
          <w:p w14:paraId="713332BB" w14:textId="77777777" w:rsidR="00471B9D" w:rsidRDefault="00471B9D" w:rsidP="00870E28">
            <w:pPr>
              <w:jc w:val="left"/>
            </w:pPr>
            <w:r>
              <w:sym w:font="Wingdings" w:char="F0E0"/>
            </w:r>
            <w:r>
              <w:t xml:space="preserve"> Dénonce la société de son temps à travers trois personnages</w:t>
            </w:r>
            <w:r w:rsidR="004C4F78">
              <w:t xml:space="preserve"> qui partent de rien.</w:t>
            </w:r>
          </w:p>
          <w:p w14:paraId="06C0B118" w14:textId="77777777" w:rsidR="00553B9F" w:rsidRDefault="00553B9F" w:rsidP="00870E28">
            <w:pPr>
              <w:jc w:val="left"/>
            </w:pPr>
          </w:p>
          <w:p w14:paraId="48FE5D34" w14:textId="3C4B0E8D" w:rsidR="00553B9F" w:rsidRDefault="00553B9F" w:rsidP="00870E28">
            <w:pPr>
              <w:jc w:val="left"/>
            </w:pPr>
            <w:proofErr w:type="spellStart"/>
            <w:r>
              <w:t>Montesquieux</w:t>
            </w:r>
            <w:proofErr w:type="spellEnd"/>
            <w:r>
              <w:t xml:space="preserve">, lettres </w:t>
            </w:r>
            <w:proofErr w:type="spellStart"/>
            <w:r w:rsidR="00945DD0">
              <w:t>P</w:t>
            </w:r>
            <w:r>
              <w:t>ersannes</w:t>
            </w:r>
            <w:proofErr w:type="spellEnd"/>
          </w:p>
          <w:p w14:paraId="3309BCD8" w14:textId="77777777" w:rsidR="00553B9F" w:rsidRDefault="00553B9F" w:rsidP="00870E28">
            <w:pPr>
              <w:jc w:val="left"/>
            </w:pPr>
            <w:r>
              <w:sym w:font="Wingdings" w:char="F0E0"/>
            </w:r>
            <w:r>
              <w:t xml:space="preserve"> Description de Paris à travers les yeux d’un persan fictif.</w:t>
            </w:r>
          </w:p>
          <w:p w14:paraId="36F3401F" w14:textId="77777777" w:rsidR="000F6B4A" w:rsidRDefault="000F6B4A" w:rsidP="00870E28">
            <w:pPr>
              <w:jc w:val="left"/>
            </w:pPr>
          </w:p>
          <w:p w14:paraId="7303306D" w14:textId="77777777" w:rsidR="000F6B4A" w:rsidRDefault="00945DD0" w:rsidP="00870E28">
            <w:pPr>
              <w:jc w:val="left"/>
            </w:pPr>
            <w:r>
              <w:t>La Parure Guy de Maupassant</w:t>
            </w:r>
          </w:p>
          <w:p w14:paraId="7FC1C8AE" w14:textId="31A00051" w:rsidR="00945DD0" w:rsidRDefault="00945DD0" w:rsidP="00870E28">
            <w:pPr>
              <w:jc w:val="left"/>
            </w:pPr>
            <w:r>
              <w:sym w:font="Wingdings" w:char="F0E0"/>
            </w:r>
            <w:r>
              <w:t xml:space="preserve"> Vision de la société de sont temps, et de l’</w:t>
            </w:r>
            <w:proofErr w:type="spellStart"/>
            <w:r>
              <w:t>impacte</w:t>
            </w:r>
            <w:proofErr w:type="spellEnd"/>
            <w:r>
              <w:t xml:space="preserve"> qu’un prêt peut avoir sur la vie de quelqu’un.</w:t>
            </w:r>
          </w:p>
        </w:tc>
      </w:tr>
    </w:tbl>
    <w:p w14:paraId="0C47D5B2" w14:textId="355DF2BE" w:rsidR="00845206" w:rsidRDefault="00845206" w:rsidP="0073219D"/>
    <w:p w14:paraId="7036446D" w14:textId="6CEC0EE5" w:rsidR="003E082D" w:rsidRDefault="003E082D" w:rsidP="0073219D"/>
    <w:p w14:paraId="3704466D" w14:textId="3A0E9858" w:rsidR="003E082D" w:rsidRDefault="003E082D" w:rsidP="0073219D"/>
    <w:p w14:paraId="5CF72C27" w14:textId="31AD8AC0" w:rsidR="003E082D" w:rsidRDefault="00B335E5" w:rsidP="0073219D">
      <w:r>
        <w:rPr>
          <w:noProof/>
        </w:rPr>
        <mc:AlternateContent>
          <mc:Choice Requires="wps">
            <w:drawing>
              <wp:anchor distT="0" distB="0" distL="114300" distR="114300" simplePos="0" relativeHeight="251765760" behindDoc="0" locked="0" layoutInCell="1" allowOverlap="1" wp14:anchorId="69B0B2FA" wp14:editId="6083E24E">
                <wp:simplePos x="0" y="0"/>
                <wp:positionH relativeFrom="column">
                  <wp:posOffset>-14166</wp:posOffset>
                </wp:positionH>
                <wp:positionV relativeFrom="paragraph">
                  <wp:posOffset>261620</wp:posOffset>
                </wp:positionV>
                <wp:extent cx="93970" cy="115656"/>
                <wp:effectExtent l="0" t="0" r="20955" b="17780"/>
                <wp:wrapNone/>
                <wp:docPr id="655" name="Rectangle 655"/>
                <wp:cNvGraphicFramePr/>
                <a:graphic xmlns:a="http://schemas.openxmlformats.org/drawingml/2006/main">
                  <a:graphicData uri="http://schemas.microsoft.com/office/word/2010/wordprocessingShape">
                    <wps:wsp>
                      <wps:cNvSpPr/>
                      <wps:spPr>
                        <a:xfrm>
                          <a:off x="0" y="0"/>
                          <a:ext cx="93970" cy="115656"/>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5A9A37" id="Rectangle 655" o:spid="_x0000_s1026" style="position:absolute;margin-left:-1.1pt;margin-top:20.6pt;width:7.4pt;height:9.1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" fillcolor="white [3201]" strokecolor="white [3212]" strokeweight="1pt"/>
            </w:pict>
          </mc:Fallback>
        </mc:AlternateContent>
      </w:r>
      <w:r w:rsidR="003E082D">
        <w:t>Correction :</w:t>
      </w:r>
    </w:p>
    <w:p w14:paraId="4532EA8D" w14:textId="1EC365E8" w:rsidR="003E082D" w:rsidRDefault="005307CD" w:rsidP="0073219D">
      <w:r>
        <w:rPr>
          <w:noProof/>
        </w:rPr>
        <mc:AlternateContent>
          <mc:Choice Requires="wps">
            <w:drawing>
              <wp:anchor distT="0" distB="0" distL="114300" distR="114300" simplePos="0" relativeHeight="251762688" behindDoc="0" locked="0" layoutInCell="1" allowOverlap="1" wp14:anchorId="76A5784B" wp14:editId="13531F8A">
                <wp:simplePos x="0" y="0"/>
                <wp:positionH relativeFrom="column">
                  <wp:posOffset>3367601</wp:posOffset>
                </wp:positionH>
                <wp:positionV relativeFrom="paragraph">
                  <wp:posOffset>1896110</wp:posOffset>
                </wp:positionV>
                <wp:extent cx="90356" cy="140955"/>
                <wp:effectExtent l="0" t="0" r="24130" b="12065"/>
                <wp:wrapNone/>
                <wp:docPr id="654" name="Rectangle 654"/>
                <wp:cNvGraphicFramePr/>
                <a:graphic xmlns:a="http://schemas.openxmlformats.org/drawingml/2006/main">
                  <a:graphicData uri="http://schemas.microsoft.com/office/word/2010/wordprocessingShape">
                    <wps:wsp>
                      <wps:cNvSpPr/>
                      <wps:spPr>
                        <a:xfrm>
                          <a:off x="0" y="0"/>
                          <a:ext cx="90356" cy="14095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3C0CAC" id="Rectangle 654" o:spid="_x0000_s1026" style="position:absolute;margin-left:265.15pt;margin-top:149.3pt;width:7.1pt;height:11.1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" fillcolor="white [3201]" strokecolor="white [3212]" strokeweight="1pt"/>
            </w:pict>
          </mc:Fallback>
        </mc:AlternateContent>
      </w:r>
      <w:r w:rsidR="003E5CC6">
        <w:rPr>
          <w:noProof/>
        </w:rPr>
        <mc:AlternateContent>
          <mc:Choice Requires="wps">
            <w:drawing>
              <wp:anchor distT="0" distB="0" distL="114300" distR="114300" simplePos="0" relativeHeight="251759616" behindDoc="0" locked="0" layoutInCell="1" allowOverlap="1" wp14:anchorId="0E38064E" wp14:editId="17FC85AC">
                <wp:simplePos x="0" y="0"/>
                <wp:positionH relativeFrom="column">
                  <wp:posOffset>1944603</wp:posOffset>
                </wp:positionH>
                <wp:positionV relativeFrom="paragraph">
                  <wp:posOffset>6480692</wp:posOffset>
                </wp:positionV>
                <wp:extent cx="1908271" cy="0"/>
                <wp:effectExtent l="0" t="19050" r="34925" b="19050"/>
                <wp:wrapNone/>
                <wp:docPr id="61" name="Connecteur droit 61"/>
                <wp:cNvGraphicFramePr/>
                <a:graphic xmlns:a="http://schemas.openxmlformats.org/drawingml/2006/main">
                  <a:graphicData uri="http://schemas.microsoft.com/office/word/2010/wordprocessingShape">
                    <wps:wsp>
                      <wps:cNvCnPr/>
                      <wps:spPr>
                        <a:xfrm>
                          <a:off x="0" y="0"/>
                          <a:ext cx="1908271"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032BF1" id="Connecteur droit 61"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1pt,510.3pt" to="303.35pt,5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" strokecolor="black [3200]" strokeweight="2.25pt">
                <v:stroke joinstyle="miter"/>
              </v:line>
            </w:pict>
          </mc:Fallback>
        </mc:AlternateContent>
      </w:r>
      <w:r w:rsidR="003E5CC6">
        <w:rPr>
          <w:noProof/>
        </w:rPr>
        <mc:AlternateContent>
          <mc:Choice Requires="wps">
            <w:drawing>
              <wp:anchor distT="0" distB="0" distL="114300" distR="114300" simplePos="0" relativeHeight="251750400" behindDoc="0" locked="0" layoutInCell="1" allowOverlap="1" wp14:anchorId="493D6C87" wp14:editId="4A120FF4">
                <wp:simplePos x="0" y="0"/>
                <wp:positionH relativeFrom="column">
                  <wp:posOffset>1992567</wp:posOffset>
                </wp:positionH>
                <wp:positionV relativeFrom="paragraph">
                  <wp:posOffset>5925081</wp:posOffset>
                </wp:positionV>
                <wp:extent cx="1809750" cy="555612"/>
                <wp:effectExtent l="19050" t="19050" r="19050" b="16510"/>
                <wp:wrapNone/>
                <wp:docPr id="648" name="Rectangle 648"/>
                <wp:cNvGraphicFramePr/>
                <a:graphic xmlns:a="http://schemas.openxmlformats.org/drawingml/2006/main">
                  <a:graphicData uri="http://schemas.microsoft.com/office/word/2010/wordprocessingShape">
                    <wps:wsp>
                      <wps:cNvSpPr/>
                      <wps:spPr>
                        <a:xfrm>
                          <a:off x="0" y="0"/>
                          <a:ext cx="1809750" cy="555612"/>
                        </a:xfrm>
                        <a:prstGeom prst="rect">
                          <a:avLst/>
                        </a:prstGeom>
                        <a:noFill/>
                        <a:ln w="28575">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EC4D98" id="Rectangle 648" o:spid="_x0000_s1026" style="position:absolute;margin-left:156.9pt;margin-top:466.55pt;width:142.5pt;height:43.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" filled="f" strokecolor="#ed7d31 [3205]" strokeweight="2.25pt"/>
            </w:pict>
          </mc:Fallback>
        </mc:AlternateContent>
      </w:r>
      <w:r w:rsidR="006E6B58">
        <w:rPr>
          <w:noProof/>
        </w:rPr>
        <mc:AlternateContent>
          <mc:Choice Requires="wps">
            <w:drawing>
              <wp:anchor distT="0" distB="0" distL="114300" distR="114300" simplePos="0" relativeHeight="251734016" behindDoc="0" locked="0" layoutInCell="1" allowOverlap="1" wp14:anchorId="063DE345" wp14:editId="155A2B5F">
                <wp:simplePos x="0" y="0"/>
                <wp:positionH relativeFrom="column">
                  <wp:posOffset>138467</wp:posOffset>
                </wp:positionH>
                <wp:positionV relativeFrom="paragraph">
                  <wp:posOffset>2440963</wp:posOffset>
                </wp:positionV>
                <wp:extent cx="1741079" cy="770283"/>
                <wp:effectExtent l="19050" t="19050" r="12065" b="10795"/>
                <wp:wrapNone/>
                <wp:docPr id="640" name="Rectangle 640"/>
                <wp:cNvGraphicFramePr/>
                <a:graphic xmlns:a="http://schemas.openxmlformats.org/drawingml/2006/main">
                  <a:graphicData uri="http://schemas.microsoft.com/office/word/2010/wordprocessingShape">
                    <wps:wsp>
                      <wps:cNvSpPr/>
                      <wps:spPr>
                        <a:xfrm>
                          <a:off x="0" y="0"/>
                          <a:ext cx="1741079" cy="770283"/>
                        </a:xfrm>
                        <a:prstGeom prst="rect">
                          <a:avLst/>
                        </a:prstGeom>
                        <a:noFill/>
                        <a:ln w="28575"/>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8348C6" id="Rectangle 640" o:spid="_x0000_s1026" style="position:absolute;margin-left:10.9pt;margin-top:192.2pt;width:137.1pt;height:60.6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" filled="f" strokecolor="#70ad47 [3209]" strokeweight="2.25pt"/>
            </w:pict>
          </mc:Fallback>
        </mc:AlternateContent>
      </w:r>
      <w:r w:rsidR="006E6B58">
        <w:rPr>
          <w:noProof/>
        </w:rPr>
        <mc:AlternateContent>
          <mc:Choice Requires="wps">
            <w:drawing>
              <wp:anchor distT="0" distB="0" distL="114300" distR="114300" simplePos="0" relativeHeight="251738112" behindDoc="0" locked="0" layoutInCell="1" allowOverlap="1" wp14:anchorId="35AB610D" wp14:editId="32557C7B">
                <wp:simplePos x="0" y="0"/>
                <wp:positionH relativeFrom="column">
                  <wp:posOffset>143802</wp:posOffset>
                </wp:positionH>
                <wp:positionV relativeFrom="paragraph">
                  <wp:posOffset>1384754</wp:posOffset>
                </wp:positionV>
                <wp:extent cx="1809750" cy="915228"/>
                <wp:effectExtent l="19050" t="19050" r="19050" b="18415"/>
                <wp:wrapNone/>
                <wp:docPr id="642" name="Rectangle 642"/>
                <wp:cNvGraphicFramePr/>
                <a:graphic xmlns:a="http://schemas.openxmlformats.org/drawingml/2006/main">
                  <a:graphicData uri="http://schemas.microsoft.com/office/word/2010/wordprocessingShape">
                    <wps:wsp>
                      <wps:cNvSpPr/>
                      <wps:spPr>
                        <a:xfrm>
                          <a:off x="0" y="0"/>
                          <a:ext cx="1809750" cy="915228"/>
                        </a:xfrm>
                        <a:prstGeom prst="rect">
                          <a:avLst/>
                        </a:prstGeom>
                        <a:noFill/>
                        <a:ln w="28575">
                          <a:solidFill>
                            <a:schemeClr val="accent1"/>
                          </a:solidFill>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E47A0B" id="Rectangle 642" o:spid="_x0000_s1026" style="position:absolute;margin-left:11.3pt;margin-top:109.05pt;width:142.5pt;height:72.0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" filled="f" strokecolor="#4472c4 [3204]" strokeweight="2.25pt"/>
            </w:pict>
          </mc:Fallback>
        </mc:AlternateContent>
      </w:r>
      <w:r w:rsidR="006E6B58">
        <w:rPr>
          <w:noProof/>
        </w:rPr>
        <mc:AlternateContent>
          <mc:Choice Requires="wps">
            <w:drawing>
              <wp:anchor distT="0" distB="0" distL="114300" distR="114300" simplePos="0" relativeHeight="251736064" behindDoc="0" locked="0" layoutInCell="1" allowOverlap="1" wp14:anchorId="5543D630" wp14:editId="2E71E9BB">
                <wp:simplePos x="0" y="0"/>
                <wp:positionH relativeFrom="column">
                  <wp:posOffset>120397</wp:posOffset>
                </wp:positionH>
                <wp:positionV relativeFrom="paragraph">
                  <wp:posOffset>4284220</wp:posOffset>
                </wp:positionV>
                <wp:extent cx="1791678" cy="1361585"/>
                <wp:effectExtent l="19050" t="19050" r="18415" b="10160"/>
                <wp:wrapNone/>
                <wp:docPr id="641" name="Rectangle 641"/>
                <wp:cNvGraphicFramePr/>
                <a:graphic xmlns:a="http://schemas.openxmlformats.org/drawingml/2006/main">
                  <a:graphicData uri="http://schemas.microsoft.com/office/word/2010/wordprocessingShape">
                    <wps:wsp>
                      <wps:cNvSpPr/>
                      <wps:spPr>
                        <a:xfrm>
                          <a:off x="0" y="0"/>
                          <a:ext cx="1791678" cy="1361585"/>
                        </a:xfrm>
                        <a:prstGeom prst="rect">
                          <a:avLst/>
                        </a:prstGeom>
                        <a:noFill/>
                        <a:ln w="28575"/>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89008" id="Rectangle 641" o:spid="_x0000_s1026" style="position:absolute;margin-left:9.5pt;margin-top:337.35pt;width:141.1pt;height:107.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" filled="f" strokecolor="#70ad47 [3209]" strokeweight="2.25pt"/>
            </w:pict>
          </mc:Fallback>
        </mc:AlternateContent>
      </w:r>
      <w:r w:rsidR="005C1C95">
        <w:rPr>
          <w:noProof/>
        </w:rPr>
        <mc:AlternateContent>
          <mc:Choice Requires="wps">
            <w:drawing>
              <wp:anchor distT="0" distB="0" distL="114300" distR="114300" simplePos="0" relativeHeight="251758592" behindDoc="0" locked="0" layoutInCell="1" allowOverlap="1" wp14:anchorId="682EBD10" wp14:editId="65D43BF4">
                <wp:simplePos x="0" y="0"/>
                <wp:positionH relativeFrom="column">
                  <wp:posOffset>3882251</wp:posOffset>
                </wp:positionH>
                <wp:positionV relativeFrom="paragraph">
                  <wp:posOffset>264298</wp:posOffset>
                </wp:positionV>
                <wp:extent cx="1809750" cy="915228"/>
                <wp:effectExtent l="19050" t="19050" r="19050" b="18415"/>
                <wp:wrapNone/>
                <wp:docPr id="652" name="Rectangle 652"/>
                <wp:cNvGraphicFramePr/>
                <a:graphic xmlns:a="http://schemas.openxmlformats.org/drawingml/2006/main">
                  <a:graphicData uri="http://schemas.microsoft.com/office/word/2010/wordprocessingShape">
                    <wps:wsp>
                      <wps:cNvSpPr/>
                      <wps:spPr>
                        <a:xfrm>
                          <a:off x="0" y="0"/>
                          <a:ext cx="1809750" cy="91522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5478B5" id="Rectangle 652" o:spid="_x0000_s1026" style="position:absolute;margin-left:305.7pt;margin-top:20.8pt;width:142.5pt;height:72.0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" filled="f" strokecolor="red" strokeweight="2.25pt"/>
            </w:pict>
          </mc:Fallback>
        </mc:AlternateContent>
      </w:r>
      <w:r w:rsidR="00691AD1">
        <w:rPr>
          <w:noProof/>
        </w:rPr>
        <mc:AlternateContent>
          <mc:Choice Requires="wps">
            <w:drawing>
              <wp:anchor distT="0" distB="0" distL="114300" distR="114300" simplePos="0" relativeHeight="251744256" behindDoc="0" locked="0" layoutInCell="1" allowOverlap="1" wp14:anchorId="5C81978C" wp14:editId="26AE1FE8">
                <wp:simplePos x="0" y="0"/>
                <wp:positionH relativeFrom="margin">
                  <wp:posOffset>2001603</wp:posOffset>
                </wp:positionH>
                <wp:positionV relativeFrom="paragraph">
                  <wp:posOffset>4103508</wp:posOffset>
                </wp:positionV>
                <wp:extent cx="1784074" cy="974863"/>
                <wp:effectExtent l="19050" t="19050" r="26035" b="15875"/>
                <wp:wrapNone/>
                <wp:docPr id="645" name="Rectangle 645"/>
                <wp:cNvGraphicFramePr/>
                <a:graphic xmlns:a="http://schemas.openxmlformats.org/drawingml/2006/main">
                  <a:graphicData uri="http://schemas.microsoft.com/office/word/2010/wordprocessingShape">
                    <wps:wsp>
                      <wps:cNvSpPr/>
                      <wps:spPr>
                        <a:xfrm>
                          <a:off x="0" y="0"/>
                          <a:ext cx="1784074" cy="974863"/>
                        </a:xfrm>
                        <a:prstGeom prst="rect">
                          <a:avLst/>
                        </a:prstGeom>
                        <a:noFill/>
                        <a:ln w="28575">
                          <a:solidFill>
                            <a:srgbClr val="7030A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9933CC" id="Rectangle 645" o:spid="_x0000_s1026" style="position:absolute;margin-left:157.6pt;margin-top:323.1pt;width:140.5pt;height:76.7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" filled="f" strokecolor="#7030a0" strokeweight="2.25pt">
                <w10:wrap anchorx="margin"/>
              </v:rect>
            </w:pict>
          </mc:Fallback>
        </mc:AlternateContent>
      </w:r>
      <w:r w:rsidR="00691AD1">
        <w:rPr>
          <w:noProof/>
        </w:rPr>
        <mc:AlternateContent>
          <mc:Choice Requires="wps">
            <w:drawing>
              <wp:anchor distT="0" distB="0" distL="114300" distR="114300" simplePos="0" relativeHeight="251748352" behindDoc="0" locked="0" layoutInCell="1" allowOverlap="1" wp14:anchorId="3D7B0D53" wp14:editId="27994E65">
                <wp:simplePos x="0" y="0"/>
                <wp:positionH relativeFrom="column">
                  <wp:posOffset>2011542</wp:posOffset>
                </wp:positionH>
                <wp:positionV relativeFrom="paragraph">
                  <wp:posOffset>1355338</wp:posOffset>
                </wp:positionV>
                <wp:extent cx="1809750" cy="1153768"/>
                <wp:effectExtent l="19050" t="19050" r="19050" b="27940"/>
                <wp:wrapNone/>
                <wp:docPr id="647" name="Rectangle 647"/>
                <wp:cNvGraphicFramePr/>
                <a:graphic xmlns:a="http://schemas.openxmlformats.org/drawingml/2006/main">
                  <a:graphicData uri="http://schemas.microsoft.com/office/word/2010/wordprocessingShape">
                    <wps:wsp>
                      <wps:cNvSpPr/>
                      <wps:spPr>
                        <a:xfrm>
                          <a:off x="0" y="0"/>
                          <a:ext cx="1809750" cy="1153768"/>
                        </a:xfrm>
                        <a:prstGeom prst="rect">
                          <a:avLst/>
                        </a:prstGeom>
                        <a:noFill/>
                        <a:ln w="28575">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EB4816" id="Rectangle 647" o:spid="_x0000_s1026" style="position:absolute;margin-left:158.4pt;margin-top:106.7pt;width:142.5pt;height:90.8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" filled="f" strokecolor="#ed7d31 [3205]" strokeweight="2.25pt"/>
            </w:pict>
          </mc:Fallback>
        </mc:AlternateContent>
      </w:r>
      <w:r w:rsidR="00691AD1">
        <w:rPr>
          <w:noProof/>
        </w:rPr>
        <mc:AlternateContent>
          <mc:Choice Requires="wps">
            <w:drawing>
              <wp:anchor distT="0" distB="0" distL="114300" distR="114300" simplePos="0" relativeHeight="251752448" behindDoc="0" locked="0" layoutInCell="1" allowOverlap="1" wp14:anchorId="6E41F373" wp14:editId="2F1E2640">
                <wp:simplePos x="0" y="0"/>
                <wp:positionH relativeFrom="column">
                  <wp:posOffset>3865190</wp:posOffset>
                </wp:positionH>
                <wp:positionV relativeFrom="paragraph">
                  <wp:posOffset>3944482</wp:posOffset>
                </wp:positionV>
                <wp:extent cx="1874354" cy="915228"/>
                <wp:effectExtent l="19050" t="19050" r="12065" b="18415"/>
                <wp:wrapNone/>
                <wp:docPr id="649" name="Rectangle 649"/>
                <wp:cNvGraphicFramePr/>
                <a:graphic xmlns:a="http://schemas.openxmlformats.org/drawingml/2006/main">
                  <a:graphicData uri="http://schemas.microsoft.com/office/word/2010/wordprocessingShape">
                    <wps:wsp>
                      <wps:cNvSpPr/>
                      <wps:spPr>
                        <a:xfrm>
                          <a:off x="0" y="0"/>
                          <a:ext cx="1874354" cy="915228"/>
                        </a:xfrm>
                        <a:prstGeom prst="rect">
                          <a:avLst/>
                        </a:prstGeom>
                        <a:noFill/>
                        <a:ln w="28575">
                          <a:solidFill>
                            <a:schemeClr val="accent4"/>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B003C0" id="Rectangle 649" o:spid="_x0000_s1026" style="position:absolute;margin-left:304.35pt;margin-top:310.6pt;width:147.6pt;height:72.0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" filled="f" strokecolor="#ffc000 [3207]" strokeweight="2.25pt"/>
            </w:pict>
          </mc:Fallback>
        </mc:AlternateContent>
      </w:r>
      <w:r w:rsidR="00691AD1">
        <w:rPr>
          <w:noProof/>
        </w:rPr>
        <mc:AlternateContent>
          <mc:Choice Requires="wps">
            <w:drawing>
              <wp:anchor distT="0" distB="0" distL="114300" distR="114300" simplePos="0" relativeHeight="251756544" behindDoc="0" locked="0" layoutInCell="1" allowOverlap="1" wp14:anchorId="3E7576DB" wp14:editId="1A0CEB64">
                <wp:simplePos x="0" y="0"/>
                <wp:positionH relativeFrom="column">
                  <wp:posOffset>3880098</wp:posOffset>
                </wp:positionH>
                <wp:positionV relativeFrom="paragraph">
                  <wp:posOffset>1241038</wp:posOffset>
                </wp:positionV>
                <wp:extent cx="1809750" cy="1128920"/>
                <wp:effectExtent l="19050" t="19050" r="19050" b="14605"/>
                <wp:wrapNone/>
                <wp:docPr id="651" name="Rectangle 651"/>
                <wp:cNvGraphicFramePr/>
                <a:graphic xmlns:a="http://schemas.openxmlformats.org/drawingml/2006/main">
                  <a:graphicData uri="http://schemas.microsoft.com/office/word/2010/wordprocessingShape">
                    <wps:wsp>
                      <wps:cNvSpPr/>
                      <wps:spPr>
                        <a:xfrm>
                          <a:off x="0" y="0"/>
                          <a:ext cx="1809750" cy="112892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1338BD" id="Rectangle 651" o:spid="_x0000_s1026" style="position:absolute;margin-left:305.5pt;margin-top:97.7pt;width:142.5pt;height:88.9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" filled="f" strokecolor="red" strokeweight="2.25pt"/>
            </w:pict>
          </mc:Fallback>
        </mc:AlternateContent>
      </w:r>
      <w:r w:rsidR="00691AD1">
        <w:rPr>
          <w:noProof/>
        </w:rPr>
        <mc:AlternateContent>
          <mc:Choice Requires="wps">
            <w:drawing>
              <wp:anchor distT="0" distB="0" distL="114300" distR="114300" simplePos="0" relativeHeight="251740160" behindDoc="0" locked="0" layoutInCell="1" allowOverlap="1" wp14:anchorId="4D2B6A58" wp14:editId="39697F16">
                <wp:simplePos x="0" y="0"/>
                <wp:positionH relativeFrom="column">
                  <wp:posOffset>127856</wp:posOffset>
                </wp:positionH>
                <wp:positionV relativeFrom="paragraph">
                  <wp:posOffset>3378172</wp:posOffset>
                </wp:positionV>
                <wp:extent cx="1680541" cy="730333"/>
                <wp:effectExtent l="19050" t="19050" r="15240" b="12700"/>
                <wp:wrapNone/>
                <wp:docPr id="643" name="Rectangle 643"/>
                <wp:cNvGraphicFramePr/>
                <a:graphic xmlns:a="http://schemas.openxmlformats.org/drawingml/2006/main">
                  <a:graphicData uri="http://schemas.microsoft.com/office/word/2010/wordprocessingShape">
                    <wps:wsp>
                      <wps:cNvSpPr/>
                      <wps:spPr>
                        <a:xfrm>
                          <a:off x="0" y="0"/>
                          <a:ext cx="1680541" cy="730333"/>
                        </a:xfrm>
                        <a:prstGeom prst="rect">
                          <a:avLst/>
                        </a:prstGeom>
                        <a:noFill/>
                        <a:ln w="28575">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47066" id="Rectangle 643" o:spid="_x0000_s1026" style="position:absolute;margin-left:10.05pt;margin-top:266pt;width:132.35pt;height:5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" filled="f" strokecolor="#4472c4 [3204]" strokeweight="2.25pt"/>
            </w:pict>
          </mc:Fallback>
        </mc:AlternateContent>
      </w:r>
      <w:r w:rsidR="003E082D">
        <w:rPr>
          <w:noProof/>
        </w:rPr>
        <mc:AlternateContent>
          <mc:Choice Requires="wps">
            <w:drawing>
              <wp:anchor distT="0" distB="0" distL="114300" distR="114300" simplePos="0" relativeHeight="251732992" behindDoc="0" locked="0" layoutInCell="1" allowOverlap="1" wp14:anchorId="18FF307F" wp14:editId="65553055">
                <wp:simplePos x="0" y="0"/>
                <wp:positionH relativeFrom="column">
                  <wp:posOffset>3811353</wp:posOffset>
                </wp:positionH>
                <wp:positionV relativeFrom="paragraph">
                  <wp:posOffset>6231283</wp:posOffset>
                </wp:positionV>
                <wp:extent cx="1813891" cy="288096"/>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1813891" cy="288096"/>
                        </a:xfrm>
                        <a:prstGeom prst="rect">
                          <a:avLst/>
                        </a:prstGeom>
                        <a:noFill/>
                        <a:ln w="6350">
                          <a:noFill/>
                        </a:ln>
                      </wps:spPr>
                      <wps:txbx>
                        <w:txbxContent>
                          <w:p w14:paraId="7E523C33" w14:textId="43BBA7F7" w:rsidR="00670311" w:rsidRPr="003E082D" w:rsidRDefault="00670311">
                            <w:pPr>
                              <w:rPr>
                                <w:b/>
                                <w:bCs/>
                              </w:rPr>
                            </w:pPr>
                            <w:r w:rsidRPr="003E082D">
                              <w:rPr>
                                <w:b/>
                                <w:bCs/>
                              </w:rPr>
                              <w:t>Rousseau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FF307F" id="Zone de texte 62" o:spid="_x0000_s1040" type="#_x0000_t202" style="position:absolute;left:0;text-align:left;margin-left:300.1pt;margin-top:490.65pt;width:142.85pt;height:22.7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" filled="f" stroked="f" strokeweight=".5pt">
                <v:textbox>
                  <w:txbxContent>
                    <w:p w14:paraId="7E523C33" w14:textId="43BBA7F7" w:rsidR="00670311" w:rsidRPr="003E082D" w:rsidRDefault="00670311">
                      <w:pPr>
                        <w:rPr>
                          <w:b/>
                          <w:bCs/>
                        </w:rPr>
                      </w:pPr>
                      <w:r w:rsidRPr="003E082D">
                        <w:rPr>
                          <w:b/>
                          <w:bCs/>
                        </w:rPr>
                        <w:t>Rousseau</w:t>
                      </w:r>
                    </w:p>
                  </w:txbxContent>
                </v:textbox>
              </v:shape>
            </w:pict>
          </mc:Fallback>
        </mc:AlternateContent>
      </w:r>
      <w:r w:rsidR="003E082D">
        <w:rPr>
          <w:noProof/>
        </w:rPr>
        <w:drawing>
          <wp:inline distT="0" distB="0" distL="0" distR="0" wp14:anchorId="2439DC2B" wp14:editId="021D0520">
            <wp:extent cx="5760720" cy="6574155"/>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6574155"/>
                    </a:xfrm>
                    <a:prstGeom prst="rect">
                      <a:avLst/>
                    </a:prstGeom>
                  </pic:spPr>
                </pic:pic>
              </a:graphicData>
            </a:graphic>
          </wp:inline>
        </w:drawing>
      </w:r>
    </w:p>
    <w:p w14:paraId="06808101" w14:textId="4C8F096A" w:rsidR="003E082D" w:rsidRDefault="003E082D" w:rsidP="0073219D"/>
    <w:p w14:paraId="5824B99D" w14:textId="78A1FC30" w:rsidR="003E082D" w:rsidRDefault="003E082D" w:rsidP="0073219D"/>
    <w:p w14:paraId="35C4C769" w14:textId="78F0DD74" w:rsidR="003E082D" w:rsidRDefault="003E082D" w:rsidP="0073219D"/>
    <w:p w14:paraId="59F5206D" w14:textId="6AEBA757" w:rsidR="00943BBB" w:rsidRDefault="00943BBB" w:rsidP="0073219D"/>
    <w:p w14:paraId="28DC03B4" w14:textId="56A57F34" w:rsidR="003E082D" w:rsidRDefault="003E082D" w:rsidP="0073219D"/>
    <w:p w14:paraId="705EBEB0" w14:textId="4929442E" w:rsidR="003E082D" w:rsidRDefault="00B335E5" w:rsidP="0073219D">
      <w:r>
        <w:rPr>
          <w:noProof/>
        </w:rPr>
        <w:lastRenderedPageBreak/>
        <mc:AlternateContent>
          <mc:Choice Requires="wps">
            <w:drawing>
              <wp:anchor distT="0" distB="0" distL="114300" distR="114300" simplePos="0" relativeHeight="251754496" behindDoc="0" locked="0" layoutInCell="1" allowOverlap="1" wp14:anchorId="0456697D" wp14:editId="01432971">
                <wp:simplePos x="0" y="0"/>
                <wp:positionH relativeFrom="column">
                  <wp:posOffset>3868352</wp:posOffset>
                </wp:positionH>
                <wp:positionV relativeFrom="paragraph">
                  <wp:posOffset>1142244</wp:posOffset>
                </wp:positionV>
                <wp:extent cx="1853648" cy="1237873"/>
                <wp:effectExtent l="19050" t="19050" r="13335" b="19685"/>
                <wp:wrapNone/>
                <wp:docPr id="650" name="Rectangle 650"/>
                <wp:cNvGraphicFramePr/>
                <a:graphic xmlns:a="http://schemas.openxmlformats.org/drawingml/2006/main">
                  <a:graphicData uri="http://schemas.microsoft.com/office/word/2010/wordprocessingShape">
                    <wps:wsp>
                      <wps:cNvSpPr/>
                      <wps:spPr>
                        <a:xfrm>
                          <a:off x="0" y="0"/>
                          <a:ext cx="1853648" cy="1237873"/>
                        </a:xfrm>
                        <a:prstGeom prst="rect">
                          <a:avLst/>
                        </a:prstGeom>
                        <a:noFill/>
                        <a:ln w="28575">
                          <a:solidFill>
                            <a:schemeClr val="accent4"/>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362FB8" id="Rectangle 650" o:spid="_x0000_s1026" style="position:absolute;margin-left:304.6pt;margin-top:89.95pt;width:145.95pt;height:97.4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" filled="f" strokecolor="#ffc000 [3207]" strokeweight="2.25pt"/>
            </w:pict>
          </mc:Fallback>
        </mc:AlternateContent>
      </w:r>
      <w:r>
        <w:rPr>
          <w:noProof/>
        </w:rPr>
        <mc:AlternateContent>
          <mc:Choice Requires="wps">
            <w:drawing>
              <wp:anchor distT="0" distB="0" distL="114300" distR="114300" simplePos="0" relativeHeight="251764736" behindDoc="0" locked="0" layoutInCell="1" allowOverlap="1" wp14:anchorId="18D2DACA" wp14:editId="0CCC6467">
                <wp:simplePos x="0" y="0"/>
                <wp:positionH relativeFrom="margin">
                  <wp:align>center</wp:align>
                </wp:positionH>
                <wp:positionV relativeFrom="paragraph">
                  <wp:posOffset>806086</wp:posOffset>
                </wp:positionV>
                <wp:extent cx="1774963" cy="942335"/>
                <wp:effectExtent l="19050" t="19050" r="15875" b="10795"/>
                <wp:wrapNone/>
                <wp:docPr id="644" name="Rectangle 644"/>
                <wp:cNvGraphicFramePr/>
                <a:graphic xmlns:a="http://schemas.openxmlformats.org/drawingml/2006/main">
                  <a:graphicData uri="http://schemas.microsoft.com/office/word/2010/wordprocessingShape">
                    <wps:wsp>
                      <wps:cNvSpPr/>
                      <wps:spPr>
                        <a:xfrm>
                          <a:off x="0" y="0"/>
                          <a:ext cx="1774963" cy="942335"/>
                        </a:xfrm>
                        <a:prstGeom prst="rect">
                          <a:avLst/>
                        </a:prstGeom>
                        <a:noFill/>
                        <a:ln w="28575">
                          <a:solidFill>
                            <a:srgbClr val="7030A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7B96F" id="Rectangle 644" o:spid="_x0000_s1026" style="position:absolute;margin-left:0;margin-top:63.45pt;width:139.75pt;height:74.2pt;z-index:2517647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" filled="f" strokecolor="#7030a0" strokeweight="2.25pt">
                <w10:wrap anchorx="margin"/>
              </v:rect>
            </w:pict>
          </mc:Fallback>
        </mc:AlternateContent>
      </w:r>
      <w:r w:rsidR="003E5CC6">
        <w:rPr>
          <w:noProof/>
        </w:rPr>
        <mc:AlternateContent>
          <mc:Choice Requires="wps">
            <w:drawing>
              <wp:anchor distT="0" distB="0" distL="114300" distR="114300" simplePos="0" relativeHeight="251761664" behindDoc="0" locked="0" layoutInCell="1" allowOverlap="1" wp14:anchorId="3DD40563" wp14:editId="385F83E7">
                <wp:simplePos x="0" y="0"/>
                <wp:positionH relativeFrom="column">
                  <wp:posOffset>1978109</wp:posOffset>
                </wp:positionH>
                <wp:positionV relativeFrom="paragraph">
                  <wp:posOffset>87869</wp:posOffset>
                </wp:positionV>
                <wp:extent cx="1878421" cy="0"/>
                <wp:effectExtent l="0" t="19050" r="26670" b="19050"/>
                <wp:wrapNone/>
                <wp:docPr id="653" name="Connecteur droit 653"/>
                <wp:cNvGraphicFramePr/>
                <a:graphic xmlns:a="http://schemas.openxmlformats.org/drawingml/2006/main">
                  <a:graphicData uri="http://schemas.microsoft.com/office/word/2010/wordprocessingShape">
                    <wps:wsp>
                      <wps:cNvCnPr/>
                      <wps:spPr>
                        <a:xfrm>
                          <a:off x="0" y="0"/>
                          <a:ext cx="1878421"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635751" id="Connecteur droit 653"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75pt,6.9pt" to="303.6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" strokecolor="black [3200]" strokeweight="2.25pt">
                <v:stroke joinstyle="miter"/>
              </v:line>
            </w:pict>
          </mc:Fallback>
        </mc:AlternateContent>
      </w:r>
      <w:r w:rsidR="003E5CC6">
        <w:rPr>
          <w:noProof/>
        </w:rPr>
        <mc:AlternateContent>
          <mc:Choice Requires="wps">
            <w:drawing>
              <wp:anchor distT="0" distB="0" distL="114300" distR="114300" simplePos="0" relativeHeight="251760640" behindDoc="0" locked="0" layoutInCell="1" allowOverlap="1" wp14:anchorId="4F9F8CF0" wp14:editId="46187690">
                <wp:simplePos x="0" y="0"/>
                <wp:positionH relativeFrom="column">
                  <wp:posOffset>1987974</wp:posOffset>
                </wp:positionH>
                <wp:positionV relativeFrom="paragraph">
                  <wp:posOffset>83275</wp:posOffset>
                </wp:positionV>
                <wp:extent cx="1846871" cy="567434"/>
                <wp:effectExtent l="19050" t="19050" r="20320" b="23495"/>
                <wp:wrapNone/>
                <wp:docPr id="646" name="Rectangle 646"/>
                <wp:cNvGraphicFramePr/>
                <a:graphic xmlns:a="http://schemas.openxmlformats.org/drawingml/2006/main">
                  <a:graphicData uri="http://schemas.microsoft.com/office/word/2010/wordprocessingShape">
                    <wps:wsp>
                      <wps:cNvSpPr/>
                      <wps:spPr>
                        <a:xfrm>
                          <a:off x="0" y="0"/>
                          <a:ext cx="1846871" cy="567434"/>
                        </a:xfrm>
                        <a:prstGeom prst="rect">
                          <a:avLst/>
                        </a:prstGeom>
                        <a:noFill/>
                        <a:ln w="28575">
                          <a:solidFill>
                            <a:schemeClr val="accent2"/>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059760" id="Rectangle 646" o:spid="_x0000_s1026" style="position:absolute;margin-left:156.55pt;margin-top:6.55pt;width:145.4pt;height:44.7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" filled="f" strokecolor="#ed7d31 [3205]" strokeweight="2.25pt"/>
            </w:pict>
          </mc:Fallback>
        </mc:AlternateContent>
      </w:r>
      <w:r w:rsidR="003E082D">
        <w:rPr>
          <w:noProof/>
        </w:rPr>
        <w:drawing>
          <wp:inline distT="0" distB="0" distL="0" distR="0" wp14:anchorId="63FB5536" wp14:editId="62C7A5A4">
            <wp:extent cx="5760720" cy="3397885"/>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3397885"/>
                    </a:xfrm>
                    <a:prstGeom prst="rect">
                      <a:avLst/>
                    </a:prstGeom>
                  </pic:spPr>
                </pic:pic>
              </a:graphicData>
            </a:graphic>
          </wp:inline>
        </w:drawing>
      </w:r>
    </w:p>
    <w:p w14:paraId="3D665A8D" w14:textId="202A6709" w:rsidR="003E082D" w:rsidRDefault="003E082D" w:rsidP="0073219D"/>
    <w:p w14:paraId="15BF91AC" w14:textId="7409308F" w:rsidR="003E082D" w:rsidRDefault="003E082D" w:rsidP="0073219D"/>
    <w:p w14:paraId="27CFD692" w14:textId="77777777" w:rsidR="003E082D" w:rsidRDefault="003E082D" w:rsidP="003E082D"/>
    <w:p w14:paraId="6B676193" w14:textId="7D5DFF1E" w:rsidR="003E082D" w:rsidRDefault="003E082D" w:rsidP="0090231F">
      <w:pPr>
        <w:pStyle w:val="Paragraphedeliste"/>
        <w:numPr>
          <w:ilvl w:val="0"/>
          <w:numId w:val="85"/>
        </w:numPr>
      </w:pPr>
      <w:r>
        <w:t xml:space="preserve"> Avoir du style </w:t>
      </w:r>
      <w:r w:rsidR="0064670E">
        <w:t>pe</w:t>
      </w:r>
      <w:r w:rsidR="000A64ED">
        <w:t>ut reven</w:t>
      </w:r>
      <w:r w:rsidR="0064670E">
        <w:t>i</w:t>
      </w:r>
      <w:r w:rsidR="000A64ED">
        <w:t>r</w:t>
      </w:r>
      <w:r>
        <w:t xml:space="preserve"> </w:t>
      </w:r>
      <w:r w:rsidR="0064670E">
        <w:t xml:space="preserve">à </w:t>
      </w:r>
      <w:r>
        <w:t>se conformer à une école ou un mouvement</w:t>
      </w:r>
    </w:p>
    <w:p w14:paraId="05137EEE" w14:textId="1628D0A4" w:rsidR="00691AD1" w:rsidRPr="00187A5C" w:rsidRDefault="00282154" w:rsidP="0090231F">
      <w:pPr>
        <w:pStyle w:val="Paragraphedeliste"/>
        <w:numPr>
          <w:ilvl w:val="1"/>
          <w:numId w:val="85"/>
        </w:numPr>
        <w:rPr>
          <w:b/>
          <w:bCs/>
          <w:color w:val="70AD47" w:themeColor="accent6"/>
        </w:rPr>
      </w:pPr>
      <w:r>
        <w:rPr>
          <w:b/>
          <w:bCs/>
          <w:color w:val="70AD47" w:themeColor="accent6"/>
        </w:rPr>
        <w:t xml:space="preserve">Ecriture scientifique ou </w:t>
      </w:r>
      <w:r w:rsidR="00EC5F1D">
        <w:rPr>
          <w:b/>
          <w:bCs/>
          <w:color w:val="70AD47" w:themeColor="accent6"/>
        </w:rPr>
        <w:t>provocateur</w:t>
      </w:r>
    </w:p>
    <w:p w14:paraId="45FBA91A" w14:textId="06637AFE" w:rsidR="00691AD1" w:rsidRDefault="00282154" w:rsidP="0090231F">
      <w:pPr>
        <w:pStyle w:val="Paragraphedeliste"/>
        <w:numPr>
          <w:ilvl w:val="2"/>
          <w:numId w:val="85"/>
        </w:numPr>
      </w:pPr>
      <w:r>
        <w:t>Balzac puis Zola</w:t>
      </w:r>
    </w:p>
    <w:p w14:paraId="416AFFC7" w14:textId="1A4BEE56" w:rsidR="00691AD1" w:rsidRDefault="00282154" w:rsidP="0090231F">
      <w:pPr>
        <w:pStyle w:val="Paragraphedeliste"/>
        <w:numPr>
          <w:ilvl w:val="2"/>
          <w:numId w:val="85"/>
        </w:numPr>
      </w:pPr>
      <w:r>
        <w:t>L’Encyclopédie des philosophes des Lumières</w:t>
      </w:r>
    </w:p>
    <w:p w14:paraId="2F92AEE6" w14:textId="61E2C9F4" w:rsidR="00691AD1" w:rsidRPr="00282154" w:rsidRDefault="00282154" w:rsidP="0090231F">
      <w:pPr>
        <w:pStyle w:val="Paragraphedeliste"/>
        <w:numPr>
          <w:ilvl w:val="1"/>
          <w:numId w:val="85"/>
        </w:numPr>
        <w:rPr>
          <w:b/>
          <w:bCs/>
          <w:color w:val="4472C4" w:themeColor="accent1"/>
        </w:rPr>
      </w:pPr>
      <w:r w:rsidRPr="00282154">
        <w:rPr>
          <w:b/>
          <w:bCs/>
          <w:color w:val="4472C4" w:themeColor="accent1"/>
        </w:rPr>
        <w:t>Utilisation d’un dialogue ancien</w:t>
      </w:r>
    </w:p>
    <w:p w14:paraId="38CEA48C" w14:textId="7C828330" w:rsidR="00691AD1" w:rsidRDefault="00282154" w:rsidP="0090231F">
      <w:pPr>
        <w:pStyle w:val="Paragraphedeliste"/>
        <w:numPr>
          <w:ilvl w:val="2"/>
          <w:numId w:val="85"/>
        </w:numPr>
      </w:pPr>
      <w:r>
        <w:t>Platon puis Diderot</w:t>
      </w:r>
    </w:p>
    <w:p w14:paraId="70BAA749" w14:textId="1CFF7D7A" w:rsidR="00691AD1" w:rsidRDefault="00282154" w:rsidP="0090231F">
      <w:pPr>
        <w:pStyle w:val="Paragraphedeliste"/>
        <w:numPr>
          <w:ilvl w:val="2"/>
          <w:numId w:val="85"/>
        </w:numPr>
      </w:pPr>
      <w:r>
        <w:t>Phèdre de Racine</w:t>
      </w:r>
    </w:p>
    <w:p w14:paraId="314285E1" w14:textId="1AE6AC8D" w:rsidR="00691AD1" w:rsidRDefault="00691AD1" w:rsidP="0090231F">
      <w:pPr>
        <w:pStyle w:val="Paragraphedeliste"/>
        <w:numPr>
          <w:ilvl w:val="1"/>
          <w:numId w:val="85"/>
        </w:numPr>
      </w:pPr>
    </w:p>
    <w:p w14:paraId="75EF1534" w14:textId="1E765F16" w:rsidR="00691AD1" w:rsidRDefault="00691AD1" w:rsidP="0090231F">
      <w:pPr>
        <w:pStyle w:val="Paragraphedeliste"/>
        <w:numPr>
          <w:ilvl w:val="2"/>
          <w:numId w:val="85"/>
        </w:numPr>
      </w:pPr>
    </w:p>
    <w:p w14:paraId="00F98AB8" w14:textId="3E2A9BDE" w:rsidR="00691AD1" w:rsidRDefault="00691AD1" w:rsidP="0090231F">
      <w:pPr>
        <w:pStyle w:val="Paragraphedeliste"/>
        <w:numPr>
          <w:ilvl w:val="2"/>
          <w:numId w:val="85"/>
        </w:numPr>
      </w:pPr>
    </w:p>
    <w:p w14:paraId="781729A1" w14:textId="22FF4F3C" w:rsidR="003E082D" w:rsidRDefault="003E082D" w:rsidP="0090231F">
      <w:pPr>
        <w:pStyle w:val="Paragraphedeliste"/>
        <w:numPr>
          <w:ilvl w:val="0"/>
          <w:numId w:val="85"/>
        </w:numPr>
      </w:pPr>
      <w:r>
        <w:t>Avoir du style,</w:t>
      </w:r>
      <w:r w:rsidR="0064670E">
        <w:t xml:space="preserve"> peut revenir à</w:t>
      </w:r>
      <w:r>
        <w:t xml:space="preserve"> se démarquer et inventer une nouvelle manière d’écrire.</w:t>
      </w:r>
    </w:p>
    <w:p w14:paraId="0D93C375" w14:textId="136FFB86" w:rsidR="00691AD1" w:rsidRPr="00282154" w:rsidRDefault="00282154" w:rsidP="0090231F">
      <w:pPr>
        <w:pStyle w:val="Paragraphedeliste"/>
        <w:numPr>
          <w:ilvl w:val="1"/>
          <w:numId w:val="85"/>
        </w:numPr>
        <w:rPr>
          <w:b/>
          <w:bCs/>
          <w:color w:val="ED7D31" w:themeColor="accent2"/>
        </w:rPr>
      </w:pPr>
      <w:r w:rsidRPr="00282154">
        <w:rPr>
          <w:b/>
          <w:bCs/>
          <w:color w:val="ED7D31" w:themeColor="accent2"/>
        </w:rPr>
        <w:t>Style nouveau de langage et d’écriture</w:t>
      </w:r>
    </w:p>
    <w:p w14:paraId="3DF5A0DE" w14:textId="67ED0C60" w:rsidR="00691AD1" w:rsidRDefault="00282154" w:rsidP="0090231F">
      <w:pPr>
        <w:pStyle w:val="Paragraphedeliste"/>
        <w:numPr>
          <w:ilvl w:val="2"/>
          <w:numId w:val="85"/>
        </w:numPr>
      </w:pPr>
      <w:r>
        <w:t>Voyage au bout de la nuit</w:t>
      </w:r>
    </w:p>
    <w:p w14:paraId="0685857F" w14:textId="081CB257" w:rsidR="00691AD1" w:rsidRDefault="00282154" w:rsidP="0090231F">
      <w:pPr>
        <w:pStyle w:val="Paragraphedeliste"/>
        <w:numPr>
          <w:ilvl w:val="2"/>
          <w:numId w:val="85"/>
        </w:numPr>
      </w:pPr>
      <w:r>
        <w:t>Ubu roi, Jarry</w:t>
      </w:r>
    </w:p>
    <w:p w14:paraId="4131E0C0" w14:textId="141B7863" w:rsidR="00691AD1" w:rsidRPr="006F1D94" w:rsidRDefault="00282154" w:rsidP="0090231F">
      <w:pPr>
        <w:pStyle w:val="Paragraphedeliste"/>
        <w:numPr>
          <w:ilvl w:val="1"/>
          <w:numId w:val="85"/>
        </w:numPr>
        <w:rPr>
          <w:b/>
          <w:bCs/>
          <w:color w:val="7030A0"/>
        </w:rPr>
      </w:pPr>
      <w:r w:rsidRPr="006F1D94">
        <w:rPr>
          <w:b/>
          <w:bCs/>
          <w:color w:val="7030A0"/>
        </w:rPr>
        <w:t>Ecriture moderni</w:t>
      </w:r>
      <w:r w:rsidR="006F1D94" w:rsidRPr="006F1D94">
        <w:rPr>
          <w:b/>
          <w:bCs/>
          <w:color w:val="7030A0"/>
        </w:rPr>
        <w:t>s</w:t>
      </w:r>
      <w:r w:rsidRPr="006F1D94">
        <w:rPr>
          <w:b/>
          <w:bCs/>
          <w:color w:val="7030A0"/>
        </w:rPr>
        <w:t>é</w:t>
      </w:r>
      <w:r w:rsidR="006F1D94" w:rsidRPr="006F1D94">
        <w:rPr>
          <w:b/>
          <w:bCs/>
          <w:color w:val="7030A0"/>
        </w:rPr>
        <w:t>e</w:t>
      </w:r>
      <w:r w:rsidRPr="006F1D94">
        <w:rPr>
          <w:b/>
          <w:bCs/>
          <w:color w:val="7030A0"/>
        </w:rPr>
        <w:t xml:space="preserve"> </w:t>
      </w:r>
      <w:r w:rsidR="00A92CCD" w:rsidRPr="006F1D94">
        <w:rPr>
          <w:b/>
          <w:bCs/>
          <w:color w:val="7030A0"/>
        </w:rPr>
        <w:t>et précise</w:t>
      </w:r>
    </w:p>
    <w:p w14:paraId="3551B587" w14:textId="4F3DE9A8" w:rsidR="00691AD1" w:rsidRDefault="00282154" w:rsidP="0090231F">
      <w:pPr>
        <w:pStyle w:val="Paragraphedeliste"/>
        <w:numPr>
          <w:ilvl w:val="2"/>
          <w:numId w:val="85"/>
        </w:numPr>
      </w:pPr>
      <w:r>
        <w:t>Apollinaire, Automne malade</w:t>
      </w:r>
    </w:p>
    <w:p w14:paraId="779C6224" w14:textId="5DB9C0BF" w:rsidR="00691AD1" w:rsidRDefault="00282154" w:rsidP="0090231F">
      <w:pPr>
        <w:pStyle w:val="Paragraphedeliste"/>
        <w:numPr>
          <w:ilvl w:val="2"/>
          <w:numId w:val="85"/>
        </w:numPr>
      </w:pPr>
      <w:r>
        <w:t>Oh les beau jours, Beckett</w:t>
      </w:r>
    </w:p>
    <w:p w14:paraId="11284A6E" w14:textId="6B71E62E" w:rsidR="00691AD1" w:rsidRDefault="00691AD1" w:rsidP="0090231F">
      <w:pPr>
        <w:pStyle w:val="Paragraphedeliste"/>
        <w:numPr>
          <w:ilvl w:val="1"/>
          <w:numId w:val="85"/>
        </w:numPr>
      </w:pPr>
    </w:p>
    <w:p w14:paraId="7B6FEF5C" w14:textId="0B985F5C" w:rsidR="00691AD1" w:rsidRDefault="00691AD1" w:rsidP="0090231F">
      <w:pPr>
        <w:pStyle w:val="Paragraphedeliste"/>
        <w:numPr>
          <w:ilvl w:val="2"/>
          <w:numId w:val="85"/>
        </w:numPr>
      </w:pPr>
    </w:p>
    <w:p w14:paraId="361DD0D0" w14:textId="6F8F0E95" w:rsidR="00691AD1" w:rsidRDefault="00691AD1" w:rsidP="0090231F">
      <w:pPr>
        <w:pStyle w:val="Paragraphedeliste"/>
        <w:numPr>
          <w:ilvl w:val="2"/>
          <w:numId w:val="85"/>
        </w:numPr>
      </w:pPr>
    </w:p>
    <w:p w14:paraId="2BA4EE9D" w14:textId="2F9F6514" w:rsidR="003E082D" w:rsidRDefault="003E082D" w:rsidP="0090231F">
      <w:pPr>
        <w:pStyle w:val="Paragraphedeliste"/>
        <w:numPr>
          <w:ilvl w:val="0"/>
          <w:numId w:val="85"/>
        </w:numPr>
      </w:pPr>
      <w:r>
        <w:t>Avoir du style,</w:t>
      </w:r>
      <w:r w:rsidR="0064670E">
        <w:t xml:space="preserve"> peut revenir à</w:t>
      </w:r>
      <w:r>
        <w:t xml:space="preserve"> affirmer une vision du monde et de l’homme.</w:t>
      </w:r>
    </w:p>
    <w:p w14:paraId="304C88F3" w14:textId="6D185E36" w:rsidR="00691AD1" w:rsidRPr="006F1D94" w:rsidRDefault="006F1D94" w:rsidP="0090231F">
      <w:pPr>
        <w:pStyle w:val="Paragraphedeliste"/>
        <w:numPr>
          <w:ilvl w:val="1"/>
          <w:numId w:val="85"/>
        </w:numPr>
        <w:rPr>
          <w:b/>
          <w:bCs/>
          <w:color w:val="FF0000"/>
        </w:rPr>
      </w:pPr>
      <w:r w:rsidRPr="006F1D94">
        <w:rPr>
          <w:b/>
          <w:bCs/>
          <w:color w:val="FF0000"/>
        </w:rPr>
        <w:t>Une nouvelle vision du monde</w:t>
      </w:r>
    </w:p>
    <w:p w14:paraId="0F41B4E7" w14:textId="1A6090F0" w:rsidR="00691AD1" w:rsidRDefault="006F1D94" w:rsidP="0090231F">
      <w:pPr>
        <w:pStyle w:val="Paragraphedeliste"/>
        <w:numPr>
          <w:ilvl w:val="2"/>
          <w:numId w:val="85"/>
        </w:numPr>
      </w:pPr>
      <w:r>
        <w:lastRenderedPageBreak/>
        <w:t>Apollinaire, « Zone »</w:t>
      </w:r>
    </w:p>
    <w:p w14:paraId="5E2312D2" w14:textId="031B02C1" w:rsidR="00691AD1" w:rsidRDefault="006F1D94" w:rsidP="0090231F">
      <w:pPr>
        <w:pStyle w:val="Paragraphedeliste"/>
        <w:numPr>
          <w:ilvl w:val="2"/>
          <w:numId w:val="85"/>
        </w:numPr>
      </w:pPr>
      <w:r>
        <w:t>Les peintre impressionnistes</w:t>
      </w:r>
    </w:p>
    <w:p w14:paraId="4FA89056" w14:textId="6D193158" w:rsidR="00691AD1" w:rsidRPr="00EC5F1D" w:rsidRDefault="00204A40" w:rsidP="0090231F">
      <w:pPr>
        <w:pStyle w:val="Paragraphedeliste"/>
        <w:numPr>
          <w:ilvl w:val="1"/>
          <w:numId w:val="85"/>
        </w:numPr>
        <w:rPr>
          <w:b/>
          <w:bCs/>
          <w:color w:val="FFC000"/>
        </w:rPr>
      </w:pPr>
      <w:r w:rsidRPr="00EC5F1D">
        <w:rPr>
          <w:b/>
          <w:bCs/>
          <w:color w:val="FFC000"/>
        </w:rPr>
        <w:t>Renouveau de la langue pour partager et critiquer</w:t>
      </w:r>
    </w:p>
    <w:p w14:paraId="4E1E4E14" w14:textId="58370E7F" w:rsidR="00691AD1" w:rsidRDefault="006F1D94" w:rsidP="0090231F">
      <w:pPr>
        <w:pStyle w:val="Paragraphedeliste"/>
        <w:numPr>
          <w:ilvl w:val="2"/>
          <w:numId w:val="85"/>
        </w:numPr>
      </w:pPr>
      <w:r>
        <w:t>Baudelaire et Rimbaud</w:t>
      </w:r>
    </w:p>
    <w:p w14:paraId="2A3EBDFC" w14:textId="3668C4F0" w:rsidR="00691AD1" w:rsidRDefault="006F1D94" w:rsidP="0090231F">
      <w:pPr>
        <w:pStyle w:val="Paragraphedeliste"/>
        <w:numPr>
          <w:ilvl w:val="2"/>
          <w:numId w:val="85"/>
        </w:numPr>
      </w:pPr>
      <w:r>
        <w:t>Orwell, 1984</w:t>
      </w:r>
    </w:p>
    <w:p w14:paraId="042B6E22" w14:textId="61B679E7" w:rsidR="00691AD1" w:rsidRDefault="00691AD1" w:rsidP="0090231F">
      <w:pPr>
        <w:pStyle w:val="Paragraphedeliste"/>
        <w:numPr>
          <w:ilvl w:val="1"/>
          <w:numId w:val="85"/>
        </w:numPr>
      </w:pPr>
    </w:p>
    <w:p w14:paraId="269EBEF4" w14:textId="306F84F6" w:rsidR="00691AD1" w:rsidRDefault="00691AD1" w:rsidP="0090231F">
      <w:pPr>
        <w:pStyle w:val="Paragraphedeliste"/>
        <w:numPr>
          <w:ilvl w:val="2"/>
          <w:numId w:val="85"/>
        </w:numPr>
      </w:pPr>
    </w:p>
    <w:p w14:paraId="5BF11C31" w14:textId="414C9660" w:rsidR="00691AD1" w:rsidRDefault="00691AD1" w:rsidP="0090231F">
      <w:pPr>
        <w:pStyle w:val="Paragraphedeliste"/>
        <w:numPr>
          <w:ilvl w:val="2"/>
          <w:numId w:val="85"/>
        </w:numPr>
      </w:pPr>
    </w:p>
    <w:p w14:paraId="2B42C85A" w14:textId="3D492175" w:rsidR="00691AD1" w:rsidRDefault="00691AD1" w:rsidP="00691AD1"/>
    <w:p w14:paraId="7170DE88" w14:textId="5C8CCF87" w:rsidR="005F0A49" w:rsidRDefault="007A3B4E" w:rsidP="007A3B4E">
      <w:r>
        <w:t xml:space="preserve">Avant tout, il est prééminent de définir ce qu'est avoir du style. La définition qui semble la plus satisfaisante est en l'occurrence celle que l'on utilise en littérature. Là où L'écrivain se sert de l'ossature que sont la page blanche et les mots, un cadre très rigoureux, et en fait quelque chose de personnel. Ce terme qui sied à la littérature engendre  son universalité. </w:t>
      </w:r>
      <w:r w:rsidR="0081762E">
        <w:t xml:space="preserve">Avec cette même trame, certains auteurs auront du style, d'autres non. </w:t>
      </w:r>
      <w:r w:rsidR="0081762E" w:rsidRPr="0081762E">
        <w:t>Une universalité qui peut être atteinte par la spécificité, l'inventivité et l'originalité de l'auteur, mais aussi par sa parfaite conformité à une école ou un mouvement qui lui sert de fil d'Ariane.</w:t>
      </w:r>
      <w:r w:rsidR="0081762E">
        <w:t xml:space="preserve"> </w:t>
      </w:r>
      <w:r>
        <w:t>Quand on sait en jouer, on peut alors atteindre le sublime.</w:t>
      </w:r>
      <w:r w:rsidR="00196055">
        <w:t xml:space="preserve"> </w:t>
      </w:r>
      <w:r w:rsidR="00196055" w:rsidRPr="00196055">
        <w:t>Une universalité qui peut être atteinte par la spécificité, l'inventivité et l'originalité de l'auteur, mais aussi par sa parfaite conformité à une école ou un mouvement qui lui sert de fil d'Ariane.</w:t>
      </w:r>
      <w:r w:rsidR="00196055">
        <w:t xml:space="preserve"> </w:t>
      </w:r>
      <w:r w:rsidR="00196055" w:rsidRPr="00196055">
        <w:t>Nous allons ainsi nous demander si la notion de style repose sur la conformité à une école ou si elle s'appuie sur l’affirmation d’une différence.</w:t>
      </w:r>
    </w:p>
    <w:p w14:paraId="754CF39E" w14:textId="61C86EEA" w:rsidR="005F0A49" w:rsidRDefault="005F0A49" w:rsidP="00691AD1"/>
    <w:p w14:paraId="61EDF827" w14:textId="77777777" w:rsidR="00EC5F1D" w:rsidRDefault="00EC5F1D" w:rsidP="0090231F">
      <w:pPr>
        <w:pStyle w:val="Paragraphedeliste"/>
        <w:numPr>
          <w:ilvl w:val="0"/>
          <w:numId w:val="86"/>
        </w:numPr>
      </w:pPr>
      <w:r>
        <w:t>Avoir du style peut revenir à se conformer à une école ou un mouvement</w:t>
      </w:r>
    </w:p>
    <w:p w14:paraId="0155CB23" w14:textId="2532855B" w:rsidR="00EC5F1D" w:rsidRPr="00187A5C" w:rsidRDefault="00EC5F1D" w:rsidP="0090231F">
      <w:pPr>
        <w:pStyle w:val="Paragraphedeliste"/>
        <w:numPr>
          <w:ilvl w:val="1"/>
          <w:numId w:val="86"/>
        </w:numPr>
        <w:rPr>
          <w:b/>
          <w:bCs/>
          <w:color w:val="70AD47" w:themeColor="accent6"/>
        </w:rPr>
      </w:pPr>
      <w:r>
        <w:rPr>
          <w:b/>
          <w:bCs/>
          <w:color w:val="70AD47" w:themeColor="accent6"/>
        </w:rPr>
        <w:t>Ecriture scientifique ou provocat</w:t>
      </w:r>
      <w:r w:rsidR="00BF2E8F">
        <w:rPr>
          <w:b/>
          <w:bCs/>
          <w:color w:val="70AD47" w:themeColor="accent6"/>
        </w:rPr>
        <w:t>rice</w:t>
      </w:r>
    </w:p>
    <w:p w14:paraId="535E9E75" w14:textId="77777777" w:rsidR="00EC5F1D" w:rsidRDefault="00EC5F1D" w:rsidP="0090231F">
      <w:pPr>
        <w:pStyle w:val="Paragraphedeliste"/>
        <w:numPr>
          <w:ilvl w:val="2"/>
          <w:numId w:val="86"/>
        </w:numPr>
      </w:pPr>
      <w:r>
        <w:t>Balzac puis Zola</w:t>
      </w:r>
    </w:p>
    <w:p w14:paraId="6FF1D6CD" w14:textId="77777777" w:rsidR="00EC5F1D" w:rsidRDefault="00EC5F1D" w:rsidP="0090231F">
      <w:pPr>
        <w:pStyle w:val="Paragraphedeliste"/>
        <w:numPr>
          <w:ilvl w:val="2"/>
          <w:numId w:val="86"/>
        </w:numPr>
      </w:pPr>
      <w:r>
        <w:t>L’Encyclopédie des philosophes des Lumières</w:t>
      </w:r>
    </w:p>
    <w:p w14:paraId="2BCA7C25" w14:textId="77777777" w:rsidR="00EC5F1D" w:rsidRPr="00282154" w:rsidRDefault="00EC5F1D" w:rsidP="0090231F">
      <w:pPr>
        <w:pStyle w:val="Paragraphedeliste"/>
        <w:numPr>
          <w:ilvl w:val="1"/>
          <w:numId w:val="86"/>
        </w:numPr>
        <w:rPr>
          <w:b/>
          <w:bCs/>
          <w:color w:val="4472C4" w:themeColor="accent1"/>
        </w:rPr>
      </w:pPr>
      <w:r w:rsidRPr="00282154">
        <w:rPr>
          <w:b/>
          <w:bCs/>
          <w:color w:val="4472C4" w:themeColor="accent1"/>
        </w:rPr>
        <w:t>Utilisation d’un dialogue ancien</w:t>
      </w:r>
    </w:p>
    <w:p w14:paraId="12097315" w14:textId="77777777" w:rsidR="00EC5F1D" w:rsidRDefault="00EC5F1D" w:rsidP="0090231F">
      <w:pPr>
        <w:pStyle w:val="Paragraphedeliste"/>
        <w:numPr>
          <w:ilvl w:val="2"/>
          <w:numId w:val="86"/>
        </w:numPr>
      </w:pPr>
      <w:r>
        <w:t>Platon puis Diderot</w:t>
      </w:r>
    </w:p>
    <w:p w14:paraId="52B1F356" w14:textId="4AEB2559" w:rsidR="00EC5F1D" w:rsidRDefault="00EC5F1D" w:rsidP="0090231F">
      <w:pPr>
        <w:pStyle w:val="Paragraphedeliste"/>
        <w:numPr>
          <w:ilvl w:val="2"/>
          <w:numId w:val="86"/>
        </w:numPr>
      </w:pPr>
      <w:r>
        <w:t>Phèdre de Racine</w:t>
      </w:r>
    </w:p>
    <w:p w14:paraId="0FD0FA6B" w14:textId="77777777" w:rsidR="00EC5F1D" w:rsidRDefault="00EC5F1D" w:rsidP="0090231F">
      <w:pPr>
        <w:pStyle w:val="Paragraphedeliste"/>
        <w:numPr>
          <w:ilvl w:val="0"/>
          <w:numId w:val="86"/>
        </w:numPr>
      </w:pPr>
      <w:r>
        <w:t>Avoir du style, peut revenir à se démarquer et inventer une nouvelle manière d’écrire.</w:t>
      </w:r>
    </w:p>
    <w:p w14:paraId="5F239BFB" w14:textId="77777777" w:rsidR="00EC5F1D" w:rsidRPr="00282154" w:rsidRDefault="00EC5F1D" w:rsidP="0090231F">
      <w:pPr>
        <w:pStyle w:val="Paragraphedeliste"/>
        <w:numPr>
          <w:ilvl w:val="1"/>
          <w:numId w:val="86"/>
        </w:numPr>
        <w:rPr>
          <w:b/>
          <w:bCs/>
          <w:color w:val="ED7D31" w:themeColor="accent2"/>
        </w:rPr>
      </w:pPr>
      <w:r w:rsidRPr="00282154">
        <w:rPr>
          <w:b/>
          <w:bCs/>
          <w:color w:val="ED7D31" w:themeColor="accent2"/>
        </w:rPr>
        <w:t>Style nouveau de langage et d’écriture</w:t>
      </w:r>
    </w:p>
    <w:p w14:paraId="7423E677" w14:textId="29E6391C" w:rsidR="00EC5F1D" w:rsidRDefault="00EC5F1D" w:rsidP="0090231F">
      <w:pPr>
        <w:pStyle w:val="Paragraphedeliste"/>
        <w:numPr>
          <w:ilvl w:val="2"/>
          <w:numId w:val="86"/>
        </w:numPr>
      </w:pPr>
      <w:r>
        <w:t>Voyage au bout de la nuit</w:t>
      </w:r>
      <w:r w:rsidR="00FF6E35">
        <w:t>, Céline</w:t>
      </w:r>
    </w:p>
    <w:p w14:paraId="204D4DDB" w14:textId="77777777" w:rsidR="00EC5F1D" w:rsidRDefault="00EC5F1D" w:rsidP="0090231F">
      <w:pPr>
        <w:pStyle w:val="Paragraphedeliste"/>
        <w:numPr>
          <w:ilvl w:val="2"/>
          <w:numId w:val="86"/>
        </w:numPr>
      </w:pPr>
      <w:r>
        <w:t>Ubu roi, Jarry</w:t>
      </w:r>
    </w:p>
    <w:p w14:paraId="50B09051" w14:textId="77777777" w:rsidR="00EC5F1D" w:rsidRPr="006F1D94" w:rsidRDefault="00EC5F1D" w:rsidP="0090231F">
      <w:pPr>
        <w:pStyle w:val="Paragraphedeliste"/>
        <w:numPr>
          <w:ilvl w:val="1"/>
          <w:numId w:val="86"/>
        </w:numPr>
        <w:rPr>
          <w:b/>
          <w:bCs/>
          <w:color w:val="7030A0"/>
        </w:rPr>
      </w:pPr>
      <w:r w:rsidRPr="006F1D94">
        <w:rPr>
          <w:b/>
          <w:bCs/>
          <w:color w:val="7030A0"/>
        </w:rPr>
        <w:t>Ecriture modernisée et précise</w:t>
      </w:r>
    </w:p>
    <w:p w14:paraId="209D5163" w14:textId="77777777" w:rsidR="00EC5F1D" w:rsidRDefault="00EC5F1D" w:rsidP="0090231F">
      <w:pPr>
        <w:pStyle w:val="Paragraphedeliste"/>
        <w:numPr>
          <w:ilvl w:val="2"/>
          <w:numId w:val="86"/>
        </w:numPr>
      </w:pPr>
      <w:r>
        <w:t>Apollinaire, Automne malade</w:t>
      </w:r>
    </w:p>
    <w:p w14:paraId="21E50483" w14:textId="5D2AB83F" w:rsidR="00EC5F1D" w:rsidRDefault="00EC5F1D" w:rsidP="0090231F">
      <w:pPr>
        <w:pStyle w:val="Paragraphedeliste"/>
        <w:numPr>
          <w:ilvl w:val="2"/>
          <w:numId w:val="86"/>
        </w:numPr>
      </w:pPr>
      <w:r>
        <w:t>Oh les beau jours, Beckett</w:t>
      </w:r>
    </w:p>
    <w:p w14:paraId="69EACCF6" w14:textId="77777777" w:rsidR="00EC5F1D" w:rsidRDefault="00EC5F1D" w:rsidP="0090231F">
      <w:pPr>
        <w:pStyle w:val="Paragraphedeliste"/>
        <w:numPr>
          <w:ilvl w:val="0"/>
          <w:numId w:val="86"/>
        </w:numPr>
      </w:pPr>
      <w:r>
        <w:t>Avoir du style, peut revenir à affirmer une vision du monde et de l’homme.</w:t>
      </w:r>
    </w:p>
    <w:p w14:paraId="6FC5DC1F" w14:textId="77777777" w:rsidR="00EC5F1D" w:rsidRPr="006F1D94" w:rsidRDefault="00EC5F1D" w:rsidP="0090231F">
      <w:pPr>
        <w:pStyle w:val="Paragraphedeliste"/>
        <w:numPr>
          <w:ilvl w:val="1"/>
          <w:numId w:val="86"/>
        </w:numPr>
        <w:rPr>
          <w:b/>
          <w:bCs/>
          <w:color w:val="FF0000"/>
        </w:rPr>
      </w:pPr>
      <w:r w:rsidRPr="006F1D94">
        <w:rPr>
          <w:b/>
          <w:bCs/>
          <w:color w:val="FF0000"/>
        </w:rPr>
        <w:t>Une nouvelle vision du monde</w:t>
      </w:r>
    </w:p>
    <w:p w14:paraId="149A7A8A" w14:textId="77777777" w:rsidR="00EC5F1D" w:rsidRDefault="00EC5F1D" w:rsidP="0090231F">
      <w:pPr>
        <w:pStyle w:val="Paragraphedeliste"/>
        <w:numPr>
          <w:ilvl w:val="2"/>
          <w:numId w:val="86"/>
        </w:numPr>
      </w:pPr>
      <w:r>
        <w:t>Apollinaire, « Zone »</w:t>
      </w:r>
    </w:p>
    <w:p w14:paraId="055BBB8E" w14:textId="40F46A98" w:rsidR="00EC5F1D" w:rsidRDefault="00EC5F1D" w:rsidP="0090231F">
      <w:pPr>
        <w:pStyle w:val="Paragraphedeliste"/>
        <w:numPr>
          <w:ilvl w:val="2"/>
          <w:numId w:val="86"/>
        </w:numPr>
      </w:pPr>
      <w:r>
        <w:t>Les peintre</w:t>
      </w:r>
      <w:r w:rsidR="009607DC">
        <w:t>s</w:t>
      </w:r>
      <w:r>
        <w:t xml:space="preserve"> impressionnistes</w:t>
      </w:r>
    </w:p>
    <w:p w14:paraId="2B36EBA3" w14:textId="77777777" w:rsidR="00EC5F1D" w:rsidRPr="00EC5F1D" w:rsidRDefault="00EC5F1D" w:rsidP="0090231F">
      <w:pPr>
        <w:pStyle w:val="Paragraphedeliste"/>
        <w:numPr>
          <w:ilvl w:val="1"/>
          <w:numId w:val="86"/>
        </w:numPr>
        <w:rPr>
          <w:b/>
          <w:bCs/>
          <w:color w:val="FFC000"/>
        </w:rPr>
      </w:pPr>
      <w:r w:rsidRPr="00EC5F1D">
        <w:rPr>
          <w:b/>
          <w:bCs/>
          <w:color w:val="FFC000"/>
        </w:rPr>
        <w:t>Renouveau de la langue pour partager et critiquer</w:t>
      </w:r>
    </w:p>
    <w:p w14:paraId="74FA96C4" w14:textId="77777777" w:rsidR="00EC5F1D" w:rsidRDefault="00EC5F1D" w:rsidP="0090231F">
      <w:pPr>
        <w:pStyle w:val="Paragraphedeliste"/>
        <w:numPr>
          <w:ilvl w:val="2"/>
          <w:numId w:val="86"/>
        </w:numPr>
      </w:pPr>
      <w:r>
        <w:t>Baudelaire et Rimbaud</w:t>
      </w:r>
    </w:p>
    <w:p w14:paraId="4C76D324" w14:textId="77777777" w:rsidR="00EC5F1D" w:rsidRDefault="00EC5F1D" w:rsidP="0090231F">
      <w:pPr>
        <w:pStyle w:val="Paragraphedeliste"/>
        <w:numPr>
          <w:ilvl w:val="2"/>
          <w:numId w:val="86"/>
        </w:numPr>
      </w:pPr>
      <w:r>
        <w:t>Orwell, 1984</w:t>
      </w:r>
    </w:p>
    <w:p w14:paraId="61540470" w14:textId="3A04A6B7" w:rsidR="00EC5F1D" w:rsidRDefault="00EC5F1D" w:rsidP="00691AD1"/>
    <w:p w14:paraId="5F7C9D16" w14:textId="4AA33054" w:rsidR="00EC5F1D" w:rsidRDefault="00EC5F1D" w:rsidP="00691AD1"/>
    <w:p w14:paraId="072F8AA4" w14:textId="77777777" w:rsidR="00A67717" w:rsidRDefault="00A67717" w:rsidP="00A67717">
      <w:pPr>
        <w:ind w:firstLine="708"/>
      </w:pPr>
      <w:bookmarkStart w:id="14" w:name="_Hlk42352589"/>
      <w:r>
        <w:t>Avant tout, il est prééminent de définir ce qu'est avoir du style. La définition qui semble la plus satisfaisante est en l'occurrence celle que l'on utilise en littérature. Là où L'écrivain se sert de l'ossature que sont la page blanche et les mots, un cadre très rigoureux, et en fait quelque chose de personnel. Ce terme qui sied à la littérature engendre  son universalité. Avec cette même trame, certains auteurs auront du style, d'autres non. Une universalité qui peut être atteinte par la spécificité, l'inventivité et l'originalité de l'auteur, mais aussi par sa parfaite conformité à une école ou un mouvement qui lui sert de fil d'Ariane. Quand on sait en jouer, on peut alors atteindre le sublime. Nous allons ainsi nous demander si  la notion de style repose sur la conformité à une école ou si elle s'appuie sur l’affirmation d’une différence. D’abord nous allons observer en quoi avoir du style revient à se conformer à une  école ou un mouvement. Ensuite nous verrons de quelle manière avoir du style équivaut à se démarquer et inventer une nouvelle manière d’écrire. Enfin, nous examinerons comment avoir du style peut revenir à affirmer une vision du monde et de l’homme.</w:t>
      </w:r>
    </w:p>
    <w:p w14:paraId="45E66D53" w14:textId="77777777" w:rsidR="00A67717" w:rsidRDefault="00A67717" w:rsidP="00A67717">
      <w:r>
        <w:t xml:space="preserve"> </w:t>
      </w:r>
    </w:p>
    <w:p w14:paraId="33FCE863" w14:textId="77777777" w:rsidR="00A67717" w:rsidRDefault="00A67717" w:rsidP="00A67717">
      <w:pPr>
        <w:ind w:firstLine="708"/>
      </w:pPr>
      <w:r>
        <w:t xml:space="preserve">Avoir du style peut revenir à se conformer à une école ou un mouvement notamment par l’intermédiaire de l’écriture scientifique ou provocatrice. C’est le cas de Balzac et de Zola qui se servent de la science pour étayer des faits et réaliser une histoire captivante, proche de la réalité. Cette utilisation de la science est aussi présente dans l’Encyclopédie des philosophes des Lumières qui cherchent à éveiller le peuple sur les travers de l’obscurantisme ecclésiastique de l’époque. Cette quête de fidélité envers la réalité ou de vérité vis à vis de  l’éducation a joué un rôle prépondérant dans la littérature de leur temps. </w:t>
      </w:r>
    </w:p>
    <w:p w14:paraId="086BF2A3" w14:textId="77777777" w:rsidR="00A67717" w:rsidRDefault="00A67717" w:rsidP="00A67717">
      <w:pPr>
        <w:ind w:firstLine="708"/>
      </w:pPr>
      <w:r>
        <w:t>L’utilisation d’un dialogue ancien, autrement dit destiné à accoucher les âmes, soit la maïeutique peut aussi équivaloir à se conformer à une école ou un mouvement. Ce procédé  a été employé par Platon puis Diderot par l’intermédiaire d’un dialogue socratique. Dans un genre parallèle, Phèdre de Racine se sert de la mythologie grecque pour raconter une histoire tragique lourde de morale.</w:t>
      </w:r>
    </w:p>
    <w:p w14:paraId="3048146F" w14:textId="77777777" w:rsidR="00A67717" w:rsidRDefault="00A67717" w:rsidP="00A67717">
      <w:pPr>
        <w:ind w:firstLine="708"/>
      </w:pPr>
      <w:r>
        <w:t>Avoir du style, peut revenir à se démarquer et inventer une nouvelle manière d’écrire par l’intermédiaire d’une expression nouvelle de langage et d’écriture. Par exemple, Voyage au bout de la nuit de Céline renouvelle la façon d’écrire en mêlant langage populaire et sophistiqué. Dans la même veine de démarcation et d’inventivité nouvelle, l’on trouve Ubu roi d’Alfred Jarry, qui invente ses propres phrases et expressions ; à l'instar de : « de par ma chandelle verte, mère Ubu vous passerez à la casserole ». Une originalité qui a fait florès et imprégnée tant Ionesco que Beckett, chantres du théâtre de l’Absurde.</w:t>
      </w:r>
    </w:p>
    <w:p w14:paraId="5844A929" w14:textId="77777777" w:rsidR="00A67717" w:rsidRDefault="00A67717" w:rsidP="00A67717">
      <w:pPr>
        <w:ind w:firstLine="708"/>
      </w:pPr>
      <w:r>
        <w:t>Avoir du style peut aussi revenir à se démarquer et inventer une nouvelle manière scripturale par une écriture modernisée et précise. Par exemple dans Automne malade, Guillaume Apollinaire renouvelle la façon d’écrire les vers libres, notamment grâce à un rythme binaire pour les quatre derniers vers du poème. Dans le même style se trouve Oh! Les beaux jours de Beckett qui guide chaque seconde son œuvre par les didascalies, « un temps », « ouvre le yeux », « sonnerie perçante pendant trois secondes », …</w:t>
      </w:r>
    </w:p>
    <w:p w14:paraId="5D1A64A2" w14:textId="5A9B7D01" w:rsidR="00A67717" w:rsidRDefault="00A67717" w:rsidP="00A67717">
      <w:pPr>
        <w:ind w:firstLine="708"/>
      </w:pPr>
      <w:r>
        <w:t xml:space="preserve">Avoir du style, peut aussi revenir à affirmer une vision du monde et de l’homme. Par le biais des auteurs tel qu’Apollinaire avec « Zone », la vision du monde et de l’homme reçoit une inversion de la vision habituelle. Une vision du monde également renouvelée par les peintres </w:t>
      </w:r>
      <w:r>
        <w:lastRenderedPageBreak/>
        <w:t>impressionnistes, tel Claude Monet avec son œuvre Arte delle Donne, qui fournit une nouvelle perspective visuelle.</w:t>
      </w:r>
    </w:p>
    <w:p w14:paraId="493DC651" w14:textId="130F1E48" w:rsidR="00EC5F1D" w:rsidRDefault="00A67717" w:rsidP="00A67717">
      <w:pPr>
        <w:ind w:firstLine="708"/>
      </w:pPr>
      <w:r>
        <w:t>Le Renouveau de la langue dans le dessein de partager et critiquer revient aussi à posséder du style et affirmer une vision du monde et de l’homme. Baudelaire et Rimbaud renouvellent la poésie ainsi que la vision péjorative du monde. Par exemple dans Spleen IV de Charles Baudelaire, l’on pense saisir sa vision de l’enfer, du mal et de la mort. A ces auteurs anciens, se joint un écrivain britannique plus contemporain, George Orwell qui vilipende les nouvelles formes de totalitarisme et introduira le désormais pérenne concept de « Big Brother ». Ces trois auteurs ont éclairé chacun à leur manière certains recoins du monde rarement explorés.</w:t>
      </w:r>
    </w:p>
    <w:p w14:paraId="46096A3A" w14:textId="77777777" w:rsidR="00824E4B" w:rsidRDefault="00824E4B" w:rsidP="00A67717">
      <w:pPr>
        <w:ind w:firstLine="708"/>
      </w:pPr>
    </w:p>
    <w:p w14:paraId="374BB453" w14:textId="77777777" w:rsidR="00824E4B" w:rsidRDefault="00824E4B" w:rsidP="00824E4B">
      <w:pPr>
        <w:ind w:firstLine="708"/>
        <w:jc w:val="left"/>
      </w:pPr>
      <w:r w:rsidRPr="00824E4B">
        <w:t>En définitive, ainsi que nous avons pu le voir  la notion de style repose à la foi sur la conformité à une école et s'appuie sur l’affirmation d’une différence. Mais dans les deux cas l’inventivité est présente et le renouvellement jamais loin. Il s’agit de deux manières non opposées, mais complémentaires  destinées à offrir une vision plus éclairée du monde et de l’Humanité. Ainsi, sans incompatibilité aucune affirmation de la différence et conformité à une école par la particularité de leur style propre sont susceptibles de se démarquer et d’inventer une nouvelle manière d’écrire. Le tout reste qu’avoir du style de quelque façon équivaut à éveiller les consciences !</w:t>
      </w:r>
    </w:p>
    <w:bookmarkEnd w:id="14"/>
    <w:p w14:paraId="1F98E02D" w14:textId="63C27D3F" w:rsidR="001857A7" w:rsidRDefault="001857A7">
      <w:pPr>
        <w:jc w:val="left"/>
      </w:pPr>
      <w:r>
        <w:br w:type="page"/>
      </w:r>
    </w:p>
    <w:p w14:paraId="3EDA92EC" w14:textId="4A99062B" w:rsidR="007B7B2D" w:rsidRDefault="007B7B2D">
      <w:pPr>
        <w:jc w:val="left"/>
      </w:pPr>
      <w:r>
        <w:rPr>
          <w:noProof/>
        </w:rPr>
        <w:lastRenderedPageBreak/>
        <mc:AlternateContent>
          <mc:Choice Requires="wps">
            <w:drawing>
              <wp:anchor distT="0" distB="0" distL="114300" distR="114300" simplePos="0" relativeHeight="251766784" behindDoc="0" locked="0" layoutInCell="1" allowOverlap="1" wp14:anchorId="6B8E70D7" wp14:editId="50ABE491">
                <wp:simplePos x="0" y="0"/>
                <wp:positionH relativeFrom="column">
                  <wp:posOffset>2557780</wp:posOffset>
                </wp:positionH>
                <wp:positionV relativeFrom="paragraph">
                  <wp:posOffset>938530</wp:posOffset>
                </wp:positionV>
                <wp:extent cx="4038600" cy="628650"/>
                <wp:effectExtent l="0" t="0" r="19050" b="19050"/>
                <wp:wrapNone/>
                <wp:docPr id="659" name="Zone de texte 659"/>
                <wp:cNvGraphicFramePr/>
                <a:graphic xmlns:a="http://schemas.openxmlformats.org/drawingml/2006/main">
                  <a:graphicData uri="http://schemas.microsoft.com/office/word/2010/wordprocessingShape">
                    <wps:wsp>
                      <wps:cNvSpPr txBox="1"/>
                      <wps:spPr>
                        <a:xfrm>
                          <a:off x="0" y="0"/>
                          <a:ext cx="4038600" cy="628650"/>
                        </a:xfrm>
                        <a:prstGeom prst="rect">
                          <a:avLst/>
                        </a:prstGeom>
                        <a:solidFill>
                          <a:schemeClr val="lt1"/>
                        </a:solidFill>
                        <a:ln w="6350">
                          <a:solidFill>
                            <a:prstClr val="black"/>
                          </a:solidFill>
                        </a:ln>
                      </wps:spPr>
                      <wps:txbx>
                        <w:txbxContent>
                          <w:p w14:paraId="539CACC1" w14:textId="5344CF0F" w:rsidR="00670311" w:rsidRDefault="00670311">
                            <w:r>
                              <w:t xml:space="preserve">Conformisation de l’art d’écrire, maintien de l’écriture classique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8E70D7" id="Zone de texte 659" o:spid="_x0000_s1041" type="#_x0000_t202" style="position:absolute;margin-left:201.4pt;margin-top:73.9pt;width:318pt;height:49.5pt;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" fillcolor="white [3201]" strokeweight=".5pt">
                <v:textbox>
                  <w:txbxContent>
                    <w:p w14:paraId="539CACC1" w14:textId="5344CF0F" w:rsidR="00670311" w:rsidRDefault="00670311">
                      <w:r>
                        <w:t xml:space="preserve">Conformisation de l’art d’écrire, maintien de l’écriture classique </w:t>
                      </w:r>
                    </w:p>
                  </w:txbxContent>
                </v:textbox>
              </v:shape>
            </w:pict>
          </mc:Fallback>
        </mc:AlternateContent>
      </w:r>
      <w:r>
        <w:rPr>
          <w:noProof/>
        </w:rPr>
        <w:drawing>
          <wp:inline distT="0" distB="0" distL="0" distR="0" wp14:anchorId="4E867A3B" wp14:editId="1EBF8A12">
            <wp:extent cx="5760720" cy="5596255"/>
            <wp:effectExtent l="0" t="0" r="0" b="4445"/>
            <wp:docPr id="658" name="Image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5596255"/>
                    </a:xfrm>
                    <a:prstGeom prst="rect">
                      <a:avLst/>
                    </a:prstGeom>
                  </pic:spPr>
                </pic:pic>
              </a:graphicData>
            </a:graphic>
          </wp:inline>
        </w:drawing>
      </w:r>
    </w:p>
    <w:p w14:paraId="14B90040" w14:textId="35209AAC" w:rsidR="007B7B2D" w:rsidRDefault="007B7B2D">
      <w:pPr>
        <w:jc w:val="left"/>
      </w:pPr>
      <w:r>
        <w:br w:type="page"/>
      </w:r>
    </w:p>
    <w:p w14:paraId="49C13ECD" w14:textId="77777777" w:rsidR="007B7B2D" w:rsidRDefault="007B7B2D">
      <w:pPr>
        <w:jc w:val="left"/>
      </w:pPr>
    </w:p>
    <w:p w14:paraId="1B5C14CC" w14:textId="77777777" w:rsidR="007B7B2D" w:rsidRDefault="007B7B2D">
      <w:pPr>
        <w:jc w:val="left"/>
      </w:pPr>
    </w:p>
    <w:p w14:paraId="4BFFAF0B" w14:textId="184B49D4" w:rsidR="00BE0A90" w:rsidRDefault="00BE0A90">
      <w:pPr>
        <w:jc w:val="left"/>
      </w:pPr>
      <w:r>
        <w:rPr>
          <w:noProof/>
        </w:rPr>
        <w:drawing>
          <wp:inline distT="0" distB="0" distL="0" distR="0" wp14:anchorId="3FE429C7" wp14:editId="7830C79C">
            <wp:extent cx="5760720" cy="1524000"/>
            <wp:effectExtent l="0" t="0" r="0" b="0"/>
            <wp:docPr id="656" name="Imag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27623"/>
                    <a:stretch/>
                  </pic:blipFill>
                  <pic:spPr bwMode="auto">
                    <a:xfrm>
                      <a:off x="0" y="0"/>
                      <a:ext cx="5760720" cy="15240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190D4A16" w14:textId="2CFD11FE" w:rsidR="006A5D1E" w:rsidRDefault="006A5D1E">
      <w:pPr>
        <w:jc w:val="left"/>
      </w:pPr>
      <w:r>
        <w:rPr>
          <w:noProof/>
        </w:rPr>
        <w:drawing>
          <wp:inline distT="0" distB="0" distL="0" distR="0" wp14:anchorId="03A7FA92" wp14:editId="750315AB">
            <wp:extent cx="6076946" cy="1914525"/>
            <wp:effectExtent l="0" t="0" r="635" b="0"/>
            <wp:docPr id="657" name="Image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7771"/>
                    <a:stretch/>
                  </pic:blipFill>
                  <pic:spPr bwMode="auto">
                    <a:xfrm>
                      <a:off x="0" y="0"/>
                      <a:ext cx="6084427" cy="1916882"/>
                    </a:xfrm>
                    <a:prstGeom prst="rect">
                      <a:avLst/>
                    </a:prstGeom>
                    <a:ln>
                      <a:noFill/>
                    </a:ln>
                    <a:extLst>
                      <a:ext uri="{53640926-AAD7-44D8-BBD7-CCE9431645EC}">
                        <a14:shadowObscured xmlns:a14="http://schemas.microsoft.com/office/drawing/2010/main"/>
                      </a:ext>
                    </a:extLst>
                  </pic:spPr>
                </pic:pic>
              </a:graphicData>
            </a:graphic>
          </wp:inline>
        </w:drawing>
      </w:r>
    </w:p>
    <w:p w14:paraId="1C2F39E0" w14:textId="18446D5E" w:rsidR="007B7B2D" w:rsidRDefault="007B7B2D">
      <w:pPr>
        <w:jc w:val="left"/>
      </w:pPr>
    </w:p>
    <w:p w14:paraId="724CA83B" w14:textId="77777777" w:rsidR="007B7B2D" w:rsidRDefault="007B7B2D" w:rsidP="007B7B2D">
      <w:bookmarkStart w:id="15" w:name="_Hlk42599870"/>
    </w:p>
    <w:p w14:paraId="01DEC9E9" w14:textId="77777777" w:rsidR="007B7B2D" w:rsidRDefault="007B7B2D" w:rsidP="007B7B2D">
      <w:pPr>
        <w:pStyle w:val="Paragraphedeliste"/>
        <w:numPr>
          <w:ilvl w:val="0"/>
          <w:numId w:val="87"/>
        </w:numPr>
      </w:pPr>
      <w:r>
        <w:t>Avoir du style peut revenir à se conformer à une école ou un mouvement</w:t>
      </w:r>
    </w:p>
    <w:p w14:paraId="5AF4A777" w14:textId="77777777" w:rsidR="007B7B2D" w:rsidRPr="00187A5C" w:rsidRDefault="007B7B2D" w:rsidP="007B7B2D">
      <w:pPr>
        <w:pStyle w:val="Paragraphedeliste"/>
        <w:numPr>
          <w:ilvl w:val="1"/>
          <w:numId w:val="87"/>
        </w:numPr>
        <w:rPr>
          <w:b/>
          <w:bCs/>
          <w:color w:val="70AD47" w:themeColor="accent6"/>
        </w:rPr>
      </w:pPr>
      <w:r>
        <w:rPr>
          <w:b/>
          <w:bCs/>
          <w:color w:val="70AD47" w:themeColor="accent6"/>
        </w:rPr>
        <w:t>Ecriture scientifique ou provocatrice</w:t>
      </w:r>
    </w:p>
    <w:p w14:paraId="76C9666F" w14:textId="77777777" w:rsidR="007B7B2D" w:rsidRDefault="007B7B2D" w:rsidP="007B7B2D">
      <w:pPr>
        <w:pStyle w:val="Paragraphedeliste"/>
        <w:numPr>
          <w:ilvl w:val="2"/>
          <w:numId w:val="87"/>
        </w:numPr>
      </w:pPr>
      <w:r>
        <w:t>Balzac puis Zola</w:t>
      </w:r>
    </w:p>
    <w:p w14:paraId="276B97E1" w14:textId="77777777" w:rsidR="007B7B2D" w:rsidRDefault="007B7B2D" w:rsidP="007B7B2D">
      <w:pPr>
        <w:pStyle w:val="Paragraphedeliste"/>
        <w:numPr>
          <w:ilvl w:val="2"/>
          <w:numId w:val="87"/>
        </w:numPr>
      </w:pPr>
      <w:r>
        <w:t>L’Encyclopédie des philosophes des Lumières</w:t>
      </w:r>
    </w:p>
    <w:p w14:paraId="14247C41" w14:textId="7C8A5444" w:rsidR="007B7B2D" w:rsidRDefault="00CB33EB">
      <w:pPr>
        <w:jc w:val="left"/>
      </w:pPr>
      <w:r>
        <w:t xml:space="preserve">Balzac a une </w:t>
      </w:r>
      <w:r w:rsidR="00426883">
        <w:t>plume</w:t>
      </w:r>
      <w:r>
        <w:t xml:space="preserve"> provocatrice car il introduit un nouveau style d’écriture avec des faits réels et concrets issus de la vie courante</w:t>
      </w:r>
      <w:r w:rsidR="00426883">
        <w:t xml:space="preserve"> où</w:t>
      </w:r>
      <w:r>
        <w:t xml:space="preserve"> d’investigation sur des scènes de crimes. Les naturalistes tels que Zola cherchent à être au plus près de la réalité. Il vont à l’encontre des romantiques</w:t>
      </w:r>
      <w:r w:rsidR="00426883">
        <w:t xml:space="preserve"> et</w:t>
      </w:r>
      <w:r>
        <w:t xml:space="preserve"> peuvent aussi être comparés au philosophes des lumières qui cherchent à instruire le peuple et à l’éloi</w:t>
      </w:r>
      <w:r w:rsidR="00426883">
        <w:t>gner du fanatisme et de l’obscurantisme que leur procure l’église par le biais de l’encyclopédie des philosophes de lumières. Par ce veux d’actualité, de transmission, ces auteurs sont provocateurs car ils vont à l’encontre des habitudes come l’ignorance procurée par l’église ou l’invention de fait factices dans l’histoire de leurs livres.</w:t>
      </w:r>
    </w:p>
    <w:bookmarkEnd w:id="15"/>
    <w:p w14:paraId="421FBF2E" w14:textId="522ECBC2" w:rsidR="00670311" w:rsidRDefault="00670311">
      <w:pPr>
        <w:jc w:val="left"/>
      </w:pPr>
      <w:r>
        <w:br w:type="page"/>
      </w:r>
    </w:p>
    <w:p w14:paraId="684BB25B" w14:textId="79DD5939" w:rsidR="00CB33EB" w:rsidRDefault="00670311">
      <w:pPr>
        <w:jc w:val="left"/>
      </w:pPr>
      <w:r>
        <w:rPr>
          <w:noProof/>
        </w:rPr>
        <w:lastRenderedPageBreak/>
        <w:drawing>
          <wp:inline distT="0" distB="0" distL="0" distR="0" wp14:anchorId="3BB4EA1A" wp14:editId="102CD7C0">
            <wp:extent cx="5760720" cy="5337175"/>
            <wp:effectExtent l="0" t="0" r="0" b="0"/>
            <wp:docPr id="660" name="Image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5337175"/>
                    </a:xfrm>
                    <a:prstGeom prst="rect">
                      <a:avLst/>
                    </a:prstGeom>
                  </pic:spPr>
                </pic:pic>
              </a:graphicData>
            </a:graphic>
          </wp:inline>
        </w:drawing>
      </w:r>
    </w:p>
    <w:p w14:paraId="5E345241" w14:textId="77777777" w:rsidR="007B7B2D" w:rsidRDefault="007B7B2D">
      <w:pPr>
        <w:jc w:val="left"/>
      </w:pPr>
    </w:p>
    <w:p w14:paraId="70179739" w14:textId="5ACBF9A0" w:rsidR="001857A7" w:rsidRDefault="001857A7">
      <w:pPr>
        <w:jc w:val="left"/>
      </w:pPr>
      <w:r>
        <w:br w:type="page"/>
      </w:r>
    </w:p>
    <w:p w14:paraId="3A5CEEF2" w14:textId="1A477F00" w:rsidR="001857A7" w:rsidRDefault="001857A7">
      <w:pPr>
        <w:jc w:val="left"/>
      </w:pPr>
      <w:r>
        <w:lastRenderedPageBreak/>
        <w:br w:type="page"/>
      </w:r>
    </w:p>
    <w:p w14:paraId="43DFE89C" w14:textId="1517C31F" w:rsidR="003E082D" w:rsidRDefault="001857A7" w:rsidP="0073219D">
      <w:r>
        <w:lastRenderedPageBreak/>
        <w:t>05/06/2020</w:t>
      </w:r>
      <w:r w:rsidR="00F93AFB">
        <w:t> :</w:t>
      </w:r>
      <w:r>
        <w:t>Séance 2 :</w:t>
      </w:r>
      <w:r w:rsidR="003F2C5E">
        <w:t xml:space="preserve"> interlude (Envoyer un mail).</w:t>
      </w:r>
    </w:p>
    <w:p w14:paraId="78349A7E" w14:textId="478C8A7F" w:rsidR="003F2C5E" w:rsidRDefault="003F2C5E" w:rsidP="0073219D"/>
    <w:p w14:paraId="2469AF49" w14:textId="0576539F" w:rsidR="003E082D" w:rsidRDefault="003E082D" w:rsidP="0073219D"/>
    <w:p w14:paraId="2772B4E8" w14:textId="77777777" w:rsidR="003E082D" w:rsidRDefault="003E082D" w:rsidP="0073219D"/>
    <w:p w14:paraId="6EBA01FF" w14:textId="77777777" w:rsidR="003E082D" w:rsidRDefault="003E082D" w:rsidP="0073219D"/>
    <w:p w14:paraId="3A6A08C8" w14:textId="77777777" w:rsidR="003E082D" w:rsidRDefault="003E082D" w:rsidP="0073219D"/>
    <w:p w14:paraId="484E393E" w14:textId="77777777" w:rsidR="00943BBB" w:rsidRPr="00A05972" w:rsidRDefault="00943BBB" w:rsidP="0073219D"/>
    <w:p w14:paraId="50E9675C" w14:textId="247B7C03" w:rsidR="008C0A95" w:rsidRDefault="008C0A95">
      <w:pPr>
        <w:jc w:val="left"/>
      </w:pPr>
      <w:r>
        <w:br w:type="page"/>
      </w:r>
    </w:p>
    <w:p w14:paraId="43335CCA" w14:textId="590E4235" w:rsidR="009C2AE7" w:rsidRDefault="009C2AE7" w:rsidP="00BE2D8B"/>
    <w:p w14:paraId="1951515E" w14:textId="77777777" w:rsidR="009C2AE7" w:rsidRPr="00A57E5C" w:rsidRDefault="009C2AE7" w:rsidP="00BE2D8B"/>
    <w:p w14:paraId="583842D8" w14:textId="06B9AD55" w:rsidR="00453B2C" w:rsidRDefault="00453B2C" w:rsidP="00BE2D8B">
      <w:r>
        <w:br w:type="page"/>
      </w:r>
    </w:p>
    <w:p w14:paraId="401FF800" w14:textId="77777777" w:rsidR="00453B2C" w:rsidRDefault="00453B2C">
      <w:pPr>
        <w:jc w:val="left"/>
      </w:pPr>
    </w:p>
    <w:p w14:paraId="788866E7" w14:textId="77777777" w:rsidR="007D28F4" w:rsidRDefault="007D28F4">
      <w:pPr>
        <w:jc w:val="left"/>
      </w:pPr>
    </w:p>
    <w:p w14:paraId="01F3470E" w14:textId="77777777" w:rsidR="001909BB" w:rsidRDefault="001909BB" w:rsidP="002A06EC"/>
    <w:p w14:paraId="3DFAB882" w14:textId="632143D5" w:rsidR="001909BB" w:rsidRDefault="001909BB" w:rsidP="002A06EC">
      <w:r>
        <w:t>Maths :</w:t>
      </w:r>
    </w:p>
    <w:p w14:paraId="0E343699" w14:textId="12B420F8" w:rsidR="001909BB" w:rsidRDefault="001909BB" w:rsidP="002A06EC">
      <w:r>
        <w:t>A(vec)</w:t>
      </w:r>
      <w:proofErr w:type="spellStart"/>
      <w:r>
        <w:t>MA+b</w:t>
      </w:r>
      <w:proofErr w:type="spellEnd"/>
      <w:r>
        <w:t>(vec)</w:t>
      </w:r>
      <w:proofErr w:type="spellStart"/>
      <w:r>
        <w:t>MB+c</w:t>
      </w:r>
      <w:proofErr w:type="spellEnd"/>
      <w:r>
        <w:t>(vec)MC=(vec)0</w:t>
      </w:r>
    </w:p>
    <w:p w14:paraId="2361775A" w14:textId="534DD596" w:rsidR="001909BB" w:rsidRDefault="001909BB" w:rsidP="002A06EC">
      <w:r>
        <w:t>Démontrez que M(b/</w:t>
      </w:r>
      <w:proofErr w:type="spellStart"/>
      <w:r>
        <w:t>a+b+c</w:t>
      </w:r>
      <w:proofErr w:type="spellEnd"/>
      <w:r>
        <w:t> ; c/</w:t>
      </w:r>
      <w:proofErr w:type="spellStart"/>
      <w:r>
        <w:t>a+b+c</w:t>
      </w:r>
      <w:proofErr w:type="spellEnd"/>
      <w:r>
        <w:t>) dans le repère (A ; (vec)AB ; (vec)AC)</w:t>
      </w:r>
    </w:p>
    <w:p w14:paraId="6C07BE52" w14:textId="72B626DC" w:rsidR="001909BB" w:rsidRDefault="001909BB" w:rsidP="002A06EC">
      <w:r>
        <w:t>(vec)AM=x(vec)</w:t>
      </w:r>
      <w:proofErr w:type="spellStart"/>
      <w:r>
        <w:t>AB+y</w:t>
      </w:r>
      <w:proofErr w:type="spellEnd"/>
      <w:r>
        <w:t>(vec)AC</w:t>
      </w:r>
    </w:p>
    <w:p w14:paraId="50FDB138" w14:textId="353C743E" w:rsidR="007D28F4" w:rsidRDefault="007D28F4" w:rsidP="002A06EC">
      <w:r>
        <w:rPr>
          <w:noProof/>
        </w:rPr>
        <mc:AlternateContent>
          <mc:Choice Requires="wps">
            <w:drawing>
              <wp:anchor distT="0" distB="0" distL="114300" distR="114300" simplePos="0" relativeHeight="251694080" behindDoc="0" locked="0" layoutInCell="1" allowOverlap="1" wp14:anchorId="1818F5BC" wp14:editId="5EC135DE">
                <wp:simplePos x="0" y="0"/>
                <wp:positionH relativeFrom="column">
                  <wp:posOffset>52704</wp:posOffset>
                </wp:positionH>
                <wp:positionV relativeFrom="paragraph">
                  <wp:posOffset>70803</wp:posOffset>
                </wp:positionV>
                <wp:extent cx="804863" cy="790575"/>
                <wp:effectExtent l="19050" t="19050" r="33655" b="28575"/>
                <wp:wrapNone/>
                <wp:docPr id="25" name="Triangle isocèle 25"/>
                <wp:cNvGraphicFramePr/>
                <a:graphic xmlns:a="http://schemas.openxmlformats.org/drawingml/2006/main">
                  <a:graphicData uri="http://schemas.microsoft.com/office/word/2010/wordprocessingShape">
                    <wps:wsp>
                      <wps:cNvSpPr/>
                      <wps:spPr>
                        <a:xfrm>
                          <a:off x="0" y="0"/>
                          <a:ext cx="804863" cy="790575"/>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BBFEBA"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25" o:spid="_x0000_s1026" type="#_x0000_t5" style="position:absolute;margin-left:4.15pt;margin-top:5.6pt;width:63.4pt;height:6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" fillcolor="white [3201]" strokecolor="black [3200]" strokeweight="1pt"/>
            </w:pict>
          </mc:Fallback>
        </mc:AlternateContent>
      </w:r>
      <w:r>
        <w:t xml:space="preserve">        C</w:t>
      </w:r>
    </w:p>
    <w:p w14:paraId="70657057" w14:textId="43291437" w:rsidR="007D28F4" w:rsidRPr="007D28F4" w:rsidRDefault="007D28F4" w:rsidP="002A06EC">
      <w:r>
        <w:t xml:space="preserve">                      A</w:t>
      </w:r>
      <w:r>
        <w:fldChar w:fldCharType="begin"/>
      </w:r>
      <w:r>
        <w:instrText xml:space="preserve"> EQ \b(</w:instrText>
      </w:r>
      <w:r>
        <w:fldChar w:fldCharType="begin"/>
      </w:r>
      <w:r>
        <w:instrText xml:space="preserve"> EQ \o\al(\s\up4(</w:instrText>
      </w:r>
      <w:r>
        <w:rPr>
          <w:sz w:val="18"/>
        </w:rPr>
        <w:instrText>0</w:instrText>
      </w:r>
      <w:r>
        <w:instrText>);\s\up-2(</w:instrText>
      </w:r>
      <w:r>
        <w:rPr>
          <w:sz w:val="18"/>
        </w:rPr>
        <w:instrText>0</w:instrText>
      </w:r>
      <w:r>
        <w:instrText>))</w:instrText>
      </w:r>
      <w:r>
        <w:fldChar w:fldCharType="end"/>
      </w:r>
      <w:r>
        <w:instrText>)</w:instrText>
      </w:r>
      <w:r>
        <w:fldChar w:fldCharType="end"/>
      </w:r>
      <w:r>
        <w:t>, B</w:t>
      </w:r>
      <w:r>
        <w:fldChar w:fldCharType="begin"/>
      </w:r>
      <w:r>
        <w:instrText xml:space="preserve"> EQ \b(</w:instrText>
      </w:r>
      <w:r>
        <w:fldChar w:fldCharType="begin"/>
      </w:r>
      <w:r>
        <w:instrText xml:space="preserve"> EQ \o\al(\s\up4(</w:instrText>
      </w:r>
      <w:r>
        <w:rPr>
          <w:sz w:val="18"/>
        </w:rPr>
        <w:instrText>1</w:instrText>
      </w:r>
      <w:r>
        <w:instrText>);\s\up-2(</w:instrText>
      </w:r>
      <w:r>
        <w:rPr>
          <w:sz w:val="18"/>
        </w:rPr>
        <w:instrText>0</w:instrText>
      </w:r>
      <w:r>
        <w:instrText>))</w:instrText>
      </w:r>
      <w:r>
        <w:fldChar w:fldCharType="end"/>
      </w:r>
      <w:r>
        <w:instrText>)</w:instrText>
      </w:r>
      <w:r>
        <w:fldChar w:fldCharType="end"/>
      </w:r>
      <w:r>
        <w:t>, C</w:t>
      </w:r>
      <w:r>
        <w:fldChar w:fldCharType="begin"/>
      </w:r>
      <w:r>
        <w:instrText xml:space="preserve"> EQ \b(</w:instrText>
      </w:r>
      <w:r>
        <w:fldChar w:fldCharType="begin"/>
      </w:r>
      <w:r>
        <w:instrText xml:space="preserve"> EQ \o\al(\s\up4(</w:instrText>
      </w:r>
      <w:r>
        <w:rPr>
          <w:sz w:val="18"/>
        </w:rPr>
        <w:instrText>0</w:instrText>
      </w:r>
      <w:r>
        <w:instrText>);\s\up-2(</w:instrText>
      </w:r>
      <w:r>
        <w:rPr>
          <w:sz w:val="18"/>
        </w:rPr>
        <w:instrText>1</w:instrText>
      </w:r>
      <w:r>
        <w:instrText>))</w:instrText>
      </w:r>
      <w:r>
        <w:fldChar w:fldCharType="end"/>
      </w:r>
      <w:r>
        <w:instrText>)</w:instrText>
      </w:r>
      <w:r>
        <w:fldChar w:fldCharType="end"/>
      </w:r>
    </w:p>
    <w:p w14:paraId="5ACBB54D" w14:textId="09F312B2" w:rsidR="007D28F4" w:rsidRPr="00FC1A73" w:rsidRDefault="007D28F4" w:rsidP="002A06EC">
      <w:r>
        <w:t xml:space="preserve">                          M</w:t>
      </w:r>
      <w:r>
        <w:fldChar w:fldCharType="begin"/>
      </w:r>
      <w:r>
        <w:instrText xml:space="preserve"> EQ \s\do2(\f(b;a+b+c))</w:instrText>
      </w:r>
      <w:r>
        <w:fldChar w:fldCharType="end"/>
      </w:r>
      <w:r w:rsidR="00FC1A73">
        <w:t>;</w:t>
      </w:r>
      <w:r w:rsidR="002F0578">
        <w:fldChar w:fldCharType="begin"/>
      </w:r>
      <w:r w:rsidR="002F0578">
        <w:instrText xml:space="preserve"> EQ \s\do2(\f(c;a+b+c))</w:instrText>
      </w:r>
      <w:r w:rsidR="002F0578">
        <w:fldChar w:fldCharType="end"/>
      </w:r>
      <w:r>
        <w:fldChar w:fldCharType="begin"/>
      </w:r>
      <w:r>
        <w:instrText xml:space="preserve"> EQ \b() </w:instrText>
      </w:r>
      <w:r>
        <w:fldChar w:fldCharType="end"/>
      </w:r>
      <w:r w:rsidR="00FC1A73">
        <w:t xml:space="preserve"> </w:t>
      </w:r>
      <w:r w:rsidR="00FC1A73">
        <w:fldChar w:fldCharType="begin"/>
      </w:r>
      <w:r w:rsidR="00FC1A73">
        <w:instrText xml:space="preserve"> EQ \o(\s\up8(\d\fo2()</w:instrText>
      </w:r>
      <w:r w:rsidR="00FC1A73">
        <w:fldChar w:fldCharType="begin"/>
      </w:r>
      <w:r w:rsidR="00FC1A73">
        <w:instrText xml:space="preserve"> SYMBOL \f"Symbol"190\h\s5 </w:instrText>
      </w:r>
      <w:r w:rsidR="00FC1A73">
        <w:fldChar w:fldCharType="end"/>
      </w:r>
      <w:r w:rsidR="00FC1A73">
        <w:fldChar w:fldCharType="begin"/>
      </w:r>
      <w:r w:rsidR="00FC1A73">
        <w:instrText xml:space="preserve"> SYMBOL \f"Symbol"190\h\s5 </w:instrText>
      </w:r>
      <w:r w:rsidR="00FC1A73">
        <w:fldChar w:fldCharType="end"/>
      </w:r>
      <w:r w:rsidR="00FC1A73">
        <w:fldChar w:fldCharType="begin"/>
      </w:r>
      <w:r w:rsidR="00FC1A73">
        <w:instrText xml:space="preserve"> SYMBOL \f"Symbol"174\h\s5 </w:instrText>
      </w:r>
      <w:r w:rsidR="00FC1A73">
        <w:fldChar w:fldCharType="end"/>
      </w:r>
      <w:r w:rsidR="00FC1A73">
        <w:instrText>);AM)</w:instrText>
      </w:r>
      <w:r w:rsidR="00FC1A73">
        <w:fldChar w:fldCharType="end"/>
      </w:r>
      <w:r w:rsidR="00FC1A73">
        <w:t>(</w:t>
      </w:r>
      <w:r w:rsidR="00FC1A73">
        <w:fldChar w:fldCharType="begin"/>
      </w:r>
      <w:r w:rsidR="00FC1A73">
        <w:instrText xml:space="preserve"> EQ \s\do2(\f(b;a+b+c))</w:instrText>
      </w:r>
      <w:r w:rsidR="00FC1A73">
        <w:fldChar w:fldCharType="end"/>
      </w:r>
      <w:r w:rsidR="00FC1A73">
        <w:t>;</w:t>
      </w:r>
      <w:r w:rsidR="002F0578">
        <w:fldChar w:fldCharType="begin"/>
      </w:r>
      <w:r w:rsidR="002F0578">
        <w:instrText xml:space="preserve"> EQ \s\do2(\f(c;a+b+c))</w:instrText>
      </w:r>
      <w:r w:rsidR="002F0578">
        <w:fldChar w:fldCharType="end"/>
      </w:r>
      <w:r w:rsidR="00FC1A73">
        <w:t>)</w:t>
      </w:r>
    </w:p>
    <w:p w14:paraId="4F796120" w14:textId="551346D4" w:rsidR="007D28F4" w:rsidRDefault="007D28F4" w:rsidP="002A06EC">
      <w:r>
        <w:t>A                    B</w:t>
      </w:r>
    </w:p>
    <w:p w14:paraId="5F912581" w14:textId="1A5CE88D" w:rsidR="00FC1A73" w:rsidRDefault="00FC1A73" w:rsidP="002A06EC"/>
    <w:p w14:paraId="16E48767" w14:textId="582B2AE5" w:rsidR="00B33BB0" w:rsidRDefault="00B33BB0" w:rsidP="002A06EC">
      <w:r>
        <w:t>1</w:t>
      </w:r>
      <w:r w:rsidRPr="00B33BB0">
        <w:rPr>
          <w:vertAlign w:val="superscript"/>
        </w:rPr>
        <w:t>er</w:t>
      </w:r>
      <w:r>
        <w:t xml:space="preserve"> cas :</w:t>
      </w:r>
    </w:p>
    <w:p w14:paraId="1780B2E5" w14:textId="08415923" w:rsidR="00FC1A73" w:rsidRDefault="00FC1A73" w:rsidP="002A06EC">
      <w:r>
        <w:t>a(vec)</w:t>
      </w:r>
      <w:proofErr w:type="spellStart"/>
      <w:r>
        <w:t>MA+b</w:t>
      </w:r>
      <w:proofErr w:type="spellEnd"/>
      <w:r>
        <w:t>(vec)</w:t>
      </w:r>
      <w:proofErr w:type="spellStart"/>
      <w:r>
        <w:t>MB+c</w:t>
      </w:r>
      <w:proofErr w:type="spellEnd"/>
      <w:r>
        <w:t>(vec)MC=(vec)</w:t>
      </w:r>
    </w:p>
    <w:p w14:paraId="4E05598C" w14:textId="55621526" w:rsidR="00FC1A73" w:rsidRDefault="00FC1A73" w:rsidP="002A06EC">
      <w:r>
        <w:sym w:font="Wingdings" w:char="F0F3"/>
      </w:r>
      <w:r>
        <w:t>-a(vec)</w:t>
      </w:r>
      <w:proofErr w:type="spellStart"/>
      <w:r>
        <w:t>AM+b</w:t>
      </w:r>
      <w:proofErr w:type="spellEnd"/>
      <w:r>
        <w:t>((vec)MA+(vec)AC)=</w:t>
      </w:r>
      <w:r w:rsidRPr="00FC1A73">
        <w:t xml:space="preserve"> </w:t>
      </w:r>
      <w:r>
        <w:t>(vec)0</w:t>
      </w:r>
    </w:p>
    <w:p w14:paraId="2ED2236E" w14:textId="1CFCB485" w:rsidR="00FC1A73" w:rsidRDefault="00FC1A73" w:rsidP="002A06EC">
      <w:r>
        <w:sym w:font="Wingdings" w:char="F0F3"/>
      </w:r>
      <w:r>
        <w:t>-a(vec)</w:t>
      </w:r>
      <w:proofErr w:type="spellStart"/>
      <w:r>
        <w:t>AM+b</w:t>
      </w:r>
      <w:proofErr w:type="spellEnd"/>
      <w:r>
        <w:t>(vec)</w:t>
      </w:r>
      <w:proofErr w:type="spellStart"/>
      <w:r>
        <w:t>MA+b</w:t>
      </w:r>
      <w:proofErr w:type="spellEnd"/>
      <w:r>
        <w:t>(vec)</w:t>
      </w:r>
      <w:proofErr w:type="spellStart"/>
      <w:r>
        <w:t>AB+c</w:t>
      </w:r>
      <w:proofErr w:type="spellEnd"/>
      <w:r>
        <w:t>(vec)MA+C(vec)AC=(vec)0</w:t>
      </w:r>
    </w:p>
    <w:p w14:paraId="25A6129B" w14:textId="457A4A1B" w:rsidR="00FC1A73" w:rsidRDefault="00FC1A73" w:rsidP="002A06EC">
      <w:r>
        <w:sym w:font="Wingdings" w:char="F0F3"/>
      </w:r>
      <w:r>
        <w:t>-a(vec)</w:t>
      </w:r>
      <w:proofErr w:type="spellStart"/>
      <w:r>
        <w:t>AM-b</w:t>
      </w:r>
      <w:proofErr w:type="spellEnd"/>
      <w:r>
        <w:t>(vec)</w:t>
      </w:r>
      <w:proofErr w:type="spellStart"/>
      <w:r>
        <w:t>AM+b</w:t>
      </w:r>
      <w:proofErr w:type="spellEnd"/>
      <w:r>
        <w:t>(vec)AB-C(vec)AM+C(vec)AC=(vec)0</w:t>
      </w:r>
    </w:p>
    <w:p w14:paraId="59944C1D" w14:textId="50A44821" w:rsidR="00FC1A73" w:rsidRDefault="00FC1A73" w:rsidP="002A06EC">
      <w:r>
        <w:sym w:font="Wingdings" w:char="F0F3"/>
      </w:r>
      <w:r>
        <w:t>b(vec)AB+C(vec)AC=a(vec)</w:t>
      </w:r>
      <w:proofErr w:type="spellStart"/>
      <w:r>
        <w:t>AM+b</w:t>
      </w:r>
      <w:proofErr w:type="spellEnd"/>
      <w:r>
        <w:t>(vec)AM+</w:t>
      </w:r>
      <w:r w:rsidR="00226FDC">
        <w:t>C(vec)AM</w:t>
      </w:r>
    </w:p>
    <w:p w14:paraId="49700489" w14:textId="7B2FE46A" w:rsidR="00226FDC" w:rsidRDefault="00226FDC" w:rsidP="002A06EC">
      <w:r>
        <w:sym w:font="Wingdings" w:char="F0F3"/>
      </w:r>
      <w:r>
        <w:t>b(vec)AB+C(vec)AC=(</w:t>
      </w:r>
      <w:proofErr w:type="spellStart"/>
      <w:r>
        <w:t>a+b+c</w:t>
      </w:r>
      <w:proofErr w:type="spellEnd"/>
      <w:r>
        <w:t>)</w:t>
      </w:r>
      <w:r w:rsidRPr="00226FDC">
        <w:t xml:space="preserve"> </w:t>
      </w:r>
      <w:r>
        <w:t>(vec)AM</w:t>
      </w:r>
    </w:p>
    <w:p w14:paraId="775ABF8C" w14:textId="06C12E3C" w:rsidR="00226FDC" w:rsidRDefault="00226FDC" w:rsidP="002A06EC">
      <w:r>
        <w:sym w:font="Wingdings" w:char="F0F3"/>
      </w:r>
      <w:r>
        <w:t>(vec)AM=</w:t>
      </w:r>
      <w:r>
        <w:fldChar w:fldCharType="begin"/>
      </w:r>
      <w:r>
        <w:instrText xml:space="preserve"> EQ \s\do2(\f(b;a+b+c))</w:instrText>
      </w:r>
      <w:r>
        <w:fldChar w:fldCharType="end"/>
      </w:r>
      <w:r>
        <w:t xml:space="preserve"> (vec)AB</w:t>
      </w:r>
      <w:r w:rsidR="002F0578">
        <w:fldChar w:fldCharType="begin"/>
      </w:r>
      <w:r w:rsidR="002F0578">
        <w:instrText xml:space="preserve"> EQ \s\do2(\f(c;a+b+c))</w:instrText>
      </w:r>
      <w:r w:rsidR="002F0578">
        <w:fldChar w:fldCharType="end"/>
      </w:r>
      <w:r>
        <w:t xml:space="preserve"> (vec)AC</w:t>
      </w:r>
    </w:p>
    <w:p w14:paraId="5F995C9C" w14:textId="0C4120A5" w:rsidR="00226FDC" w:rsidRDefault="00226FDC" w:rsidP="002A06EC">
      <w:r>
        <w:t>Donc M(</w:t>
      </w:r>
      <w:r>
        <w:fldChar w:fldCharType="begin"/>
      </w:r>
      <w:r>
        <w:instrText xml:space="preserve"> EQ \s\do2(\f(b;a+b+c))</w:instrText>
      </w:r>
      <w:r>
        <w:fldChar w:fldCharType="end"/>
      </w:r>
      <w:r>
        <w:t>;</w:t>
      </w:r>
      <w:r>
        <w:fldChar w:fldCharType="begin"/>
      </w:r>
      <w:r>
        <w:instrText xml:space="preserve"> EQ \s\do2(\f(c;a+b+</w:instrText>
      </w:r>
      <w:r w:rsidR="002F0578">
        <w:instrText>c</w:instrText>
      </w:r>
      <w:r>
        <w:instrText>))</w:instrText>
      </w:r>
      <w:r>
        <w:fldChar w:fldCharType="end"/>
      </w:r>
      <w:r>
        <w:t>)</w:t>
      </w:r>
    </w:p>
    <w:p w14:paraId="5168FB41" w14:textId="437BCE65" w:rsidR="00743942" w:rsidRDefault="00743942" w:rsidP="002A06EC"/>
    <w:p w14:paraId="4BAF318D" w14:textId="63DD6FC1" w:rsidR="00743942" w:rsidRDefault="00B33BB0" w:rsidP="002A06EC">
      <w:r>
        <w:t>2</w:t>
      </w:r>
      <w:r w:rsidRPr="00B33BB0">
        <w:rPr>
          <w:vertAlign w:val="superscript"/>
        </w:rPr>
        <w:t>ème</w:t>
      </w:r>
      <w:r>
        <w:t xml:space="preserve"> cas :</w:t>
      </w:r>
    </w:p>
    <w:p w14:paraId="5478FA81" w14:textId="2D91491B" w:rsidR="00B33BB0" w:rsidRDefault="00B33BB0" w:rsidP="002A06EC">
      <w:r>
        <w:t>a(vec)</w:t>
      </w:r>
      <w:proofErr w:type="spellStart"/>
      <w:r>
        <w:t>MA+b</w:t>
      </w:r>
      <w:proofErr w:type="spellEnd"/>
      <w:r>
        <w:t>(vec)</w:t>
      </w:r>
      <w:proofErr w:type="spellStart"/>
      <w:r>
        <w:t>MB+c</w:t>
      </w:r>
      <w:proofErr w:type="spellEnd"/>
      <w:r>
        <w:t xml:space="preserve">(vec)MC=(vec)0 </w:t>
      </w:r>
      <w:r>
        <w:sym w:font="Wingdings" w:char="F0F3"/>
      </w:r>
      <w:r>
        <w:t>a(</w:t>
      </w:r>
      <w:proofErr w:type="spellStart"/>
      <w:r>
        <w:t>x</w:t>
      </w:r>
      <w:r>
        <w:rPr>
          <w:vertAlign w:val="subscript"/>
        </w:rPr>
        <w:t>A</w:t>
      </w:r>
      <w:r>
        <w:t>-x</w:t>
      </w:r>
      <w:r>
        <w:rPr>
          <w:vertAlign w:val="subscript"/>
        </w:rPr>
        <w:t>M</w:t>
      </w:r>
      <w:r w:rsidRPr="00B33BB0">
        <w:t>;</w:t>
      </w:r>
      <w:r>
        <w:t>y</w:t>
      </w:r>
      <w:r>
        <w:rPr>
          <w:vertAlign w:val="subscript"/>
        </w:rPr>
        <w:t>A</w:t>
      </w:r>
      <w:r>
        <w:t>-y</w:t>
      </w:r>
      <w:r>
        <w:rPr>
          <w:vertAlign w:val="subscript"/>
        </w:rPr>
        <w:t>M</w:t>
      </w:r>
      <w:proofErr w:type="spellEnd"/>
      <w:r>
        <w:t>)+b(</w:t>
      </w:r>
      <w:proofErr w:type="spellStart"/>
      <w:r>
        <w:t>x</w:t>
      </w:r>
      <w:r>
        <w:rPr>
          <w:vertAlign w:val="subscript"/>
        </w:rPr>
        <w:t>B</w:t>
      </w:r>
      <w:r>
        <w:t>-x</w:t>
      </w:r>
      <w:r>
        <w:rPr>
          <w:vertAlign w:val="subscript"/>
        </w:rPr>
        <w:t>M</w:t>
      </w:r>
      <w:r w:rsidRPr="00B33BB0">
        <w:t>;</w:t>
      </w:r>
      <w:r>
        <w:t>y</w:t>
      </w:r>
      <w:r>
        <w:rPr>
          <w:vertAlign w:val="subscript"/>
        </w:rPr>
        <w:t>B</w:t>
      </w:r>
      <w:r>
        <w:t>-y</w:t>
      </w:r>
      <w:r>
        <w:rPr>
          <w:vertAlign w:val="subscript"/>
        </w:rPr>
        <w:t>M</w:t>
      </w:r>
      <w:proofErr w:type="spellEnd"/>
      <w:r>
        <w:t>)+c(</w:t>
      </w:r>
      <w:proofErr w:type="spellStart"/>
      <w:r>
        <w:t>x</w:t>
      </w:r>
      <w:r>
        <w:rPr>
          <w:vertAlign w:val="subscript"/>
        </w:rPr>
        <w:t>C</w:t>
      </w:r>
      <w:r>
        <w:t>-x</w:t>
      </w:r>
      <w:r>
        <w:rPr>
          <w:vertAlign w:val="subscript"/>
        </w:rPr>
        <w:t>M</w:t>
      </w:r>
      <w:r>
        <w:t>;y</w:t>
      </w:r>
      <w:r>
        <w:rPr>
          <w:vertAlign w:val="subscript"/>
        </w:rPr>
        <w:t>C</w:t>
      </w:r>
      <w:r>
        <w:t>-y</w:t>
      </w:r>
      <w:r>
        <w:rPr>
          <w:vertAlign w:val="subscript"/>
        </w:rPr>
        <w:t>M</w:t>
      </w:r>
      <w:proofErr w:type="spellEnd"/>
      <w:r>
        <w:t>)=(0 ;0)</w:t>
      </w:r>
    </w:p>
    <w:p w14:paraId="39AE5ECF" w14:textId="1F99E240" w:rsidR="00B33BB0" w:rsidRDefault="00B33BB0" w:rsidP="002A06EC">
      <w:r>
        <w:sym w:font="Wingdings" w:char="F0F3"/>
      </w:r>
      <w:r>
        <w:t>(a*0-ax</w:t>
      </w:r>
      <w:r>
        <w:rPr>
          <w:vertAlign w:val="subscript"/>
        </w:rPr>
        <w:t>M</w:t>
      </w:r>
      <w:r w:rsidRPr="00B33BB0">
        <w:t>;</w:t>
      </w:r>
      <w:r>
        <w:t>a*0-ay</w:t>
      </w:r>
      <w:r>
        <w:rPr>
          <w:vertAlign w:val="subscript"/>
        </w:rPr>
        <w:t>M</w:t>
      </w:r>
      <w:r>
        <w:t>)+(b*1-b*</w:t>
      </w:r>
      <w:proofErr w:type="spellStart"/>
      <w:r>
        <w:t>x</w:t>
      </w:r>
      <w:r>
        <w:rPr>
          <w:vertAlign w:val="subscript"/>
        </w:rPr>
        <w:t>M</w:t>
      </w:r>
      <w:r>
        <w:t>;b</w:t>
      </w:r>
      <w:proofErr w:type="spellEnd"/>
      <w:r>
        <w:t>*0-b*y</w:t>
      </w:r>
      <w:r>
        <w:rPr>
          <w:vertAlign w:val="subscript"/>
        </w:rPr>
        <w:t>M</w:t>
      </w:r>
      <w:r>
        <w:t>)+(c*0-c*</w:t>
      </w:r>
      <w:proofErr w:type="spellStart"/>
      <w:r>
        <w:t>x</w:t>
      </w:r>
      <w:r>
        <w:rPr>
          <w:vertAlign w:val="subscript"/>
        </w:rPr>
        <w:t>M</w:t>
      </w:r>
      <w:r>
        <w:t>;c</w:t>
      </w:r>
      <w:proofErr w:type="spellEnd"/>
      <w:r>
        <w:t>*1-c*y</w:t>
      </w:r>
      <w:r>
        <w:rPr>
          <w:vertAlign w:val="subscript"/>
        </w:rPr>
        <w:t>M</w:t>
      </w:r>
      <w:r>
        <w:t>)=(0 ;0)</w:t>
      </w:r>
    </w:p>
    <w:p w14:paraId="6D896938" w14:textId="67EA72AB" w:rsidR="00B33BB0" w:rsidRDefault="00B33BB0" w:rsidP="002A06EC">
      <w:r>
        <w:sym w:font="Wingdings" w:char="F0F3"/>
      </w:r>
      <w:r w:rsidR="002F0578">
        <w:t>{-a*</w:t>
      </w:r>
      <w:proofErr w:type="spellStart"/>
      <w:r w:rsidR="002F0578">
        <w:t>x</w:t>
      </w:r>
      <w:r w:rsidR="002F0578">
        <w:rPr>
          <w:vertAlign w:val="subscript"/>
        </w:rPr>
        <w:t>M</w:t>
      </w:r>
      <w:r w:rsidR="002F0578">
        <w:t>+b-b</w:t>
      </w:r>
      <w:proofErr w:type="spellEnd"/>
      <w:r w:rsidR="002F0578">
        <w:t>*x</w:t>
      </w:r>
      <w:r w:rsidR="002F0578">
        <w:rPr>
          <w:vertAlign w:val="subscript"/>
        </w:rPr>
        <w:t>M</w:t>
      </w:r>
      <w:r w:rsidR="002F0578">
        <w:t>-c*x</w:t>
      </w:r>
      <w:r w:rsidR="002F0578">
        <w:rPr>
          <w:vertAlign w:val="subscript"/>
        </w:rPr>
        <w:t>M</w:t>
      </w:r>
      <w:r w:rsidR="002F0578">
        <w:t>=0 ;-a*y</w:t>
      </w:r>
      <w:r w:rsidR="002F0578">
        <w:rPr>
          <w:vertAlign w:val="subscript"/>
        </w:rPr>
        <w:t>M</w:t>
      </w:r>
      <w:r w:rsidR="002F0578">
        <w:t>-b*</w:t>
      </w:r>
      <w:proofErr w:type="spellStart"/>
      <w:r w:rsidR="002F0578">
        <w:t>y</w:t>
      </w:r>
      <w:r w:rsidR="002F0578">
        <w:rPr>
          <w:vertAlign w:val="subscript"/>
        </w:rPr>
        <w:t>M</w:t>
      </w:r>
      <w:r w:rsidR="002F0578">
        <w:t>+c-c</w:t>
      </w:r>
      <w:proofErr w:type="spellEnd"/>
      <w:r w:rsidR="002F0578">
        <w:t>*y</w:t>
      </w:r>
      <w:r w:rsidR="002F0578">
        <w:rPr>
          <w:vertAlign w:val="subscript"/>
        </w:rPr>
        <w:t>M</w:t>
      </w:r>
      <w:r w:rsidR="002F0578">
        <w:t>=0</w:t>
      </w:r>
    </w:p>
    <w:p w14:paraId="283DF499" w14:textId="24CFF11F" w:rsidR="002F0578" w:rsidRDefault="002F0578" w:rsidP="002A06EC">
      <w:r>
        <w:sym w:font="Wingdings" w:char="F0F3"/>
      </w:r>
      <w:r>
        <w:t>{b=a*</w:t>
      </w:r>
      <w:proofErr w:type="spellStart"/>
      <w:r>
        <w:t>x</w:t>
      </w:r>
      <w:r>
        <w:rPr>
          <w:vertAlign w:val="subscript"/>
        </w:rPr>
        <w:t>M</w:t>
      </w:r>
      <w:r>
        <w:t>+b</w:t>
      </w:r>
      <w:proofErr w:type="spellEnd"/>
      <w:r>
        <w:t>*</w:t>
      </w:r>
      <w:proofErr w:type="spellStart"/>
      <w:r>
        <w:t>x</w:t>
      </w:r>
      <w:r>
        <w:rPr>
          <w:vertAlign w:val="subscript"/>
        </w:rPr>
        <w:t>M</w:t>
      </w:r>
      <w:r>
        <w:t>+c</w:t>
      </w:r>
      <w:proofErr w:type="spellEnd"/>
      <w:r>
        <w:t>*</w:t>
      </w:r>
      <w:proofErr w:type="spellStart"/>
      <w:r>
        <w:t>x</w:t>
      </w:r>
      <w:r>
        <w:rPr>
          <w:vertAlign w:val="subscript"/>
        </w:rPr>
        <w:t>M</w:t>
      </w:r>
      <w:r>
        <w:t>;c</w:t>
      </w:r>
      <w:proofErr w:type="spellEnd"/>
      <w:r>
        <w:t>=a*</w:t>
      </w:r>
      <w:proofErr w:type="spellStart"/>
      <w:r>
        <w:t>y</w:t>
      </w:r>
      <w:r>
        <w:rPr>
          <w:vertAlign w:val="subscript"/>
        </w:rPr>
        <w:t>M</w:t>
      </w:r>
      <w:r>
        <w:t>+b</w:t>
      </w:r>
      <w:proofErr w:type="spellEnd"/>
      <w:r>
        <w:t>*</w:t>
      </w:r>
      <w:proofErr w:type="spellStart"/>
      <w:r>
        <w:t>y</w:t>
      </w:r>
      <w:r>
        <w:rPr>
          <w:vertAlign w:val="subscript"/>
        </w:rPr>
        <w:t>M</w:t>
      </w:r>
      <w:r>
        <w:t>+c</w:t>
      </w:r>
      <w:proofErr w:type="spellEnd"/>
      <w:r>
        <w:t>*y</w:t>
      </w:r>
      <w:r>
        <w:rPr>
          <w:vertAlign w:val="subscript"/>
        </w:rPr>
        <w:t>M</w:t>
      </w:r>
    </w:p>
    <w:p w14:paraId="5861F15A" w14:textId="1CA73017" w:rsidR="002F0578" w:rsidRDefault="002F0578" w:rsidP="002A06EC">
      <w:r>
        <w:sym w:font="Wingdings" w:char="F0F3"/>
      </w:r>
      <w:r>
        <w:t>{b=(</w:t>
      </w:r>
      <w:proofErr w:type="spellStart"/>
      <w:r>
        <w:t>a+b+c</w:t>
      </w:r>
      <w:proofErr w:type="spellEnd"/>
      <w:r>
        <w:t>)*</w:t>
      </w:r>
      <w:proofErr w:type="spellStart"/>
      <w:r>
        <w:t>x</w:t>
      </w:r>
      <w:r>
        <w:rPr>
          <w:vertAlign w:val="subscript"/>
        </w:rPr>
        <w:t>M</w:t>
      </w:r>
      <w:r>
        <w:t>;c</w:t>
      </w:r>
      <w:proofErr w:type="spellEnd"/>
      <w:r>
        <w:t>=(</w:t>
      </w:r>
      <w:proofErr w:type="spellStart"/>
      <w:r>
        <w:t>a+b+c</w:t>
      </w:r>
      <w:proofErr w:type="spellEnd"/>
      <w:r>
        <w:t>)*y</w:t>
      </w:r>
      <w:r>
        <w:rPr>
          <w:vertAlign w:val="subscript"/>
        </w:rPr>
        <w:t>M</w:t>
      </w:r>
    </w:p>
    <w:p w14:paraId="54ECAF9B" w14:textId="7E3C0632" w:rsidR="002F0578" w:rsidRDefault="002F0578" w:rsidP="002A06EC">
      <w:r>
        <w:lastRenderedPageBreak/>
        <w:sym w:font="Wingdings" w:char="F0F3"/>
      </w:r>
      <w:r>
        <w:t>{x</w:t>
      </w:r>
      <w:r>
        <w:rPr>
          <w:vertAlign w:val="subscript"/>
        </w:rPr>
        <w:t>M</w:t>
      </w:r>
      <w:r>
        <w:t>=</w:t>
      </w:r>
      <w:r>
        <w:fldChar w:fldCharType="begin"/>
      </w:r>
      <w:r>
        <w:instrText xml:space="preserve"> EQ \s\do2(\f(b;a+b+c))</w:instrText>
      </w:r>
      <w:r>
        <w:fldChar w:fldCharType="end"/>
      </w:r>
      <w:r>
        <w:t>;y</w:t>
      </w:r>
      <w:r>
        <w:rPr>
          <w:vertAlign w:val="subscript"/>
        </w:rPr>
        <w:t>M</w:t>
      </w:r>
      <w:r>
        <w:t>=</w:t>
      </w:r>
      <w:r>
        <w:fldChar w:fldCharType="begin"/>
      </w:r>
      <w:r>
        <w:instrText xml:space="preserve"> EQ \s\do2(\f(c;a+b+c))</w:instrText>
      </w:r>
      <w:r>
        <w:fldChar w:fldCharType="end"/>
      </w:r>
    </w:p>
    <w:p w14:paraId="5FC697AF" w14:textId="34DAF2C6" w:rsidR="002F0578" w:rsidRDefault="002F0578" w:rsidP="002A06EC">
      <w:r>
        <w:t>Donc M (</w:t>
      </w:r>
      <w:r>
        <w:fldChar w:fldCharType="begin"/>
      </w:r>
      <w:r>
        <w:instrText xml:space="preserve"> EQ \s\do2(\f(b;a+b+c))</w:instrText>
      </w:r>
      <w:r>
        <w:fldChar w:fldCharType="end"/>
      </w:r>
      <w:r>
        <w:t>;</w:t>
      </w:r>
      <w:r>
        <w:fldChar w:fldCharType="begin"/>
      </w:r>
      <w:r>
        <w:instrText xml:space="preserve"> EQ \s\do2(\f(c;a+b+c))</w:instrText>
      </w:r>
      <w:r>
        <w:fldChar w:fldCharType="end"/>
      </w:r>
      <w:r>
        <w:t>)</w:t>
      </w:r>
    </w:p>
    <w:p w14:paraId="4EA06714" w14:textId="7A9F393D" w:rsidR="002F0578" w:rsidRDefault="002F0578" w:rsidP="002A06EC"/>
    <w:p w14:paraId="4963C43C" w14:textId="14A157C6" w:rsidR="002F0578" w:rsidRDefault="002F0578" w:rsidP="002A06EC">
      <w:r>
        <w:t>(A ;</w:t>
      </w:r>
      <w:r w:rsidRPr="002F0578">
        <w:t xml:space="preserve"> </w:t>
      </w:r>
      <w:r>
        <w:t>(vec)AB,</w:t>
      </w:r>
      <w:r w:rsidRPr="002F0578">
        <w:t xml:space="preserve"> </w:t>
      </w:r>
      <w:r>
        <w:t>(vec)AD)=(A ;B,D)</w:t>
      </w:r>
    </w:p>
    <w:p w14:paraId="697AD7E9" w14:textId="5AE1353F" w:rsidR="002F0578" w:rsidRDefault="002F0578" w:rsidP="002A06EC">
      <w:r>
        <w:t>A(0;0), B(1;0), D(0;1), C(1;1)</w:t>
      </w:r>
    </w:p>
    <w:p w14:paraId="0CC49086" w14:textId="43D722C7" w:rsidR="002F0578" w:rsidRDefault="002F0578" w:rsidP="002A06EC">
      <w:r>
        <w:t>(vec)AC=(vec)AB+(vec)AD</w:t>
      </w:r>
    </w:p>
    <w:p w14:paraId="2F5E1771" w14:textId="4701185B" w:rsidR="002F0578" w:rsidRDefault="002F0578" w:rsidP="002A06EC">
      <w:r>
        <w:t>(vec)AC=1*(vec)AB+1*(vec)AD</w:t>
      </w:r>
    </w:p>
    <w:p w14:paraId="101033C7" w14:textId="3743CDCB" w:rsidR="002F0578" w:rsidRDefault="002F0578" w:rsidP="002A06EC">
      <w:r>
        <w:t>N(x;y)</w:t>
      </w:r>
    </w:p>
    <w:p w14:paraId="3F3AC362" w14:textId="34B170C3" w:rsidR="002F0578" w:rsidRDefault="00FF4A91" w:rsidP="002A06EC">
      <w:r>
        <w:t>(B;</w:t>
      </w:r>
      <w:r w:rsidRPr="00FF4A91">
        <w:t xml:space="preserve"> </w:t>
      </w:r>
      <w:r>
        <w:t>(vec)BA,</w:t>
      </w:r>
      <w:r w:rsidRPr="00FF4A91">
        <w:t xml:space="preserve"> </w:t>
      </w:r>
      <w:r>
        <w:t>(vec)BC)</w:t>
      </w:r>
    </w:p>
    <w:p w14:paraId="163FC275" w14:textId="672CEEDB" w:rsidR="00FF4A91" w:rsidRDefault="00FF4A91" w:rsidP="002A06EC">
      <w:r>
        <w:t>(vec)AN=x*(vec)</w:t>
      </w:r>
      <w:proofErr w:type="spellStart"/>
      <w:r>
        <w:t>AB+y</w:t>
      </w:r>
      <w:proofErr w:type="spellEnd"/>
      <w:r>
        <w:t>*(vec)AD</w:t>
      </w:r>
    </w:p>
    <w:p w14:paraId="41D429CA" w14:textId="5B9BFB4E" w:rsidR="00FF4A91" w:rsidRDefault="00FF4A91" w:rsidP="002A06EC">
      <w:r>
        <w:t>(vec)BM=x*</w:t>
      </w:r>
      <w:proofErr w:type="spellStart"/>
      <w:r>
        <w:t>BA+y</w:t>
      </w:r>
      <w:proofErr w:type="spellEnd"/>
      <w:r>
        <w:t>(vec)BC</w:t>
      </w:r>
    </w:p>
    <w:p w14:paraId="3D00BC12" w14:textId="12DA0824" w:rsidR="00A82FAF" w:rsidRPr="00A82FAF" w:rsidRDefault="00A82FAF" w:rsidP="002A06EC">
      <w:pPr>
        <w:rPr>
          <w:lang w:val="en-GB"/>
        </w:rPr>
      </w:pPr>
    </w:p>
    <w:sectPr w:rsidR="00A82FAF" w:rsidRPr="00A82FAF" w:rsidSect="00D84070">
      <w:footerReference w:type="default" r:id="rId7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AF9B95" w14:textId="77777777" w:rsidR="00DC5669" w:rsidRDefault="00DC5669" w:rsidP="00D84070">
      <w:pPr>
        <w:spacing w:after="0" w:line="240" w:lineRule="auto"/>
      </w:pPr>
      <w:r>
        <w:separator/>
      </w:r>
    </w:p>
  </w:endnote>
  <w:endnote w:type="continuationSeparator" w:id="0">
    <w:p w14:paraId="0C921547" w14:textId="77777777" w:rsidR="00DC5669" w:rsidRDefault="00DC5669" w:rsidP="00D840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19111492"/>
      <w:docPartObj>
        <w:docPartGallery w:val="Page Numbers (Bottom of Page)"/>
        <w:docPartUnique/>
      </w:docPartObj>
    </w:sdtPr>
    <w:sdtContent>
      <w:p w14:paraId="26E45414" w14:textId="18E87035" w:rsidR="00670311" w:rsidRDefault="00670311">
        <w:pPr>
          <w:pStyle w:val="Pieddepage"/>
        </w:pPr>
        <w:r>
          <w:rPr>
            <w:noProof/>
          </w:rPr>
          <mc:AlternateContent>
            <mc:Choice Requires="wps">
              <w:drawing>
                <wp:anchor distT="0" distB="0" distL="114300" distR="114300" simplePos="0" relativeHeight="251659264" behindDoc="0" locked="0" layoutInCell="0" allowOverlap="1" wp14:anchorId="54DE40FD" wp14:editId="14E56F0E">
                  <wp:simplePos x="0" y="0"/>
                  <wp:positionH relativeFrom="rightMargin">
                    <wp:posOffset>49318</wp:posOffset>
                  </wp:positionH>
                  <wp:positionV relativeFrom="bottomMargin">
                    <wp:posOffset>71332</wp:posOffset>
                  </wp:positionV>
                  <wp:extent cx="400685" cy="355600"/>
                  <wp:effectExtent l="0" t="0" r="18415" b="25400"/>
                  <wp:wrapNone/>
                  <wp:docPr id="6" name="Rectangle : carré corné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685" cy="355600"/>
                          </a:xfrm>
                          <a:prstGeom prst="foldedCorner">
                            <a:avLst>
                              <a:gd name="adj" fmla="val 44084"/>
                            </a:avLst>
                          </a:prstGeom>
                          <a:solidFill>
                            <a:srgbClr val="FFFFFF"/>
                          </a:solidFill>
                          <a:ln w="3175">
                            <a:solidFill>
                              <a:srgbClr val="808080"/>
                            </a:solidFill>
                            <a:round/>
                            <a:headEnd/>
                            <a:tailEnd/>
                          </a:ln>
                        </wps:spPr>
                        <wps:txbx>
                          <w:txbxContent>
                            <w:p w14:paraId="6D70167B" w14:textId="77777777" w:rsidR="00670311" w:rsidRDefault="00670311">
                              <w:pPr>
                                <w:jc w:val="center"/>
                              </w:pPr>
                              <w:r>
                                <w:rPr>
                                  <w:sz w:val="22"/>
                                </w:rPr>
                                <w:fldChar w:fldCharType="begin"/>
                              </w:r>
                              <w:r>
                                <w:instrText>PAGE    \* MERGEFORMAT</w:instrText>
                              </w:r>
                              <w:r>
                                <w:rPr>
                                  <w:sz w:val="22"/>
                                </w:rPr>
                                <w:fldChar w:fldCharType="separate"/>
                              </w:r>
                              <w:r>
                                <w:rPr>
                                  <w:sz w:val="16"/>
                                  <w:szCs w:val="16"/>
                                </w:rPr>
                                <w:t>2</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DE40FD"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6" o:spid="_x0000_s1041" type="#_x0000_t65" style="position:absolute;left:0;text-align:left;margin-left:3.9pt;margin-top:5.6pt;width:31.55pt;height:28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" o:allowincell="f" adj="12078" strokecolor="gray" strokeweight=".25pt">
                  <v:textbox>
                    <w:txbxContent>
                      <w:p w14:paraId="6D70167B" w14:textId="77777777" w:rsidR="000A64ED" w:rsidRDefault="000A64ED">
                        <w:pPr>
                          <w:jc w:val="center"/>
                        </w:pPr>
                        <w:r>
                          <w:rPr>
                            <w:sz w:val="22"/>
                          </w:rPr>
                          <w:fldChar w:fldCharType="begin"/>
                        </w:r>
                        <w:r>
                          <w:instrText>PAGE    \* MERGEFORMAT</w:instrText>
                        </w:r>
                        <w:r>
                          <w:rPr>
                            <w:sz w:val="22"/>
                          </w:rPr>
                          <w:fldChar w:fldCharType="separate"/>
                        </w:r>
                        <w:r>
                          <w:rPr>
                            <w:sz w:val="16"/>
                            <w:szCs w:val="16"/>
                          </w:rPr>
                          <w:t>2</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195945" w14:textId="77777777" w:rsidR="00DC5669" w:rsidRDefault="00DC5669" w:rsidP="00D84070">
      <w:pPr>
        <w:spacing w:after="0" w:line="240" w:lineRule="auto"/>
      </w:pPr>
      <w:r>
        <w:separator/>
      </w:r>
    </w:p>
  </w:footnote>
  <w:footnote w:type="continuationSeparator" w:id="0">
    <w:p w14:paraId="1F5D7B30" w14:textId="77777777" w:rsidR="00DC5669" w:rsidRDefault="00DC5669" w:rsidP="00D84070">
      <w:pPr>
        <w:spacing w:after="0" w:line="240" w:lineRule="auto"/>
      </w:pPr>
      <w:r>
        <w:continuationSeparator/>
      </w:r>
    </w:p>
  </w:footnote>
  <w:footnote w:id="1">
    <w:p w14:paraId="07A91A28" w14:textId="77777777" w:rsidR="00670311" w:rsidRDefault="00670311" w:rsidP="00583A23">
      <w:pPr>
        <w:pStyle w:val="Notedebasdepage"/>
      </w:pPr>
      <w:r>
        <w:rPr>
          <w:rStyle w:val="Appelnotedebasdep"/>
        </w:rPr>
        <w:footnoteRef/>
      </w:r>
      <w:r>
        <w:t xml:space="preserve"> </w:t>
      </w:r>
      <w:r>
        <w:rPr>
          <w:b/>
          <w:bCs/>
          <w:sz w:val="21"/>
          <w:szCs w:val="21"/>
          <w:shd w:val="clear" w:color="auto" w:fill="FFFFFF"/>
        </w:rPr>
        <w:t>(fait de se faire passer pour quelqu’un que l’on n’est pas/hypocrisie/se vanter d’avoir une qualité que l’on n’a pas)</w:t>
      </w:r>
    </w:p>
  </w:footnote>
  <w:footnote w:id="2">
    <w:p w14:paraId="7D5D2B7F" w14:textId="77777777" w:rsidR="00670311" w:rsidRDefault="00670311" w:rsidP="00583A23">
      <w:pPr>
        <w:pStyle w:val="Notedebasdepage"/>
      </w:pPr>
      <w:r>
        <w:rPr>
          <w:rStyle w:val="Appelnotedebasdep"/>
        </w:rPr>
        <w:footnoteRef/>
      </w:r>
      <w:r>
        <w:t xml:space="preserve"> Richesse étymologie obscure, trésor argent, possessions matérielle</w:t>
      </w:r>
    </w:p>
  </w:footnote>
  <w:footnote w:id="3">
    <w:p w14:paraId="7A5AB0F7" w14:textId="77777777" w:rsidR="00670311" w:rsidRDefault="00670311" w:rsidP="00583A23">
      <w:pPr>
        <w:pStyle w:val="Notedebasdepage"/>
      </w:pPr>
      <w:r>
        <w:rPr>
          <w:rStyle w:val="Appelnotedebasdep"/>
        </w:rPr>
        <w:footnoteRef/>
      </w:r>
      <w:r>
        <w:t xml:space="preserve"> Au sommet</w:t>
      </w:r>
    </w:p>
  </w:footnote>
  <w:footnote w:id="4">
    <w:p w14:paraId="7E846095" w14:textId="77777777" w:rsidR="00670311" w:rsidRPr="00D00588" w:rsidRDefault="00670311" w:rsidP="0089069C">
      <w:pPr>
        <w:rPr>
          <w:sz w:val="19"/>
          <w:szCs w:val="19"/>
        </w:rPr>
      </w:pPr>
      <w:r w:rsidRPr="00D00588">
        <w:rPr>
          <w:rStyle w:val="Appelnotedebasdep"/>
          <w:sz w:val="20"/>
        </w:rPr>
        <w:footnoteRef/>
      </w:r>
      <w:r w:rsidRPr="00D00588">
        <w:rPr>
          <w:sz w:val="20"/>
        </w:rPr>
        <w:t xml:space="preserve"> </w:t>
      </w:r>
      <w:r w:rsidRPr="00D00588">
        <w:rPr>
          <w:i/>
          <w:iCs/>
          <w:sz w:val="20"/>
        </w:rPr>
        <w:t>« j’aime […] feu »</w:t>
      </w:r>
      <w:r w:rsidRPr="00D00588">
        <w:rPr>
          <w:sz w:val="20"/>
        </w:rPr>
        <w:t> :</w:t>
      </w:r>
      <w:r w:rsidRPr="00D00588">
        <w:rPr>
          <w:sz w:val="19"/>
          <w:szCs w:val="19"/>
        </w:rPr>
        <w:t>Conclusion du chapitre « Sur la peinture » de Méditations esthétiques, Figuière &amp; Cie, Paris, 1913.</w:t>
      </w:r>
    </w:p>
  </w:footnote>
  <w:footnote w:id="5">
    <w:p w14:paraId="377A37B4" w14:textId="77777777" w:rsidR="00670311" w:rsidRDefault="00670311" w:rsidP="0089069C">
      <w:pPr>
        <w:pStyle w:val="Notedebasdepage"/>
      </w:pPr>
      <w:r>
        <w:rPr>
          <w:rStyle w:val="Appelnotedebasdep"/>
        </w:rPr>
        <w:footnoteRef/>
      </w:r>
      <w:r>
        <w:t xml:space="preserve"> </w:t>
      </w:r>
      <w:r w:rsidRPr="005B6C9C">
        <w:rPr>
          <w:i/>
          <w:iCs/>
        </w:rPr>
        <w:t>sagace</w:t>
      </w:r>
      <w:r>
        <w:t> :</w:t>
      </w:r>
      <w:r w:rsidRPr="003317B8">
        <w:t>Qui a de la pénétration d'esprit, fait preuve d'un sens aigu de l'observation.</w:t>
      </w:r>
    </w:p>
  </w:footnote>
  <w:footnote w:id="6">
    <w:p w14:paraId="66B7CCBB" w14:textId="77777777" w:rsidR="00670311" w:rsidRDefault="00670311" w:rsidP="0089069C">
      <w:pPr>
        <w:pStyle w:val="Notedebasdepage"/>
      </w:pPr>
      <w:r>
        <w:rPr>
          <w:rStyle w:val="Appelnotedebasdep"/>
        </w:rPr>
        <w:footnoteRef/>
      </w:r>
      <w:r>
        <w:t xml:space="preserve"> </w:t>
      </w:r>
      <w:r w:rsidRPr="005B6C9C">
        <w:rPr>
          <w:i/>
          <w:iCs/>
        </w:rPr>
        <w:t>Tel un hermès, dieu des bornes et des carrefour</w:t>
      </w:r>
      <w:r>
        <w:t> : Comparaison existentielle entre Apollinaire et hermès</w:t>
      </w:r>
    </w:p>
  </w:footnote>
  <w:footnote w:id="7">
    <w:p w14:paraId="343601B1" w14:textId="77777777" w:rsidR="00670311" w:rsidRDefault="00670311" w:rsidP="0089069C">
      <w:pPr>
        <w:pStyle w:val="Notedebasdepage"/>
      </w:pPr>
      <w:r>
        <w:rPr>
          <w:rStyle w:val="Appelnotedebasdep"/>
        </w:rPr>
        <w:footnoteRef/>
      </w:r>
      <w:r>
        <w:t xml:space="preserve"> </w:t>
      </w:r>
      <w:r w:rsidRPr="00E2354E">
        <w:t xml:space="preserve"> « Je </w:t>
      </w:r>
      <w:r>
        <w:t>e</w:t>
      </w:r>
      <w:r w:rsidRPr="00E2354E">
        <w:t>st</w:t>
      </w:r>
      <w:r>
        <w:t xml:space="preserve"> </w:t>
      </w:r>
      <w:r w:rsidRPr="00E2354E">
        <w:t>u</w:t>
      </w:r>
      <w:r>
        <w:t xml:space="preserve">n </w:t>
      </w:r>
      <w:r w:rsidRPr="00E2354E">
        <w:t>autre »</w:t>
      </w:r>
      <w:r>
        <w:t> : Rimbaud</w:t>
      </w:r>
    </w:p>
  </w:footnote>
  <w:footnote w:id="8">
    <w:p w14:paraId="4F94BF13" w14:textId="77777777" w:rsidR="00670311" w:rsidRDefault="00670311" w:rsidP="001C468F">
      <w:pPr>
        <w:pStyle w:val="Notedebasdepage"/>
      </w:pPr>
      <w:r>
        <w:rPr>
          <w:rStyle w:val="Appelnotedebasdep"/>
        </w:rPr>
        <w:footnoteRef/>
      </w:r>
      <w:r>
        <w:t xml:space="preserve"> </w:t>
      </w:r>
      <w:r w:rsidRPr="007F75A6">
        <w:t>Le mouvement dada est un mouvement intellectuel, littéraire et artistique du début du XXᵉ siècle, qui se caractérise par une remise en cause de toutes les conventions et contraintes idéologiques, esthétiques et politiques.</w:t>
      </w:r>
      <w:r>
        <w:t xml:space="preserve"> (cf : </w:t>
      </w:r>
      <w:hyperlink r:id="rId1" w:history="1">
        <w:r w:rsidRPr="00791BBD">
          <w:rPr>
            <w:rStyle w:val="Lienhypertexte"/>
          </w:rPr>
          <w:t>http://bit.ly/2TGMpkq</w:t>
        </w:r>
      </w:hyperlink>
      <w:r>
        <w:t>)</w:t>
      </w:r>
    </w:p>
  </w:footnote>
  <w:footnote w:id="9">
    <w:p w14:paraId="18732C99" w14:textId="77777777" w:rsidR="00670311" w:rsidRDefault="00670311" w:rsidP="001C468F">
      <w:pPr>
        <w:pStyle w:val="Notedebasdepage"/>
      </w:pPr>
      <w:r>
        <w:rPr>
          <w:rStyle w:val="Appelnotedebasdep"/>
        </w:rPr>
        <w:footnoteRef/>
      </w:r>
      <w:r>
        <w:t xml:space="preserve"> </w:t>
      </w:r>
      <w:hyperlink r:id="rId2" w:history="1">
        <w:r w:rsidRPr="00791BBD">
          <w:rPr>
            <w:rStyle w:val="Lienhypertexte"/>
          </w:rPr>
          <w:t>http://www.liberopensiero.eu/wp-content/uploads/2015/09/Violin-dIngres.jpg</w:t>
        </w:r>
      </w:hyperlink>
    </w:p>
  </w:footnote>
  <w:footnote w:id="10">
    <w:p w14:paraId="1582A441" w14:textId="77777777" w:rsidR="00670311" w:rsidRDefault="00670311" w:rsidP="001C468F">
      <w:pPr>
        <w:pStyle w:val="Notedebasdepage"/>
      </w:pPr>
      <w:r>
        <w:rPr>
          <w:rStyle w:val="Appelnotedebasdep"/>
        </w:rPr>
        <w:footnoteRef/>
      </w:r>
      <w:r>
        <w:t xml:space="preserve"> </w:t>
      </w:r>
      <w:r w:rsidRPr="00123A86">
        <w:rPr>
          <w:noProof/>
        </w:rPr>
        <w:drawing>
          <wp:inline distT="0" distB="0" distL="0" distR="0" wp14:anchorId="4AD8545E" wp14:editId="682976E8">
            <wp:extent cx="521898" cy="298528"/>
            <wp:effectExtent l="0" t="0" r="0" b="635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
                      <a:extLst>
                        <a:ext uri="{BEBA8EAE-BF5A-486C-A8C5-ECC9F3942E4B}">
                          <a14:imgProps xmlns:a14="http://schemas.microsoft.com/office/drawing/2010/main">
                            <a14:imgLayer r:embed="rId4">
                              <a14:imgEffect>
                                <a14:backgroundRemoval t="63322" b="76932" l="36262" r="83706">
                                  <a14:foregroundMark x1="44089" y1="67474" x2="44089" y2="67474"/>
                                  <a14:foregroundMark x1="43131" y1="65513" x2="43131" y2="65513"/>
                                  <a14:foregroundMark x1="38498" y1="73126" x2="38498" y2="73126"/>
                                  <a14:foregroundMark x1="46486" y1="67474" x2="46486" y2="67474"/>
                                  <a14:foregroundMark x1="61661" y1="67013" x2="61661" y2="67013"/>
                                  <a14:foregroundMark x1="63099" y1="69319" x2="63099" y2="69319"/>
                                  <a14:foregroundMark x1="60383" y1="67474" x2="47604" y2="69435"/>
                                  <a14:foregroundMark x1="47604" y1="69435" x2="40735" y2="73472"/>
                                  <a14:foregroundMark x1="40735" y1="73472" x2="42173" y2="67474"/>
                                  <a14:foregroundMark x1="42173" y1="67474" x2="51597" y2="64129"/>
                                  <a14:foregroundMark x1="51597" y1="64129" x2="60064" y2="64129"/>
                                  <a14:foregroundMark x1="60064" y1="64129" x2="66773" y2="70127"/>
                                  <a14:foregroundMark x1="69090" y1="74100" x2="69329" y2="74510"/>
                                  <a14:foregroundMark x1="66773" y1="70127" x2="69079" y2="74082"/>
                                  <a14:foregroundMark x1="62939" y1="63552" x2="39297" y2="63668"/>
                                  <a14:foregroundMark x1="38019" y1="69550" x2="36262" y2="76586"/>
                                  <a14:foregroundMark x1="36741" y1="76355" x2="45048" y2="76355"/>
                                  <a14:foregroundMark x1="45048" y1="76355" x2="65335" y2="76125"/>
                                  <a14:foregroundMark x1="65335" y1="76125" x2="72204" y2="76471"/>
                                  <a14:foregroundMark x1="57987" y1="76932" x2="67093" y2="76817"/>
                                  <a14:foregroundMark x1="75080" y1="66897" x2="75399" y2="66782"/>
                                  <a14:foregroundMark x1="74121" y1="65744" x2="82588" y2="66667"/>
                                  <a14:foregroundMark x1="82588" y1="66667" x2="82588" y2="66782"/>
                                  <a14:foregroundMark x1="73482" y1="67013" x2="81949" y2="67359"/>
                                  <a14:foregroundMark x1="81949" y1="67359" x2="81949" y2="67359"/>
                                  <a14:foregroundMark x1="77476" y1="66436" x2="79553" y2="66321"/>
                                  <a14:foregroundMark x1="77955" y1="65975" x2="80511" y2="65975"/>
                                  <a14:foregroundMark x1="79393" y1="66205" x2="82748" y2="66321"/>
                                  <a14:foregroundMark x1="80671" y1="65859" x2="83706" y2="65975"/>
                                  <a14:foregroundMark x1="81310" y1="68051" x2="83227" y2="67589"/>
                                  <a14:foregroundMark x1="80990" y1="67935" x2="73323" y2="67359"/>
                                  <a14:foregroundMark x1="73642" y1="66897" x2="73323" y2="65859"/>
                                  <a14:foregroundMark x1="72843" y1="66782" x2="61981" y2="66782"/>
                                  <a14:backgroundMark x1="72045" y1="70819" x2="78914" y2="71050"/>
                                </a14:backgroundRemoval>
                              </a14:imgEffect>
                            </a14:imgLayer>
                          </a14:imgProps>
                        </a:ext>
                      </a:extLst>
                    </a:blip>
                    <a:srcRect l="54054" t="62361" r="17045" b="25703"/>
                    <a:stretch/>
                  </pic:blipFill>
                  <pic:spPr bwMode="auto">
                    <a:xfrm>
                      <a:off x="0" y="0"/>
                      <a:ext cx="584326" cy="334237"/>
                    </a:xfrm>
                    <a:prstGeom prst="rect">
                      <a:avLst/>
                    </a:prstGeom>
                    <a:ln>
                      <a:noFill/>
                    </a:ln>
                    <a:extLst>
                      <a:ext uri="{53640926-AAD7-44D8-BBD7-CCE9431645EC}">
                        <a14:shadowObscured xmlns:a14="http://schemas.microsoft.com/office/drawing/2010/main"/>
                      </a:ext>
                    </a:extLst>
                  </pic:spPr>
                </pic:pic>
              </a:graphicData>
            </a:graphic>
          </wp:inline>
        </w:drawing>
      </w:r>
      <w:hyperlink r:id="rId5" w:history="1">
        <w:r>
          <w:rPr>
            <w:rStyle w:val="Lienhypertexte"/>
          </w:rPr>
          <w:t>https://www.violon.com/media/wysiwyg/Sch_ma_face_compl_te.jpg</w:t>
        </w:r>
      </w:hyperlink>
    </w:p>
  </w:footnote>
  <w:footnote w:id="11">
    <w:p w14:paraId="4FE40DB5" w14:textId="77777777" w:rsidR="00670311" w:rsidRDefault="00670311" w:rsidP="001C468F">
      <w:pPr>
        <w:pStyle w:val="Notedebasdepage"/>
      </w:pPr>
      <w:r>
        <w:rPr>
          <w:rStyle w:val="Appelnotedebasdep"/>
        </w:rPr>
        <w:footnoteRef/>
      </w:r>
      <w:r>
        <w:t xml:space="preserve"> </w:t>
      </w:r>
      <w:r>
        <w:rPr>
          <w:noProof/>
        </w:rPr>
        <w:drawing>
          <wp:inline distT="0" distB="0" distL="0" distR="0" wp14:anchorId="19C39D8A" wp14:editId="007F8942">
            <wp:extent cx="1722786" cy="290354"/>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l="14457" t="1" r="28398" b="93042"/>
                    <a:stretch/>
                  </pic:blipFill>
                  <pic:spPr bwMode="auto">
                    <a:xfrm>
                      <a:off x="0" y="0"/>
                      <a:ext cx="1805032" cy="304216"/>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(cf : image du dessus)</w:t>
      </w:r>
    </w:p>
  </w:footnote>
  <w:footnote w:id="12">
    <w:p w14:paraId="7AEEA627" w14:textId="5A093E13" w:rsidR="00670311" w:rsidRDefault="00670311" w:rsidP="001C468F">
      <w:pPr>
        <w:pStyle w:val="Notedebasdepage"/>
      </w:pPr>
      <w:r>
        <w:rPr>
          <w:rStyle w:val="Appelnotedebasdep"/>
        </w:rPr>
        <w:footnoteRef/>
      </w:r>
      <w:r>
        <w:t xml:space="preserve"> </w:t>
      </w:r>
      <w:r>
        <w:rPr>
          <w:noProof/>
        </w:rPr>
        <w:drawing>
          <wp:inline distT="0" distB="0" distL="0" distR="0" wp14:anchorId="37C15F73" wp14:editId="10779AA5">
            <wp:extent cx="411697" cy="411697"/>
            <wp:effectExtent l="0" t="0" r="7620" b="7620"/>
            <wp:docPr id="48" name="Image 48" descr="Surreal Photo Manipulations By Photographer Dariusz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rreal Photo Manipulations By Photographer Dariusz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4261" cy="424261"/>
                    </a:xfrm>
                    <a:prstGeom prst="rect">
                      <a:avLst/>
                    </a:prstGeom>
                    <a:noFill/>
                    <a:ln>
                      <a:noFill/>
                    </a:ln>
                  </pic:spPr>
                </pic:pic>
              </a:graphicData>
            </a:graphic>
          </wp:inline>
        </w:drawing>
      </w:r>
      <w:r w:rsidRPr="003E09F6">
        <w:t xml:space="preserve"> </w:t>
      </w:r>
      <w:hyperlink r:id="rId8" w:history="1">
        <w:r w:rsidRPr="00791BBD">
          <w:rPr>
            <w:rStyle w:val="Lienhypertexte"/>
          </w:rPr>
          <w:t>https://static.boredpanda.com/blog/wp-content/uploads/2014/02/surreal-photo-manipulation-dariusz-klimczak-26.jpg</w:t>
        </w:r>
      </w:hyperlink>
    </w:p>
  </w:footnote>
  <w:footnote w:id="13">
    <w:p w14:paraId="3069185C" w14:textId="77777777" w:rsidR="00670311" w:rsidRDefault="00670311" w:rsidP="001C468F">
      <w:pPr>
        <w:pStyle w:val="Notedebasdepage"/>
      </w:pPr>
      <w:r>
        <w:rPr>
          <w:rStyle w:val="Appelnotedebasdep"/>
        </w:rPr>
        <w:footnoteRef/>
      </w:r>
      <w:r>
        <w:t xml:space="preserve"> </w:t>
      </w:r>
      <w:r>
        <w:rPr>
          <w:noProof/>
          <w14:ligatures w14:val="none"/>
          <w14:cntxtAlts w14:val="0"/>
        </w:rPr>
        <w:drawing>
          <wp:inline distT="0" distB="0" distL="0" distR="0" wp14:anchorId="57745F0B" wp14:editId="266EFE31">
            <wp:extent cx="1118235" cy="1935776"/>
            <wp:effectExtent l="0" t="8572"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131" r="30501" b="44139"/>
                    <a:stretch/>
                  </pic:blipFill>
                  <pic:spPr bwMode="auto">
                    <a:xfrm rot="16200000">
                      <a:off x="0" y="0"/>
                      <a:ext cx="1126509" cy="1950099"/>
                    </a:xfrm>
                    <a:prstGeom prst="rect">
                      <a:avLst/>
                    </a:prstGeom>
                    <a:ln>
                      <a:noFill/>
                    </a:ln>
                    <a:extLst>
                      <a:ext uri="{53640926-AAD7-44D8-BBD7-CCE9431645EC}">
                        <a14:shadowObscured xmlns:a14="http://schemas.microsoft.com/office/drawing/2010/main"/>
                      </a:ext>
                    </a:extLst>
                  </pic:spPr>
                </pic:pic>
              </a:graphicData>
            </a:graphic>
          </wp:inline>
        </w:drawing>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E202C"/>
    <w:multiLevelType w:val="hybridMultilevel"/>
    <w:tmpl w:val="FEDCE1CC"/>
    <w:lvl w:ilvl="0" w:tplc="A6F0C284">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 w15:restartNumberingAfterBreak="0">
    <w:nsid w:val="00BD01B1"/>
    <w:multiLevelType w:val="hybridMultilevel"/>
    <w:tmpl w:val="F754E24A"/>
    <w:lvl w:ilvl="0" w:tplc="58B6C292">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 w15:restartNumberingAfterBreak="0">
    <w:nsid w:val="00D62F1F"/>
    <w:multiLevelType w:val="hybridMultilevel"/>
    <w:tmpl w:val="C12C3590"/>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24423AB"/>
    <w:multiLevelType w:val="hybridMultilevel"/>
    <w:tmpl w:val="3FAE532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70A2D6B"/>
    <w:multiLevelType w:val="hybridMultilevel"/>
    <w:tmpl w:val="4DD41A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74F20EB"/>
    <w:multiLevelType w:val="hybridMultilevel"/>
    <w:tmpl w:val="8DA20FC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7F9078E"/>
    <w:multiLevelType w:val="hybridMultilevel"/>
    <w:tmpl w:val="B7666960"/>
    <w:lvl w:ilvl="0" w:tplc="F6E0BC1A">
      <w:start w:val="1"/>
      <w:numFmt w:val="upperRoman"/>
      <w:lvlText w:val="%1)"/>
      <w:lvlJc w:val="left"/>
      <w:pPr>
        <w:ind w:left="720" w:hanging="360"/>
      </w:pPr>
      <w:rPr>
        <w:rFonts w:hint="default"/>
      </w:rPr>
    </w:lvl>
    <w:lvl w:ilvl="1" w:tplc="C40211AA">
      <w:start w:val="1"/>
      <w:numFmt w:val="decimal"/>
      <w:lvlText w:val="%2)"/>
      <w:lvlJc w:val="right"/>
      <w:pPr>
        <w:ind w:left="1440" w:hanging="360"/>
      </w:pPr>
      <w:rPr>
        <w:rFonts w:hint="default"/>
      </w:r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82C1F86"/>
    <w:multiLevelType w:val="hybridMultilevel"/>
    <w:tmpl w:val="0EAADA5C"/>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8461392"/>
    <w:multiLevelType w:val="hybridMultilevel"/>
    <w:tmpl w:val="067C3A84"/>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0A091C2F"/>
    <w:multiLevelType w:val="hybridMultilevel"/>
    <w:tmpl w:val="7602A3D0"/>
    <w:lvl w:ilvl="0" w:tplc="AD264138">
      <w:start w:val="1"/>
      <w:numFmt w:val="bullet"/>
      <w:lvlText w:val=""/>
      <w:lvlJc w:val="left"/>
      <w:pPr>
        <w:ind w:left="720" w:hanging="360"/>
      </w:pPr>
      <w:rPr>
        <w:rFonts w:ascii="Symbol" w:hAnsi="Symbol"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298C398A">
      <w:start w:val="1"/>
      <w:numFmt w:val="decimal"/>
      <w:lvlText w:val="%4)"/>
      <w:lvlJc w:val="left"/>
      <w:pPr>
        <w:ind w:left="2880" w:hanging="360"/>
      </w:pPr>
      <w:rPr>
        <w:rFonts w:hint="default"/>
      </w:rPr>
    </w:lvl>
    <w:lvl w:ilvl="4" w:tplc="49360BB2">
      <w:start w:val="1"/>
      <w:numFmt w:val="lowerLetter"/>
      <w:lvlText w:val="%5)"/>
      <w:lvlJc w:val="left"/>
      <w:pPr>
        <w:ind w:left="3600" w:hanging="360"/>
      </w:pPr>
      <w:rPr>
        <w:rFonts w:hint="default"/>
      </w:rPr>
    </w:lvl>
    <w:lvl w:ilvl="5" w:tplc="D108C8CE">
      <w:start w:val="1"/>
      <w:numFmt w:val="decimal"/>
      <w:lvlText w:val="%6."/>
      <w:lvlJc w:val="left"/>
      <w:pPr>
        <w:ind w:left="4500" w:hanging="360"/>
      </w:pPr>
      <w:rPr>
        <w:rFonts w:hint="default"/>
      </w:r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0A7F663E"/>
    <w:multiLevelType w:val="hybridMultilevel"/>
    <w:tmpl w:val="47F27034"/>
    <w:lvl w:ilvl="0" w:tplc="AD264138">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0E11486E"/>
    <w:multiLevelType w:val="hybridMultilevel"/>
    <w:tmpl w:val="D0F83A68"/>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1DB3F0E"/>
    <w:multiLevelType w:val="hybridMultilevel"/>
    <w:tmpl w:val="45CADCD4"/>
    <w:lvl w:ilvl="0" w:tplc="B3380230">
      <w:start w:val="1"/>
      <w:numFmt w:val="lowerLetter"/>
      <w:lvlText w:val="%1)"/>
      <w:lvlJc w:val="left"/>
      <w:pPr>
        <w:ind w:left="1778" w:hanging="360"/>
      </w:pPr>
      <w:rPr>
        <w:rFonts w:hint="default"/>
      </w:rPr>
    </w:lvl>
    <w:lvl w:ilvl="1" w:tplc="040C0019" w:tentative="1">
      <w:start w:val="1"/>
      <w:numFmt w:val="lowerLetter"/>
      <w:lvlText w:val="%2."/>
      <w:lvlJc w:val="left"/>
      <w:pPr>
        <w:ind w:left="2498" w:hanging="360"/>
      </w:pPr>
    </w:lvl>
    <w:lvl w:ilvl="2" w:tplc="040C001B" w:tentative="1">
      <w:start w:val="1"/>
      <w:numFmt w:val="lowerRoman"/>
      <w:lvlText w:val="%3."/>
      <w:lvlJc w:val="right"/>
      <w:pPr>
        <w:ind w:left="3218" w:hanging="180"/>
      </w:pPr>
    </w:lvl>
    <w:lvl w:ilvl="3" w:tplc="040C000F" w:tentative="1">
      <w:start w:val="1"/>
      <w:numFmt w:val="decimal"/>
      <w:lvlText w:val="%4."/>
      <w:lvlJc w:val="left"/>
      <w:pPr>
        <w:ind w:left="3938" w:hanging="360"/>
      </w:pPr>
    </w:lvl>
    <w:lvl w:ilvl="4" w:tplc="040C0019" w:tentative="1">
      <w:start w:val="1"/>
      <w:numFmt w:val="lowerLetter"/>
      <w:lvlText w:val="%5."/>
      <w:lvlJc w:val="left"/>
      <w:pPr>
        <w:ind w:left="4658" w:hanging="360"/>
      </w:pPr>
    </w:lvl>
    <w:lvl w:ilvl="5" w:tplc="040C001B" w:tentative="1">
      <w:start w:val="1"/>
      <w:numFmt w:val="lowerRoman"/>
      <w:lvlText w:val="%6."/>
      <w:lvlJc w:val="right"/>
      <w:pPr>
        <w:ind w:left="5378" w:hanging="180"/>
      </w:pPr>
    </w:lvl>
    <w:lvl w:ilvl="6" w:tplc="040C000F" w:tentative="1">
      <w:start w:val="1"/>
      <w:numFmt w:val="decimal"/>
      <w:lvlText w:val="%7."/>
      <w:lvlJc w:val="left"/>
      <w:pPr>
        <w:ind w:left="6098" w:hanging="360"/>
      </w:pPr>
    </w:lvl>
    <w:lvl w:ilvl="7" w:tplc="040C0019" w:tentative="1">
      <w:start w:val="1"/>
      <w:numFmt w:val="lowerLetter"/>
      <w:lvlText w:val="%8."/>
      <w:lvlJc w:val="left"/>
      <w:pPr>
        <w:ind w:left="6818" w:hanging="360"/>
      </w:pPr>
    </w:lvl>
    <w:lvl w:ilvl="8" w:tplc="040C001B" w:tentative="1">
      <w:start w:val="1"/>
      <w:numFmt w:val="lowerRoman"/>
      <w:lvlText w:val="%9."/>
      <w:lvlJc w:val="right"/>
      <w:pPr>
        <w:ind w:left="7538" w:hanging="180"/>
      </w:pPr>
    </w:lvl>
  </w:abstractNum>
  <w:abstractNum w:abstractNumId="13" w15:restartNumberingAfterBreak="0">
    <w:nsid w:val="132E7E38"/>
    <w:multiLevelType w:val="hybridMultilevel"/>
    <w:tmpl w:val="1F488048"/>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4523474"/>
    <w:multiLevelType w:val="hybridMultilevel"/>
    <w:tmpl w:val="EA6E34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5B44A43"/>
    <w:multiLevelType w:val="hybridMultilevel"/>
    <w:tmpl w:val="606C996E"/>
    <w:lvl w:ilvl="0" w:tplc="AD264138">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6" w15:restartNumberingAfterBreak="0">
    <w:nsid w:val="17427C93"/>
    <w:multiLevelType w:val="hybridMultilevel"/>
    <w:tmpl w:val="E2BE3E14"/>
    <w:lvl w:ilvl="0" w:tplc="AD264138">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177802C8"/>
    <w:multiLevelType w:val="hybridMultilevel"/>
    <w:tmpl w:val="FD2AEB22"/>
    <w:lvl w:ilvl="0" w:tplc="AF1A1DD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17CF180B"/>
    <w:multiLevelType w:val="hybridMultilevel"/>
    <w:tmpl w:val="AE84B228"/>
    <w:lvl w:ilvl="0" w:tplc="52E6D466">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298C398A">
      <w:start w:val="1"/>
      <w:numFmt w:val="decimal"/>
      <w:lvlText w:val="%4)"/>
      <w:lvlJc w:val="left"/>
      <w:pPr>
        <w:ind w:left="2880" w:hanging="360"/>
      </w:pPr>
      <w:rPr>
        <w:rFonts w:hint="default"/>
      </w:rPr>
    </w:lvl>
    <w:lvl w:ilvl="4" w:tplc="49360BB2">
      <w:start w:val="1"/>
      <w:numFmt w:val="lowerLetter"/>
      <w:lvlText w:val="%5)"/>
      <w:lvlJc w:val="left"/>
      <w:pPr>
        <w:ind w:left="3600" w:hanging="360"/>
      </w:pPr>
      <w:rPr>
        <w:rFonts w:hint="default"/>
      </w:rPr>
    </w:lvl>
    <w:lvl w:ilvl="5" w:tplc="D108C8CE">
      <w:start w:val="1"/>
      <w:numFmt w:val="decimal"/>
      <w:lvlText w:val="%6."/>
      <w:lvlJc w:val="left"/>
      <w:pPr>
        <w:ind w:left="4500" w:hanging="360"/>
      </w:pPr>
      <w:rPr>
        <w:rFonts w:hint="default"/>
      </w:r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182D385F"/>
    <w:multiLevelType w:val="hybridMultilevel"/>
    <w:tmpl w:val="4EE2A802"/>
    <w:lvl w:ilvl="0" w:tplc="040C0017">
      <w:start w:val="1"/>
      <w:numFmt w:val="lowerLetter"/>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1A806118"/>
    <w:multiLevelType w:val="hybridMultilevel"/>
    <w:tmpl w:val="2E1652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1D8774AA"/>
    <w:multiLevelType w:val="hybridMultilevel"/>
    <w:tmpl w:val="DEFC05CA"/>
    <w:lvl w:ilvl="0" w:tplc="AD264138">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1E0C6070"/>
    <w:multiLevelType w:val="hybridMultilevel"/>
    <w:tmpl w:val="E130A2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1E8F1602"/>
    <w:multiLevelType w:val="hybridMultilevel"/>
    <w:tmpl w:val="7916E4B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20C1450D"/>
    <w:multiLevelType w:val="hybridMultilevel"/>
    <w:tmpl w:val="8D126AFE"/>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219E561C"/>
    <w:multiLevelType w:val="hybridMultilevel"/>
    <w:tmpl w:val="8F16B9A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22D61FDF"/>
    <w:multiLevelType w:val="hybridMultilevel"/>
    <w:tmpl w:val="4CC44854"/>
    <w:lvl w:ilvl="0" w:tplc="040C0017">
      <w:start w:val="1"/>
      <w:numFmt w:val="lowerLetter"/>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24602F4C"/>
    <w:multiLevelType w:val="hybridMultilevel"/>
    <w:tmpl w:val="5A54DCBE"/>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26E67BF8"/>
    <w:multiLevelType w:val="hybridMultilevel"/>
    <w:tmpl w:val="FD2AEB22"/>
    <w:lvl w:ilvl="0" w:tplc="AF1A1DDC">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27D962E4"/>
    <w:multiLevelType w:val="hybridMultilevel"/>
    <w:tmpl w:val="000C0982"/>
    <w:lvl w:ilvl="0" w:tplc="AD264138">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280D2B39"/>
    <w:multiLevelType w:val="hybridMultilevel"/>
    <w:tmpl w:val="B43E5E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294A2864"/>
    <w:multiLevelType w:val="hybridMultilevel"/>
    <w:tmpl w:val="D5803F3A"/>
    <w:lvl w:ilvl="0" w:tplc="E6A8415C">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2CAD2B75"/>
    <w:multiLevelType w:val="hybridMultilevel"/>
    <w:tmpl w:val="2302462C"/>
    <w:lvl w:ilvl="0" w:tplc="040C0015">
      <w:start w:val="1"/>
      <w:numFmt w:val="upperLetter"/>
      <w:lvlText w:val="%1."/>
      <w:lvlJc w:val="left"/>
      <w:pPr>
        <w:ind w:left="720" w:hanging="360"/>
      </w:pPr>
    </w:lvl>
    <w:lvl w:ilvl="1" w:tplc="040C0019">
      <w:start w:val="1"/>
      <w:numFmt w:val="lowerLetter"/>
      <w:lvlText w:val="%2."/>
      <w:lvlJc w:val="left"/>
      <w:pPr>
        <w:ind w:left="1440" w:hanging="360"/>
      </w:pPr>
    </w:lvl>
    <w:lvl w:ilvl="2" w:tplc="5E6E0E34">
      <w:start w:val="1"/>
      <w:numFmt w:val="upperRoman"/>
      <w:lvlText w:val="%3-"/>
      <w:lvlJc w:val="left"/>
      <w:pPr>
        <w:ind w:left="2700" w:hanging="720"/>
      </w:pPr>
      <w:rPr>
        <w:rFonts w:hint="default"/>
      </w:rPr>
    </w:lvl>
    <w:lvl w:ilvl="3" w:tplc="040C0017">
      <w:start w:val="1"/>
      <w:numFmt w:val="lowerLetter"/>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9AD42942">
      <w:start w:val="1"/>
      <w:numFmt w:val="upperRoman"/>
      <w:lvlText w:val="%9)"/>
      <w:lvlJc w:val="left"/>
      <w:pPr>
        <w:ind w:left="7020" w:hanging="720"/>
      </w:pPr>
      <w:rPr>
        <w:rFonts w:hint="default"/>
      </w:rPr>
    </w:lvl>
  </w:abstractNum>
  <w:abstractNum w:abstractNumId="33" w15:restartNumberingAfterBreak="0">
    <w:nsid w:val="2FEF2189"/>
    <w:multiLevelType w:val="hybridMultilevel"/>
    <w:tmpl w:val="FD2AEB22"/>
    <w:lvl w:ilvl="0" w:tplc="AF1A1DDC">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31204B61"/>
    <w:multiLevelType w:val="hybridMultilevel"/>
    <w:tmpl w:val="447E19E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32BF79EF"/>
    <w:multiLevelType w:val="hybridMultilevel"/>
    <w:tmpl w:val="1568AD1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36076AD8"/>
    <w:multiLevelType w:val="hybridMultilevel"/>
    <w:tmpl w:val="B64C1460"/>
    <w:lvl w:ilvl="0" w:tplc="040C0017">
      <w:start w:val="1"/>
      <w:numFmt w:val="lowerLetter"/>
      <w:lvlText w:val="%1)"/>
      <w:lvlJc w:val="left"/>
      <w:pPr>
        <w:ind w:left="720" w:hanging="360"/>
      </w:pPr>
      <w:rPr>
        <w:rFonts w:hint="default"/>
      </w:rPr>
    </w:lvl>
    <w:lvl w:ilvl="1" w:tplc="040C0019">
      <w:start w:val="1"/>
      <w:numFmt w:val="lowerLetter"/>
      <w:lvlText w:val="%2."/>
      <w:lvlJc w:val="left"/>
      <w:pPr>
        <w:ind w:left="1440" w:hanging="360"/>
      </w:pPr>
    </w:lvl>
    <w:lvl w:ilvl="2" w:tplc="98A44D58">
      <w:start w:val="1"/>
      <w:numFmt w:val="decimal"/>
      <w:lvlText w:val="%3)"/>
      <w:lvlJc w:val="left"/>
      <w:pPr>
        <w:ind w:left="2340" w:hanging="360"/>
      </w:pPr>
      <w:rPr>
        <w:rFonts w:hint="default"/>
      </w:rPr>
    </w:lvl>
    <w:lvl w:ilvl="3" w:tplc="10FA859A">
      <w:start w:val="1"/>
      <w:numFmt w:val="upperRoman"/>
      <w:lvlText w:val="%4)"/>
      <w:lvlJc w:val="left"/>
      <w:pPr>
        <w:ind w:left="3240" w:hanging="720"/>
      </w:pPr>
      <w:rPr>
        <w:rFonts w:hint="default"/>
      </w:rPr>
    </w:lvl>
    <w:lvl w:ilvl="4" w:tplc="040C0019">
      <w:start w:val="1"/>
      <w:numFmt w:val="lowerLetter"/>
      <w:lvlText w:val="%5."/>
      <w:lvlJc w:val="left"/>
      <w:pPr>
        <w:ind w:left="3600" w:hanging="360"/>
      </w:pPr>
    </w:lvl>
    <w:lvl w:ilvl="5" w:tplc="2CB6D17C">
      <w:start w:val="1"/>
      <w:numFmt w:val="upperRoman"/>
      <w:lvlText w:val="%6-"/>
      <w:lvlJc w:val="left"/>
      <w:pPr>
        <w:ind w:left="4860" w:hanging="720"/>
      </w:pPr>
      <w:rPr>
        <w:rFonts w:hint="default"/>
      </w:rPr>
    </w:lvl>
    <w:lvl w:ilvl="6" w:tplc="040C000F">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37921511"/>
    <w:multiLevelType w:val="hybridMultilevel"/>
    <w:tmpl w:val="E87445EE"/>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37F168E5"/>
    <w:multiLevelType w:val="hybridMultilevel"/>
    <w:tmpl w:val="AAEEEE6E"/>
    <w:lvl w:ilvl="0" w:tplc="5E6E0E34">
      <w:start w:val="1"/>
      <w:numFmt w:val="upperRoman"/>
      <w:lvlText w:val="%1-"/>
      <w:lvlJc w:val="left"/>
      <w:pPr>
        <w:ind w:left="270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3A6A383C"/>
    <w:multiLevelType w:val="hybridMultilevel"/>
    <w:tmpl w:val="173CB4CE"/>
    <w:lvl w:ilvl="0" w:tplc="AD264138">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3C1C3607"/>
    <w:multiLevelType w:val="hybridMultilevel"/>
    <w:tmpl w:val="CBF045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3C4733B9"/>
    <w:multiLevelType w:val="hybridMultilevel"/>
    <w:tmpl w:val="D7DA7E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3DD44048"/>
    <w:multiLevelType w:val="hybridMultilevel"/>
    <w:tmpl w:val="83328F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3DFA6662"/>
    <w:multiLevelType w:val="hybridMultilevel"/>
    <w:tmpl w:val="751E7CD4"/>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3EAF0638"/>
    <w:multiLevelType w:val="hybridMultilevel"/>
    <w:tmpl w:val="75747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3F013835"/>
    <w:multiLevelType w:val="hybridMultilevel"/>
    <w:tmpl w:val="123031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4177340D"/>
    <w:multiLevelType w:val="hybridMultilevel"/>
    <w:tmpl w:val="4BEE69B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43777558"/>
    <w:multiLevelType w:val="hybridMultilevel"/>
    <w:tmpl w:val="1B88773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43887704"/>
    <w:multiLevelType w:val="hybridMultilevel"/>
    <w:tmpl w:val="607015B6"/>
    <w:lvl w:ilvl="0" w:tplc="040C000F">
      <w:start w:val="1"/>
      <w:numFmt w:val="decimal"/>
      <w:lvlText w:val="%1."/>
      <w:lvlJc w:val="left"/>
      <w:pPr>
        <w:ind w:left="862" w:hanging="360"/>
      </w:pPr>
    </w:lvl>
    <w:lvl w:ilvl="1" w:tplc="040C0019" w:tentative="1">
      <w:start w:val="1"/>
      <w:numFmt w:val="lowerLetter"/>
      <w:lvlText w:val="%2."/>
      <w:lvlJc w:val="left"/>
      <w:pPr>
        <w:ind w:left="1582" w:hanging="360"/>
      </w:pPr>
    </w:lvl>
    <w:lvl w:ilvl="2" w:tplc="040C001B" w:tentative="1">
      <w:start w:val="1"/>
      <w:numFmt w:val="lowerRoman"/>
      <w:lvlText w:val="%3."/>
      <w:lvlJc w:val="right"/>
      <w:pPr>
        <w:ind w:left="2302" w:hanging="180"/>
      </w:pPr>
    </w:lvl>
    <w:lvl w:ilvl="3" w:tplc="040C000F" w:tentative="1">
      <w:start w:val="1"/>
      <w:numFmt w:val="decimal"/>
      <w:lvlText w:val="%4."/>
      <w:lvlJc w:val="left"/>
      <w:pPr>
        <w:ind w:left="3022" w:hanging="360"/>
      </w:pPr>
    </w:lvl>
    <w:lvl w:ilvl="4" w:tplc="040C0019" w:tentative="1">
      <w:start w:val="1"/>
      <w:numFmt w:val="lowerLetter"/>
      <w:lvlText w:val="%5."/>
      <w:lvlJc w:val="left"/>
      <w:pPr>
        <w:ind w:left="3742" w:hanging="360"/>
      </w:pPr>
    </w:lvl>
    <w:lvl w:ilvl="5" w:tplc="040C001B" w:tentative="1">
      <w:start w:val="1"/>
      <w:numFmt w:val="lowerRoman"/>
      <w:lvlText w:val="%6."/>
      <w:lvlJc w:val="right"/>
      <w:pPr>
        <w:ind w:left="4462" w:hanging="180"/>
      </w:pPr>
    </w:lvl>
    <w:lvl w:ilvl="6" w:tplc="040C000F" w:tentative="1">
      <w:start w:val="1"/>
      <w:numFmt w:val="decimal"/>
      <w:lvlText w:val="%7."/>
      <w:lvlJc w:val="left"/>
      <w:pPr>
        <w:ind w:left="5182" w:hanging="360"/>
      </w:pPr>
    </w:lvl>
    <w:lvl w:ilvl="7" w:tplc="040C0019" w:tentative="1">
      <w:start w:val="1"/>
      <w:numFmt w:val="lowerLetter"/>
      <w:lvlText w:val="%8."/>
      <w:lvlJc w:val="left"/>
      <w:pPr>
        <w:ind w:left="5902" w:hanging="360"/>
      </w:pPr>
    </w:lvl>
    <w:lvl w:ilvl="8" w:tplc="040C001B" w:tentative="1">
      <w:start w:val="1"/>
      <w:numFmt w:val="lowerRoman"/>
      <w:lvlText w:val="%9."/>
      <w:lvlJc w:val="right"/>
      <w:pPr>
        <w:ind w:left="6622" w:hanging="180"/>
      </w:pPr>
    </w:lvl>
  </w:abstractNum>
  <w:abstractNum w:abstractNumId="49" w15:restartNumberingAfterBreak="0">
    <w:nsid w:val="438E73FF"/>
    <w:multiLevelType w:val="hybridMultilevel"/>
    <w:tmpl w:val="C0B8EA3A"/>
    <w:lvl w:ilvl="0" w:tplc="AD264138">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43AB3D5B"/>
    <w:multiLevelType w:val="hybridMultilevel"/>
    <w:tmpl w:val="2ADEEEA4"/>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44886974"/>
    <w:multiLevelType w:val="hybridMultilevel"/>
    <w:tmpl w:val="B4BACD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498F361F"/>
    <w:multiLevelType w:val="hybridMultilevel"/>
    <w:tmpl w:val="05E80FC4"/>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3" w15:restartNumberingAfterBreak="0">
    <w:nsid w:val="4ADD43CA"/>
    <w:multiLevelType w:val="hybridMultilevel"/>
    <w:tmpl w:val="B950CA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4CDC50E2"/>
    <w:multiLevelType w:val="hybridMultilevel"/>
    <w:tmpl w:val="B9824A5C"/>
    <w:lvl w:ilvl="0" w:tplc="040C0017">
      <w:start w:val="1"/>
      <w:numFmt w:val="lowerLetter"/>
      <w:lvlText w:val="%1)"/>
      <w:lvlJc w:val="left"/>
      <w:pPr>
        <w:ind w:left="720" w:hanging="360"/>
      </w:pPr>
      <w:rPr>
        <w:rFonts w:hint="default"/>
      </w:rPr>
    </w:lvl>
    <w:lvl w:ilvl="1" w:tplc="040C0019">
      <w:start w:val="1"/>
      <w:numFmt w:val="lowerLetter"/>
      <w:lvlText w:val="%2."/>
      <w:lvlJc w:val="left"/>
      <w:pPr>
        <w:ind w:left="1440" w:hanging="360"/>
      </w:pPr>
    </w:lvl>
    <w:lvl w:ilvl="2" w:tplc="3D9048D0">
      <w:start w:val="1"/>
      <w:numFmt w:val="upperRoman"/>
      <w:lvlText w:val="%3)"/>
      <w:lvlJc w:val="left"/>
      <w:pPr>
        <w:ind w:left="2700" w:hanging="720"/>
      </w:pPr>
      <w:rPr>
        <w:rFonts w:hint="default"/>
      </w:r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5" w15:restartNumberingAfterBreak="0">
    <w:nsid w:val="4D5B6B58"/>
    <w:multiLevelType w:val="hybridMultilevel"/>
    <w:tmpl w:val="2AF41A7E"/>
    <w:lvl w:ilvl="0" w:tplc="D74E73D4">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6" w15:restartNumberingAfterBreak="0">
    <w:nsid w:val="4DA87E91"/>
    <w:multiLevelType w:val="hybridMultilevel"/>
    <w:tmpl w:val="D7DA748E"/>
    <w:lvl w:ilvl="0" w:tplc="040C0017">
      <w:start w:val="1"/>
      <w:numFmt w:val="lowerLetter"/>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7" w15:restartNumberingAfterBreak="0">
    <w:nsid w:val="4E1B3463"/>
    <w:multiLevelType w:val="hybridMultilevel"/>
    <w:tmpl w:val="647E9826"/>
    <w:lvl w:ilvl="0" w:tplc="9BD0EDEE">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58" w15:restartNumberingAfterBreak="0">
    <w:nsid w:val="4FE60354"/>
    <w:multiLevelType w:val="hybridMultilevel"/>
    <w:tmpl w:val="D0107842"/>
    <w:lvl w:ilvl="0" w:tplc="98A44D58">
      <w:start w:val="1"/>
      <w:numFmt w:val="decimal"/>
      <w:lvlText w:val="%1)"/>
      <w:lvlJc w:val="left"/>
      <w:pPr>
        <w:ind w:left="23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54005315"/>
    <w:multiLevelType w:val="hybridMultilevel"/>
    <w:tmpl w:val="106081FE"/>
    <w:lvl w:ilvl="0" w:tplc="040C0017">
      <w:start w:val="1"/>
      <w:numFmt w:val="lowerLetter"/>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56036A9C"/>
    <w:multiLevelType w:val="hybridMultilevel"/>
    <w:tmpl w:val="0A86216C"/>
    <w:lvl w:ilvl="0" w:tplc="52E6D466">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298C398A">
      <w:start w:val="1"/>
      <w:numFmt w:val="decimal"/>
      <w:lvlText w:val="%4)"/>
      <w:lvlJc w:val="left"/>
      <w:pPr>
        <w:ind w:left="2880" w:hanging="360"/>
      </w:pPr>
      <w:rPr>
        <w:rFonts w:hint="default"/>
      </w:rPr>
    </w:lvl>
    <w:lvl w:ilvl="4" w:tplc="49360BB2">
      <w:start w:val="1"/>
      <w:numFmt w:val="lowerLetter"/>
      <w:lvlText w:val="%5)"/>
      <w:lvlJc w:val="left"/>
      <w:pPr>
        <w:ind w:left="3600" w:hanging="360"/>
      </w:pPr>
      <w:rPr>
        <w:rFonts w:hint="default"/>
      </w:rPr>
    </w:lvl>
    <w:lvl w:ilvl="5" w:tplc="D108C8CE">
      <w:start w:val="1"/>
      <w:numFmt w:val="decimal"/>
      <w:lvlText w:val="%6."/>
      <w:lvlJc w:val="left"/>
      <w:pPr>
        <w:ind w:left="4500" w:hanging="360"/>
      </w:pPr>
      <w:rPr>
        <w:rFonts w:hint="default"/>
      </w:rPr>
    </w:lvl>
    <w:lvl w:ilvl="6" w:tplc="7C9E57F8">
      <w:start w:val="1"/>
      <w:numFmt w:val="upperRoman"/>
      <w:lvlText w:val="%7)"/>
      <w:lvlJc w:val="left"/>
      <w:pPr>
        <w:ind w:left="5400" w:hanging="720"/>
      </w:pPr>
      <w:rPr>
        <w:rFonts w:hint="default"/>
      </w:rPr>
    </w:lvl>
    <w:lvl w:ilvl="7" w:tplc="040C0019">
      <w:start w:val="1"/>
      <w:numFmt w:val="lowerLetter"/>
      <w:lvlText w:val="%8."/>
      <w:lvlJc w:val="left"/>
      <w:pPr>
        <w:ind w:left="5760" w:hanging="360"/>
      </w:pPr>
    </w:lvl>
    <w:lvl w:ilvl="8" w:tplc="B300BCF6">
      <w:start w:val="1"/>
      <w:numFmt w:val="bullet"/>
      <w:lvlText w:val=""/>
      <w:lvlJc w:val="left"/>
      <w:pPr>
        <w:ind w:left="6660" w:hanging="360"/>
      </w:pPr>
      <w:rPr>
        <w:rFonts w:ascii="Wingdings" w:eastAsiaTheme="minorHAnsi" w:hAnsi="Wingdings" w:cstheme="minorBidi" w:hint="default"/>
      </w:rPr>
    </w:lvl>
  </w:abstractNum>
  <w:abstractNum w:abstractNumId="61" w15:restartNumberingAfterBreak="0">
    <w:nsid w:val="571A3A7E"/>
    <w:multiLevelType w:val="hybridMultilevel"/>
    <w:tmpl w:val="48043B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15:restartNumberingAfterBreak="0">
    <w:nsid w:val="59F97990"/>
    <w:multiLevelType w:val="hybridMultilevel"/>
    <w:tmpl w:val="AC06E4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5A1647A4"/>
    <w:multiLevelType w:val="hybridMultilevel"/>
    <w:tmpl w:val="6F3001C4"/>
    <w:lvl w:ilvl="0" w:tplc="AD264138">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15:restartNumberingAfterBreak="0">
    <w:nsid w:val="5BC909D7"/>
    <w:multiLevelType w:val="hybridMultilevel"/>
    <w:tmpl w:val="C248D89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5" w15:restartNumberingAfterBreak="0">
    <w:nsid w:val="5D3809E8"/>
    <w:multiLevelType w:val="hybridMultilevel"/>
    <w:tmpl w:val="6D56EB8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6" w15:restartNumberingAfterBreak="0">
    <w:nsid w:val="5DFC656B"/>
    <w:multiLevelType w:val="hybridMultilevel"/>
    <w:tmpl w:val="11C4E418"/>
    <w:lvl w:ilvl="0" w:tplc="7EF05040">
      <w:start w:val="1"/>
      <w:numFmt w:val="upperLetter"/>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7" w15:restartNumberingAfterBreak="0">
    <w:nsid w:val="60BD7E72"/>
    <w:multiLevelType w:val="hybridMultilevel"/>
    <w:tmpl w:val="51E2CA06"/>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8" w15:restartNumberingAfterBreak="0">
    <w:nsid w:val="64DC088B"/>
    <w:multiLevelType w:val="hybridMultilevel"/>
    <w:tmpl w:val="77B256C6"/>
    <w:lvl w:ilvl="0" w:tplc="AD264138">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9" w15:restartNumberingAfterBreak="0">
    <w:nsid w:val="663C4CE8"/>
    <w:multiLevelType w:val="hybridMultilevel"/>
    <w:tmpl w:val="CF74305C"/>
    <w:lvl w:ilvl="0" w:tplc="D846B00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0" w15:restartNumberingAfterBreak="0">
    <w:nsid w:val="6756210F"/>
    <w:multiLevelType w:val="hybridMultilevel"/>
    <w:tmpl w:val="607015B6"/>
    <w:lvl w:ilvl="0" w:tplc="040C000F">
      <w:start w:val="1"/>
      <w:numFmt w:val="decimal"/>
      <w:lvlText w:val="%1."/>
      <w:lvlJc w:val="left"/>
      <w:pPr>
        <w:ind w:left="862" w:hanging="360"/>
      </w:pPr>
    </w:lvl>
    <w:lvl w:ilvl="1" w:tplc="040C0019" w:tentative="1">
      <w:start w:val="1"/>
      <w:numFmt w:val="lowerLetter"/>
      <w:lvlText w:val="%2."/>
      <w:lvlJc w:val="left"/>
      <w:pPr>
        <w:ind w:left="1582" w:hanging="360"/>
      </w:pPr>
    </w:lvl>
    <w:lvl w:ilvl="2" w:tplc="040C001B" w:tentative="1">
      <w:start w:val="1"/>
      <w:numFmt w:val="lowerRoman"/>
      <w:lvlText w:val="%3."/>
      <w:lvlJc w:val="right"/>
      <w:pPr>
        <w:ind w:left="2302" w:hanging="180"/>
      </w:pPr>
    </w:lvl>
    <w:lvl w:ilvl="3" w:tplc="040C000F" w:tentative="1">
      <w:start w:val="1"/>
      <w:numFmt w:val="decimal"/>
      <w:lvlText w:val="%4."/>
      <w:lvlJc w:val="left"/>
      <w:pPr>
        <w:ind w:left="3022" w:hanging="360"/>
      </w:pPr>
    </w:lvl>
    <w:lvl w:ilvl="4" w:tplc="040C0019" w:tentative="1">
      <w:start w:val="1"/>
      <w:numFmt w:val="lowerLetter"/>
      <w:lvlText w:val="%5."/>
      <w:lvlJc w:val="left"/>
      <w:pPr>
        <w:ind w:left="3742" w:hanging="360"/>
      </w:pPr>
    </w:lvl>
    <w:lvl w:ilvl="5" w:tplc="040C001B" w:tentative="1">
      <w:start w:val="1"/>
      <w:numFmt w:val="lowerRoman"/>
      <w:lvlText w:val="%6."/>
      <w:lvlJc w:val="right"/>
      <w:pPr>
        <w:ind w:left="4462" w:hanging="180"/>
      </w:pPr>
    </w:lvl>
    <w:lvl w:ilvl="6" w:tplc="040C000F" w:tentative="1">
      <w:start w:val="1"/>
      <w:numFmt w:val="decimal"/>
      <w:lvlText w:val="%7."/>
      <w:lvlJc w:val="left"/>
      <w:pPr>
        <w:ind w:left="5182" w:hanging="360"/>
      </w:pPr>
    </w:lvl>
    <w:lvl w:ilvl="7" w:tplc="040C0019" w:tentative="1">
      <w:start w:val="1"/>
      <w:numFmt w:val="lowerLetter"/>
      <w:lvlText w:val="%8."/>
      <w:lvlJc w:val="left"/>
      <w:pPr>
        <w:ind w:left="5902" w:hanging="360"/>
      </w:pPr>
    </w:lvl>
    <w:lvl w:ilvl="8" w:tplc="040C001B" w:tentative="1">
      <w:start w:val="1"/>
      <w:numFmt w:val="lowerRoman"/>
      <w:lvlText w:val="%9."/>
      <w:lvlJc w:val="right"/>
      <w:pPr>
        <w:ind w:left="6622" w:hanging="180"/>
      </w:pPr>
    </w:lvl>
  </w:abstractNum>
  <w:abstractNum w:abstractNumId="71" w15:restartNumberingAfterBreak="0">
    <w:nsid w:val="6AC43047"/>
    <w:multiLevelType w:val="hybridMultilevel"/>
    <w:tmpl w:val="DBD29C26"/>
    <w:lvl w:ilvl="0" w:tplc="AD264138">
      <w:start w:val="1"/>
      <w:numFmt w:val="bullet"/>
      <w:lvlText w:val=""/>
      <w:lvlJc w:val="left"/>
      <w:pPr>
        <w:ind w:left="1080" w:hanging="72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2" w15:restartNumberingAfterBreak="0">
    <w:nsid w:val="6C387937"/>
    <w:multiLevelType w:val="hybridMultilevel"/>
    <w:tmpl w:val="BFE43ED4"/>
    <w:lvl w:ilvl="0" w:tplc="AD264138">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3" w15:restartNumberingAfterBreak="0">
    <w:nsid w:val="6D151799"/>
    <w:multiLevelType w:val="hybridMultilevel"/>
    <w:tmpl w:val="DDE2BB5A"/>
    <w:lvl w:ilvl="0" w:tplc="7086639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4" w15:restartNumberingAfterBreak="0">
    <w:nsid w:val="6D965B5A"/>
    <w:multiLevelType w:val="hybridMultilevel"/>
    <w:tmpl w:val="796CA214"/>
    <w:lvl w:ilvl="0" w:tplc="040C0011">
      <w:start w:val="1"/>
      <w:numFmt w:val="decimal"/>
      <w:lvlText w:val="%1)"/>
      <w:lvlJc w:val="left"/>
      <w:pPr>
        <w:ind w:left="720" w:hanging="360"/>
      </w:pPr>
    </w:lvl>
    <w:lvl w:ilvl="1" w:tplc="5840F7D8">
      <w:numFmt w:val="bullet"/>
      <w:lvlText w:val="-"/>
      <w:lvlJc w:val="left"/>
      <w:pPr>
        <w:ind w:left="1440" w:hanging="360"/>
      </w:pPr>
      <w:rPr>
        <w:rFonts w:ascii="Times New Roman" w:eastAsiaTheme="minorHAnsi" w:hAnsi="Times New Roman" w:cs="Times New Roman"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5" w15:restartNumberingAfterBreak="0">
    <w:nsid w:val="6EC67275"/>
    <w:multiLevelType w:val="hybridMultilevel"/>
    <w:tmpl w:val="5DA6258C"/>
    <w:lvl w:ilvl="0" w:tplc="F6E0BC1A">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6" w15:restartNumberingAfterBreak="0">
    <w:nsid w:val="6F4901E5"/>
    <w:multiLevelType w:val="hybridMultilevel"/>
    <w:tmpl w:val="9C2CC476"/>
    <w:lvl w:ilvl="0" w:tplc="040C0019">
      <w:start w:val="1"/>
      <w:numFmt w:val="lowerLetter"/>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77" w15:restartNumberingAfterBreak="0">
    <w:nsid w:val="716176F3"/>
    <w:multiLevelType w:val="hybridMultilevel"/>
    <w:tmpl w:val="FD2AEB22"/>
    <w:lvl w:ilvl="0" w:tplc="AF1A1DDC">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8" w15:restartNumberingAfterBreak="0">
    <w:nsid w:val="72AB5F3A"/>
    <w:multiLevelType w:val="hybridMultilevel"/>
    <w:tmpl w:val="E14CAC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9" w15:restartNumberingAfterBreak="0">
    <w:nsid w:val="72CA03DB"/>
    <w:multiLevelType w:val="hybridMultilevel"/>
    <w:tmpl w:val="A4BA1E18"/>
    <w:lvl w:ilvl="0" w:tplc="F15E2804">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0" w15:restartNumberingAfterBreak="0">
    <w:nsid w:val="75145C46"/>
    <w:multiLevelType w:val="hybridMultilevel"/>
    <w:tmpl w:val="75A6D3D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1" w15:restartNumberingAfterBreak="0">
    <w:nsid w:val="7B264344"/>
    <w:multiLevelType w:val="hybridMultilevel"/>
    <w:tmpl w:val="A10CF328"/>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2" w15:restartNumberingAfterBreak="0">
    <w:nsid w:val="7CE52D12"/>
    <w:multiLevelType w:val="hybridMultilevel"/>
    <w:tmpl w:val="C10A551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3" w15:restartNumberingAfterBreak="0">
    <w:nsid w:val="7DB27181"/>
    <w:multiLevelType w:val="hybridMultilevel"/>
    <w:tmpl w:val="7DD6E7D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4" w15:restartNumberingAfterBreak="0">
    <w:nsid w:val="7ED22237"/>
    <w:multiLevelType w:val="hybridMultilevel"/>
    <w:tmpl w:val="49280F60"/>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5" w15:restartNumberingAfterBreak="0">
    <w:nsid w:val="7F2514F5"/>
    <w:multiLevelType w:val="hybridMultilevel"/>
    <w:tmpl w:val="5ED231E4"/>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6" w15:restartNumberingAfterBreak="0">
    <w:nsid w:val="7F5E0822"/>
    <w:multiLevelType w:val="hybridMultilevel"/>
    <w:tmpl w:val="607015B6"/>
    <w:lvl w:ilvl="0" w:tplc="040C000F">
      <w:start w:val="1"/>
      <w:numFmt w:val="decimal"/>
      <w:lvlText w:val="%1."/>
      <w:lvlJc w:val="left"/>
      <w:pPr>
        <w:ind w:left="862" w:hanging="360"/>
      </w:pPr>
    </w:lvl>
    <w:lvl w:ilvl="1" w:tplc="040C0019" w:tentative="1">
      <w:start w:val="1"/>
      <w:numFmt w:val="lowerLetter"/>
      <w:lvlText w:val="%2."/>
      <w:lvlJc w:val="left"/>
      <w:pPr>
        <w:ind w:left="1582" w:hanging="360"/>
      </w:pPr>
    </w:lvl>
    <w:lvl w:ilvl="2" w:tplc="040C001B" w:tentative="1">
      <w:start w:val="1"/>
      <w:numFmt w:val="lowerRoman"/>
      <w:lvlText w:val="%3."/>
      <w:lvlJc w:val="right"/>
      <w:pPr>
        <w:ind w:left="2302" w:hanging="180"/>
      </w:pPr>
    </w:lvl>
    <w:lvl w:ilvl="3" w:tplc="040C000F" w:tentative="1">
      <w:start w:val="1"/>
      <w:numFmt w:val="decimal"/>
      <w:lvlText w:val="%4."/>
      <w:lvlJc w:val="left"/>
      <w:pPr>
        <w:ind w:left="3022" w:hanging="360"/>
      </w:pPr>
    </w:lvl>
    <w:lvl w:ilvl="4" w:tplc="040C0019" w:tentative="1">
      <w:start w:val="1"/>
      <w:numFmt w:val="lowerLetter"/>
      <w:lvlText w:val="%5."/>
      <w:lvlJc w:val="left"/>
      <w:pPr>
        <w:ind w:left="3742" w:hanging="360"/>
      </w:pPr>
    </w:lvl>
    <w:lvl w:ilvl="5" w:tplc="040C001B" w:tentative="1">
      <w:start w:val="1"/>
      <w:numFmt w:val="lowerRoman"/>
      <w:lvlText w:val="%6."/>
      <w:lvlJc w:val="right"/>
      <w:pPr>
        <w:ind w:left="4462" w:hanging="180"/>
      </w:pPr>
    </w:lvl>
    <w:lvl w:ilvl="6" w:tplc="040C000F" w:tentative="1">
      <w:start w:val="1"/>
      <w:numFmt w:val="decimal"/>
      <w:lvlText w:val="%7."/>
      <w:lvlJc w:val="left"/>
      <w:pPr>
        <w:ind w:left="5182" w:hanging="360"/>
      </w:pPr>
    </w:lvl>
    <w:lvl w:ilvl="7" w:tplc="040C0019" w:tentative="1">
      <w:start w:val="1"/>
      <w:numFmt w:val="lowerLetter"/>
      <w:lvlText w:val="%8."/>
      <w:lvlJc w:val="left"/>
      <w:pPr>
        <w:ind w:left="5902" w:hanging="360"/>
      </w:pPr>
    </w:lvl>
    <w:lvl w:ilvl="8" w:tplc="040C001B" w:tentative="1">
      <w:start w:val="1"/>
      <w:numFmt w:val="lowerRoman"/>
      <w:lvlText w:val="%9."/>
      <w:lvlJc w:val="right"/>
      <w:pPr>
        <w:ind w:left="6622" w:hanging="180"/>
      </w:pPr>
    </w:lvl>
  </w:abstractNum>
  <w:num w:numId="1">
    <w:abstractNumId w:val="79"/>
  </w:num>
  <w:num w:numId="2">
    <w:abstractNumId w:val="56"/>
  </w:num>
  <w:num w:numId="3">
    <w:abstractNumId w:val="54"/>
  </w:num>
  <w:num w:numId="4">
    <w:abstractNumId w:val="60"/>
  </w:num>
  <w:num w:numId="5">
    <w:abstractNumId w:val="66"/>
  </w:num>
  <w:num w:numId="6">
    <w:abstractNumId w:val="36"/>
  </w:num>
  <w:num w:numId="7">
    <w:abstractNumId w:val="59"/>
  </w:num>
  <w:num w:numId="8">
    <w:abstractNumId w:val="35"/>
  </w:num>
  <w:num w:numId="9">
    <w:abstractNumId w:val="58"/>
  </w:num>
  <w:num w:numId="10">
    <w:abstractNumId w:val="32"/>
  </w:num>
  <w:num w:numId="11">
    <w:abstractNumId w:val="23"/>
  </w:num>
  <w:num w:numId="12">
    <w:abstractNumId w:val="7"/>
  </w:num>
  <w:num w:numId="13">
    <w:abstractNumId w:val="1"/>
  </w:num>
  <w:num w:numId="14">
    <w:abstractNumId w:val="12"/>
  </w:num>
  <w:num w:numId="15">
    <w:abstractNumId w:val="38"/>
  </w:num>
  <w:num w:numId="16">
    <w:abstractNumId w:val="52"/>
  </w:num>
  <w:num w:numId="17">
    <w:abstractNumId w:val="76"/>
  </w:num>
  <w:num w:numId="18">
    <w:abstractNumId w:val="68"/>
  </w:num>
  <w:num w:numId="19">
    <w:abstractNumId w:val="5"/>
  </w:num>
  <w:num w:numId="20">
    <w:abstractNumId w:val="2"/>
  </w:num>
  <w:num w:numId="21">
    <w:abstractNumId w:val="20"/>
  </w:num>
  <w:num w:numId="22">
    <w:abstractNumId w:val="15"/>
  </w:num>
  <w:num w:numId="23">
    <w:abstractNumId w:val="16"/>
  </w:num>
  <w:num w:numId="24">
    <w:abstractNumId w:val="10"/>
  </w:num>
  <w:num w:numId="25">
    <w:abstractNumId w:val="72"/>
  </w:num>
  <w:num w:numId="26">
    <w:abstractNumId w:val="49"/>
  </w:num>
  <w:num w:numId="27">
    <w:abstractNumId w:val="31"/>
  </w:num>
  <w:num w:numId="28">
    <w:abstractNumId w:val="71"/>
  </w:num>
  <w:num w:numId="29">
    <w:abstractNumId w:val="21"/>
  </w:num>
  <w:num w:numId="30">
    <w:abstractNumId w:val="75"/>
  </w:num>
  <w:num w:numId="31">
    <w:abstractNumId w:val="37"/>
  </w:num>
  <w:num w:numId="32">
    <w:abstractNumId w:val="84"/>
  </w:num>
  <w:num w:numId="33">
    <w:abstractNumId w:val="81"/>
  </w:num>
  <w:num w:numId="34">
    <w:abstractNumId w:val="8"/>
  </w:num>
  <w:num w:numId="35">
    <w:abstractNumId w:val="13"/>
  </w:num>
  <w:num w:numId="36">
    <w:abstractNumId w:val="50"/>
  </w:num>
  <w:num w:numId="37">
    <w:abstractNumId w:val="11"/>
  </w:num>
  <w:num w:numId="38">
    <w:abstractNumId w:val="85"/>
  </w:num>
  <w:num w:numId="39">
    <w:abstractNumId w:val="74"/>
  </w:num>
  <w:num w:numId="40">
    <w:abstractNumId w:val="67"/>
  </w:num>
  <w:num w:numId="41">
    <w:abstractNumId w:val="65"/>
  </w:num>
  <w:num w:numId="42">
    <w:abstractNumId w:val="14"/>
  </w:num>
  <w:num w:numId="43">
    <w:abstractNumId w:val="42"/>
  </w:num>
  <w:num w:numId="44">
    <w:abstractNumId w:val="63"/>
  </w:num>
  <w:num w:numId="45">
    <w:abstractNumId w:val="0"/>
  </w:num>
  <w:num w:numId="46">
    <w:abstractNumId w:val="6"/>
  </w:num>
  <w:num w:numId="47">
    <w:abstractNumId w:val="55"/>
  </w:num>
  <w:num w:numId="48">
    <w:abstractNumId w:val="57"/>
  </w:num>
  <w:num w:numId="49">
    <w:abstractNumId w:val="27"/>
  </w:num>
  <w:num w:numId="50">
    <w:abstractNumId w:val="26"/>
  </w:num>
  <w:num w:numId="51">
    <w:abstractNumId w:val="19"/>
  </w:num>
  <w:num w:numId="52">
    <w:abstractNumId w:val="39"/>
  </w:num>
  <w:num w:numId="53">
    <w:abstractNumId w:val="29"/>
  </w:num>
  <w:num w:numId="54">
    <w:abstractNumId w:val="78"/>
  </w:num>
  <w:num w:numId="55">
    <w:abstractNumId w:val="62"/>
  </w:num>
  <w:num w:numId="56">
    <w:abstractNumId w:val="53"/>
  </w:num>
  <w:num w:numId="57">
    <w:abstractNumId w:val="30"/>
  </w:num>
  <w:num w:numId="58">
    <w:abstractNumId w:val="73"/>
  </w:num>
  <w:num w:numId="59">
    <w:abstractNumId w:val="4"/>
  </w:num>
  <w:num w:numId="60">
    <w:abstractNumId w:val="44"/>
  </w:num>
  <w:num w:numId="61">
    <w:abstractNumId w:val="25"/>
  </w:num>
  <w:num w:numId="62">
    <w:abstractNumId w:val="45"/>
  </w:num>
  <w:num w:numId="63">
    <w:abstractNumId w:val="40"/>
  </w:num>
  <w:num w:numId="64">
    <w:abstractNumId w:val="46"/>
  </w:num>
  <w:num w:numId="65">
    <w:abstractNumId w:val="82"/>
  </w:num>
  <w:num w:numId="66">
    <w:abstractNumId w:val="61"/>
  </w:num>
  <w:num w:numId="67">
    <w:abstractNumId w:val="47"/>
  </w:num>
  <w:num w:numId="68">
    <w:abstractNumId w:val="64"/>
  </w:num>
  <w:num w:numId="69">
    <w:abstractNumId w:val="34"/>
  </w:num>
  <w:num w:numId="70">
    <w:abstractNumId w:val="43"/>
  </w:num>
  <w:num w:numId="71">
    <w:abstractNumId w:val="24"/>
  </w:num>
  <w:num w:numId="72">
    <w:abstractNumId w:val="41"/>
  </w:num>
  <w:num w:numId="73">
    <w:abstractNumId w:val="51"/>
  </w:num>
  <w:num w:numId="74">
    <w:abstractNumId w:val="22"/>
  </w:num>
  <w:num w:numId="75">
    <w:abstractNumId w:val="48"/>
  </w:num>
  <w:num w:numId="76">
    <w:abstractNumId w:val="86"/>
  </w:num>
  <w:num w:numId="77">
    <w:abstractNumId w:val="70"/>
  </w:num>
  <w:num w:numId="78">
    <w:abstractNumId w:val="83"/>
  </w:num>
  <w:num w:numId="79">
    <w:abstractNumId w:val="3"/>
  </w:num>
  <w:num w:numId="80">
    <w:abstractNumId w:val="9"/>
  </w:num>
  <w:num w:numId="81">
    <w:abstractNumId w:val="18"/>
  </w:num>
  <w:num w:numId="82">
    <w:abstractNumId w:val="69"/>
  </w:num>
  <w:num w:numId="83">
    <w:abstractNumId w:val="80"/>
  </w:num>
  <w:num w:numId="84">
    <w:abstractNumId w:val="17"/>
  </w:num>
  <w:num w:numId="85">
    <w:abstractNumId w:val="77"/>
  </w:num>
  <w:num w:numId="86">
    <w:abstractNumId w:val="28"/>
  </w:num>
  <w:num w:numId="87">
    <w:abstractNumId w:val="33"/>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I3MTMwNDU0MzQzMTNW0lEKTi0uzszPAykwsawFAFqTnd8tAAAA"/>
  </w:docVars>
  <w:rsids>
    <w:rsidRoot w:val="008C53B3"/>
    <w:rsid w:val="000060FB"/>
    <w:rsid w:val="00016493"/>
    <w:rsid w:val="00016A41"/>
    <w:rsid w:val="00017542"/>
    <w:rsid w:val="0002688D"/>
    <w:rsid w:val="00032095"/>
    <w:rsid w:val="00035BDD"/>
    <w:rsid w:val="00065EED"/>
    <w:rsid w:val="000730C5"/>
    <w:rsid w:val="00074372"/>
    <w:rsid w:val="000A6388"/>
    <w:rsid w:val="000A64ED"/>
    <w:rsid w:val="000B1A54"/>
    <w:rsid w:val="000B5BDD"/>
    <w:rsid w:val="000B631F"/>
    <w:rsid w:val="000B70DD"/>
    <w:rsid w:val="000B7DA2"/>
    <w:rsid w:val="000C13A9"/>
    <w:rsid w:val="000C532A"/>
    <w:rsid w:val="000E3CF8"/>
    <w:rsid w:val="000E640F"/>
    <w:rsid w:val="000F1EB3"/>
    <w:rsid w:val="000F3D51"/>
    <w:rsid w:val="000F47FB"/>
    <w:rsid w:val="000F6A8A"/>
    <w:rsid w:val="000F6B4A"/>
    <w:rsid w:val="00100231"/>
    <w:rsid w:val="00101845"/>
    <w:rsid w:val="0011056D"/>
    <w:rsid w:val="0011178C"/>
    <w:rsid w:val="0011353D"/>
    <w:rsid w:val="00113668"/>
    <w:rsid w:val="00115058"/>
    <w:rsid w:val="00116DC6"/>
    <w:rsid w:val="001177A6"/>
    <w:rsid w:val="00121CFD"/>
    <w:rsid w:val="001276EC"/>
    <w:rsid w:val="00137566"/>
    <w:rsid w:val="00150203"/>
    <w:rsid w:val="00151752"/>
    <w:rsid w:val="00152437"/>
    <w:rsid w:val="00153283"/>
    <w:rsid w:val="0015458F"/>
    <w:rsid w:val="001559BC"/>
    <w:rsid w:val="00156F3C"/>
    <w:rsid w:val="001642CA"/>
    <w:rsid w:val="00173CDF"/>
    <w:rsid w:val="00180873"/>
    <w:rsid w:val="001808E4"/>
    <w:rsid w:val="00183F6E"/>
    <w:rsid w:val="001846A0"/>
    <w:rsid w:val="001857A7"/>
    <w:rsid w:val="001870F7"/>
    <w:rsid w:val="00187A5C"/>
    <w:rsid w:val="001903A0"/>
    <w:rsid w:val="001909BB"/>
    <w:rsid w:val="00196055"/>
    <w:rsid w:val="001A09D9"/>
    <w:rsid w:val="001B1106"/>
    <w:rsid w:val="001B54B4"/>
    <w:rsid w:val="001B633E"/>
    <w:rsid w:val="001C17E7"/>
    <w:rsid w:val="001C2036"/>
    <w:rsid w:val="001C468F"/>
    <w:rsid w:val="001C486D"/>
    <w:rsid w:val="001C5190"/>
    <w:rsid w:val="001C7A7C"/>
    <w:rsid w:val="001D068C"/>
    <w:rsid w:val="001D1432"/>
    <w:rsid w:val="001D15BB"/>
    <w:rsid w:val="001D39A9"/>
    <w:rsid w:val="001D4125"/>
    <w:rsid w:val="001D47A7"/>
    <w:rsid w:val="001D762F"/>
    <w:rsid w:val="001D7B99"/>
    <w:rsid w:val="001E47FD"/>
    <w:rsid w:val="001F0210"/>
    <w:rsid w:val="001F6957"/>
    <w:rsid w:val="00202355"/>
    <w:rsid w:val="002023B6"/>
    <w:rsid w:val="00204A40"/>
    <w:rsid w:val="00204D1B"/>
    <w:rsid w:val="00205FC6"/>
    <w:rsid w:val="0020636B"/>
    <w:rsid w:val="002077A3"/>
    <w:rsid w:val="00211584"/>
    <w:rsid w:val="002127C7"/>
    <w:rsid w:val="002140EA"/>
    <w:rsid w:val="00215F88"/>
    <w:rsid w:val="002161EF"/>
    <w:rsid w:val="002228F5"/>
    <w:rsid w:val="00223465"/>
    <w:rsid w:val="00226FDC"/>
    <w:rsid w:val="00235E25"/>
    <w:rsid w:val="00236FF9"/>
    <w:rsid w:val="002415DF"/>
    <w:rsid w:val="00245BF8"/>
    <w:rsid w:val="0024693D"/>
    <w:rsid w:val="00246EEE"/>
    <w:rsid w:val="00251906"/>
    <w:rsid w:val="00252AEA"/>
    <w:rsid w:val="0025320B"/>
    <w:rsid w:val="00256FE1"/>
    <w:rsid w:val="00260B2B"/>
    <w:rsid w:val="002729E4"/>
    <w:rsid w:val="00280B9B"/>
    <w:rsid w:val="00282154"/>
    <w:rsid w:val="002843C5"/>
    <w:rsid w:val="002875A3"/>
    <w:rsid w:val="0029145C"/>
    <w:rsid w:val="002A06EC"/>
    <w:rsid w:val="002A0AAD"/>
    <w:rsid w:val="002A325B"/>
    <w:rsid w:val="002A50DC"/>
    <w:rsid w:val="002B2E1C"/>
    <w:rsid w:val="002C3FAF"/>
    <w:rsid w:val="002C5B02"/>
    <w:rsid w:val="002C6463"/>
    <w:rsid w:val="002D1357"/>
    <w:rsid w:val="002D1BBF"/>
    <w:rsid w:val="002D1D43"/>
    <w:rsid w:val="002F0578"/>
    <w:rsid w:val="002F51B2"/>
    <w:rsid w:val="0030277D"/>
    <w:rsid w:val="00323726"/>
    <w:rsid w:val="00324CF4"/>
    <w:rsid w:val="00324EB7"/>
    <w:rsid w:val="00331525"/>
    <w:rsid w:val="003530B7"/>
    <w:rsid w:val="00367DB6"/>
    <w:rsid w:val="003706F7"/>
    <w:rsid w:val="003713A9"/>
    <w:rsid w:val="00371873"/>
    <w:rsid w:val="00373936"/>
    <w:rsid w:val="00375CB8"/>
    <w:rsid w:val="0037661F"/>
    <w:rsid w:val="00383F95"/>
    <w:rsid w:val="00385679"/>
    <w:rsid w:val="00392426"/>
    <w:rsid w:val="003937C1"/>
    <w:rsid w:val="003958A1"/>
    <w:rsid w:val="003A2C9D"/>
    <w:rsid w:val="003A67BB"/>
    <w:rsid w:val="003B51D2"/>
    <w:rsid w:val="003B5A7F"/>
    <w:rsid w:val="003D1772"/>
    <w:rsid w:val="003E082D"/>
    <w:rsid w:val="003E0A72"/>
    <w:rsid w:val="003E260D"/>
    <w:rsid w:val="003E58F8"/>
    <w:rsid w:val="003E5CC6"/>
    <w:rsid w:val="003F0A0B"/>
    <w:rsid w:val="003F2C5E"/>
    <w:rsid w:val="00400E02"/>
    <w:rsid w:val="00402EC8"/>
    <w:rsid w:val="004112D9"/>
    <w:rsid w:val="00411612"/>
    <w:rsid w:val="00412BA1"/>
    <w:rsid w:val="00412C34"/>
    <w:rsid w:val="00414E14"/>
    <w:rsid w:val="004200A6"/>
    <w:rsid w:val="00424893"/>
    <w:rsid w:val="00426883"/>
    <w:rsid w:val="00432F86"/>
    <w:rsid w:val="00433412"/>
    <w:rsid w:val="00435F7B"/>
    <w:rsid w:val="00444239"/>
    <w:rsid w:val="00444D42"/>
    <w:rsid w:val="00453B2C"/>
    <w:rsid w:val="00461F1C"/>
    <w:rsid w:val="00466CE5"/>
    <w:rsid w:val="00470B6E"/>
    <w:rsid w:val="00471B9D"/>
    <w:rsid w:val="004728D9"/>
    <w:rsid w:val="00474415"/>
    <w:rsid w:val="00481F8A"/>
    <w:rsid w:val="00482AA6"/>
    <w:rsid w:val="00485473"/>
    <w:rsid w:val="004855E6"/>
    <w:rsid w:val="00491A67"/>
    <w:rsid w:val="004956F4"/>
    <w:rsid w:val="00497538"/>
    <w:rsid w:val="004A2A29"/>
    <w:rsid w:val="004A4253"/>
    <w:rsid w:val="004C23E7"/>
    <w:rsid w:val="004C4F78"/>
    <w:rsid w:val="004D25B0"/>
    <w:rsid w:val="004D7231"/>
    <w:rsid w:val="004E0717"/>
    <w:rsid w:val="004E18DF"/>
    <w:rsid w:val="004E5839"/>
    <w:rsid w:val="004E644C"/>
    <w:rsid w:val="004E723F"/>
    <w:rsid w:val="004F09BF"/>
    <w:rsid w:val="004F4857"/>
    <w:rsid w:val="004F7A07"/>
    <w:rsid w:val="004F7D9F"/>
    <w:rsid w:val="005115E2"/>
    <w:rsid w:val="005209D5"/>
    <w:rsid w:val="00520B07"/>
    <w:rsid w:val="00523E4F"/>
    <w:rsid w:val="005307CD"/>
    <w:rsid w:val="00530D94"/>
    <w:rsid w:val="0053225F"/>
    <w:rsid w:val="00533FF8"/>
    <w:rsid w:val="00535E45"/>
    <w:rsid w:val="0054716A"/>
    <w:rsid w:val="00553B9F"/>
    <w:rsid w:val="00556068"/>
    <w:rsid w:val="0056265B"/>
    <w:rsid w:val="00563CBF"/>
    <w:rsid w:val="00570502"/>
    <w:rsid w:val="00576550"/>
    <w:rsid w:val="00576F2A"/>
    <w:rsid w:val="0058141B"/>
    <w:rsid w:val="00583A23"/>
    <w:rsid w:val="005856D6"/>
    <w:rsid w:val="00585E66"/>
    <w:rsid w:val="00591B27"/>
    <w:rsid w:val="005962B0"/>
    <w:rsid w:val="00597A14"/>
    <w:rsid w:val="005A2E21"/>
    <w:rsid w:val="005B340A"/>
    <w:rsid w:val="005B4764"/>
    <w:rsid w:val="005B5361"/>
    <w:rsid w:val="005C1C95"/>
    <w:rsid w:val="005C248D"/>
    <w:rsid w:val="005C404F"/>
    <w:rsid w:val="005D1979"/>
    <w:rsid w:val="005D283F"/>
    <w:rsid w:val="005D5F37"/>
    <w:rsid w:val="005F0A49"/>
    <w:rsid w:val="005F25B5"/>
    <w:rsid w:val="005F339A"/>
    <w:rsid w:val="005F385E"/>
    <w:rsid w:val="005F5104"/>
    <w:rsid w:val="0060024C"/>
    <w:rsid w:val="006026F7"/>
    <w:rsid w:val="006048B1"/>
    <w:rsid w:val="006166DF"/>
    <w:rsid w:val="00617FF9"/>
    <w:rsid w:val="00621D3F"/>
    <w:rsid w:val="006230EA"/>
    <w:rsid w:val="00623685"/>
    <w:rsid w:val="00626010"/>
    <w:rsid w:val="0062676D"/>
    <w:rsid w:val="006304B0"/>
    <w:rsid w:val="0063067E"/>
    <w:rsid w:val="00636722"/>
    <w:rsid w:val="00637763"/>
    <w:rsid w:val="006411AB"/>
    <w:rsid w:val="00643207"/>
    <w:rsid w:val="0064670E"/>
    <w:rsid w:val="00646D92"/>
    <w:rsid w:val="006509C7"/>
    <w:rsid w:val="00650F81"/>
    <w:rsid w:val="006548AF"/>
    <w:rsid w:val="0066435B"/>
    <w:rsid w:val="00665C64"/>
    <w:rsid w:val="00670311"/>
    <w:rsid w:val="00673F6D"/>
    <w:rsid w:val="006774CB"/>
    <w:rsid w:val="006801EB"/>
    <w:rsid w:val="00680494"/>
    <w:rsid w:val="00681A34"/>
    <w:rsid w:val="00691AD1"/>
    <w:rsid w:val="006961D3"/>
    <w:rsid w:val="006A5D1E"/>
    <w:rsid w:val="006B03C8"/>
    <w:rsid w:val="006C1777"/>
    <w:rsid w:val="006C1D78"/>
    <w:rsid w:val="006C322C"/>
    <w:rsid w:val="006D226C"/>
    <w:rsid w:val="006D6D18"/>
    <w:rsid w:val="006E2B1F"/>
    <w:rsid w:val="006E31ED"/>
    <w:rsid w:val="006E6B58"/>
    <w:rsid w:val="006F1D94"/>
    <w:rsid w:val="006F2139"/>
    <w:rsid w:val="006F42DA"/>
    <w:rsid w:val="00700E1B"/>
    <w:rsid w:val="00703D07"/>
    <w:rsid w:val="007078DC"/>
    <w:rsid w:val="00712A8D"/>
    <w:rsid w:val="007144E6"/>
    <w:rsid w:val="0071462A"/>
    <w:rsid w:val="007165C2"/>
    <w:rsid w:val="00716B9E"/>
    <w:rsid w:val="0072484B"/>
    <w:rsid w:val="007305A0"/>
    <w:rsid w:val="0073219D"/>
    <w:rsid w:val="00734D66"/>
    <w:rsid w:val="00740FF7"/>
    <w:rsid w:val="007412CB"/>
    <w:rsid w:val="00743942"/>
    <w:rsid w:val="00743A01"/>
    <w:rsid w:val="00745860"/>
    <w:rsid w:val="00746527"/>
    <w:rsid w:val="00746C3D"/>
    <w:rsid w:val="00764FA8"/>
    <w:rsid w:val="00772EFA"/>
    <w:rsid w:val="007746BA"/>
    <w:rsid w:val="00776DBE"/>
    <w:rsid w:val="00781DFA"/>
    <w:rsid w:val="0078551B"/>
    <w:rsid w:val="0079057A"/>
    <w:rsid w:val="007A3B4E"/>
    <w:rsid w:val="007A581D"/>
    <w:rsid w:val="007B7B2D"/>
    <w:rsid w:val="007C1BBF"/>
    <w:rsid w:val="007C331B"/>
    <w:rsid w:val="007C65E2"/>
    <w:rsid w:val="007D28F4"/>
    <w:rsid w:val="007D3C6D"/>
    <w:rsid w:val="007D56ED"/>
    <w:rsid w:val="007E3819"/>
    <w:rsid w:val="007E5601"/>
    <w:rsid w:val="007E5E24"/>
    <w:rsid w:val="007F0716"/>
    <w:rsid w:val="007F4C16"/>
    <w:rsid w:val="007F4C7C"/>
    <w:rsid w:val="007F6AE8"/>
    <w:rsid w:val="008033D3"/>
    <w:rsid w:val="008040D8"/>
    <w:rsid w:val="0081762E"/>
    <w:rsid w:val="00821900"/>
    <w:rsid w:val="00824E4B"/>
    <w:rsid w:val="0082565F"/>
    <w:rsid w:val="008258FF"/>
    <w:rsid w:val="0083002E"/>
    <w:rsid w:val="00835BED"/>
    <w:rsid w:val="0083761B"/>
    <w:rsid w:val="00841FC1"/>
    <w:rsid w:val="008441D8"/>
    <w:rsid w:val="0084494F"/>
    <w:rsid w:val="00845206"/>
    <w:rsid w:val="008458B0"/>
    <w:rsid w:val="00851ADE"/>
    <w:rsid w:val="008655D0"/>
    <w:rsid w:val="00865E6A"/>
    <w:rsid w:val="00870E28"/>
    <w:rsid w:val="0087437B"/>
    <w:rsid w:val="00874D08"/>
    <w:rsid w:val="0088434B"/>
    <w:rsid w:val="0089069C"/>
    <w:rsid w:val="00897693"/>
    <w:rsid w:val="008A4400"/>
    <w:rsid w:val="008A711F"/>
    <w:rsid w:val="008B3363"/>
    <w:rsid w:val="008B4447"/>
    <w:rsid w:val="008B4C7E"/>
    <w:rsid w:val="008B6A61"/>
    <w:rsid w:val="008C0A95"/>
    <w:rsid w:val="008C53B3"/>
    <w:rsid w:val="008D2598"/>
    <w:rsid w:val="008D4A9E"/>
    <w:rsid w:val="008D5610"/>
    <w:rsid w:val="008D5932"/>
    <w:rsid w:val="008D7B7E"/>
    <w:rsid w:val="008E1597"/>
    <w:rsid w:val="008E166F"/>
    <w:rsid w:val="008F18F7"/>
    <w:rsid w:val="008F454D"/>
    <w:rsid w:val="0090231F"/>
    <w:rsid w:val="00902730"/>
    <w:rsid w:val="009272CE"/>
    <w:rsid w:val="00934876"/>
    <w:rsid w:val="00937262"/>
    <w:rsid w:val="0094161C"/>
    <w:rsid w:val="00943BBB"/>
    <w:rsid w:val="00945DD0"/>
    <w:rsid w:val="00951BD1"/>
    <w:rsid w:val="009607DC"/>
    <w:rsid w:val="00965D39"/>
    <w:rsid w:val="00975113"/>
    <w:rsid w:val="00982647"/>
    <w:rsid w:val="00982DDC"/>
    <w:rsid w:val="00983896"/>
    <w:rsid w:val="00984E69"/>
    <w:rsid w:val="009859EA"/>
    <w:rsid w:val="00986547"/>
    <w:rsid w:val="0098670D"/>
    <w:rsid w:val="00994CF3"/>
    <w:rsid w:val="009A1B38"/>
    <w:rsid w:val="009B0203"/>
    <w:rsid w:val="009B3982"/>
    <w:rsid w:val="009C2AE7"/>
    <w:rsid w:val="009C44E5"/>
    <w:rsid w:val="009C6459"/>
    <w:rsid w:val="009C6FDA"/>
    <w:rsid w:val="009C7AC3"/>
    <w:rsid w:val="009D1A10"/>
    <w:rsid w:val="009D6CF6"/>
    <w:rsid w:val="009E15BD"/>
    <w:rsid w:val="009F462B"/>
    <w:rsid w:val="00A05972"/>
    <w:rsid w:val="00A144CB"/>
    <w:rsid w:val="00A20404"/>
    <w:rsid w:val="00A24207"/>
    <w:rsid w:val="00A2504F"/>
    <w:rsid w:val="00A31354"/>
    <w:rsid w:val="00A32B6B"/>
    <w:rsid w:val="00A51B79"/>
    <w:rsid w:val="00A52106"/>
    <w:rsid w:val="00A52DE3"/>
    <w:rsid w:val="00A547ED"/>
    <w:rsid w:val="00A55DB1"/>
    <w:rsid w:val="00A57E5C"/>
    <w:rsid w:val="00A63696"/>
    <w:rsid w:val="00A67717"/>
    <w:rsid w:val="00A72AD7"/>
    <w:rsid w:val="00A73436"/>
    <w:rsid w:val="00A74EE6"/>
    <w:rsid w:val="00A7542A"/>
    <w:rsid w:val="00A82FAF"/>
    <w:rsid w:val="00A91F99"/>
    <w:rsid w:val="00A92CCD"/>
    <w:rsid w:val="00A93B63"/>
    <w:rsid w:val="00A9401B"/>
    <w:rsid w:val="00A95DB8"/>
    <w:rsid w:val="00A964EC"/>
    <w:rsid w:val="00AA2BB7"/>
    <w:rsid w:val="00AC0A8D"/>
    <w:rsid w:val="00AC678B"/>
    <w:rsid w:val="00AD147C"/>
    <w:rsid w:val="00AD374B"/>
    <w:rsid w:val="00AD4EA0"/>
    <w:rsid w:val="00AD69FC"/>
    <w:rsid w:val="00AE361E"/>
    <w:rsid w:val="00AE3813"/>
    <w:rsid w:val="00AF4E76"/>
    <w:rsid w:val="00AF4F1C"/>
    <w:rsid w:val="00B07C9A"/>
    <w:rsid w:val="00B26E7C"/>
    <w:rsid w:val="00B335E5"/>
    <w:rsid w:val="00B33BB0"/>
    <w:rsid w:val="00B3780A"/>
    <w:rsid w:val="00B42772"/>
    <w:rsid w:val="00B50DA7"/>
    <w:rsid w:val="00B54565"/>
    <w:rsid w:val="00B65D13"/>
    <w:rsid w:val="00B6683C"/>
    <w:rsid w:val="00B7541C"/>
    <w:rsid w:val="00B7561D"/>
    <w:rsid w:val="00B82C10"/>
    <w:rsid w:val="00B840B4"/>
    <w:rsid w:val="00B863CC"/>
    <w:rsid w:val="00B86E7A"/>
    <w:rsid w:val="00B90426"/>
    <w:rsid w:val="00BA1C52"/>
    <w:rsid w:val="00BA3C9E"/>
    <w:rsid w:val="00BA466C"/>
    <w:rsid w:val="00BA4EA4"/>
    <w:rsid w:val="00BA76C2"/>
    <w:rsid w:val="00BB15E0"/>
    <w:rsid w:val="00BB1AEE"/>
    <w:rsid w:val="00BB4735"/>
    <w:rsid w:val="00BC1E7E"/>
    <w:rsid w:val="00BC790A"/>
    <w:rsid w:val="00BD46FA"/>
    <w:rsid w:val="00BD6B1B"/>
    <w:rsid w:val="00BE0A90"/>
    <w:rsid w:val="00BE2D8B"/>
    <w:rsid w:val="00BE3E0B"/>
    <w:rsid w:val="00BF056B"/>
    <w:rsid w:val="00BF2E8F"/>
    <w:rsid w:val="00C16660"/>
    <w:rsid w:val="00C16EED"/>
    <w:rsid w:val="00C2232D"/>
    <w:rsid w:val="00C25DC9"/>
    <w:rsid w:val="00C26BE9"/>
    <w:rsid w:val="00C32EFF"/>
    <w:rsid w:val="00C503E8"/>
    <w:rsid w:val="00C506A0"/>
    <w:rsid w:val="00C61D7F"/>
    <w:rsid w:val="00C6688E"/>
    <w:rsid w:val="00C71E29"/>
    <w:rsid w:val="00C83910"/>
    <w:rsid w:val="00C86EE7"/>
    <w:rsid w:val="00C97F10"/>
    <w:rsid w:val="00CA1115"/>
    <w:rsid w:val="00CA38CD"/>
    <w:rsid w:val="00CA43F9"/>
    <w:rsid w:val="00CA5ED6"/>
    <w:rsid w:val="00CA78EA"/>
    <w:rsid w:val="00CB03C5"/>
    <w:rsid w:val="00CB0BC2"/>
    <w:rsid w:val="00CB24B2"/>
    <w:rsid w:val="00CB33EB"/>
    <w:rsid w:val="00CC2E7B"/>
    <w:rsid w:val="00CE3DD5"/>
    <w:rsid w:val="00CF6669"/>
    <w:rsid w:val="00D02650"/>
    <w:rsid w:val="00D03E1A"/>
    <w:rsid w:val="00D04A34"/>
    <w:rsid w:val="00D055F9"/>
    <w:rsid w:val="00D10430"/>
    <w:rsid w:val="00D12663"/>
    <w:rsid w:val="00D221F8"/>
    <w:rsid w:val="00D25064"/>
    <w:rsid w:val="00D3311E"/>
    <w:rsid w:val="00D367CB"/>
    <w:rsid w:val="00D36FB8"/>
    <w:rsid w:val="00D40235"/>
    <w:rsid w:val="00D41FC4"/>
    <w:rsid w:val="00D47023"/>
    <w:rsid w:val="00D56D3F"/>
    <w:rsid w:val="00D62373"/>
    <w:rsid w:val="00D6396A"/>
    <w:rsid w:val="00D67183"/>
    <w:rsid w:val="00D84070"/>
    <w:rsid w:val="00D86F3E"/>
    <w:rsid w:val="00D926A3"/>
    <w:rsid w:val="00DA1163"/>
    <w:rsid w:val="00DB44F5"/>
    <w:rsid w:val="00DB49D8"/>
    <w:rsid w:val="00DB6D5C"/>
    <w:rsid w:val="00DB7518"/>
    <w:rsid w:val="00DC2F66"/>
    <w:rsid w:val="00DC48A2"/>
    <w:rsid w:val="00DC5669"/>
    <w:rsid w:val="00DE19ED"/>
    <w:rsid w:val="00DE3882"/>
    <w:rsid w:val="00DE4834"/>
    <w:rsid w:val="00DE7A00"/>
    <w:rsid w:val="00DE7F82"/>
    <w:rsid w:val="00DF38CF"/>
    <w:rsid w:val="00DF79ED"/>
    <w:rsid w:val="00E10D70"/>
    <w:rsid w:val="00E14452"/>
    <w:rsid w:val="00E144C0"/>
    <w:rsid w:val="00E278A1"/>
    <w:rsid w:val="00E30470"/>
    <w:rsid w:val="00E4632C"/>
    <w:rsid w:val="00E46895"/>
    <w:rsid w:val="00E46A00"/>
    <w:rsid w:val="00E554A7"/>
    <w:rsid w:val="00E600F8"/>
    <w:rsid w:val="00E650E9"/>
    <w:rsid w:val="00E6643D"/>
    <w:rsid w:val="00E70FE9"/>
    <w:rsid w:val="00E76570"/>
    <w:rsid w:val="00E806D9"/>
    <w:rsid w:val="00E816F0"/>
    <w:rsid w:val="00E82A6B"/>
    <w:rsid w:val="00E979C0"/>
    <w:rsid w:val="00EA68B2"/>
    <w:rsid w:val="00EA7723"/>
    <w:rsid w:val="00EC5330"/>
    <w:rsid w:val="00EC5F1D"/>
    <w:rsid w:val="00ED71FC"/>
    <w:rsid w:val="00EF7DCB"/>
    <w:rsid w:val="00F3124E"/>
    <w:rsid w:val="00F32C1B"/>
    <w:rsid w:val="00F3575D"/>
    <w:rsid w:val="00F417AE"/>
    <w:rsid w:val="00F41A24"/>
    <w:rsid w:val="00F467AF"/>
    <w:rsid w:val="00F51155"/>
    <w:rsid w:val="00F51EA6"/>
    <w:rsid w:val="00F66F9C"/>
    <w:rsid w:val="00F70FA7"/>
    <w:rsid w:val="00F76DEC"/>
    <w:rsid w:val="00F77B61"/>
    <w:rsid w:val="00F77E2F"/>
    <w:rsid w:val="00F82B91"/>
    <w:rsid w:val="00F83977"/>
    <w:rsid w:val="00F8629C"/>
    <w:rsid w:val="00F8660B"/>
    <w:rsid w:val="00F923EA"/>
    <w:rsid w:val="00F92463"/>
    <w:rsid w:val="00F937D8"/>
    <w:rsid w:val="00F93AFB"/>
    <w:rsid w:val="00F960C8"/>
    <w:rsid w:val="00FA0D42"/>
    <w:rsid w:val="00FA1493"/>
    <w:rsid w:val="00FA24E4"/>
    <w:rsid w:val="00FB6397"/>
    <w:rsid w:val="00FC1616"/>
    <w:rsid w:val="00FC1A73"/>
    <w:rsid w:val="00FC3EC7"/>
    <w:rsid w:val="00FD0A1B"/>
    <w:rsid w:val="00FD1E1C"/>
    <w:rsid w:val="00FD2420"/>
    <w:rsid w:val="00FD4105"/>
    <w:rsid w:val="00FE698A"/>
    <w:rsid w:val="00FF35D1"/>
    <w:rsid w:val="00FF431C"/>
    <w:rsid w:val="00FF4A91"/>
    <w:rsid w:val="00FF6E3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5D2AF4"/>
  <w15:chartTrackingRefBased/>
  <w15:docId w15:val="{99A27271-CEDD-4385-A921-9914A1E06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7B2D"/>
    <w:pPr>
      <w:jc w:val="both"/>
    </w:pPr>
    <w:rPr>
      <w:rFonts w:ascii="Times New Roman" w:hAnsi="Times New Roman"/>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F3124E"/>
    <w:pPr>
      <w:spacing w:after="0" w:line="240" w:lineRule="auto"/>
      <w:contextualSpacing/>
    </w:pPr>
    <w:rPr>
      <w:rFonts w:eastAsiaTheme="majorEastAsia" w:cstheme="majorBidi"/>
      <w:b/>
      <w:spacing w:val="-10"/>
      <w:kern w:val="28"/>
      <w:sz w:val="56"/>
      <w:szCs w:val="56"/>
    </w:rPr>
  </w:style>
  <w:style w:type="character" w:customStyle="1" w:styleId="TitreCar">
    <w:name w:val="Titre Car"/>
    <w:basedOn w:val="Policepardfaut"/>
    <w:link w:val="Titre"/>
    <w:uiPriority w:val="10"/>
    <w:rsid w:val="00F3124E"/>
    <w:rPr>
      <w:rFonts w:ascii="Times New Roman" w:eastAsiaTheme="majorEastAsia" w:hAnsi="Times New Roman" w:cstheme="majorBidi"/>
      <w:b/>
      <w:spacing w:val="-10"/>
      <w:kern w:val="28"/>
      <w:sz w:val="56"/>
      <w:szCs w:val="56"/>
    </w:rPr>
  </w:style>
  <w:style w:type="paragraph" w:styleId="Paragraphedeliste">
    <w:name w:val="List Paragraph"/>
    <w:basedOn w:val="Normal"/>
    <w:uiPriority w:val="34"/>
    <w:qFormat/>
    <w:rsid w:val="000F3D51"/>
    <w:pPr>
      <w:ind w:left="720"/>
      <w:contextualSpacing/>
    </w:pPr>
  </w:style>
  <w:style w:type="table" w:styleId="Grilledutableau">
    <w:name w:val="Table Grid"/>
    <w:basedOn w:val="TableauNormal"/>
    <w:uiPriority w:val="39"/>
    <w:rsid w:val="005B53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F77B61"/>
    <w:rPr>
      <w:color w:val="0000FF"/>
      <w:u w:val="single"/>
    </w:rPr>
  </w:style>
  <w:style w:type="character" w:styleId="Mentionnonrsolue">
    <w:name w:val="Unresolved Mention"/>
    <w:basedOn w:val="Policepardfaut"/>
    <w:uiPriority w:val="99"/>
    <w:semiHidden/>
    <w:unhideWhenUsed/>
    <w:rsid w:val="00F77B61"/>
    <w:rPr>
      <w:color w:val="605E5C"/>
      <w:shd w:val="clear" w:color="auto" w:fill="E1DFDD"/>
    </w:rPr>
  </w:style>
  <w:style w:type="paragraph" w:styleId="Textedebulles">
    <w:name w:val="Balloon Text"/>
    <w:basedOn w:val="Normal"/>
    <w:link w:val="TextedebullesCar"/>
    <w:uiPriority w:val="99"/>
    <w:semiHidden/>
    <w:unhideWhenUsed/>
    <w:rsid w:val="00D8407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84070"/>
    <w:rPr>
      <w:rFonts w:ascii="Segoe UI" w:hAnsi="Segoe UI" w:cs="Segoe UI"/>
      <w:sz w:val="18"/>
      <w:szCs w:val="18"/>
    </w:rPr>
  </w:style>
  <w:style w:type="paragraph" w:styleId="En-tte">
    <w:name w:val="header"/>
    <w:basedOn w:val="Normal"/>
    <w:link w:val="En-tteCar"/>
    <w:uiPriority w:val="99"/>
    <w:unhideWhenUsed/>
    <w:rsid w:val="00D84070"/>
    <w:pPr>
      <w:tabs>
        <w:tab w:val="center" w:pos="4536"/>
        <w:tab w:val="right" w:pos="9072"/>
      </w:tabs>
      <w:spacing w:after="0" w:line="240" w:lineRule="auto"/>
    </w:pPr>
  </w:style>
  <w:style w:type="character" w:customStyle="1" w:styleId="En-tteCar">
    <w:name w:val="En-tête Car"/>
    <w:basedOn w:val="Policepardfaut"/>
    <w:link w:val="En-tte"/>
    <w:uiPriority w:val="99"/>
    <w:rsid w:val="00D84070"/>
    <w:rPr>
      <w:rFonts w:ascii="Times New Roman" w:hAnsi="Times New Roman"/>
      <w:sz w:val="24"/>
    </w:rPr>
  </w:style>
  <w:style w:type="paragraph" w:styleId="Pieddepage">
    <w:name w:val="footer"/>
    <w:basedOn w:val="Normal"/>
    <w:link w:val="PieddepageCar"/>
    <w:uiPriority w:val="99"/>
    <w:unhideWhenUsed/>
    <w:rsid w:val="00D8407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84070"/>
    <w:rPr>
      <w:rFonts w:ascii="Times New Roman" w:hAnsi="Times New Roman"/>
      <w:sz w:val="24"/>
    </w:rPr>
  </w:style>
  <w:style w:type="character" w:customStyle="1" w:styleId="fontstyle01">
    <w:name w:val="fontstyle01"/>
    <w:basedOn w:val="Policepardfaut"/>
    <w:rsid w:val="00CB0BC2"/>
    <w:rPr>
      <w:rFonts w:ascii="Garamond" w:hAnsi="Garamond" w:hint="default"/>
      <w:b w:val="0"/>
      <w:bCs w:val="0"/>
      <w:i w:val="0"/>
      <w:iCs w:val="0"/>
      <w:color w:val="000000"/>
      <w:sz w:val="26"/>
      <w:szCs w:val="26"/>
    </w:rPr>
  </w:style>
  <w:style w:type="paragraph" w:styleId="Notedebasdepage">
    <w:name w:val="footnote text"/>
    <w:basedOn w:val="Normal"/>
    <w:link w:val="NotedebasdepageCar"/>
    <w:uiPriority w:val="99"/>
    <w:semiHidden/>
    <w:unhideWhenUsed/>
    <w:rsid w:val="00583A23"/>
    <w:pPr>
      <w:spacing w:after="0" w:line="240" w:lineRule="auto"/>
      <w:jc w:val="left"/>
    </w:pPr>
    <w:rPr>
      <w:rFonts w:eastAsia="Times New Roman" w:cs="Times New Roman"/>
      <w:color w:val="000000"/>
      <w:kern w:val="28"/>
      <w:sz w:val="20"/>
      <w:szCs w:val="20"/>
      <w:lang w:eastAsia="fr-FR"/>
      <w14:ligatures w14:val="standard"/>
      <w14:cntxtAlts/>
    </w:rPr>
  </w:style>
  <w:style w:type="character" w:customStyle="1" w:styleId="NotedebasdepageCar">
    <w:name w:val="Note de bas de page Car"/>
    <w:basedOn w:val="Policepardfaut"/>
    <w:link w:val="Notedebasdepage"/>
    <w:uiPriority w:val="99"/>
    <w:semiHidden/>
    <w:rsid w:val="00583A23"/>
    <w:rPr>
      <w:rFonts w:ascii="Times New Roman" w:eastAsia="Times New Roman" w:hAnsi="Times New Roman" w:cs="Times New Roman"/>
      <w:color w:val="000000"/>
      <w:kern w:val="28"/>
      <w:sz w:val="20"/>
      <w:szCs w:val="20"/>
      <w:lang w:eastAsia="fr-FR"/>
      <w14:ligatures w14:val="standard"/>
      <w14:cntxtAlts/>
    </w:rPr>
  </w:style>
  <w:style w:type="character" w:styleId="Appelnotedebasdep">
    <w:name w:val="footnote reference"/>
    <w:basedOn w:val="Policepardfaut"/>
    <w:uiPriority w:val="99"/>
    <w:semiHidden/>
    <w:unhideWhenUsed/>
    <w:rsid w:val="00583A23"/>
    <w:rPr>
      <w:vertAlign w:val="superscript"/>
    </w:rPr>
  </w:style>
  <w:style w:type="character" w:styleId="Lienhypertextesuivivisit">
    <w:name w:val="FollowedHyperlink"/>
    <w:basedOn w:val="Policepardfaut"/>
    <w:uiPriority w:val="99"/>
    <w:semiHidden/>
    <w:unhideWhenUsed/>
    <w:rsid w:val="001C468F"/>
    <w:rPr>
      <w:color w:val="954F72" w:themeColor="followedHyperlink"/>
      <w:u w:val="single"/>
    </w:rPr>
  </w:style>
  <w:style w:type="paragraph" w:styleId="Sansinterligne">
    <w:name w:val="No Spacing"/>
    <w:uiPriority w:val="1"/>
    <w:qFormat/>
    <w:rsid w:val="00AC0A8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9284257">
      <w:bodyDiv w:val="1"/>
      <w:marLeft w:val="0"/>
      <w:marRight w:val="0"/>
      <w:marTop w:val="0"/>
      <w:marBottom w:val="0"/>
      <w:divBdr>
        <w:top w:val="none" w:sz="0" w:space="0" w:color="auto"/>
        <w:left w:val="none" w:sz="0" w:space="0" w:color="auto"/>
        <w:bottom w:val="none" w:sz="0" w:space="0" w:color="auto"/>
        <w:right w:val="none" w:sz="0" w:space="0" w:color="auto"/>
      </w:divBdr>
    </w:div>
    <w:div w:id="855582266">
      <w:bodyDiv w:val="1"/>
      <w:marLeft w:val="0"/>
      <w:marRight w:val="0"/>
      <w:marTop w:val="0"/>
      <w:marBottom w:val="0"/>
      <w:divBdr>
        <w:top w:val="none" w:sz="0" w:space="0" w:color="auto"/>
        <w:left w:val="none" w:sz="0" w:space="0" w:color="auto"/>
        <w:bottom w:val="none" w:sz="0" w:space="0" w:color="auto"/>
        <w:right w:val="none" w:sz="0" w:space="0" w:color="auto"/>
      </w:divBdr>
    </w:div>
    <w:div w:id="1083380976">
      <w:bodyDiv w:val="1"/>
      <w:marLeft w:val="0"/>
      <w:marRight w:val="0"/>
      <w:marTop w:val="0"/>
      <w:marBottom w:val="0"/>
      <w:divBdr>
        <w:top w:val="none" w:sz="0" w:space="0" w:color="auto"/>
        <w:left w:val="none" w:sz="0" w:space="0" w:color="auto"/>
        <w:bottom w:val="none" w:sz="0" w:space="0" w:color="auto"/>
        <w:right w:val="none" w:sz="0" w:space="0" w:color="auto"/>
      </w:divBdr>
    </w:div>
    <w:div w:id="1345284620">
      <w:bodyDiv w:val="1"/>
      <w:marLeft w:val="0"/>
      <w:marRight w:val="0"/>
      <w:marTop w:val="0"/>
      <w:marBottom w:val="0"/>
      <w:divBdr>
        <w:top w:val="none" w:sz="0" w:space="0" w:color="auto"/>
        <w:left w:val="none" w:sz="0" w:space="0" w:color="auto"/>
        <w:bottom w:val="none" w:sz="0" w:space="0" w:color="auto"/>
        <w:right w:val="none" w:sz="0" w:space="0" w:color="auto"/>
      </w:divBdr>
    </w:div>
    <w:div w:id="1516727709">
      <w:bodyDiv w:val="1"/>
      <w:marLeft w:val="0"/>
      <w:marRight w:val="0"/>
      <w:marTop w:val="0"/>
      <w:marBottom w:val="0"/>
      <w:divBdr>
        <w:top w:val="none" w:sz="0" w:space="0" w:color="auto"/>
        <w:left w:val="none" w:sz="0" w:space="0" w:color="auto"/>
        <w:bottom w:val="none" w:sz="0" w:space="0" w:color="auto"/>
        <w:right w:val="none" w:sz="0" w:space="0" w:color="auto"/>
      </w:divBdr>
    </w:div>
    <w:div w:id="1681735303">
      <w:bodyDiv w:val="1"/>
      <w:marLeft w:val="0"/>
      <w:marRight w:val="0"/>
      <w:marTop w:val="0"/>
      <w:marBottom w:val="0"/>
      <w:divBdr>
        <w:top w:val="none" w:sz="0" w:space="0" w:color="auto"/>
        <w:left w:val="none" w:sz="0" w:space="0" w:color="auto"/>
        <w:bottom w:val="none" w:sz="0" w:space="0" w:color="auto"/>
        <w:right w:val="none" w:sz="0" w:space="0" w:color="auto"/>
      </w:divBdr>
    </w:div>
    <w:div w:id="1784957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monde-diplomatique.fr/2014/12/CAMPA/51021" TargetMode="External"/><Relationship Id="rId21" Type="http://schemas.openxmlformats.org/officeDocument/2006/relationships/hyperlink" Target="https://www.monde-diplomatique.fr/2014/12/CAMPA/51021" TargetMode="External"/><Relationship Id="rId42" Type="http://schemas.openxmlformats.org/officeDocument/2006/relationships/image" Target="media/image6.jpeg"/><Relationship Id="rId47" Type="http://schemas.openxmlformats.org/officeDocument/2006/relationships/hyperlink" Target="https://www.franceculture.fr/emissions/personnages-en-personne/winnie-ou-le-cormoran-dans-la-maree-noire-du-passe" TargetMode="External"/><Relationship Id="rId63" Type="http://schemas.openxmlformats.org/officeDocument/2006/relationships/hyperlink" Target="https://fr.wikipedia.org/wiki/Jean-Louis_Barrault" TargetMode="External"/><Relationship Id="rId6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s://www.monde-diplomatique.fr/2014/12/CAMPA/51021" TargetMode="External"/><Relationship Id="rId11" Type="http://schemas.openxmlformats.org/officeDocument/2006/relationships/hyperlink" Target="https://fr.wikisource.org/wiki/Fables_d%E2%80%99%C3%89sope_(trad._Chambry,_1927)/Le_Corbeau_et_le_Renard" TargetMode="External"/><Relationship Id="rId24" Type="http://schemas.openxmlformats.org/officeDocument/2006/relationships/hyperlink" Target="https://www.monde-diplomatique.fr/2014/12/CAMPA/51021" TargetMode="External"/><Relationship Id="rId32" Type="http://schemas.openxmlformats.org/officeDocument/2006/relationships/hyperlink" Target="https://www.monde-diplomatique.fr/2014/12/CAMPA/51021" TargetMode="External"/><Relationship Id="rId37" Type="http://schemas.openxmlformats.org/officeDocument/2006/relationships/hyperlink" Target="https://www.monde-diplomatique.fr/2014/12/CAMPA/51021" TargetMode="External"/><Relationship Id="rId40" Type="http://schemas.openxmlformats.org/officeDocument/2006/relationships/hyperlink" Target="https://www.monde-diplomatique.fr/2014/12/CAMPA/51021" TargetMode="External"/><Relationship Id="rId45" Type="http://schemas.openxmlformats.org/officeDocument/2006/relationships/image" Target="media/image12.jpeg"/><Relationship Id="rId53" Type="http://schemas.openxmlformats.org/officeDocument/2006/relationships/hyperlink" Target="https://www.youtube.com/watch?v=rjvG4l6AvKY" TargetMode="External"/><Relationship Id="rId58" Type="http://schemas.openxmlformats.org/officeDocument/2006/relationships/hyperlink" Target="https://fr.wikipedia.org/wiki/New_York" TargetMode="External"/><Relationship Id="rId66" Type="http://schemas.openxmlformats.org/officeDocument/2006/relationships/image" Target="media/image19.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fr.wikipedia.org/wiki/Th%C3%A9%C3%A2tre_de_l%27Od%C3%A9on" TargetMode="External"/><Relationship Id="rId19" Type="http://schemas.openxmlformats.org/officeDocument/2006/relationships/hyperlink" Target="https://www.monde-diplomatique.fr/2014/12/CAMPA/51021" TargetMode="External"/><Relationship Id="rId14" Type="http://schemas.openxmlformats.org/officeDocument/2006/relationships/image" Target="media/image2.jpeg"/><Relationship Id="rId22" Type="http://schemas.openxmlformats.org/officeDocument/2006/relationships/hyperlink" Target="https://www.monde-diplomatique.fr/2014/12/CAMPA/51021" TargetMode="External"/><Relationship Id="rId27" Type="http://schemas.openxmlformats.org/officeDocument/2006/relationships/hyperlink" Target="https://www.monde-diplomatique.fr/2014/12/CAMPA/51021" TargetMode="External"/><Relationship Id="rId30" Type="http://schemas.openxmlformats.org/officeDocument/2006/relationships/hyperlink" Target="https://www.monde-diplomatique.fr/2014/12/CAMPA/51021" TargetMode="External"/><Relationship Id="rId35" Type="http://schemas.openxmlformats.org/officeDocument/2006/relationships/hyperlink" Target="https://www.monde-diplomatique.fr/2014/12/CAMPA/51021" TargetMode="External"/><Relationship Id="rId43" Type="http://schemas.openxmlformats.org/officeDocument/2006/relationships/image" Target="media/image7.jpeg"/><Relationship Id="rId48" Type="http://schemas.openxmlformats.org/officeDocument/2006/relationships/hyperlink" Target="https://vimeo.com/398362602" TargetMode="External"/><Relationship Id="rId56" Type="http://schemas.openxmlformats.org/officeDocument/2006/relationships/hyperlink" Target="https://www.larousse.fr/encyclopedie/oeuvre/Molloy/133626" TargetMode="External"/><Relationship Id="rId64" Type="http://schemas.openxmlformats.org/officeDocument/2006/relationships/hyperlink" Target="https://fr.wikipedia.org/wiki/Madeleine_Renaud" TargetMode="External"/><Relationship Id="rId69" Type="http://schemas.openxmlformats.org/officeDocument/2006/relationships/image" Target="media/image22.png"/><Relationship Id="rId8" Type="http://schemas.openxmlformats.org/officeDocument/2006/relationships/hyperlink" Target="https://bit.ly/2mdWuaa" TargetMode="External"/><Relationship Id="rId51" Type="http://schemas.openxmlformats.org/officeDocument/2006/relationships/image" Target="media/image16.jpeg"/><Relationship Id="rId72"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www.monde-diplomatique.fr/2014/12/CAMPA/51021" TargetMode="External"/><Relationship Id="rId25" Type="http://schemas.openxmlformats.org/officeDocument/2006/relationships/hyperlink" Target="https://www.monde-diplomatique.fr/2014/12/CAMPA/51021" TargetMode="External"/><Relationship Id="rId33" Type="http://schemas.openxmlformats.org/officeDocument/2006/relationships/hyperlink" Target="https://www.monde-diplomatique.fr/2014/12/CAMPA/51021" TargetMode="External"/><Relationship Id="rId38" Type="http://schemas.openxmlformats.org/officeDocument/2006/relationships/hyperlink" Target="https://www.monde-diplomatique.fr/2014/12/CAMPA/51021" TargetMode="External"/><Relationship Id="rId46" Type="http://schemas.openxmlformats.org/officeDocument/2006/relationships/image" Target="media/image14.jpeg"/><Relationship Id="rId59" Type="http://schemas.openxmlformats.org/officeDocument/2006/relationships/hyperlink" Target="https://fr.wikipedia.org/wiki/1961_au_th%C3%A9%C3%A2tre" TargetMode="External"/><Relationship Id="rId67" Type="http://schemas.openxmlformats.org/officeDocument/2006/relationships/image" Target="media/image20.png"/><Relationship Id="rId20" Type="http://schemas.openxmlformats.org/officeDocument/2006/relationships/image" Target="media/image4.png"/><Relationship Id="rId41" Type="http://schemas.openxmlformats.org/officeDocument/2006/relationships/image" Target="media/image5.jpeg"/><Relationship Id="rId54" Type="http://schemas.openxmlformats.org/officeDocument/2006/relationships/hyperlink" Target="https://www.youtube.com/embed/rjvG4l6AvKY?feature=oembed" TargetMode="External"/><Relationship Id="rId62" Type="http://schemas.openxmlformats.org/officeDocument/2006/relationships/hyperlink" Target="https://fr.wikipedia.org/wiki/Roger_Blin" TargetMode="External"/><Relationship Id="rId70" Type="http://schemas.openxmlformats.org/officeDocument/2006/relationships/image" Target="media/image2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monde-diplomatique.fr/2014/12/CAMPA/51021" TargetMode="External"/><Relationship Id="rId23" Type="http://schemas.openxmlformats.org/officeDocument/2006/relationships/hyperlink" Target="https://www.monde-diplomatique.fr/2014/12/CAMPA/51021" TargetMode="External"/><Relationship Id="rId28" Type="http://schemas.openxmlformats.org/officeDocument/2006/relationships/hyperlink" Target="https://www.monde-diplomatique.fr/2014/12/CAMPA/51021" TargetMode="External"/><Relationship Id="rId36" Type="http://schemas.openxmlformats.org/officeDocument/2006/relationships/hyperlink" Target="https://www.monde-diplomatique.fr/2014/12/CAMPA/51021" TargetMode="External"/><Relationship Id="rId49" Type="http://schemas.openxmlformats.org/officeDocument/2006/relationships/hyperlink" Target="https://player.vimeo.com/video/398362602?app_id=122963" TargetMode="External"/><Relationship Id="rId57" Type="http://schemas.openxmlformats.org/officeDocument/2006/relationships/hyperlink" Target="https://www.larousse.fr/encyclopedie/oeuvre/En_attendant_Godot/118039" TargetMode="External"/><Relationship Id="rId10" Type="http://schemas.openxmlformats.org/officeDocument/2006/relationships/hyperlink" Target="https://www.iletaitunehistoire.com/genres/fables-poesies/lire/le-corbeau-et-le-renard-biblidpoe_001" TargetMode="External"/><Relationship Id="rId31" Type="http://schemas.openxmlformats.org/officeDocument/2006/relationships/hyperlink" Target="https://www.monde-diplomatique.fr/2014/12/CAMPA/51021" TargetMode="External"/><Relationship Id="rId44" Type="http://schemas.openxmlformats.org/officeDocument/2006/relationships/image" Target="media/image8.jpeg"/><Relationship Id="rId52" Type="http://schemas.openxmlformats.org/officeDocument/2006/relationships/image" Target="media/image17.jpeg"/><Relationship Id="rId60" Type="http://schemas.openxmlformats.org/officeDocument/2006/relationships/hyperlink" Target="https://fr.wikipedia.org/wiki/1963" TargetMode="External"/><Relationship Id="rId65" Type="http://schemas.openxmlformats.org/officeDocument/2006/relationships/hyperlink" Target="mailto:esapielak@hattemer.fr" TargetMode="External"/><Relationship Id="rId73"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yperlink" Target="https://www.reviser-bac.fr/francais/dissertations/quel-est-le-but-de-la-fontaine-en-ecrivant-les-fables/" TargetMode="External"/><Relationship Id="rId13" Type="http://schemas.openxmlformats.org/officeDocument/2006/relationships/hyperlink" Target="https://www.monde-diplomatique.fr/2014/12/CAMPA/51021" TargetMode="External"/><Relationship Id="rId18" Type="http://schemas.openxmlformats.org/officeDocument/2006/relationships/hyperlink" Target="https://www.monde-diplomatique.fr/2014/12/CAMPA/51021" TargetMode="External"/><Relationship Id="rId39" Type="http://schemas.openxmlformats.org/officeDocument/2006/relationships/hyperlink" Target="https://www.monde-diplomatique.fr/2014/12/CAMPA/51021" TargetMode="External"/><Relationship Id="rId34" Type="http://schemas.openxmlformats.org/officeDocument/2006/relationships/hyperlink" Target="https://www.monde-diplomatique.fr/2014/12/CAMPA/51021" TargetMode="External"/><Relationship Id="rId50" Type="http://schemas.openxmlformats.org/officeDocument/2006/relationships/image" Target="media/image15.jpg"/><Relationship Id="rId55" Type="http://schemas.openxmlformats.org/officeDocument/2006/relationships/image" Target="media/image18.jp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4.png"/></Relationships>
</file>

<file path=word/_rels/footnotes.xml.rels><?xml version="1.0" encoding="UTF-8" standalone="yes"?>
<Relationships xmlns="http://schemas.openxmlformats.org/package/2006/relationships"><Relationship Id="rId8" Type="http://schemas.openxmlformats.org/officeDocument/2006/relationships/hyperlink" Target="https://static.boredpanda.com/blog/wp-content/uploads/2014/02/surreal-photo-manipulation-dariusz-klimczak-26.jpg" TargetMode="External"/><Relationship Id="rId3" Type="http://schemas.openxmlformats.org/officeDocument/2006/relationships/image" Target="media/image9.png"/><Relationship Id="rId7" Type="http://schemas.openxmlformats.org/officeDocument/2006/relationships/image" Target="media/image11.jpeg"/><Relationship Id="rId2" Type="http://schemas.openxmlformats.org/officeDocument/2006/relationships/hyperlink" Target="http://www.liberopensiero.eu/wp-content/uploads/2015/09/Violin-dIngres.jpg" TargetMode="External"/><Relationship Id="rId1" Type="http://schemas.openxmlformats.org/officeDocument/2006/relationships/hyperlink" Target="http://bit.ly/2TGMpkq" TargetMode="External"/><Relationship Id="rId6" Type="http://schemas.openxmlformats.org/officeDocument/2006/relationships/image" Target="media/image10.jpeg"/><Relationship Id="rId5" Type="http://schemas.openxmlformats.org/officeDocument/2006/relationships/hyperlink" Target="https://www.violon.com/media/wysiwyg/Sch_ma_face_compl_te.jpg" TargetMode="External"/><Relationship Id="rId4" Type="http://schemas.microsoft.com/office/2007/relationships/hdphoto" Target="media/hdphoto1.wdp"/><Relationship Id="rId9" Type="http://schemas.openxmlformats.org/officeDocument/2006/relationships/image" Target="media/image1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FDEBA3D-E9E7-4F8A-B2C5-B2AB636E25A1}">
  <we:reference id="wa104199813" version="1.0.1.0" store="fr-FR" storeType="OMEX"/>
  <we:alternateReferences>
    <we:reference id="WA104199813" version="1.0.1.0" store="WA10419981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144AFF-D18A-43E2-94A6-C9150B6ECB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10141</TotalTime>
  <Pages>140</Pages>
  <Words>31913</Words>
  <Characters>175527</Characters>
  <Application>Microsoft Office Word</Application>
  <DocSecurity>0</DocSecurity>
  <Lines>1462</Lines>
  <Paragraphs>414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207026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Letellier</dc:creator>
  <cp:keywords/>
  <dc:description/>
  <cp:lastModifiedBy>Henry Letellier</cp:lastModifiedBy>
  <cp:revision>108</cp:revision>
  <cp:lastPrinted>2020-01-12T14:25:00Z</cp:lastPrinted>
  <dcterms:created xsi:type="dcterms:W3CDTF">2019-09-05T07:42:00Z</dcterms:created>
  <dcterms:modified xsi:type="dcterms:W3CDTF">2020-06-12T17:16:00Z</dcterms:modified>
</cp:coreProperties>
</file>