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D12BB" w14:textId="77777777" w:rsidR="007F6336" w:rsidRP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  <w:bookmarkStart w:id="0" w:name="_GoBack"/>
      <w:bookmarkEnd w:id="0"/>
    </w:p>
    <w:p w14:paraId="5E846B58" w14:textId="77777777" w:rsidR="007F6336" w:rsidRDefault="007F6336" w:rsidP="007F6336">
      <w:pPr>
        <w:pStyle w:val="Sansinterlign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F6336">
        <w:rPr>
          <w:rFonts w:ascii="Garamond" w:hAnsi="Garamond"/>
          <w:sz w:val="24"/>
          <w:szCs w:val="24"/>
        </w:rPr>
        <w:t xml:space="preserve">Avoir </w:t>
      </w:r>
      <w:r w:rsidRPr="007F6336">
        <w:rPr>
          <w:rFonts w:ascii="Garamond" w:hAnsi="Garamond"/>
          <w:b/>
          <w:bCs/>
          <w:sz w:val="24"/>
          <w:szCs w:val="24"/>
        </w:rPr>
        <w:t>lu</w:t>
      </w:r>
      <w:r w:rsidRPr="007F6336">
        <w:rPr>
          <w:rFonts w:ascii="Garamond" w:hAnsi="Garamond"/>
          <w:sz w:val="24"/>
          <w:szCs w:val="24"/>
        </w:rPr>
        <w:t xml:space="preserve"> la pièce</w:t>
      </w:r>
    </w:p>
    <w:p w14:paraId="1916FFE3" w14:textId="77777777" w:rsidR="007F6336" w:rsidRPr="007F6336" w:rsidRDefault="007F6336" w:rsidP="007F6336">
      <w:pPr>
        <w:pStyle w:val="Sansinterligne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Le texte est disponible en version intégrale et en PDF :</w:t>
      </w:r>
    </w:p>
    <w:p w14:paraId="2263770A" w14:textId="77777777" w:rsidR="007F6336" w:rsidRP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  <w:hyperlink r:id="rId7" w:history="1">
        <w:r w:rsidRPr="007F6336">
          <w:rPr>
            <w:rStyle w:val="Lienhypertexte"/>
            <w:rFonts w:ascii="Garamond" w:hAnsi="Garamond"/>
            <w:sz w:val="24"/>
            <w:szCs w:val="24"/>
          </w:rPr>
          <w:t>https://ebooks-bnr.com/ebooks/pdf4/jarry_ubu_roi.pdf</w:t>
        </w:r>
      </w:hyperlink>
    </w:p>
    <w:p w14:paraId="5CDA90B9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</w:p>
    <w:p w14:paraId="47EEFE18" w14:textId="77777777" w:rsidR="007F6336" w:rsidRDefault="007F6336" w:rsidP="007F6336">
      <w:pPr>
        <w:pStyle w:val="Sansinterlign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7F6336">
        <w:rPr>
          <w:rFonts w:ascii="Garamond" w:hAnsi="Garamond"/>
          <w:b/>
          <w:bCs/>
          <w:sz w:val="24"/>
          <w:szCs w:val="24"/>
          <w:u w:val="single"/>
        </w:rPr>
        <w:t>Concevoir une fiche</w:t>
      </w:r>
      <w:r>
        <w:rPr>
          <w:rFonts w:ascii="Garamond" w:hAnsi="Garamond"/>
          <w:sz w:val="24"/>
          <w:szCs w:val="24"/>
        </w:rPr>
        <w:t xml:space="preserve"> sur laquelle vous ferez apparaître :</w:t>
      </w:r>
    </w:p>
    <w:p w14:paraId="3696C658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</w:p>
    <w:p w14:paraId="5143FFD3" w14:textId="77777777" w:rsidR="007F6336" w:rsidRDefault="007F6336" w:rsidP="007F6336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 </w:t>
      </w:r>
      <w:r w:rsidRPr="007F6336">
        <w:rPr>
          <w:rFonts w:ascii="Garamond" w:hAnsi="Garamond"/>
          <w:b/>
          <w:bCs/>
          <w:sz w:val="24"/>
          <w:szCs w:val="24"/>
        </w:rPr>
        <w:t>résumé</w:t>
      </w:r>
      <w:r>
        <w:rPr>
          <w:rFonts w:ascii="Garamond" w:hAnsi="Garamond"/>
          <w:sz w:val="24"/>
          <w:szCs w:val="24"/>
        </w:rPr>
        <w:t xml:space="preserve"> de la pièce, acte par acte.</w:t>
      </w:r>
    </w:p>
    <w:p w14:paraId="38BA2409" w14:textId="77777777" w:rsidR="007F6336" w:rsidRDefault="007F6336" w:rsidP="007F6336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Une </w:t>
      </w:r>
      <w:r w:rsidRPr="007F6336">
        <w:rPr>
          <w:rFonts w:ascii="Garamond" w:hAnsi="Garamond"/>
          <w:b/>
          <w:bCs/>
          <w:sz w:val="24"/>
          <w:szCs w:val="24"/>
        </w:rPr>
        <w:t>biographie</w:t>
      </w:r>
      <w:r>
        <w:rPr>
          <w:rFonts w:ascii="Garamond" w:hAnsi="Garamond"/>
          <w:sz w:val="24"/>
          <w:szCs w:val="24"/>
        </w:rPr>
        <w:t xml:space="preserve"> de Jarry.</w:t>
      </w:r>
    </w:p>
    <w:p w14:paraId="580533B3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  <w:r w:rsidRPr="007F6336">
        <w:rPr>
          <w:rFonts w:ascii="Garamond" w:hAnsi="Garamond"/>
          <w:i/>
          <w:iCs/>
          <w:sz w:val="24"/>
          <w:szCs w:val="24"/>
        </w:rPr>
        <w:t>Attention</w:t>
      </w:r>
      <w:r>
        <w:rPr>
          <w:rFonts w:ascii="Garamond" w:hAnsi="Garamond"/>
          <w:sz w:val="24"/>
          <w:szCs w:val="24"/>
        </w:rPr>
        <w:t xml:space="preserve"> : il ne s’agit pas de recopier une biographie trouvée sur internet mais de </w:t>
      </w:r>
      <w:r w:rsidRPr="007F6336">
        <w:rPr>
          <w:rFonts w:ascii="Garamond" w:hAnsi="Garamond"/>
          <w:b/>
          <w:bCs/>
          <w:sz w:val="24"/>
          <w:szCs w:val="24"/>
        </w:rPr>
        <w:t>sélectionner des éléments biographiques importants</w:t>
      </w:r>
      <w:r>
        <w:rPr>
          <w:rFonts w:ascii="Garamond" w:hAnsi="Garamond"/>
          <w:sz w:val="24"/>
          <w:szCs w:val="24"/>
        </w:rPr>
        <w:t>.</w:t>
      </w:r>
    </w:p>
    <w:p w14:paraId="5A9D5056" w14:textId="77777777" w:rsidR="007F6336" w:rsidRDefault="007F6336" w:rsidP="007F6336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</w:t>
      </w:r>
      <w:r w:rsidRPr="007F6336">
        <w:rPr>
          <w:rFonts w:ascii="Garamond" w:hAnsi="Garamond"/>
          <w:b/>
          <w:bCs/>
          <w:sz w:val="24"/>
          <w:szCs w:val="24"/>
        </w:rPr>
        <w:t>thèmes</w:t>
      </w:r>
      <w:r>
        <w:rPr>
          <w:rFonts w:ascii="Garamond" w:hAnsi="Garamond"/>
          <w:sz w:val="24"/>
          <w:szCs w:val="24"/>
        </w:rPr>
        <w:t xml:space="preserve"> de la pièce.</w:t>
      </w:r>
    </w:p>
    <w:p w14:paraId="601FEC2D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En voici quelques-uns : le comique, la violence, contestation et provocation, le langage etc.</w:t>
      </w:r>
    </w:p>
    <w:p w14:paraId="43B45AA1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Pour chaque thème que vous relevez, expliquez sur votre fiche </w:t>
      </w:r>
      <w:r w:rsidRPr="007F6336">
        <w:rPr>
          <w:rFonts w:ascii="Garamond" w:hAnsi="Garamond"/>
          <w:b/>
          <w:bCs/>
          <w:sz w:val="24"/>
          <w:szCs w:val="24"/>
        </w:rPr>
        <w:t>comment ce thème est traité dans la pièce</w:t>
      </w:r>
      <w:r>
        <w:rPr>
          <w:rFonts w:ascii="Garamond" w:hAnsi="Garamond"/>
          <w:sz w:val="24"/>
          <w:szCs w:val="24"/>
        </w:rPr>
        <w:t>.</w:t>
      </w:r>
    </w:p>
    <w:p w14:paraId="7905BBFC" w14:textId="77777777" w:rsidR="007F6336" w:rsidRDefault="007F6336" w:rsidP="007F6336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</w:t>
      </w:r>
      <w:r w:rsidRPr="007F6336">
        <w:rPr>
          <w:rFonts w:ascii="Garamond" w:hAnsi="Garamond"/>
          <w:b/>
          <w:bCs/>
          <w:sz w:val="24"/>
          <w:szCs w:val="24"/>
        </w:rPr>
        <w:t>liens avec d’autres auteurs</w:t>
      </w:r>
      <w:r>
        <w:rPr>
          <w:rFonts w:ascii="Garamond" w:hAnsi="Garamond"/>
          <w:sz w:val="24"/>
          <w:szCs w:val="24"/>
        </w:rPr>
        <w:t xml:space="preserve"> étudiés ou seulement lus : Apollinaire (son ami), Beckett, Ionesco</w:t>
      </w:r>
    </w:p>
    <w:p w14:paraId="6C09A928" w14:textId="77777777" w:rsidR="007F6336" w:rsidRDefault="007F6336" w:rsidP="007F6336">
      <w:pPr>
        <w:pStyle w:val="Sansinterligne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Pour chacun des auteurs mentionnés, établissez sur votre fiche les points communs avec Jarry. Vous répondrez ainsi à la question : </w:t>
      </w:r>
      <w:r w:rsidRPr="007F6336">
        <w:rPr>
          <w:rFonts w:ascii="Garamond" w:hAnsi="Garamond"/>
          <w:b/>
          <w:bCs/>
          <w:sz w:val="24"/>
          <w:szCs w:val="24"/>
        </w:rPr>
        <w:t>pourquoi peut-on dire que ces auteurs sont les héritiers de Jarry ?</w:t>
      </w:r>
    </w:p>
    <w:p w14:paraId="49AB520D" w14:textId="77777777" w:rsidR="00787402" w:rsidRDefault="00787402" w:rsidP="00787402">
      <w:pPr>
        <w:pStyle w:val="Sansinterligne"/>
        <w:numPr>
          <w:ilvl w:val="0"/>
          <w:numId w:val="3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Votre avis sur la pièce :</w:t>
      </w:r>
    </w:p>
    <w:p w14:paraId="4C779390" w14:textId="77777777" w:rsidR="00787402" w:rsidRDefault="00787402" w:rsidP="00787402">
      <w:pPr>
        <w:pStyle w:val="Sansinterligne"/>
        <w:rPr>
          <w:rFonts w:ascii="Garamond" w:hAnsi="Garamond"/>
          <w:sz w:val="24"/>
          <w:szCs w:val="24"/>
        </w:rPr>
      </w:pPr>
      <w:r w:rsidRPr="00787402">
        <w:rPr>
          <w:rFonts w:ascii="Garamond" w:hAnsi="Garamond"/>
          <w:sz w:val="24"/>
          <w:szCs w:val="24"/>
        </w:rPr>
        <w:t xml:space="preserve">Vous noterez sur votre fiche </w:t>
      </w:r>
      <w:r w:rsidRPr="00787402">
        <w:rPr>
          <w:rFonts w:ascii="Garamond" w:hAnsi="Garamond"/>
          <w:b/>
          <w:bCs/>
          <w:sz w:val="24"/>
          <w:szCs w:val="24"/>
        </w:rPr>
        <w:t>vos arguments en faveur ou non</w:t>
      </w:r>
      <w:r w:rsidRPr="00787402">
        <w:rPr>
          <w:rFonts w:ascii="Garamond" w:hAnsi="Garamond"/>
          <w:sz w:val="24"/>
          <w:szCs w:val="24"/>
        </w:rPr>
        <w:t xml:space="preserve"> de cette pièce. </w:t>
      </w:r>
      <w:r w:rsidRPr="00787402">
        <w:rPr>
          <w:rFonts w:ascii="Garamond" w:hAnsi="Garamond"/>
          <w:b/>
          <w:bCs/>
          <w:sz w:val="24"/>
          <w:szCs w:val="24"/>
        </w:rPr>
        <w:t>Justifiez</w:t>
      </w:r>
      <w:r w:rsidRPr="00787402">
        <w:rPr>
          <w:rFonts w:ascii="Garamond" w:hAnsi="Garamond"/>
          <w:sz w:val="24"/>
          <w:szCs w:val="24"/>
        </w:rPr>
        <w:t xml:space="preserve"> chacun de ces arguments par des </w:t>
      </w:r>
      <w:r w:rsidRPr="00787402">
        <w:rPr>
          <w:rFonts w:ascii="Garamond" w:hAnsi="Garamond"/>
          <w:b/>
          <w:bCs/>
          <w:sz w:val="24"/>
          <w:szCs w:val="24"/>
        </w:rPr>
        <w:t>exemples</w:t>
      </w:r>
      <w:r w:rsidRPr="00787402">
        <w:rPr>
          <w:rFonts w:ascii="Garamond" w:hAnsi="Garamond"/>
          <w:sz w:val="24"/>
          <w:szCs w:val="24"/>
        </w:rPr>
        <w:t xml:space="preserve"> pris dans la pièce.</w:t>
      </w:r>
    </w:p>
    <w:p w14:paraId="2264E929" w14:textId="77777777" w:rsidR="00787402" w:rsidRDefault="00787402" w:rsidP="00787402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</w:t>
      </w:r>
      <w:r w:rsidRPr="00787402">
        <w:rPr>
          <w:rFonts w:ascii="Garamond" w:hAnsi="Garamond"/>
          <w:b/>
          <w:bCs/>
          <w:sz w:val="24"/>
          <w:szCs w:val="24"/>
        </w:rPr>
        <w:t>liens</w:t>
      </w:r>
      <w:r>
        <w:rPr>
          <w:rFonts w:ascii="Garamond" w:hAnsi="Garamond"/>
          <w:sz w:val="24"/>
          <w:szCs w:val="24"/>
        </w:rPr>
        <w:t xml:space="preserve"> que vous pouvez faire entre cette pièce et </w:t>
      </w:r>
      <w:r w:rsidRPr="00787402">
        <w:rPr>
          <w:rFonts w:ascii="Garamond" w:hAnsi="Garamond"/>
          <w:b/>
          <w:bCs/>
          <w:sz w:val="24"/>
          <w:szCs w:val="24"/>
        </w:rPr>
        <w:t>notre époque, ou l’actualit</w:t>
      </w:r>
      <w:r>
        <w:rPr>
          <w:rFonts w:ascii="Garamond" w:hAnsi="Garamond"/>
          <w:b/>
          <w:bCs/>
          <w:sz w:val="24"/>
          <w:szCs w:val="24"/>
        </w:rPr>
        <w:t>é.</w:t>
      </w:r>
    </w:p>
    <w:p w14:paraId="14518850" w14:textId="77777777" w:rsidR="00787402" w:rsidRDefault="00787402" w:rsidP="00787402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Notez sur votre fiche des </w:t>
      </w:r>
      <w:r w:rsidRPr="00787402">
        <w:rPr>
          <w:rFonts w:ascii="Garamond" w:hAnsi="Garamond"/>
          <w:b/>
          <w:bCs/>
          <w:sz w:val="24"/>
          <w:szCs w:val="24"/>
        </w:rPr>
        <w:t>références précises</w:t>
      </w:r>
      <w:r>
        <w:rPr>
          <w:rFonts w:ascii="Garamond" w:hAnsi="Garamond"/>
          <w:sz w:val="24"/>
          <w:szCs w:val="24"/>
        </w:rPr>
        <w:t>. Pas d’allusions vagues.</w:t>
      </w:r>
    </w:p>
    <w:p w14:paraId="16E7244E" w14:textId="77777777" w:rsidR="007F6336" w:rsidRDefault="00787402" w:rsidP="007F6336">
      <w:pPr>
        <w:pStyle w:val="Sansinterligne"/>
        <w:numPr>
          <w:ilvl w:val="0"/>
          <w:numId w:val="3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Les </w:t>
      </w:r>
      <w:r w:rsidRPr="00787402">
        <w:rPr>
          <w:rFonts w:ascii="Garamond" w:hAnsi="Garamond"/>
          <w:b/>
          <w:bCs/>
          <w:sz w:val="24"/>
          <w:szCs w:val="24"/>
        </w:rPr>
        <w:t>liens</w:t>
      </w:r>
      <w:r>
        <w:rPr>
          <w:rFonts w:ascii="Garamond" w:hAnsi="Garamond"/>
          <w:sz w:val="24"/>
          <w:szCs w:val="24"/>
        </w:rPr>
        <w:t xml:space="preserve"> que vous pouvez faire entre cette pièce et </w:t>
      </w:r>
      <w:r w:rsidRPr="00787402">
        <w:rPr>
          <w:rFonts w:ascii="Garamond" w:hAnsi="Garamond"/>
          <w:b/>
          <w:bCs/>
          <w:sz w:val="24"/>
          <w:szCs w:val="24"/>
        </w:rPr>
        <w:t>d’autres arts</w:t>
      </w:r>
      <w:r>
        <w:rPr>
          <w:rFonts w:ascii="Garamond" w:hAnsi="Garamond"/>
          <w:sz w:val="24"/>
          <w:szCs w:val="24"/>
        </w:rPr>
        <w:t xml:space="preserve"> (cinéma, peinture, sculpture, musique etc.)</w:t>
      </w:r>
    </w:p>
    <w:p w14:paraId="3C688380" w14:textId="77777777" w:rsidR="00787402" w:rsidRPr="00787402" w:rsidRDefault="00787402" w:rsidP="00787402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Notez sur votre fiche des </w:t>
      </w:r>
      <w:r w:rsidRPr="00787402">
        <w:rPr>
          <w:rFonts w:ascii="Garamond" w:hAnsi="Garamond"/>
          <w:b/>
          <w:bCs/>
          <w:sz w:val="24"/>
          <w:szCs w:val="24"/>
        </w:rPr>
        <w:t>exemples précis</w:t>
      </w:r>
      <w:r>
        <w:rPr>
          <w:rFonts w:ascii="Garamond" w:hAnsi="Garamond"/>
          <w:sz w:val="24"/>
          <w:szCs w:val="24"/>
        </w:rPr>
        <w:t xml:space="preserve"> (nom de l’artiste, titre de l’œuvre etc.)</w:t>
      </w:r>
    </w:p>
    <w:p w14:paraId="1089A410" w14:textId="77777777" w:rsidR="007F6336" w:rsidRDefault="007F6336" w:rsidP="007F6336">
      <w:pPr>
        <w:pStyle w:val="Sansinterligne"/>
        <w:rPr>
          <w:rFonts w:ascii="Garamond" w:hAnsi="Garamond"/>
          <w:sz w:val="24"/>
          <w:szCs w:val="24"/>
        </w:rPr>
      </w:pPr>
    </w:p>
    <w:p w14:paraId="0B67B622" w14:textId="77777777" w:rsidR="00787402" w:rsidRPr="00FB0A01" w:rsidRDefault="00787402" w:rsidP="007F6336">
      <w:pPr>
        <w:pStyle w:val="Sansinterligne"/>
        <w:rPr>
          <w:rFonts w:ascii="Garamond" w:hAnsi="Garamond"/>
          <w:b/>
          <w:bCs/>
          <w:sz w:val="24"/>
          <w:szCs w:val="24"/>
        </w:rPr>
      </w:pPr>
      <w:r w:rsidRPr="00FB0A01">
        <w:rPr>
          <w:rFonts w:ascii="Garamond" w:hAnsi="Garamond"/>
          <w:b/>
          <w:bCs/>
          <w:sz w:val="24"/>
          <w:szCs w:val="24"/>
          <w:highlight w:val="yellow"/>
        </w:rPr>
        <w:t>Pour vous aider :</w:t>
      </w:r>
    </w:p>
    <w:p w14:paraId="24C2F24C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65D60D12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 cours mis en ligne par un prof anonyme : présentation rapide de l’auteur et de la pièce et analyse des 1ères pages.</w:t>
      </w:r>
    </w:p>
    <w:p w14:paraId="5FC065F8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  <w:hyperlink r:id="rId8" w:history="1">
        <w:r w:rsidRPr="00146711">
          <w:rPr>
            <w:rStyle w:val="Lienhypertexte"/>
            <w:rFonts w:ascii="Garamond" w:hAnsi="Garamond"/>
            <w:sz w:val="24"/>
            <w:szCs w:val="24"/>
          </w:rPr>
          <w:t>https://www.youtube.com/watch?v=LZ6DIPDfEYY</w:t>
        </w:r>
      </w:hyperlink>
    </w:p>
    <w:p w14:paraId="7314D3A7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0108917A" w14:textId="77777777" w:rsidR="00787402" w:rsidRDefault="00787402" w:rsidP="007F6336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Une vidéo sur Jarry et son </w:t>
      </w:r>
      <w:r w:rsidR="00FB0A01">
        <w:rPr>
          <w:rFonts w:ascii="Garamond" w:hAnsi="Garamond"/>
          <w:sz w:val="24"/>
          <w:szCs w:val="24"/>
        </w:rPr>
        <w:t>œuvre (45 min)</w:t>
      </w:r>
    </w:p>
    <w:p w14:paraId="40C1A6B3" w14:textId="77777777" w:rsidR="00787402" w:rsidRDefault="00787402" w:rsidP="007F6336">
      <w:pPr>
        <w:pStyle w:val="Sansinterligne"/>
        <w:rPr>
          <w:rFonts w:ascii="Garamond" w:hAnsi="Garamond"/>
          <w:sz w:val="24"/>
          <w:szCs w:val="24"/>
        </w:rPr>
      </w:pPr>
      <w:hyperlink r:id="rId9" w:history="1">
        <w:r w:rsidRPr="00146711">
          <w:rPr>
            <w:rStyle w:val="Lienhypertexte"/>
            <w:rFonts w:ascii="Garamond" w:hAnsi="Garamond"/>
            <w:sz w:val="24"/>
            <w:szCs w:val="24"/>
          </w:rPr>
          <w:t>https://www.youtube.com/watch?v=Bf5z-JERWLo</w:t>
        </w:r>
      </w:hyperlink>
    </w:p>
    <w:p w14:paraId="6024EF67" w14:textId="77777777" w:rsidR="00787402" w:rsidRDefault="00787402" w:rsidP="007F6336">
      <w:pPr>
        <w:pStyle w:val="Sansinterligne"/>
        <w:rPr>
          <w:rFonts w:ascii="Garamond" w:hAnsi="Garamond"/>
          <w:sz w:val="24"/>
          <w:szCs w:val="24"/>
        </w:rPr>
      </w:pPr>
    </w:p>
    <w:p w14:paraId="04012793" w14:textId="77777777" w:rsidR="00787402" w:rsidRDefault="00787402" w:rsidP="007F6336">
      <w:pPr>
        <w:pStyle w:val="Sansinterligne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Une mise en scène de la pièce pour la télévision</w:t>
      </w:r>
      <w:r w:rsidR="00FB0A01">
        <w:rPr>
          <w:rFonts w:ascii="Garamond" w:hAnsi="Garamond"/>
          <w:sz w:val="24"/>
          <w:szCs w:val="24"/>
        </w:rPr>
        <w:t xml:space="preserve"> (effets spéciaux datant de 1965…) (1h36)</w:t>
      </w:r>
    </w:p>
    <w:p w14:paraId="3B57EE1F" w14:textId="77777777" w:rsidR="00787402" w:rsidRDefault="00787402" w:rsidP="007F6336">
      <w:pPr>
        <w:pStyle w:val="Sansinterligne"/>
        <w:rPr>
          <w:rFonts w:ascii="Garamond" w:hAnsi="Garamond"/>
          <w:sz w:val="24"/>
          <w:szCs w:val="24"/>
        </w:rPr>
      </w:pPr>
      <w:hyperlink r:id="rId10" w:history="1">
        <w:r w:rsidRPr="00146711">
          <w:rPr>
            <w:rStyle w:val="Lienhypertexte"/>
            <w:rFonts w:ascii="Garamond" w:hAnsi="Garamond"/>
            <w:sz w:val="24"/>
            <w:szCs w:val="24"/>
          </w:rPr>
          <w:t>https://www.youtube.com/watch?v=_vuzhkEkNSQ</w:t>
        </w:r>
      </w:hyperlink>
    </w:p>
    <w:p w14:paraId="3756EC2F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1CAFA782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19B9F74D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0E510CFB" w14:textId="77777777" w:rsidR="00FB0A01" w:rsidRDefault="00FB0A01" w:rsidP="007F6336">
      <w:pPr>
        <w:pStyle w:val="Sansinterligne"/>
        <w:rPr>
          <w:rFonts w:ascii="Garamond" w:hAnsi="Garamond"/>
          <w:sz w:val="24"/>
          <w:szCs w:val="24"/>
        </w:rPr>
      </w:pPr>
    </w:p>
    <w:p w14:paraId="566BC203" w14:textId="77777777" w:rsidR="00787402" w:rsidRPr="007F6336" w:rsidRDefault="00787402" w:rsidP="007F6336">
      <w:pPr>
        <w:pStyle w:val="Sansinterligne"/>
        <w:rPr>
          <w:rFonts w:ascii="Garamond" w:hAnsi="Garamond"/>
          <w:sz w:val="24"/>
          <w:szCs w:val="24"/>
        </w:rPr>
      </w:pPr>
    </w:p>
    <w:sectPr w:rsidR="00787402" w:rsidRPr="007F6336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72A12" w14:textId="77777777" w:rsidR="007F6336" w:rsidRDefault="007F6336" w:rsidP="007F6336">
      <w:pPr>
        <w:spacing w:after="0" w:line="240" w:lineRule="auto"/>
      </w:pPr>
      <w:r>
        <w:separator/>
      </w:r>
    </w:p>
  </w:endnote>
  <w:endnote w:type="continuationSeparator" w:id="0">
    <w:p w14:paraId="66E4E43C" w14:textId="77777777" w:rsidR="007F6336" w:rsidRDefault="007F6336" w:rsidP="007F6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0DFE7" w14:textId="77777777" w:rsidR="007F6336" w:rsidRDefault="007F6336" w:rsidP="007F6336">
      <w:pPr>
        <w:spacing w:after="0" w:line="240" w:lineRule="auto"/>
      </w:pPr>
      <w:r>
        <w:separator/>
      </w:r>
    </w:p>
  </w:footnote>
  <w:footnote w:type="continuationSeparator" w:id="0">
    <w:p w14:paraId="6189A505" w14:textId="77777777" w:rsidR="007F6336" w:rsidRDefault="007F6336" w:rsidP="007F6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FBF5E" w14:textId="77777777" w:rsidR="007F6336" w:rsidRPr="007F6336" w:rsidRDefault="007F6336">
    <w:pPr>
      <w:pStyle w:val="En-tte"/>
      <w:rPr>
        <w:rFonts w:ascii="Courier New" w:hAnsi="Courier New" w:cs="Courier New"/>
        <w:b/>
        <w:bCs/>
      </w:rPr>
    </w:pPr>
    <w:r w:rsidRPr="007F6336">
      <w:rPr>
        <w:rFonts w:ascii="Courier New" w:hAnsi="Courier New" w:cs="Courier New"/>
        <w:b/>
        <w:bCs/>
        <w:color w:val="FF0000"/>
      </w:rPr>
      <w:t xml:space="preserve">Pour préparer l’entretien sur </w:t>
    </w:r>
    <w:r w:rsidRPr="007F6336">
      <w:rPr>
        <w:rFonts w:ascii="Courier New" w:hAnsi="Courier New" w:cs="Courier New"/>
        <w:b/>
        <w:bCs/>
        <w:i/>
        <w:iCs/>
        <w:color w:val="FF0000"/>
      </w:rPr>
      <w:t xml:space="preserve">Ubu roi             </w:t>
    </w:r>
    <w:r w:rsidRPr="007F6336">
      <w:rPr>
        <w:rFonts w:ascii="Courier New" w:hAnsi="Courier New" w:cs="Courier New"/>
        <w:b/>
        <w:bCs/>
      </w:rPr>
      <w:t>Fiche d’activités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75A9B"/>
    <w:multiLevelType w:val="hybridMultilevel"/>
    <w:tmpl w:val="C3D699B6"/>
    <w:lvl w:ilvl="0" w:tplc="64D84BE4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07334"/>
    <w:multiLevelType w:val="hybridMultilevel"/>
    <w:tmpl w:val="603C6D4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B40C4"/>
    <w:multiLevelType w:val="hybridMultilevel"/>
    <w:tmpl w:val="CD1E70EE"/>
    <w:lvl w:ilvl="0" w:tplc="FAA07EE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336"/>
    <w:rsid w:val="00787402"/>
    <w:rsid w:val="007F6336"/>
    <w:rsid w:val="008C0C92"/>
    <w:rsid w:val="00C6294C"/>
    <w:rsid w:val="00FB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2DD4F"/>
  <w15:chartTrackingRefBased/>
  <w15:docId w15:val="{A9350060-C60A-48E3-843B-12A04CF7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F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F6336"/>
  </w:style>
  <w:style w:type="paragraph" w:styleId="Pieddepage">
    <w:name w:val="footer"/>
    <w:basedOn w:val="Normal"/>
    <w:link w:val="PieddepageCar"/>
    <w:uiPriority w:val="99"/>
    <w:unhideWhenUsed/>
    <w:rsid w:val="007F6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F6336"/>
  </w:style>
  <w:style w:type="paragraph" w:styleId="Paragraphedeliste">
    <w:name w:val="List Paragraph"/>
    <w:basedOn w:val="Normal"/>
    <w:uiPriority w:val="34"/>
    <w:qFormat/>
    <w:rsid w:val="007F633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63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6336"/>
    <w:rPr>
      <w:color w:val="605E5C"/>
      <w:shd w:val="clear" w:color="auto" w:fill="E1DFDD"/>
    </w:rPr>
  </w:style>
  <w:style w:type="paragraph" w:styleId="Sansinterligne">
    <w:name w:val="No Spacing"/>
    <w:uiPriority w:val="1"/>
    <w:qFormat/>
    <w:rsid w:val="007F63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Z6DIPDfEY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books-bnr.com/ebooks/pdf4/jarry_ubu_roi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_vuzhkEkNS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f5z-JERWL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Emilie Sapielak</cp:lastModifiedBy>
  <cp:revision>1</cp:revision>
  <dcterms:created xsi:type="dcterms:W3CDTF">2020-03-22T10:22:00Z</dcterms:created>
  <dcterms:modified xsi:type="dcterms:W3CDTF">2020-03-22T12:10:00Z</dcterms:modified>
</cp:coreProperties>
</file>