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17912" w14:textId="77777777" w:rsidR="00132518" w:rsidRDefault="00132518" w:rsidP="00132518">
      <w:r>
        <w:rPr>
          <w:i/>
          <w:iCs/>
        </w:rPr>
        <w:t>Zone</w:t>
      </w:r>
    </w:p>
    <w:p w14:paraId="306E87F9" w14:textId="77777777" w:rsidR="00132518" w:rsidRDefault="00132518" w:rsidP="00132518">
      <w:r>
        <w:t>Le complément du nom dans les vers suivants :</w:t>
      </w:r>
    </w:p>
    <w:p w14:paraId="1B632C88" w14:textId="77777777" w:rsidR="00132518" w:rsidRDefault="00132518" w:rsidP="00132518">
      <w:r>
        <w:t>« J’ai vu ce matin une jolie rue dont j’ai oublié le nom/Neuve et propre du soleil elle était le clairon »</w:t>
      </w:r>
    </w:p>
    <w:p w14:paraId="46B0256A" w14:textId="77777777" w:rsidR="00132518" w:rsidRDefault="00132518" w:rsidP="00132518"/>
    <w:p w14:paraId="6E981C56" w14:textId="600A45D0" w:rsidR="00132518" w:rsidRDefault="00132518" w:rsidP="00132518">
      <w:pPr>
        <w:pStyle w:val="Paragraphedeliste"/>
        <w:numPr>
          <w:ilvl w:val="1"/>
          <w:numId w:val="1"/>
        </w:numPr>
      </w:pPr>
      <w:r>
        <w:t>Les compléments du nom se rapportant et caractérisant le sujet « rue » sont nombreux et variés. Le verbe au passé composé de l’indicatif « ai vu » est COD du sujet « rue » qui est aussi personnifié par l’adjectif de manière « jolie ». le COI de « </w:t>
      </w:r>
      <w:r>
        <w:t>r</w:t>
      </w:r>
      <w:r>
        <w:t xml:space="preserve">ue » est « le nom » </w:t>
      </w:r>
      <w:r>
        <w:t>se rapporte</w:t>
      </w:r>
      <w:r>
        <w:t xml:space="preserve"> au sens de la description de la rue, </w:t>
      </w:r>
      <w:r>
        <w:t>son</w:t>
      </w:r>
      <w:r>
        <w:t xml:space="preserve"> nom est </w:t>
      </w:r>
      <w:r>
        <w:t>inconnu</w:t>
      </w:r>
      <w:r>
        <w:t>. Le complément circonstanciel de manière, « Neuve » caractérise l’état de la rue, elle est neuve, il en est de même pour l’adjectif de manière « propre ». « le clairon » est un nom commun personnifiant encore le mot rue, il apporte une description visuelle à la rue.</w:t>
      </w:r>
    </w:p>
    <w:p w14:paraId="5C83FE5C" w14:textId="77777777" w:rsidR="00132518" w:rsidRDefault="00132518" w:rsidP="00132518"/>
    <w:p w14:paraId="4EC1F7A6" w14:textId="77777777" w:rsidR="00132518" w:rsidRDefault="00132518" w:rsidP="00132518">
      <w:r>
        <w:t xml:space="preserve">J’ : sujet </w:t>
      </w:r>
    </w:p>
    <w:p w14:paraId="0246682F" w14:textId="77777777" w:rsidR="00132518" w:rsidRDefault="00132518" w:rsidP="00132518">
      <w:r>
        <w:t>ai : auxiliaire avoir, se rapporte au verbe « vu »</w:t>
      </w:r>
    </w:p>
    <w:p w14:paraId="6217947C" w14:textId="77777777" w:rsidR="00132518" w:rsidRDefault="00132518" w:rsidP="00132518">
      <w:r>
        <w:t xml:space="preserve"> vu : verbe à l’infinitif, COD de « rue »</w:t>
      </w:r>
    </w:p>
    <w:p w14:paraId="3DA848D8" w14:textId="77777777" w:rsidR="00132518" w:rsidRDefault="00132518" w:rsidP="00132518">
      <w:r>
        <w:t xml:space="preserve"> ce : déterminant descriptif</w:t>
      </w:r>
    </w:p>
    <w:p w14:paraId="7BFF513E" w14:textId="77777777" w:rsidR="00132518" w:rsidRDefault="00132518" w:rsidP="00132518">
      <w:r>
        <w:t xml:space="preserve"> matin : CCT</w:t>
      </w:r>
    </w:p>
    <w:p w14:paraId="0CDCC25E" w14:textId="77777777" w:rsidR="00132518" w:rsidRDefault="00132518" w:rsidP="00132518">
      <w:r>
        <w:t xml:space="preserve"> une : déterminant de « jolie rue »</w:t>
      </w:r>
    </w:p>
    <w:p w14:paraId="0C1959F5" w14:textId="77777777" w:rsidR="00132518" w:rsidRDefault="00132518" w:rsidP="00132518">
      <w:r>
        <w:t xml:space="preserve"> jolie : adjectif de couleur</w:t>
      </w:r>
    </w:p>
    <w:p w14:paraId="439CBC42" w14:textId="77777777" w:rsidR="00132518" w:rsidRDefault="00132518" w:rsidP="00132518">
      <w:r>
        <w:t xml:space="preserve"> rue : nom commun</w:t>
      </w:r>
    </w:p>
    <w:p w14:paraId="6EEF08EA" w14:textId="77777777" w:rsidR="00132518" w:rsidRDefault="00132518" w:rsidP="00132518">
      <w:r>
        <w:t xml:space="preserve"> dont : </w:t>
      </w:r>
    </w:p>
    <w:p w14:paraId="6335EA26" w14:textId="77777777" w:rsidR="00132518" w:rsidRDefault="00132518" w:rsidP="00132518">
      <w:r>
        <w:t xml:space="preserve"> j’ : sujet</w:t>
      </w:r>
    </w:p>
    <w:p w14:paraId="2664986F" w14:textId="77777777" w:rsidR="00132518" w:rsidRDefault="00132518" w:rsidP="00132518">
      <w:r>
        <w:t>ai : auxiliaire avoir d’oublié</w:t>
      </w:r>
    </w:p>
    <w:p w14:paraId="7C38B1FD" w14:textId="77777777" w:rsidR="00132518" w:rsidRDefault="00132518" w:rsidP="00132518">
      <w:r>
        <w:t xml:space="preserve"> oublié : verbe au passé composé</w:t>
      </w:r>
    </w:p>
    <w:p w14:paraId="261124AF" w14:textId="77777777" w:rsidR="00132518" w:rsidRDefault="00132518" w:rsidP="00132518">
      <w:r>
        <w:t xml:space="preserve"> le nom : complément du nom de « rue »</w:t>
      </w:r>
    </w:p>
    <w:p w14:paraId="7AB90518" w14:textId="77777777" w:rsidR="00132518" w:rsidRDefault="00132518" w:rsidP="00132518">
      <w:r>
        <w:t>/Neuve : CCM se rapporte à « rue »</w:t>
      </w:r>
    </w:p>
    <w:p w14:paraId="27055A6A" w14:textId="77777777" w:rsidR="00132518" w:rsidRDefault="00132518" w:rsidP="00132518">
      <w:r>
        <w:t xml:space="preserve"> et: mot de liaison</w:t>
      </w:r>
    </w:p>
    <w:p w14:paraId="136A4F2E" w14:textId="77777777" w:rsidR="00132518" w:rsidRDefault="00132518" w:rsidP="00132518">
      <w:r>
        <w:t xml:space="preserve"> propre : adj de manière, se rapporte à « rue »</w:t>
      </w:r>
    </w:p>
    <w:p w14:paraId="706C53CD" w14:textId="77777777" w:rsidR="00132518" w:rsidRDefault="00132518" w:rsidP="00132518">
      <w:r>
        <w:t xml:space="preserve"> du : déterminant se référant à « soleil »</w:t>
      </w:r>
    </w:p>
    <w:p w14:paraId="06D7D33E" w14:textId="77777777" w:rsidR="00132518" w:rsidRDefault="00132518" w:rsidP="00132518">
      <w:r>
        <w:t>soleil : nom commun</w:t>
      </w:r>
    </w:p>
    <w:p w14:paraId="20CF9711" w14:textId="77777777" w:rsidR="00132518" w:rsidRDefault="00132518" w:rsidP="00132518">
      <w:r>
        <w:t>elle : pronom</w:t>
      </w:r>
    </w:p>
    <w:p w14:paraId="56E31ABA" w14:textId="77777777" w:rsidR="00132518" w:rsidRDefault="00132518" w:rsidP="00132518">
      <w:r>
        <w:lastRenderedPageBreak/>
        <w:t xml:space="preserve"> était : verbe à imparfait qui se rapporte à « rue »</w:t>
      </w:r>
    </w:p>
    <w:p w14:paraId="61852A35" w14:textId="77777777" w:rsidR="00132518" w:rsidRDefault="00132518" w:rsidP="00132518">
      <w:r>
        <w:t xml:space="preserve"> le clairon : nom commun personnifiant le sujet rue.</w:t>
      </w:r>
    </w:p>
    <w:p w14:paraId="4CB12EE3" w14:textId="77777777" w:rsidR="00132518" w:rsidRDefault="00132518" w:rsidP="00132518"/>
    <w:p w14:paraId="44608911" w14:textId="77777777" w:rsidR="00132518" w:rsidRDefault="00132518" w:rsidP="00132518">
      <w:r>
        <w:rPr>
          <w:i/>
          <w:iCs/>
        </w:rPr>
        <w:t>Le pont Mirabeau</w:t>
      </w:r>
    </w:p>
    <w:p w14:paraId="46771968" w14:textId="77777777" w:rsidR="00132518" w:rsidRDefault="00132518" w:rsidP="00132518">
      <w:r>
        <w:t>Temps et modes dans les vers suivants :</w:t>
      </w:r>
    </w:p>
    <w:p w14:paraId="62168884" w14:textId="77777777" w:rsidR="00132518" w:rsidRDefault="00132518" w:rsidP="00132518">
      <w:r>
        <w:t>« Vienne la nuit sonne l’heure/ Les jours s’en vont je demeure »</w:t>
      </w:r>
    </w:p>
    <w:p w14:paraId="158012B6" w14:textId="77777777" w:rsidR="00132518" w:rsidRDefault="00132518" w:rsidP="00132518">
      <w:pPr>
        <w:pStyle w:val="Paragraphedeliste"/>
        <w:numPr>
          <w:ilvl w:val="1"/>
          <w:numId w:val="1"/>
        </w:numPr>
      </w:pPr>
      <w:r>
        <w:t>Le verbe « sonne » est au présent de l’indicatif  qui est COD du sujet « l’heure » tout en la personnifiant. Le sujet « la nuit » est caractérisé par l’adverbe « Vienne » qui renforce le mouvement de cette dernière. Dans le deuxième vers, le verbe « s’en vont » est à l’infinitif et personnifie le sujet « Les jours ». Le verbe « demeure » est au présent de l’indicatif et se rapporte au sujet « je ».</w:t>
      </w:r>
    </w:p>
    <w:p w14:paraId="6D5A9307" w14:textId="77777777" w:rsidR="00132518" w:rsidRDefault="00132518" w:rsidP="00132518">
      <w:r>
        <w:t>Vienne : adverbe de « la nuit ».</w:t>
      </w:r>
    </w:p>
    <w:p w14:paraId="46C75540" w14:textId="77777777" w:rsidR="00132518" w:rsidRDefault="00132518" w:rsidP="00132518">
      <w:r>
        <w:t xml:space="preserve"> la : déterminant du mot nuit</w:t>
      </w:r>
    </w:p>
    <w:p w14:paraId="681E4CB1" w14:textId="77777777" w:rsidR="00132518" w:rsidRDefault="00132518" w:rsidP="00132518">
      <w:r>
        <w:t xml:space="preserve"> nuit : Sujet</w:t>
      </w:r>
    </w:p>
    <w:p w14:paraId="6D711756" w14:textId="77777777" w:rsidR="00132518" w:rsidRDefault="00132518" w:rsidP="00132518">
      <w:r>
        <w:t>sonne : verbe au présent de l’indicatif</w:t>
      </w:r>
    </w:p>
    <w:p w14:paraId="269933CE" w14:textId="77777777" w:rsidR="00132518" w:rsidRDefault="00132518" w:rsidP="00132518">
      <w:r>
        <w:t>l’heure : complément circonstanciel de temps</w:t>
      </w:r>
    </w:p>
    <w:p w14:paraId="5E653F86" w14:textId="77777777" w:rsidR="00132518" w:rsidRDefault="00132518" w:rsidP="00132518">
      <w:r>
        <w:t>Les : Déterminant de jour</w:t>
      </w:r>
    </w:p>
    <w:p w14:paraId="6D42E1C7" w14:textId="77777777" w:rsidR="00132518" w:rsidRDefault="00132518" w:rsidP="00132518">
      <w:r>
        <w:t xml:space="preserve"> jours : Sujet</w:t>
      </w:r>
    </w:p>
    <w:p w14:paraId="39DC70ED" w14:textId="77777777" w:rsidR="00132518" w:rsidRDefault="00132518" w:rsidP="00132518">
      <w:r>
        <w:t>s’en vont : verbe à l’infinitif</w:t>
      </w:r>
    </w:p>
    <w:p w14:paraId="58E501A6" w14:textId="77777777" w:rsidR="00132518" w:rsidRDefault="00132518" w:rsidP="00132518">
      <w:r>
        <w:t xml:space="preserve"> je : Sujet</w:t>
      </w:r>
    </w:p>
    <w:p w14:paraId="647D1711" w14:textId="77777777" w:rsidR="00132518" w:rsidRDefault="00132518" w:rsidP="00132518">
      <w:r>
        <w:t>demeure : verbe au présent de l’indicatif</w:t>
      </w:r>
    </w:p>
    <w:p w14:paraId="20700DD4" w14:textId="77777777" w:rsidR="0070443F" w:rsidRDefault="0070443F"/>
    <w:sectPr w:rsidR="0070443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43EFF" w14:textId="77777777" w:rsidR="00E1650A" w:rsidRDefault="00E1650A" w:rsidP="00132518">
      <w:pPr>
        <w:spacing w:after="0" w:line="240" w:lineRule="auto"/>
      </w:pPr>
      <w:r>
        <w:separator/>
      </w:r>
    </w:p>
  </w:endnote>
  <w:endnote w:type="continuationSeparator" w:id="0">
    <w:p w14:paraId="19ED6B73" w14:textId="77777777" w:rsidR="00E1650A" w:rsidRDefault="00E1650A" w:rsidP="0013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9980201"/>
      <w:docPartObj>
        <w:docPartGallery w:val="Page Numbers (Bottom of Page)"/>
        <w:docPartUnique/>
      </w:docPartObj>
    </w:sdtPr>
    <w:sdtContent>
      <w:p w14:paraId="47B4E1FA" w14:textId="57A59523" w:rsidR="00132518" w:rsidRDefault="00132518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747E751" wp14:editId="059EB711">
                  <wp:simplePos x="0" y="0"/>
                  <wp:positionH relativeFrom="rightMargin">
                    <wp:align>left</wp:align>
                  </wp:positionH>
                  <wp:positionV relativeFrom="bottomMargin">
                    <wp:posOffset>75564</wp:posOffset>
                  </wp:positionV>
                  <wp:extent cx="485775" cy="333375"/>
                  <wp:effectExtent l="0" t="0" r="28575" b="2857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5775" cy="3333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81EF3B" w14:textId="77777777" w:rsidR="00132518" w:rsidRDefault="00132518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47E75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0;margin-top:5.95pt;width:38.25pt;height:26.2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" o:allowincell="f" adj="14135" strokecolor="gray" strokeweight=".25pt">
                  <v:textbox>
                    <w:txbxContent>
                      <w:p w14:paraId="5C81EF3B" w14:textId="77777777" w:rsidR="00132518" w:rsidRDefault="00132518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DED54" w14:textId="77777777" w:rsidR="00E1650A" w:rsidRDefault="00E1650A" w:rsidP="00132518">
      <w:pPr>
        <w:spacing w:after="0" w:line="240" w:lineRule="auto"/>
      </w:pPr>
      <w:r>
        <w:separator/>
      </w:r>
    </w:p>
  </w:footnote>
  <w:footnote w:type="continuationSeparator" w:id="0">
    <w:p w14:paraId="0C95050B" w14:textId="77777777" w:rsidR="00E1650A" w:rsidRDefault="00E1650A" w:rsidP="00132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B1902" w14:textId="70DE24B3" w:rsidR="00132518" w:rsidRDefault="00132518">
    <w:pPr>
      <w:pStyle w:val="En-tte"/>
    </w:pPr>
    <w:r>
      <w:t>Henry Letellier 1</w:t>
    </w:r>
    <w:r w:rsidRPr="00132518">
      <w:rPr>
        <w:vertAlign w:val="superscript"/>
      </w:rPr>
      <w:t>ère</w:t>
    </w:r>
    <w:r>
      <w:t xml:space="preserve"> G3</w:t>
    </w:r>
    <w:r>
      <w:tab/>
      <w:t>Français</w:t>
    </w:r>
    <w:r>
      <w:tab/>
      <w:t>26/05/2020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965B5A"/>
    <w:multiLevelType w:val="hybridMultilevel"/>
    <w:tmpl w:val="796CA21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5840F7D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MzUwNDUxMzYxNzBV0lEKTi0uzszPAykwrAUA+XAkWiwAAAA="/>
  </w:docVars>
  <w:rsids>
    <w:rsidRoot w:val="00CF7856"/>
    <w:rsid w:val="00115C1F"/>
    <w:rsid w:val="00132518"/>
    <w:rsid w:val="005B0304"/>
    <w:rsid w:val="006B14C4"/>
    <w:rsid w:val="0070443F"/>
    <w:rsid w:val="00A73A62"/>
    <w:rsid w:val="00BD2746"/>
    <w:rsid w:val="00CF7856"/>
    <w:rsid w:val="00E1650A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D8787D"/>
  <w15:chartTrackingRefBased/>
  <w15:docId w15:val="{759200D5-5877-4A52-A55B-A02E7A00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518"/>
    <w:pPr>
      <w:jc w:val="both"/>
    </w:pPr>
    <w:rPr>
      <w:rFonts w:ascii="Times New Roman" w:eastAsiaTheme="minorHAnsi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251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32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518"/>
    <w:rPr>
      <w:rFonts w:ascii="Times New Roman" w:eastAsiaTheme="minorHAnsi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32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518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2020-05-26T11:10:00Z</dcterms:created>
  <dcterms:modified xsi:type="dcterms:W3CDTF">2020-05-26T11:12:00Z</dcterms:modified>
</cp:coreProperties>
</file>