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2F37B" w14:textId="77777777" w:rsidR="001D1FA2" w:rsidRPr="008D7D22" w:rsidRDefault="001D1FA2" w:rsidP="001D1FA2">
      <w:pPr>
        <w:pStyle w:val="Sansinterligne"/>
        <w:rPr>
          <w:rFonts w:ascii="Garamond" w:hAnsi="Garamond"/>
          <w:b/>
          <w:sz w:val="24"/>
          <w:szCs w:val="24"/>
        </w:rPr>
      </w:pPr>
      <w:r w:rsidRPr="008D7D22">
        <w:rPr>
          <w:rFonts w:ascii="Garamond" w:hAnsi="Garamond"/>
          <w:b/>
          <w:sz w:val="24"/>
          <w:szCs w:val="24"/>
        </w:rPr>
        <w:t xml:space="preserve">Jean Racine, </w:t>
      </w:r>
      <w:r w:rsidRPr="008D7D22">
        <w:rPr>
          <w:rFonts w:ascii="Garamond" w:hAnsi="Garamond"/>
          <w:b/>
          <w:i/>
          <w:sz w:val="24"/>
          <w:szCs w:val="24"/>
        </w:rPr>
        <w:t>Phèdre</w:t>
      </w:r>
      <w:r w:rsidRPr="008D7D22">
        <w:rPr>
          <w:rFonts w:ascii="Garamond" w:hAnsi="Garamond"/>
          <w:b/>
          <w:sz w:val="24"/>
          <w:szCs w:val="24"/>
        </w:rPr>
        <w:t>, Acte I, scène 3 (1677)</w:t>
      </w:r>
    </w:p>
    <w:p w14:paraId="28E36EC8" w14:textId="77777777" w:rsidR="001D1FA2" w:rsidRPr="008D7D22" w:rsidRDefault="001D1FA2" w:rsidP="001D1FA2">
      <w:pPr>
        <w:pStyle w:val="Sansinterligne"/>
        <w:rPr>
          <w:sz w:val="24"/>
          <w:szCs w:val="24"/>
        </w:rPr>
      </w:pPr>
    </w:p>
    <w:p w14:paraId="381DB1DE" w14:textId="77777777" w:rsidR="001D1FA2" w:rsidRPr="008D7D22" w:rsidRDefault="001D1FA2" w:rsidP="001D1FA2">
      <w:pPr>
        <w:pStyle w:val="Sansinterligne"/>
        <w:rPr>
          <w:rFonts w:ascii="Garamond" w:hAnsi="Garamond"/>
          <w:b/>
          <w:i/>
          <w:sz w:val="24"/>
          <w:szCs w:val="24"/>
        </w:rPr>
      </w:pPr>
      <w:r w:rsidRPr="008D7D22">
        <w:rPr>
          <w:rFonts w:ascii="Garamond" w:hAnsi="Garamond"/>
          <w:i/>
          <w:sz w:val="24"/>
          <w:szCs w:val="24"/>
        </w:rPr>
        <w:t>Phèdre, seconde épouse de Thésée, avoue à Œnone, sa nourrice et confidente, la passion coupable qu’elle ressent pour son beau-fils Hippolyte.</w:t>
      </w:r>
    </w:p>
    <w:p w14:paraId="663D68DD" w14:textId="77777777" w:rsidR="001D1FA2" w:rsidRPr="008D7D22" w:rsidRDefault="001D1FA2" w:rsidP="001D1FA2">
      <w:pPr>
        <w:pStyle w:val="Sansinterligne"/>
        <w:rPr>
          <w:rFonts w:ascii="Garamond" w:hAnsi="Garamond"/>
          <w:sz w:val="24"/>
          <w:szCs w:val="24"/>
        </w:rPr>
      </w:pPr>
    </w:p>
    <w:p w14:paraId="5CECD09B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PHÈDRE</w:t>
      </w:r>
      <w:r w:rsidRPr="00657D9C">
        <w:rPr>
          <w:rFonts w:ascii="Garamond" w:hAnsi="Garamond"/>
        </w:rPr>
        <w:br/>
        <w:t>Ô haine de Vénus ! Ô fatale colère !</w:t>
      </w:r>
      <w:r w:rsidRPr="00657D9C">
        <w:rPr>
          <w:rFonts w:ascii="Garamond" w:hAnsi="Garamond"/>
        </w:rPr>
        <w:br/>
        <w:t>Dans quels égarements l’amour jeta ma mère !</w:t>
      </w:r>
    </w:p>
    <w:p w14:paraId="040BC0D9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51F205F2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ŒNONE</w:t>
      </w:r>
      <w:r w:rsidRPr="00657D9C">
        <w:rPr>
          <w:rFonts w:ascii="Garamond" w:hAnsi="Garamond"/>
        </w:rPr>
        <w:br/>
        <w:t>Oublions-les, madame ; et qu’à tout l’avenir</w:t>
      </w:r>
      <w:r w:rsidRPr="00657D9C">
        <w:rPr>
          <w:rFonts w:ascii="Garamond" w:hAnsi="Garamond"/>
        </w:rPr>
        <w:br/>
        <w:t>Un silence éternel cache ce souvenir.</w:t>
      </w:r>
    </w:p>
    <w:p w14:paraId="4CDAE8D5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PHÈDRE</w:t>
      </w:r>
      <w:r w:rsidRPr="00657D9C">
        <w:rPr>
          <w:rFonts w:ascii="Garamond" w:hAnsi="Garamond"/>
        </w:rPr>
        <w:br/>
        <w:t>Ariane, ma sœur ! de quel amour blessée</w:t>
      </w:r>
      <w:r w:rsidRPr="00657D9C">
        <w:rPr>
          <w:rFonts w:ascii="Garamond" w:hAnsi="Garamond"/>
        </w:rPr>
        <w:br/>
        <w:t>Vous mourûtes aux bords où vous fûtes laissée !</w:t>
      </w:r>
    </w:p>
    <w:p w14:paraId="05231E01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2F42D20C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ŒNONE</w:t>
      </w:r>
      <w:r w:rsidRPr="00657D9C">
        <w:rPr>
          <w:rFonts w:ascii="Garamond" w:hAnsi="Garamond"/>
        </w:rPr>
        <w:br/>
        <w:t>Que faites-vous, madame ? et quel mortel ennui</w:t>
      </w:r>
      <w:r w:rsidRPr="00657D9C">
        <w:rPr>
          <w:rFonts w:ascii="Garamond" w:hAnsi="Garamond"/>
        </w:rPr>
        <w:br/>
        <w:t>Contre tout votre sang vous anime aujourd’hui ?</w:t>
      </w:r>
    </w:p>
    <w:p w14:paraId="3180ED5A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3A1E6B1D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PHÈDRE</w:t>
      </w:r>
      <w:r w:rsidRPr="00657D9C">
        <w:rPr>
          <w:rFonts w:ascii="Garamond" w:hAnsi="Garamond"/>
        </w:rPr>
        <w:br/>
        <w:t>Puisque Vénus le veut, de ce sang déplorable</w:t>
      </w:r>
      <w:r w:rsidRPr="00657D9C">
        <w:rPr>
          <w:rFonts w:ascii="Garamond" w:hAnsi="Garamond"/>
        </w:rPr>
        <w:br/>
        <w:t>Je péris la dernière et la plus misérable.</w:t>
      </w:r>
    </w:p>
    <w:p w14:paraId="3C001412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6A0EDCE4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ŒNONE</w:t>
      </w:r>
      <w:r w:rsidRPr="00657D9C">
        <w:rPr>
          <w:rFonts w:ascii="Garamond" w:hAnsi="Garamond"/>
        </w:rPr>
        <w:br/>
        <w:t>Aimez-vous ?</w:t>
      </w:r>
    </w:p>
    <w:p w14:paraId="573CF550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589BD9C6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PHÈDRE</w:t>
      </w:r>
      <w:r w:rsidRPr="00657D9C">
        <w:rPr>
          <w:rFonts w:ascii="Garamond" w:hAnsi="Garamond"/>
        </w:rPr>
        <w:br/>
        <w:t>De l’amour j’ai toutes les fureurs.</w:t>
      </w:r>
    </w:p>
    <w:p w14:paraId="6DFE675B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53CFF383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ŒNONE</w:t>
      </w:r>
      <w:r w:rsidRPr="00657D9C">
        <w:rPr>
          <w:rFonts w:ascii="Garamond" w:hAnsi="Garamond"/>
        </w:rPr>
        <w:br/>
        <w:t>Pour qui ?</w:t>
      </w:r>
    </w:p>
    <w:p w14:paraId="6BBDC054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69884B40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PHÈDRE</w:t>
      </w:r>
      <w:r w:rsidRPr="00657D9C">
        <w:rPr>
          <w:rFonts w:ascii="Garamond" w:hAnsi="Garamond"/>
        </w:rPr>
        <w:br/>
        <w:t>Tu vas ouïr le comble des horreurs…</w:t>
      </w:r>
      <w:r w:rsidRPr="00657D9C">
        <w:rPr>
          <w:rFonts w:ascii="Garamond" w:hAnsi="Garamond"/>
        </w:rPr>
        <w:br/>
        <w:t>J’aime… À ce nom fatal, je tremble, je frissonne.</w:t>
      </w:r>
      <w:r w:rsidRPr="00657D9C">
        <w:rPr>
          <w:rFonts w:ascii="Garamond" w:hAnsi="Garamond"/>
        </w:rPr>
        <w:br/>
        <w:t>J’aime…</w:t>
      </w:r>
    </w:p>
    <w:p w14:paraId="2CBBD674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3D1EF1D0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ŒNONE</w:t>
      </w:r>
      <w:r w:rsidRPr="00657D9C">
        <w:rPr>
          <w:rFonts w:ascii="Garamond" w:hAnsi="Garamond"/>
        </w:rPr>
        <w:br/>
        <w:t>Qui ?</w:t>
      </w:r>
    </w:p>
    <w:p w14:paraId="672F91F3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26FF0BDE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PHÈDRE</w:t>
      </w:r>
      <w:r w:rsidRPr="00657D9C">
        <w:rPr>
          <w:rFonts w:ascii="Garamond" w:hAnsi="Garamond"/>
        </w:rPr>
        <w:br/>
        <w:t>Tu connais ce fils de l’Amazone,</w:t>
      </w:r>
      <w:r w:rsidRPr="00657D9C">
        <w:rPr>
          <w:rFonts w:ascii="Garamond" w:hAnsi="Garamond"/>
        </w:rPr>
        <w:br/>
        <w:t>Ce prince si longtemps par moi-même opprimé…</w:t>
      </w:r>
    </w:p>
    <w:p w14:paraId="21770F67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6F96AE65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ŒNONE</w:t>
      </w:r>
      <w:r w:rsidRPr="00657D9C">
        <w:rPr>
          <w:rFonts w:ascii="Garamond" w:hAnsi="Garamond"/>
        </w:rPr>
        <w:br/>
        <w:t>Hippolyte ? Grands dieux !</w:t>
      </w:r>
    </w:p>
    <w:p w14:paraId="02AD3994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4A8690FF" w14:textId="77777777" w:rsidR="001D1FA2" w:rsidRPr="00657D9C" w:rsidRDefault="001D1FA2" w:rsidP="001D1FA2">
      <w:pPr>
        <w:pStyle w:val="Sansinterligne"/>
        <w:rPr>
          <w:rFonts w:ascii="Garamond" w:hAnsi="Garamond"/>
        </w:rPr>
      </w:pPr>
      <w:r w:rsidRPr="00657D9C">
        <w:rPr>
          <w:rFonts w:ascii="Garamond" w:hAnsi="Garamond"/>
        </w:rPr>
        <w:t>PHÈDRE</w:t>
      </w:r>
      <w:r w:rsidRPr="00657D9C">
        <w:rPr>
          <w:rFonts w:ascii="Garamond" w:hAnsi="Garamond"/>
        </w:rPr>
        <w:br/>
        <w:t>C’est toi qui l’as nommé !</w:t>
      </w:r>
    </w:p>
    <w:p w14:paraId="27756341" w14:textId="77777777" w:rsidR="001D1FA2" w:rsidRPr="00657D9C" w:rsidRDefault="001D1FA2" w:rsidP="001D1FA2">
      <w:pPr>
        <w:pStyle w:val="Sansinterligne"/>
        <w:rPr>
          <w:rFonts w:ascii="Garamond" w:hAnsi="Garamond"/>
        </w:rPr>
      </w:pPr>
    </w:p>
    <w:p w14:paraId="5D6D6C35" w14:textId="77777777" w:rsidR="001D1FA2" w:rsidRDefault="001D1FA2" w:rsidP="001D1FA2">
      <w:pPr>
        <w:pStyle w:val="Sansinterligne"/>
        <w:rPr>
          <w:rFonts w:ascii="Garamond" w:hAnsi="Garamond"/>
          <w:b/>
          <w:sz w:val="24"/>
          <w:szCs w:val="24"/>
          <w:u w:val="single"/>
        </w:rPr>
      </w:pPr>
      <w:r w:rsidRPr="00657D9C">
        <w:rPr>
          <w:rFonts w:ascii="Garamond" w:hAnsi="Garamond"/>
        </w:rPr>
        <w:t>ŒNONE</w:t>
      </w:r>
      <w:r w:rsidRPr="00657D9C">
        <w:rPr>
          <w:rFonts w:ascii="Garamond" w:hAnsi="Garamond"/>
        </w:rPr>
        <w:br/>
        <w:t>Juste ciel ! tout mon sang dans mes veines se glace !</w:t>
      </w:r>
      <w:r w:rsidRPr="00657D9C">
        <w:rPr>
          <w:rFonts w:ascii="Garamond" w:hAnsi="Garamond"/>
        </w:rPr>
        <w:br/>
        <w:t>Ô désespoir ! ô crime ! ô déplorable race !</w:t>
      </w:r>
      <w:r w:rsidRPr="00657D9C">
        <w:rPr>
          <w:rFonts w:ascii="Garamond" w:hAnsi="Garamond"/>
        </w:rPr>
        <w:br/>
      </w:r>
      <w:r>
        <w:rPr>
          <w:rFonts w:ascii="Garamond" w:hAnsi="Garamond"/>
          <w:b/>
          <w:sz w:val="24"/>
          <w:szCs w:val="24"/>
          <w:u w:val="single"/>
        </w:rPr>
        <w:br w:type="page"/>
      </w:r>
    </w:p>
    <w:p w14:paraId="6BC4F0B7" w14:textId="7D537BDC" w:rsidR="001D1FA2" w:rsidRPr="001D1FA2" w:rsidRDefault="001D1FA2" w:rsidP="001D1FA2">
      <w:pPr>
        <w:pStyle w:val="En-tte"/>
        <w:rPr>
          <w:b/>
          <w:bCs/>
          <w:color w:val="FF0000"/>
          <w:sz w:val="28"/>
          <w:szCs w:val="28"/>
        </w:rPr>
      </w:pPr>
      <w:r w:rsidRPr="001D1FA2">
        <w:rPr>
          <w:b/>
          <w:bCs/>
          <w:color w:val="FF0000"/>
          <w:sz w:val="28"/>
          <w:szCs w:val="28"/>
          <w:highlight w:val="yellow"/>
        </w:rPr>
        <w:lastRenderedPageBreak/>
        <w:t>Consigne</w:t>
      </w:r>
      <w:r w:rsidRPr="001D1FA2">
        <w:rPr>
          <w:b/>
          <w:bCs/>
          <w:color w:val="FF0000"/>
          <w:sz w:val="28"/>
          <w:szCs w:val="28"/>
        </w:rPr>
        <w:t xml:space="preserve"> : vous ferez le plan détaillé de commentaire de ce texte. </w:t>
      </w:r>
    </w:p>
    <w:p w14:paraId="06C3AFF8" w14:textId="1C42791D" w:rsidR="001D1FA2" w:rsidRPr="001D1FA2" w:rsidRDefault="001D1FA2" w:rsidP="001D1FA2">
      <w:pPr>
        <w:pStyle w:val="En-tte"/>
        <w:rPr>
          <w:b/>
          <w:bCs/>
          <w:color w:val="FF0000"/>
          <w:sz w:val="28"/>
          <w:szCs w:val="28"/>
        </w:rPr>
      </w:pPr>
    </w:p>
    <w:p w14:paraId="3D2D13F8" w14:textId="2895849F" w:rsidR="001D1FA2" w:rsidRPr="001D1FA2" w:rsidRDefault="001D1FA2" w:rsidP="001D1FA2">
      <w:pPr>
        <w:pStyle w:val="En-tte"/>
        <w:rPr>
          <w:b/>
          <w:bCs/>
          <w:color w:val="FF0000"/>
          <w:sz w:val="28"/>
          <w:szCs w:val="28"/>
        </w:rPr>
      </w:pPr>
      <w:r w:rsidRPr="001D1FA2">
        <w:rPr>
          <w:b/>
          <w:bCs/>
          <w:color w:val="FF0000"/>
          <w:sz w:val="28"/>
          <w:szCs w:val="28"/>
        </w:rPr>
        <w:t>2 parties</w:t>
      </w:r>
    </w:p>
    <w:p w14:paraId="0B0D9F0F" w14:textId="0A94849E" w:rsidR="001D1FA2" w:rsidRPr="001D1FA2" w:rsidRDefault="001D1FA2" w:rsidP="001D1FA2">
      <w:pPr>
        <w:pStyle w:val="En-tte"/>
        <w:rPr>
          <w:b/>
          <w:bCs/>
          <w:color w:val="FF0000"/>
          <w:sz w:val="28"/>
          <w:szCs w:val="28"/>
        </w:rPr>
      </w:pPr>
      <w:r w:rsidRPr="001D1FA2">
        <w:rPr>
          <w:b/>
          <w:bCs/>
          <w:color w:val="FF0000"/>
          <w:sz w:val="28"/>
          <w:szCs w:val="28"/>
        </w:rPr>
        <w:t>6 sous-parties</w:t>
      </w:r>
    </w:p>
    <w:p w14:paraId="7EB05C10" w14:textId="1D0CD08B" w:rsidR="001D1FA2" w:rsidRPr="001D1FA2" w:rsidRDefault="001D1FA2" w:rsidP="001D1FA2">
      <w:pPr>
        <w:pStyle w:val="En-tte"/>
        <w:rPr>
          <w:b/>
          <w:bCs/>
          <w:color w:val="FF0000"/>
          <w:sz w:val="28"/>
          <w:szCs w:val="28"/>
        </w:rPr>
      </w:pPr>
      <w:r w:rsidRPr="001D1FA2">
        <w:rPr>
          <w:b/>
          <w:bCs/>
          <w:color w:val="FF0000"/>
          <w:sz w:val="28"/>
          <w:szCs w:val="28"/>
        </w:rPr>
        <w:t>18 citations et procédés</w:t>
      </w:r>
    </w:p>
    <w:p w14:paraId="0FA9302D" w14:textId="68A9F35B" w:rsidR="001D1FA2" w:rsidRPr="001D1FA2" w:rsidRDefault="001D1FA2" w:rsidP="001D1FA2">
      <w:pPr>
        <w:pStyle w:val="En-tte"/>
        <w:rPr>
          <w:b/>
          <w:bCs/>
          <w:color w:val="FF0000"/>
          <w:sz w:val="28"/>
          <w:szCs w:val="28"/>
        </w:rPr>
      </w:pPr>
    </w:p>
    <w:p w14:paraId="3C28AECC" w14:textId="2BEE587B" w:rsidR="00C9635C" w:rsidRPr="002F1C8B" w:rsidRDefault="001D1FA2" w:rsidP="002F1C8B">
      <w:pPr>
        <w:pStyle w:val="En-tte"/>
        <w:rPr>
          <w:b/>
          <w:bCs/>
          <w:color w:val="FF0000"/>
          <w:sz w:val="28"/>
          <w:szCs w:val="28"/>
        </w:rPr>
      </w:pPr>
      <w:r w:rsidRPr="001D1FA2">
        <w:rPr>
          <w:b/>
          <w:bCs/>
          <w:color w:val="FF0000"/>
          <w:sz w:val="28"/>
          <w:szCs w:val="28"/>
        </w:rPr>
        <w:t>TOUS LES TITRES SONT DES PHRASES</w:t>
      </w:r>
    </w:p>
    <w:p w14:paraId="53DBFB1C" w14:textId="5F9BFBFA" w:rsidR="004B4637" w:rsidRDefault="004B4637">
      <w:r>
        <w:br w:type="page"/>
      </w:r>
    </w:p>
    <w:p w14:paraId="4FFE6BC3" w14:textId="49122892" w:rsidR="00F05D36" w:rsidRDefault="00F05D36" w:rsidP="00F05D36">
      <w:pPr>
        <w:pStyle w:val="NormalWeb"/>
        <w:spacing w:before="240" w:beforeAutospacing="0" w:after="240" w:afterAutospacing="0"/>
        <w:ind w:left="1080" w:hanging="72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I) </w:t>
      </w:r>
      <w:r>
        <w:rPr>
          <w:rFonts w:ascii="Arial" w:hAnsi="Arial" w:cs="Arial"/>
          <w:color w:val="000000"/>
          <w:sz w:val="22"/>
          <w:szCs w:val="22"/>
        </w:rPr>
        <w:t>Un aveu difficile</w:t>
      </w:r>
    </w:p>
    <w:p w14:paraId="6E7907DB" w14:textId="77777777" w:rsidR="00F05D36" w:rsidRDefault="00F05D36" w:rsidP="00F05D36">
      <w:pPr>
        <w:pStyle w:val="NormalWeb"/>
        <w:spacing w:before="240" w:beforeAutospacing="0" w:after="240" w:afterAutospacing="0"/>
        <w:ind w:left="1060" w:hanging="360"/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Un dialogue “impossible”</w:t>
      </w:r>
    </w:p>
    <w:p w14:paraId="342F4B9A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1)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 xml:space="preserve">Importance  de la ponctuation </w:t>
      </w:r>
      <w:r>
        <w:rPr>
          <w:rFonts w:ascii="Arial" w:hAnsi="Arial" w:cs="Arial"/>
          <w:color w:val="000000"/>
          <w:sz w:val="14"/>
          <w:szCs w:val="14"/>
        </w:rPr>
        <w:t> (</w:t>
      </w:r>
      <w:r>
        <w:rPr>
          <w:rFonts w:ascii="Arial" w:hAnsi="Arial" w:cs="Arial"/>
          <w:color w:val="000000"/>
          <w:sz w:val="22"/>
          <w:szCs w:val="22"/>
        </w:rPr>
        <w:t>point d’exclamation)</w:t>
      </w:r>
    </w:p>
    <w:p w14:paraId="15743448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2)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Omniprésence de la mort (passé/ présent/futur)</w:t>
      </w:r>
    </w:p>
    <w:p w14:paraId="26065FC3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3)  Un quiproquo</w:t>
      </w:r>
    </w:p>
    <w:p w14:paraId="5D9478C1" w14:textId="77777777" w:rsidR="00F05D36" w:rsidRDefault="00F05D36" w:rsidP="00F05D36">
      <w:pPr>
        <w:pStyle w:val="NormalWeb"/>
        <w:spacing w:before="240" w:beforeAutospacing="0" w:after="240" w:afterAutospacing="0"/>
        <w:ind w:left="1060" w:hanging="360"/>
      </w:pPr>
      <w:r>
        <w:rPr>
          <w:rFonts w:ascii="Arial" w:hAnsi="Arial" w:cs="Arial"/>
          <w:color w:val="000000"/>
          <w:sz w:val="22"/>
          <w:szCs w:val="22"/>
        </w:rPr>
        <w:t>B)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Le rôle d’OENONE</w:t>
      </w:r>
    </w:p>
    <w:p w14:paraId="23E977CE" w14:textId="385B1A7E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1)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 xml:space="preserve">Oenone cherche à mettre la pression pour connaître l’élu de son </w:t>
      </w:r>
      <w:r>
        <w:rPr>
          <w:rFonts w:ascii="Arial" w:hAnsi="Arial" w:cs="Arial"/>
          <w:color w:val="000000"/>
          <w:sz w:val="22"/>
          <w:szCs w:val="22"/>
        </w:rPr>
        <w:t>cœur</w:t>
      </w:r>
    </w:p>
    <w:p w14:paraId="4EA5DEB2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2)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La remettre un peu en question : « Aimez-vous ? »</w:t>
      </w:r>
    </w:p>
    <w:p w14:paraId="4C5D29BB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3)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 Oenone cherche à éveiller un sentiment de culpabilité chez sa maîtresse.</w:t>
      </w:r>
    </w:p>
    <w:p w14:paraId="2D16C752" w14:textId="77777777" w:rsidR="00F05D36" w:rsidRDefault="00F05D36" w:rsidP="00F05D36">
      <w:pPr>
        <w:pStyle w:val="NormalWeb"/>
        <w:spacing w:before="240" w:beforeAutospacing="0" w:after="240" w:afterAutospacing="0"/>
        <w:ind w:left="1060" w:hanging="360"/>
      </w:pPr>
      <w:r>
        <w:rPr>
          <w:rFonts w:ascii="Arial" w:hAnsi="Arial" w:cs="Arial"/>
          <w:color w:val="000000"/>
          <w:sz w:val="22"/>
          <w:szCs w:val="22"/>
        </w:rPr>
        <w:t>C)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Il y a un effet d’attente</w:t>
      </w:r>
    </w:p>
    <w:p w14:paraId="5DE96D34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1)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 Phèdre n'apparaît qu’à la troisième scène de l’acte I</w:t>
      </w:r>
    </w:p>
    <w:p w14:paraId="5F0F4A9E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2)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 Refuse de confier son tourment sentimental</w:t>
      </w:r>
    </w:p>
    <w:p w14:paraId="68AE6A5C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3)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 Faute grave causant ce retard. exemple: “funeste tu frémiras d’horreur *2”</w:t>
      </w:r>
    </w:p>
    <w:p w14:paraId="063338E5" w14:textId="77777777" w:rsidR="00F05D36" w:rsidRDefault="00F05D36" w:rsidP="00F05D36">
      <w:pPr>
        <w:pStyle w:val="NormalWeb"/>
        <w:spacing w:before="240" w:beforeAutospacing="0" w:after="240" w:afterAutospacing="0"/>
        <w:ind w:left="1080" w:hanging="720"/>
      </w:pPr>
      <w:r>
        <w:rPr>
          <w:rFonts w:ascii="Arial" w:hAnsi="Arial" w:cs="Arial"/>
          <w:color w:val="000000"/>
          <w:sz w:val="22"/>
          <w:szCs w:val="22"/>
        </w:rPr>
        <w:t>II)</w:t>
      </w:r>
      <w:r>
        <w:rPr>
          <w:rFonts w:ascii="Arial" w:hAnsi="Arial" w:cs="Arial"/>
          <w:color w:val="000000"/>
          <w:sz w:val="14"/>
          <w:szCs w:val="14"/>
        </w:rPr>
        <w:t xml:space="preserve">                  </w:t>
      </w:r>
      <w:r>
        <w:rPr>
          <w:rFonts w:ascii="Arial" w:hAnsi="Arial" w:cs="Arial"/>
          <w:color w:val="000000"/>
          <w:sz w:val="22"/>
          <w:szCs w:val="22"/>
        </w:rPr>
        <w:t>La scène est tragique</w:t>
      </w:r>
    </w:p>
    <w:p w14:paraId="761A6B20" w14:textId="77777777" w:rsidR="00F05D36" w:rsidRDefault="00F05D36" w:rsidP="00F05D36">
      <w:pPr>
        <w:pStyle w:val="NormalWeb"/>
        <w:spacing w:before="240" w:beforeAutospacing="0" w:after="240" w:afterAutospacing="0"/>
        <w:ind w:left="1060" w:hanging="360"/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La situation est tragique</w:t>
      </w:r>
    </w:p>
    <w:p w14:paraId="6E8CA4D5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1)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2"/>
          <w:szCs w:val="22"/>
        </w:rPr>
        <w:t>Tension devant l’aveu d’un crime abominable</w:t>
      </w:r>
    </w:p>
    <w:p w14:paraId="249C631C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2)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Destin de la mort présenté au présent, passé et futur</w:t>
      </w:r>
    </w:p>
    <w:p w14:paraId="1E92FA06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3)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 la mort est l’issue de cette violente passion</w:t>
      </w:r>
    </w:p>
    <w:p w14:paraId="078E6B49" w14:textId="77777777" w:rsidR="00F05D36" w:rsidRDefault="00F05D36" w:rsidP="00F05D36">
      <w:pPr>
        <w:pStyle w:val="NormalWeb"/>
        <w:spacing w:before="240" w:beforeAutospacing="0" w:after="240" w:afterAutospacing="0"/>
        <w:ind w:left="1060" w:hanging="360"/>
      </w:pPr>
      <w:r>
        <w:rPr>
          <w:rFonts w:ascii="Arial" w:hAnsi="Arial" w:cs="Arial"/>
          <w:color w:val="000000"/>
          <w:sz w:val="22"/>
          <w:szCs w:val="22"/>
        </w:rPr>
        <w:t>B)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Les personnages sont pathétiques</w:t>
      </w:r>
    </w:p>
    <w:p w14:paraId="7DB67E59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1)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La souffrance d’Oenone est traduite par celle de Phèdre</w:t>
      </w:r>
    </w:p>
    <w:p w14:paraId="5D1A0A53" w14:textId="102A1F93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2)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 xml:space="preserve">Oenone force </w:t>
      </w:r>
      <w:r>
        <w:rPr>
          <w:rFonts w:ascii="Arial" w:hAnsi="Arial" w:cs="Arial"/>
          <w:color w:val="000000"/>
          <w:sz w:val="22"/>
          <w:szCs w:val="22"/>
        </w:rPr>
        <w:t>Phèdre</w:t>
      </w:r>
      <w:r>
        <w:rPr>
          <w:rFonts w:ascii="Arial" w:hAnsi="Arial" w:cs="Arial"/>
          <w:color w:val="000000"/>
          <w:sz w:val="22"/>
          <w:szCs w:val="22"/>
        </w:rPr>
        <w:t xml:space="preserve"> dans l’aveu. exemple: “Cruelle quand ma foi vous a-t-elle déçue?”</w:t>
      </w:r>
    </w:p>
    <w:p w14:paraId="4B0B04DE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3)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 Répliques de Phèdre sont sibylline, elle tarde à admettre dus à la gravité de la situation de sa passion.</w:t>
      </w:r>
    </w:p>
    <w:p w14:paraId="00C69603" w14:textId="77777777" w:rsidR="00F05D36" w:rsidRDefault="00F05D36" w:rsidP="00F05D36">
      <w:pPr>
        <w:pStyle w:val="NormalWeb"/>
        <w:spacing w:before="240" w:beforeAutospacing="0" w:after="240" w:afterAutospacing="0"/>
        <w:ind w:left="1060" w:hanging="360"/>
      </w:pPr>
      <w:r>
        <w:rPr>
          <w:rFonts w:ascii="Arial" w:hAnsi="Arial" w:cs="Arial"/>
          <w:color w:val="000000"/>
          <w:sz w:val="22"/>
          <w:szCs w:val="22"/>
        </w:rPr>
        <w:t>C)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Un amour compliqué</w:t>
      </w:r>
    </w:p>
    <w:p w14:paraId="5D75B101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1)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 Vocabulaire propre au tragique, exemple: “à ce nom fatal, je tremble, je frissonne”</w:t>
      </w:r>
    </w:p>
    <w:p w14:paraId="07144AE2" w14:textId="77777777" w:rsidR="00F05D36" w:rsidRDefault="00F05D36" w:rsidP="00F05D36">
      <w:pPr>
        <w:pStyle w:val="NormalWeb"/>
        <w:spacing w:before="240" w:beforeAutospacing="0" w:after="240" w:afterAutospacing="0"/>
        <w:ind w:left="1780" w:hanging="360"/>
      </w:pPr>
      <w:r>
        <w:rPr>
          <w:rFonts w:ascii="Arial" w:hAnsi="Arial" w:cs="Arial"/>
          <w:color w:val="000000"/>
          <w:sz w:val="22"/>
          <w:szCs w:val="22"/>
        </w:rPr>
        <w:t>2)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 Contradiction de la définition de l’amour: au lieu d'apporter un sentiment de bonheur, il est destructeur et promet une mort certaine.</w:t>
      </w:r>
    </w:p>
    <w:p w14:paraId="790B1027" w14:textId="3D08416A" w:rsidR="00CD4216" w:rsidRDefault="00F05D36" w:rsidP="00F05D36">
      <w:pPr>
        <w:ind w:firstLine="708"/>
      </w:pPr>
      <w:r w:rsidRPr="00F05D36">
        <w:rPr>
          <w:rFonts w:ascii="Arial" w:hAnsi="Arial" w:cs="Arial"/>
          <w:color w:val="000000"/>
        </w:rPr>
        <w:lastRenderedPageBreak/>
        <w:t>3)</w:t>
      </w:r>
      <w:r w:rsidRPr="00F05D36">
        <w:rPr>
          <w:rFonts w:ascii="Arial" w:hAnsi="Arial" w:cs="Arial"/>
          <w:color w:val="000000"/>
          <w:sz w:val="14"/>
          <w:szCs w:val="14"/>
        </w:rPr>
        <w:t xml:space="preserve">      </w:t>
      </w:r>
      <w:r w:rsidRPr="00F05D36">
        <w:rPr>
          <w:rFonts w:ascii="Arial" w:hAnsi="Arial" w:cs="Arial"/>
          <w:color w:val="000000"/>
        </w:rPr>
        <w:t xml:space="preserve"> Métaphore: “glace et race qui, par effet d’écho” montre que </w:t>
      </w:r>
      <w:r w:rsidRPr="00F05D36">
        <w:rPr>
          <w:rFonts w:ascii="Arial" w:hAnsi="Arial" w:cs="Arial"/>
          <w:color w:val="000000"/>
        </w:rPr>
        <w:t>Phèdre</w:t>
      </w:r>
      <w:r w:rsidRPr="00F05D36">
        <w:rPr>
          <w:rFonts w:ascii="Arial" w:hAnsi="Arial" w:cs="Arial"/>
          <w:color w:val="000000"/>
        </w:rPr>
        <w:t xml:space="preserve"> est condamnée</w:t>
      </w:r>
    </w:p>
    <w:sectPr w:rsidR="00CD4216" w:rsidSect="001D1FA2">
      <w:pgSz w:w="11906" w:h="16838"/>
      <w:pgMar w:top="1418" w:right="1418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EED3B" w14:textId="77777777" w:rsidR="00F93C48" w:rsidRDefault="00F93C48" w:rsidP="001D1FA2">
      <w:pPr>
        <w:spacing w:after="0" w:line="240" w:lineRule="auto"/>
      </w:pPr>
      <w:r>
        <w:separator/>
      </w:r>
    </w:p>
  </w:endnote>
  <w:endnote w:type="continuationSeparator" w:id="0">
    <w:p w14:paraId="4632C0BC" w14:textId="77777777" w:rsidR="00F93C48" w:rsidRDefault="00F93C48" w:rsidP="001D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47F2D" w14:textId="77777777" w:rsidR="00F93C48" w:rsidRDefault="00F93C48" w:rsidP="001D1FA2">
      <w:pPr>
        <w:spacing w:after="0" w:line="240" w:lineRule="auto"/>
      </w:pPr>
      <w:r>
        <w:separator/>
      </w:r>
    </w:p>
  </w:footnote>
  <w:footnote w:type="continuationSeparator" w:id="0">
    <w:p w14:paraId="3970C056" w14:textId="77777777" w:rsidR="00F93C48" w:rsidRDefault="00F93C48" w:rsidP="001D1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21ADA"/>
    <w:multiLevelType w:val="hybridMultilevel"/>
    <w:tmpl w:val="7CB00C02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3811DEE"/>
    <w:multiLevelType w:val="hybridMultilevel"/>
    <w:tmpl w:val="444ED1A8"/>
    <w:lvl w:ilvl="0" w:tplc="444C659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F72584"/>
    <w:multiLevelType w:val="hybridMultilevel"/>
    <w:tmpl w:val="154EA80C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AA7673B"/>
    <w:multiLevelType w:val="hybridMultilevel"/>
    <w:tmpl w:val="C596BE0E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C094179"/>
    <w:multiLevelType w:val="hybridMultilevel"/>
    <w:tmpl w:val="B97EBD3C"/>
    <w:lvl w:ilvl="0" w:tplc="3B302B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270C0"/>
    <w:multiLevelType w:val="hybridMultilevel"/>
    <w:tmpl w:val="A10E486E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AB312E9"/>
    <w:multiLevelType w:val="hybridMultilevel"/>
    <w:tmpl w:val="67603DE0"/>
    <w:lvl w:ilvl="0" w:tplc="5100F45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BF28B0"/>
    <w:multiLevelType w:val="hybridMultilevel"/>
    <w:tmpl w:val="E5A47310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ECC2E81"/>
    <w:multiLevelType w:val="hybridMultilevel"/>
    <w:tmpl w:val="3C029CF2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ysDQ2NjQ3tTQxsLRU0lEKTi0uzszPAykwrAUAxbxWaSwAAAA="/>
  </w:docVars>
  <w:rsids>
    <w:rsidRoot w:val="001D1FA2"/>
    <w:rsid w:val="001D1FA2"/>
    <w:rsid w:val="0027624B"/>
    <w:rsid w:val="002D3074"/>
    <w:rsid w:val="002F1C8B"/>
    <w:rsid w:val="004A2FA5"/>
    <w:rsid w:val="004B4637"/>
    <w:rsid w:val="005C63D8"/>
    <w:rsid w:val="007054E6"/>
    <w:rsid w:val="00803B9D"/>
    <w:rsid w:val="009647DB"/>
    <w:rsid w:val="00A51121"/>
    <w:rsid w:val="00B32692"/>
    <w:rsid w:val="00C9635C"/>
    <w:rsid w:val="00CD4216"/>
    <w:rsid w:val="00D216A1"/>
    <w:rsid w:val="00D64124"/>
    <w:rsid w:val="00DC3F7A"/>
    <w:rsid w:val="00DD0AB4"/>
    <w:rsid w:val="00E65A70"/>
    <w:rsid w:val="00E84646"/>
    <w:rsid w:val="00F05D36"/>
    <w:rsid w:val="00F9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6E4B"/>
  <w15:chartTrackingRefBased/>
  <w15:docId w15:val="{D62E0EFE-5DCB-457D-9EBD-3D67B937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D1FA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1D1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FA2"/>
  </w:style>
  <w:style w:type="paragraph" w:styleId="Pieddepage">
    <w:name w:val="footer"/>
    <w:basedOn w:val="Normal"/>
    <w:link w:val="PieddepageCar"/>
    <w:uiPriority w:val="99"/>
    <w:unhideWhenUsed/>
    <w:rsid w:val="001D1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FA2"/>
  </w:style>
  <w:style w:type="paragraph" w:styleId="Paragraphedeliste">
    <w:name w:val="List Paragraph"/>
    <w:basedOn w:val="Normal"/>
    <w:uiPriority w:val="34"/>
    <w:qFormat/>
    <w:rsid w:val="004B46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A2FA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0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77AD9-BE59-4593-86CD-F3CB7E9C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411</Words>
  <Characters>2438</Characters>
  <Application>Microsoft Office Word</Application>
  <DocSecurity>0</DocSecurity>
  <Lines>110</Lines>
  <Paragraphs>113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Henry Letellier</cp:lastModifiedBy>
  <cp:revision>5</cp:revision>
  <cp:lastPrinted>2020-05-29T07:09:00Z</cp:lastPrinted>
  <dcterms:created xsi:type="dcterms:W3CDTF">2020-05-29T06:26:00Z</dcterms:created>
  <dcterms:modified xsi:type="dcterms:W3CDTF">2020-05-29T19:53:00Z</dcterms:modified>
</cp:coreProperties>
</file>