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820B4" w14:textId="77777777" w:rsidR="00410BE5" w:rsidRPr="00B75283" w:rsidRDefault="00410BE5" w:rsidP="00410BE5">
      <w:pPr>
        <w:pStyle w:val="Sansinterligne"/>
        <w:jc w:val="center"/>
        <w:rPr>
          <w:rFonts w:ascii="Garamond" w:hAnsi="Garamond"/>
          <w:b/>
          <w:bCs/>
          <w:color w:val="FF0000"/>
          <w:sz w:val="72"/>
          <w:szCs w:val="72"/>
        </w:rPr>
      </w:pPr>
      <w:bookmarkStart w:id="0" w:name="_Hlk15220448"/>
      <w:r w:rsidRPr="00B75283">
        <w:rPr>
          <w:rFonts w:ascii="Garamond" w:hAnsi="Garamond"/>
          <w:b/>
          <w:bCs/>
          <w:color w:val="FF0000"/>
          <w:sz w:val="72"/>
          <w:szCs w:val="72"/>
        </w:rPr>
        <w:t>LA n°17</w:t>
      </w:r>
    </w:p>
    <w:p w14:paraId="580B8284" w14:textId="77777777" w:rsidR="00410BE5" w:rsidRPr="00C637E7" w:rsidRDefault="00410BE5" w:rsidP="00410BE5">
      <w:pPr>
        <w:pStyle w:val="Sansinterligne"/>
        <w:jc w:val="center"/>
        <w:rPr>
          <w:rFonts w:ascii="Garamond" w:hAnsi="Garamond"/>
          <w:b/>
          <w:bCs/>
          <w:color w:val="FF0000"/>
          <w:sz w:val="40"/>
          <w:szCs w:val="40"/>
        </w:rPr>
      </w:pPr>
    </w:p>
    <w:p w14:paraId="4C9AD5B9" w14:textId="77777777" w:rsidR="00410BE5" w:rsidRPr="00062C60" w:rsidRDefault="00410BE5" w:rsidP="00410BE5">
      <w:pPr>
        <w:pStyle w:val="Sansinterligne"/>
        <w:jc w:val="center"/>
        <w:rPr>
          <w:rFonts w:ascii="Garamond" w:hAnsi="Garamond"/>
          <w:b/>
          <w:bCs/>
          <w:color w:val="FF0000"/>
          <w:sz w:val="28"/>
          <w:szCs w:val="28"/>
        </w:rPr>
      </w:pPr>
      <w:r w:rsidRPr="00062C60">
        <w:rPr>
          <w:rFonts w:ascii="Garamond" w:hAnsi="Garamond"/>
          <w:b/>
          <w:bCs/>
          <w:i/>
          <w:iCs/>
          <w:color w:val="FF0000"/>
          <w:sz w:val="28"/>
          <w:szCs w:val="28"/>
        </w:rPr>
        <w:t>Oh les beaux jours</w:t>
      </w:r>
      <w:r w:rsidRPr="00062C60">
        <w:rPr>
          <w:rFonts w:ascii="Garamond" w:hAnsi="Garamond"/>
          <w:b/>
          <w:bCs/>
          <w:color w:val="FF0000"/>
          <w:sz w:val="28"/>
          <w:szCs w:val="28"/>
        </w:rPr>
        <w:t>, Beckett</w:t>
      </w:r>
    </w:p>
    <w:p w14:paraId="6B05F6E4" w14:textId="77777777" w:rsidR="00410BE5" w:rsidRDefault="00410BE5" w:rsidP="00410BE5">
      <w:pPr>
        <w:pStyle w:val="Sansinterligne"/>
        <w:jc w:val="center"/>
        <w:rPr>
          <w:rFonts w:ascii="Garamond" w:hAnsi="Garamond"/>
          <w:color w:val="FF0000"/>
          <w:sz w:val="28"/>
          <w:szCs w:val="28"/>
        </w:rPr>
      </w:pPr>
      <w:r w:rsidRPr="00C637E7">
        <w:rPr>
          <w:rFonts w:ascii="Garamond" w:hAnsi="Garamond"/>
          <w:color w:val="FF0000"/>
          <w:sz w:val="28"/>
          <w:szCs w:val="28"/>
        </w:rPr>
        <w:t xml:space="preserve"> </w:t>
      </w:r>
      <w:r>
        <w:rPr>
          <w:rFonts w:ascii="Garamond" w:hAnsi="Garamond"/>
          <w:color w:val="FF0000"/>
          <w:sz w:val="28"/>
          <w:szCs w:val="28"/>
        </w:rPr>
        <w:t>Un éternel recommencement ?</w:t>
      </w:r>
    </w:p>
    <w:p w14:paraId="5EDD7D1E" w14:textId="77777777" w:rsidR="00410BE5" w:rsidRPr="00C637E7" w:rsidRDefault="00410BE5" w:rsidP="00410BE5">
      <w:pPr>
        <w:pStyle w:val="Sansinterligne"/>
        <w:jc w:val="center"/>
        <w:rPr>
          <w:rFonts w:ascii="Garamond" w:hAnsi="Garamond"/>
          <w:color w:val="FF0000"/>
          <w:sz w:val="28"/>
          <w:szCs w:val="28"/>
        </w:rPr>
      </w:pPr>
    </w:p>
    <w:p w14:paraId="7215BE23" w14:textId="77777777" w:rsidR="00410BE5" w:rsidRPr="00C05037" w:rsidRDefault="00410BE5" w:rsidP="00410BE5">
      <w:pPr>
        <w:pStyle w:val="Sansinterligne"/>
        <w:jc w:val="center"/>
        <w:rPr>
          <w:rFonts w:ascii="Garamond" w:hAnsi="Garamond"/>
          <w:color w:val="FF0000"/>
          <w:sz w:val="24"/>
          <w:szCs w:val="24"/>
          <w:u w:val="single"/>
        </w:rPr>
      </w:pPr>
      <w:r w:rsidRPr="00C05037">
        <w:rPr>
          <w:rFonts w:ascii="Garamond" w:hAnsi="Garamond"/>
          <w:b/>
          <w:bCs/>
          <w:color w:val="FF0000"/>
          <w:sz w:val="24"/>
          <w:szCs w:val="24"/>
          <w:u w:val="single"/>
        </w:rPr>
        <w:t>Problématique</w:t>
      </w:r>
      <w:r w:rsidRPr="00C05037">
        <w:rPr>
          <w:rFonts w:ascii="Garamond" w:hAnsi="Garamond"/>
          <w:color w:val="FF0000"/>
          <w:sz w:val="24"/>
          <w:szCs w:val="24"/>
          <w:u w:val="single"/>
        </w:rPr>
        <w:t> :</w:t>
      </w:r>
    </w:p>
    <w:p w14:paraId="472C478A" w14:textId="06B4A2ED" w:rsidR="00410BE5" w:rsidRPr="00C05037" w:rsidRDefault="009800CE" w:rsidP="00410BE5">
      <w:pPr>
        <w:pStyle w:val="Sansinterligne"/>
        <w:jc w:val="center"/>
        <w:rPr>
          <w:rFonts w:ascii="Garamond" w:hAnsi="Garamond"/>
          <w:color w:val="FF0000"/>
          <w:sz w:val="24"/>
          <w:szCs w:val="24"/>
        </w:rPr>
      </w:pPr>
      <w:r>
        <w:rPr>
          <w:rFonts w:ascii="Garamond" w:hAnsi="Garamond"/>
          <w:color w:val="FF0000"/>
          <w:sz w:val="24"/>
          <w:szCs w:val="24"/>
        </w:rPr>
        <w:t>Dans quelle mesure le personnage de Winnie incarne-t-elle une résistance au sentiment d</w:t>
      </w:r>
      <w:bookmarkStart w:id="1" w:name="_GoBack"/>
      <w:bookmarkEnd w:id="1"/>
      <w:r w:rsidR="00410BE5" w:rsidRPr="00C05037">
        <w:rPr>
          <w:rFonts w:ascii="Garamond" w:hAnsi="Garamond"/>
          <w:color w:val="FF0000"/>
          <w:sz w:val="24"/>
          <w:szCs w:val="24"/>
        </w:rPr>
        <w:t>’absurdité de l’existence ?</w:t>
      </w:r>
    </w:p>
    <w:p w14:paraId="08C158AC" w14:textId="77777777" w:rsidR="00410BE5" w:rsidRPr="00AF7376" w:rsidRDefault="00410BE5" w:rsidP="00410BE5">
      <w:pPr>
        <w:pStyle w:val="Sansinterligne"/>
        <w:rPr>
          <w:rFonts w:ascii="Garamond" w:hAnsi="Garamond"/>
          <w:b/>
          <w:bCs/>
          <w:sz w:val="24"/>
          <w:szCs w:val="24"/>
        </w:rPr>
      </w:pPr>
    </w:p>
    <w:p w14:paraId="7C73624C" w14:textId="77777777" w:rsidR="00410BE5" w:rsidRDefault="00410BE5" w:rsidP="00410BE5">
      <w:pPr>
        <w:pStyle w:val="Sansinterligne"/>
        <w:rPr>
          <w:rFonts w:ascii="Garamond" w:hAnsi="Garamond"/>
          <w:sz w:val="24"/>
          <w:szCs w:val="24"/>
        </w:rPr>
      </w:pPr>
      <w:r w:rsidRPr="00B75283">
        <w:rPr>
          <w:rFonts w:ascii="Garamond" w:hAnsi="Garamond"/>
          <w:b/>
          <w:bCs/>
          <w:sz w:val="24"/>
          <w:szCs w:val="24"/>
          <w:highlight w:val="yellow"/>
        </w:rPr>
        <w:t>Situation du passage dans l’œuvre</w:t>
      </w:r>
      <w:r w:rsidRPr="00B75283">
        <w:rPr>
          <w:rFonts w:ascii="Garamond" w:hAnsi="Garamond"/>
          <w:sz w:val="24"/>
          <w:szCs w:val="24"/>
          <w:highlight w:val="yellow"/>
        </w:rPr>
        <w:t> :</w:t>
      </w:r>
      <w:r w:rsidRPr="00AF7376">
        <w:rPr>
          <w:rFonts w:ascii="Garamond" w:hAnsi="Garamond"/>
          <w:sz w:val="24"/>
          <w:szCs w:val="24"/>
        </w:rPr>
        <w:t xml:space="preserve"> </w:t>
      </w:r>
    </w:p>
    <w:p w14:paraId="718EF711" w14:textId="77777777" w:rsidR="00410BE5" w:rsidRPr="00AF7376" w:rsidRDefault="00410BE5" w:rsidP="00410BE5">
      <w:pPr>
        <w:pStyle w:val="Sansinterligne"/>
        <w:rPr>
          <w:rFonts w:ascii="Garamond" w:hAnsi="Garamond"/>
          <w:sz w:val="24"/>
          <w:szCs w:val="24"/>
        </w:rPr>
      </w:pPr>
      <w:r>
        <w:rPr>
          <w:rFonts w:ascii="Garamond" w:hAnsi="Garamond"/>
          <w:sz w:val="24"/>
          <w:szCs w:val="24"/>
        </w:rPr>
        <w:t>Il s’agit du début du deuxième acte, de la deuxième partie de la pièce qui comporte deux actes. Du point de vue du dispositif scénique, rien ne semble avoir réellement évolué. Quelques indices donnent à penser que l’on s’achemine vers une dégradation de la situation des personnages.</w:t>
      </w:r>
    </w:p>
    <w:p w14:paraId="14A931F4" w14:textId="77777777" w:rsidR="00410BE5" w:rsidRPr="00AF7376" w:rsidRDefault="00410BE5" w:rsidP="00410BE5">
      <w:pPr>
        <w:pStyle w:val="Sansinterligne"/>
        <w:ind w:left="720"/>
        <w:rPr>
          <w:rFonts w:ascii="Garamond" w:hAnsi="Garamond"/>
          <w:sz w:val="24"/>
          <w:szCs w:val="24"/>
        </w:rPr>
      </w:pPr>
    </w:p>
    <w:p w14:paraId="39EE0AF9" w14:textId="77777777" w:rsidR="00410BE5" w:rsidRDefault="00410BE5" w:rsidP="00410BE5">
      <w:pPr>
        <w:pStyle w:val="Sansinterligne"/>
        <w:rPr>
          <w:rFonts w:ascii="Garamond" w:hAnsi="Garamond"/>
          <w:sz w:val="24"/>
          <w:szCs w:val="24"/>
        </w:rPr>
      </w:pPr>
      <w:r w:rsidRPr="00B75283">
        <w:rPr>
          <w:rFonts w:ascii="Garamond" w:hAnsi="Garamond"/>
          <w:b/>
          <w:bCs/>
          <w:sz w:val="24"/>
          <w:szCs w:val="24"/>
          <w:highlight w:val="yellow"/>
        </w:rPr>
        <w:t>Résumé</w:t>
      </w:r>
      <w:r w:rsidRPr="00AF7376">
        <w:rPr>
          <w:rFonts w:ascii="Garamond" w:hAnsi="Garamond"/>
          <w:sz w:val="24"/>
          <w:szCs w:val="24"/>
        </w:rPr>
        <w:t> :</w:t>
      </w:r>
    </w:p>
    <w:p w14:paraId="7C27C82C" w14:textId="77777777" w:rsidR="00410BE5" w:rsidRPr="00AF7376" w:rsidRDefault="00410BE5" w:rsidP="00410BE5">
      <w:pPr>
        <w:pStyle w:val="Sansinterligne"/>
        <w:rPr>
          <w:rFonts w:ascii="Garamond" w:hAnsi="Garamond"/>
          <w:sz w:val="24"/>
          <w:szCs w:val="24"/>
        </w:rPr>
      </w:pPr>
      <w:r>
        <w:rPr>
          <w:rFonts w:ascii="Garamond" w:hAnsi="Garamond"/>
          <w:sz w:val="24"/>
          <w:szCs w:val="24"/>
        </w:rPr>
        <w:t>Winnie s’est davantage enfoncée dans le sable, seule sa tête émerge du monticule. Elle appelle Willie qui ne répond pas. Winnie garde pourtant sa bonne humeur et plonge dans ses souvenirs.</w:t>
      </w:r>
    </w:p>
    <w:p w14:paraId="1D373866" w14:textId="77777777" w:rsidR="00410BE5" w:rsidRPr="00AF7376" w:rsidRDefault="00410BE5" w:rsidP="00410BE5">
      <w:pPr>
        <w:pStyle w:val="Sansinterligne"/>
        <w:rPr>
          <w:rFonts w:ascii="Garamond" w:hAnsi="Garamond"/>
          <w:sz w:val="24"/>
          <w:szCs w:val="24"/>
        </w:rPr>
      </w:pPr>
    </w:p>
    <w:p w14:paraId="6A7B50A2" w14:textId="77777777" w:rsidR="00410BE5" w:rsidRDefault="00410BE5" w:rsidP="00410BE5">
      <w:pPr>
        <w:pStyle w:val="Sansinterligne"/>
        <w:rPr>
          <w:rFonts w:ascii="Garamond" w:hAnsi="Garamond"/>
          <w:sz w:val="24"/>
          <w:szCs w:val="24"/>
        </w:rPr>
      </w:pPr>
      <w:r w:rsidRPr="00B75283">
        <w:rPr>
          <w:rFonts w:ascii="Garamond" w:hAnsi="Garamond"/>
          <w:b/>
          <w:bCs/>
          <w:sz w:val="24"/>
          <w:szCs w:val="24"/>
          <w:highlight w:val="yellow"/>
        </w:rPr>
        <w:t>Forme du texte</w:t>
      </w:r>
      <w:r w:rsidRPr="00B75283">
        <w:rPr>
          <w:rFonts w:ascii="Garamond" w:hAnsi="Garamond"/>
          <w:sz w:val="24"/>
          <w:szCs w:val="24"/>
          <w:highlight w:val="yellow"/>
        </w:rPr>
        <w:t> :</w:t>
      </w:r>
      <w:r w:rsidRPr="00AF7376">
        <w:rPr>
          <w:rFonts w:ascii="Garamond" w:hAnsi="Garamond"/>
          <w:sz w:val="24"/>
          <w:szCs w:val="24"/>
        </w:rPr>
        <w:t xml:space="preserve"> </w:t>
      </w:r>
    </w:p>
    <w:p w14:paraId="17D13DCE" w14:textId="77777777" w:rsidR="00410BE5" w:rsidRPr="00AF7376" w:rsidRDefault="00410BE5" w:rsidP="00410BE5">
      <w:pPr>
        <w:pStyle w:val="Sansinterligne"/>
        <w:rPr>
          <w:rFonts w:ascii="Garamond" w:hAnsi="Garamond"/>
          <w:sz w:val="24"/>
          <w:szCs w:val="24"/>
        </w:rPr>
      </w:pPr>
      <w:r>
        <w:rPr>
          <w:rFonts w:ascii="Garamond" w:hAnsi="Garamond"/>
          <w:sz w:val="24"/>
          <w:szCs w:val="24"/>
        </w:rPr>
        <w:t>Une longue didascalie ouvre ce second acte (moins longue toutefois que la première). Elle est suivie par une tirade de Winnie qui s’adresse tour à tour à elle-même puis à Willie. Cette tirade est entrecoupée de silences.</w:t>
      </w:r>
    </w:p>
    <w:p w14:paraId="513CD157" w14:textId="77777777" w:rsidR="00410BE5" w:rsidRPr="00AF7376" w:rsidRDefault="00410BE5" w:rsidP="00410BE5">
      <w:pPr>
        <w:pStyle w:val="Sansinterligne"/>
        <w:rPr>
          <w:rFonts w:ascii="Garamond" w:hAnsi="Garamond"/>
          <w:sz w:val="24"/>
          <w:szCs w:val="24"/>
        </w:rPr>
      </w:pPr>
    </w:p>
    <w:p w14:paraId="2537D7B7" w14:textId="77777777" w:rsidR="00410BE5" w:rsidRPr="00AF7376" w:rsidRDefault="00410BE5" w:rsidP="00410BE5">
      <w:pPr>
        <w:pStyle w:val="Sansinterligne"/>
        <w:rPr>
          <w:rFonts w:ascii="Garamond" w:hAnsi="Garamond"/>
          <w:sz w:val="24"/>
          <w:szCs w:val="24"/>
        </w:rPr>
      </w:pPr>
    </w:p>
    <w:tbl>
      <w:tblPr>
        <w:tblStyle w:val="Grilledutableau"/>
        <w:tblW w:w="10490" w:type="dxa"/>
        <w:tblInd w:w="-714" w:type="dxa"/>
        <w:tblLook w:val="04A0" w:firstRow="1" w:lastRow="0" w:firstColumn="1" w:lastColumn="0" w:noHBand="0" w:noVBand="1"/>
      </w:tblPr>
      <w:tblGrid>
        <w:gridCol w:w="2836"/>
        <w:gridCol w:w="2268"/>
        <w:gridCol w:w="5386"/>
      </w:tblGrid>
      <w:tr w:rsidR="00410BE5" w:rsidRPr="00AF7376" w14:paraId="71F4F48F" w14:textId="77777777" w:rsidTr="009800CE">
        <w:tc>
          <w:tcPr>
            <w:tcW w:w="2836" w:type="dxa"/>
            <w:shd w:val="clear" w:color="auto" w:fill="EDEDED" w:themeFill="accent3" w:themeFillTint="33"/>
          </w:tcPr>
          <w:p w14:paraId="6A5B4A8A" w14:textId="77777777" w:rsidR="00410BE5" w:rsidRPr="00AF7376" w:rsidRDefault="00410BE5" w:rsidP="009800CE">
            <w:pPr>
              <w:jc w:val="center"/>
              <w:rPr>
                <w:rFonts w:ascii="Garamond" w:hAnsi="Garamond"/>
                <w:b/>
                <w:bCs/>
                <w:smallCaps/>
                <w:sz w:val="24"/>
                <w:szCs w:val="24"/>
              </w:rPr>
            </w:pPr>
            <w:r w:rsidRPr="00AF7376">
              <w:rPr>
                <w:rFonts w:ascii="Garamond" w:hAnsi="Garamond"/>
                <w:b/>
                <w:bCs/>
                <w:smallCaps/>
                <w:sz w:val="24"/>
                <w:szCs w:val="24"/>
              </w:rPr>
              <w:t>Citations</w:t>
            </w:r>
          </w:p>
        </w:tc>
        <w:tc>
          <w:tcPr>
            <w:tcW w:w="2268" w:type="dxa"/>
            <w:shd w:val="clear" w:color="auto" w:fill="EDEDED" w:themeFill="accent3" w:themeFillTint="33"/>
          </w:tcPr>
          <w:p w14:paraId="4B477FC7" w14:textId="77777777" w:rsidR="00410BE5" w:rsidRPr="00AF7376" w:rsidRDefault="00410BE5" w:rsidP="009800CE">
            <w:pPr>
              <w:jc w:val="center"/>
              <w:rPr>
                <w:rFonts w:ascii="Garamond" w:hAnsi="Garamond"/>
                <w:b/>
                <w:bCs/>
                <w:smallCaps/>
                <w:sz w:val="24"/>
                <w:szCs w:val="24"/>
              </w:rPr>
            </w:pPr>
            <w:r w:rsidRPr="00AF7376">
              <w:rPr>
                <w:rFonts w:ascii="Garamond" w:hAnsi="Garamond"/>
                <w:b/>
                <w:bCs/>
                <w:smallCaps/>
                <w:sz w:val="24"/>
                <w:szCs w:val="24"/>
              </w:rPr>
              <w:t>Procédés</w:t>
            </w:r>
          </w:p>
        </w:tc>
        <w:tc>
          <w:tcPr>
            <w:tcW w:w="5386" w:type="dxa"/>
            <w:shd w:val="clear" w:color="auto" w:fill="EDEDED" w:themeFill="accent3" w:themeFillTint="33"/>
          </w:tcPr>
          <w:p w14:paraId="10FDC180" w14:textId="77777777" w:rsidR="00410BE5" w:rsidRPr="00AF7376" w:rsidRDefault="00410BE5" w:rsidP="009800CE">
            <w:pPr>
              <w:jc w:val="center"/>
              <w:rPr>
                <w:rFonts w:ascii="Garamond" w:hAnsi="Garamond"/>
                <w:b/>
                <w:bCs/>
                <w:smallCaps/>
                <w:sz w:val="24"/>
                <w:szCs w:val="24"/>
              </w:rPr>
            </w:pPr>
            <w:r w:rsidRPr="00AF7376">
              <w:rPr>
                <w:rFonts w:ascii="Garamond" w:hAnsi="Garamond"/>
                <w:b/>
                <w:bCs/>
                <w:smallCaps/>
                <w:sz w:val="24"/>
                <w:szCs w:val="24"/>
              </w:rPr>
              <w:t>Analyses</w:t>
            </w:r>
          </w:p>
        </w:tc>
      </w:tr>
      <w:tr w:rsidR="00410BE5" w:rsidRPr="00AF7376" w14:paraId="5D20888C" w14:textId="77777777" w:rsidTr="009800CE">
        <w:tc>
          <w:tcPr>
            <w:tcW w:w="10490" w:type="dxa"/>
            <w:gridSpan w:val="3"/>
            <w:shd w:val="clear" w:color="auto" w:fill="D9E2F3" w:themeFill="accent1" w:themeFillTint="33"/>
          </w:tcPr>
          <w:p w14:paraId="5D570078" w14:textId="77777777" w:rsidR="00410BE5" w:rsidRDefault="00410BE5" w:rsidP="009800CE">
            <w:pPr>
              <w:jc w:val="center"/>
              <w:rPr>
                <w:rFonts w:ascii="Garamond" w:hAnsi="Garamond"/>
                <w:sz w:val="24"/>
                <w:szCs w:val="24"/>
              </w:rPr>
            </w:pPr>
          </w:p>
          <w:p w14:paraId="6DB9D26F" w14:textId="77777777" w:rsidR="00410BE5" w:rsidRPr="00B75283" w:rsidRDefault="00410BE5" w:rsidP="009800CE">
            <w:pPr>
              <w:jc w:val="center"/>
              <w:rPr>
                <w:rFonts w:ascii="Garamond" w:hAnsi="Garamond"/>
                <w:b/>
                <w:bCs/>
                <w:sz w:val="24"/>
                <w:szCs w:val="24"/>
              </w:rPr>
            </w:pPr>
            <w:r w:rsidRPr="00B75283">
              <w:rPr>
                <w:rFonts w:ascii="Garamond" w:hAnsi="Garamond"/>
                <w:b/>
                <w:bCs/>
                <w:sz w:val="24"/>
                <w:szCs w:val="24"/>
              </w:rPr>
              <w:t>Le retour du même et l’approche imperceptible de la mort</w:t>
            </w:r>
          </w:p>
          <w:p w14:paraId="0CCADA2C" w14:textId="77777777" w:rsidR="00410BE5" w:rsidRPr="00AF7376" w:rsidRDefault="00410BE5" w:rsidP="009800CE">
            <w:pPr>
              <w:jc w:val="center"/>
              <w:rPr>
                <w:rFonts w:ascii="Garamond" w:hAnsi="Garamond"/>
                <w:sz w:val="24"/>
                <w:szCs w:val="24"/>
              </w:rPr>
            </w:pPr>
          </w:p>
        </w:tc>
      </w:tr>
      <w:tr w:rsidR="00410BE5" w:rsidRPr="00AF7376" w14:paraId="07E57167" w14:textId="77777777" w:rsidTr="009800CE">
        <w:tc>
          <w:tcPr>
            <w:tcW w:w="2836" w:type="dxa"/>
          </w:tcPr>
          <w:p w14:paraId="44235666" w14:textId="77777777" w:rsidR="00410BE5" w:rsidRDefault="00410BE5" w:rsidP="009800CE">
            <w:pPr>
              <w:rPr>
                <w:rFonts w:ascii="Garamond" w:hAnsi="Garamond"/>
                <w:i/>
                <w:sz w:val="26"/>
                <w:szCs w:val="26"/>
                <w:lang w:eastAsia="fr-FR"/>
              </w:rPr>
            </w:pPr>
            <w:r>
              <w:rPr>
                <w:rFonts w:ascii="Garamond" w:hAnsi="Garamond"/>
                <w:i/>
                <w:sz w:val="26"/>
                <w:szCs w:val="26"/>
                <w:lang w:eastAsia="fr-FR"/>
              </w:rPr>
              <w:t>« </w:t>
            </w:r>
            <w:r w:rsidRPr="003777CC">
              <w:rPr>
                <w:rFonts w:ascii="Garamond" w:hAnsi="Garamond"/>
                <w:i/>
                <w:sz w:val="26"/>
                <w:szCs w:val="26"/>
                <w:lang w:eastAsia="fr-FR"/>
              </w:rPr>
              <w:t xml:space="preserve">Scène </w:t>
            </w:r>
            <w:r w:rsidRPr="00961455">
              <w:rPr>
                <w:rFonts w:ascii="Garamond" w:hAnsi="Garamond"/>
                <w:b/>
                <w:bCs/>
                <w:i/>
                <w:sz w:val="26"/>
                <w:szCs w:val="26"/>
                <w:lang w:eastAsia="fr-FR"/>
              </w:rPr>
              <w:t>comme</w:t>
            </w:r>
            <w:r w:rsidRPr="003777CC">
              <w:rPr>
                <w:rFonts w:ascii="Garamond" w:hAnsi="Garamond"/>
                <w:i/>
                <w:sz w:val="26"/>
                <w:szCs w:val="26"/>
                <w:lang w:eastAsia="fr-FR"/>
              </w:rPr>
              <w:t xml:space="preserve"> au premier acte.</w:t>
            </w:r>
            <w:r>
              <w:rPr>
                <w:rFonts w:ascii="Garamond" w:hAnsi="Garamond"/>
                <w:i/>
                <w:sz w:val="26"/>
                <w:szCs w:val="26"/>
                <w:lang w:eastAsia="fr-FR"/>
              </w:rPr>
              <w:t> » /</w:t>
            </w:r>
            <w:r>
              <w:rPr>
                <w:rFonts w:ascii="Garamond" w:hAnsi="Garamond"/>
                <w:sz w:val="24"/>
                <w:szCs w:val="24"/>
              </w:rPr>
              <w:t>« </w:t>
            </w:r>
            <w:r w:rsidRPr="003777CC">
              <w:rPr>
                <w:rFonts w:ascii="Garamond" w:hAnsi="Garamond"/>
                <w:i/>
                <w:sz w:val="26"/>
                <w:szCs w:val="26"/>
                <w:lang w:eastAsia="fr-FR"/>
              </w:rPr>
              <w:t>Sac et ombrelle à la même place qu'au début du premier acte.</w:t>
            </w:r>
            <w:r>
              <w:rPr>
                <w:rFonts w:ascii="Garamond" w:hAnsi="Garamond"/>
                <w:i/>
                <w:sz w:val="26"/>
                <w:szCs w:val="26"/>
                <w:lang w:eastAsia="fr-FR"/>
              </w:rPr>
              <w:t> »</w:t>
            </w:r>
          </w:p>
          <w:p w14:paraId="1AB66458" w14:textId="77777777" w:rsidR="00410BE5" w:rsidRPr="00AF7376" w:rsidRDefault="00410BE5" w:rsidP="009800CE">
            <w:pPr>
              <w:rPr>
                <w:rFonts w:ascii="Garamond" w:hAnsi="Garamond"/>
                <w:sz w:val="24"/>
                <w:szCs w:val="24"/>
              </w:rPr>
            </w:pPr>
          </w:p>
        </w:tc>
        <w:tc>
          <w:tcPr>
            <w:tcW w:w="2268" w:type="dxa"/>
          </w:tcPr>
          <w:p w14:paraId="62343CEA" w14:textId="77777777" w:rsidR="00410BE5" w:rsidRPr="00AF7376" w:rsidRDefault="00410BE5" w:rsidP="009800CE">
            <w:pPr>
              <w:rPr>
                <w:rFonts w:ascii="Garamond" w:hAnsi="Garamond"/>
                <w:sz w:val="24"/>
                <w:szCs w:val="24"/>
              </w:rPr>
            </w:pPr>
            <w:r>
              <w:rPr>
                <w:rFonts w:ascii="Garamond" w:hAnsi="Garamond"/>
                <w:sz w:val="24"/>
                <w:szCs w:val="24"/>
              </w:rPr>
              <w:t>Comparaison</w:t>
            </w:r>
          </w:p>
        </w:tc>
        <w:tc>
          <w:tcPr>
            <w:tcW w:w="5386" w:type="dxa"/>
          </w:tcPr>
          <w:p w14:paraId="0911B8A6" w14:textId="520354FD" w:rsidR="00410BE5" w:rsidRPr="00AF7376" w:rsidRDefault="00787AF7" w:rsidP="009800CE">
            <w:pPr>
              <w:rPr>
                <w:rFonts w:ascii="Garamond" w:hAnsi="Garamond"/>
                <w:sz w:val="24"/>
                <w:szCs w:val="24"/>
              </w:rPr>
            </w:pPr>
            <w:r>
              <w:rPr>
                <w:rFonts w:ascii="Garamond" w:hAnsi="Garamond"/>
                <w:sz w:val="24"/>
                <w:szCs w:val="24"/>
              </w:rPr>
              <w:t xml:space="preserve">Les didascalies insistent sur le fait que </w:t>
            </w:r>
            <w:r w:rsidRPr="003108DD">
              <w:rPr>
                <w:rFonts w:ascii="Garamond" w:hAnsi="Garamond"/>
                <w:b/>
                <w:bCs/>
                <w:sz w:val="24"/>
                <w:szCs w:val="24"/>
              </w:rPr>
              <w:t>rien ne semble avoir changé.</w:t>
            </w:r>
            <w:r>
              <w:rPr>
                <w:rFonts w:ascii="Garamond" w:hAnsi="Garamond"/>
                <w:sz w:val="24"/>
                <w:szCs w:val="24"/>
              </w:rPr>
              <w:t xml:space="preserve"> La mise en scène </w:t>
            </w:r>
            <w:r w:rsidRPr="003108DD">
              <w:rPr>
                <w:rFonts w:ascii="Garamond" w:hAnsi="Garamond"/>
                <w:b/>
                <w:bCs/>
                <w:sz w:val="24"/>
                <w:szCs w:val="24"/>
              </w:rPr>
              <w:t>ôte la possibilité au spectateur de se repérer dans le tem</w:t>
            </w:r>
            <w:r>
              <w:rPr>
                <w:rFonts w:ascii="Garamond" w:hAnsi="Garamond"/>
                <w:sz w:val="24"/>
                <w:szCs w:val="24"/>
              </w:rPr>
              <w:t>ps. On ne sait combien de temps s’est écoulé.</w:t>
            </w:r>
          </w:p>
        </w:tc>
      </w:tr>
      <w:tr w:rsidR="00410BE5" w:rsidRPr="00AF7376" w14:paraId="359F45EB" w14:textId="77777777" w:rsidTr="009800CE">
        <w:tc>
          <w:tcPr>
            <w:tcW w:w="2836" w:type="dxa"/>
          </w:tcPr>
          <w:p w14:paraId="083C3FA2" w14:textId="77777777" w:rsidR="00410BE5" w:rsidRDefault="00410BE5" w:rsidP="009800CE">
            <w:pPr>
              <w:rPr>
                <w:rFonts w:ascii="Garamond" w:hAnsi="Garamond"/>
                <w:i/>
                <w:sz w:val="26"/>
                <w:szCs w:val="26"/>
                <w:lang w:eastAsia="fr-FR"/>
              </w:rPr>
            </w:pPr>
            <w:r>
              <w:rPr>
                <w:rFonts w:ascii="Garamond" w:hAnsi="Garamond"/>
                <w:sz w:val="24"/>
                <w:szCs w:val="24"/>
              </w:rPr>
              <w:t>« </w:t>
            </w:r>
            <w:r w:rsidRPr="003777CC">
              <w:rPr>
                <w:rFonts w:ascii="Garamond" w:hAnsi="Garamond"/>
                <w:i/>
                <w:sz w:val="26"/>
                <w:szCs w:val="26"/>
                <w:lang w:eastAsia="fr-FR"/>
              </w:rPr>
              <w:t xml:space="preserve">Willie </w:t>
            </w:r>
            <w:r w:rsidRPr="00961455">
              <w:rPr>
                <w:rFonts w:ascii="Garamond" w:hAnsi="Garamond"/>
                <w:b/>
                <w:bCs/>
                <w:i/>
                <w:sz w:val="26"/>
                <w:szCs w:val="26"/>
                <w:lang w:eastAsia="fr-FR"/>
              </w:rPr>
              <w:t>invisible</w:t>
            </w:r>
            <w:r w:rsidRPr="003777CC">
              <w:rPr>
                <w:rFonts w:ascii="Garamond" w:hAnsi="Garamond"/>
                <w:i/>
                <w:sz w:val="26"/>
                <w:szCs w:val="26"/>
                <w:lang w:eastAsia="fr-FR"/>
              </w:rPr>
              <w:t>.</w:t>
            </w:r>
            <w:r w:rsidRPr="003777CC">
              <w:rPr>
                <w:rFonts w:ascii="Garamond" w:hAnsi="Garamond"/>
                <w:i/>
                <w:sz w:val="26"/>
                <w:szCs w:val="26"/>
                <w:lang w:eastAsia="fr-FR"/>
              </w:rPr>
              <w:br/>
              <w:t>     Winnie enterrée jusqu'au cou, sa toque sur la tête, les yeux fermés.</w:t>
            </w:r>
            <w:r>
              <w:rPr>
                <w:rFonts w:ascii="Garamond" w:hAnsi="Garamond"/>
                <w:i/>
                <w:sz w:val="26"/>
                <w:szCs w:val="26"/>
                <w:lang w:eastAsia="fr-FR"/>
              </w:rPr>
              <w:t> »</w:t>
            </w:r>
          </w:p>
          <w:p w14:paraId="0A61DAB5" w14:textId="77777777" w:rsidR="00410BE5" w:rsidRPr="00AF7376" w:rsidRDefault="00410BE5" w:rsidP="009800CE">
            <w:pPr>
              <w:rPr>
                <w:rFonts w:ascii="Garamond" w:hAnsi="Garamond"/>
                <w:sz w:val="24"/>
                <w:szCs w:val="24"/>
              </w:rPr>
            </w:pPr>
          </w:p>
        </w:tc>
        <w:tc>
          <w:tcPr>
            <w:tcW w:w="2268" w:type="dxa"/>
          </w:tcPr>
          <w:p w14:paraId="671015B6" w14:textId="77777777" w:rsidR="00410BE5" w:rsidRDefault="00410BE5" w:rsidP="009800CE">
            <w:pPr>
              <w:rPr>
                <w:rFonts w:ascii="Garamond" w:hAnsi="Garamond"/>
                <w:sz w:val="24"/>
                <w:szCs w:val="24"/>
              </w:rPr>
            </w:pPr>
            <w:r>
              <w:rPr>
                <w:rFonts w:ascii="Garamond" w:hAnsi="Garamond"/>
                <w:sz w:val="24"/>
                <w:szCs w:val="24"/>
              </w:rPr>
              <w:t>Négation lexicale</w:t>
            </w:r>
          </w:p>
          <w:p w14:paraId="6F1DDDA7" w14:textId="77777777" w:rsidR="00410BE5" w:rsidRDefault="00410BE5" w:rsidP="009800CE">
            <w:pPr>
              <w:rPr>
                <w:rFonts w:ascii="Garamond" w:hAnsi="Garamond"/>
                <w:sz w:val="24"/>
                <w:szCs w:val="24"/>
              </w:rPr>
            </w:pPr>
          </w:p>
          <w:p w14:paraId="67CD3724" w14:textId="77777777" w:rsidR="00410BE5" w:rsidRPr="00AF7376" w:rsidRDefault="00410BE5" w:rsidP="009800CE">
            <w:pPr>
              <w:rPr>
                <w:rFonts w:ascii="Garamond" w:hAnsi="Garamond"/>
                <w:sz w:val="24"/>
                <w:szCs w:val="24"/>
              </w:rPr>
            </w:pPr>
            <w:r>
              <w:rPr>
                <w:rFonts w:ascii="Garamond" w:hAnsi="Garamond"/>
                <w:sz w:val="24"/>
                <w:szCs w:val="24"/>
              </w:rPr>
              <w:t>Enumération</w:t>
            </w:r>
          </w:p>
        </w:tc>
        <w:tc>
          <w:tcPr>
            <w:tcW w:w="5386" w:type="dxa"/>
          </w:tcPr>
          <w:p w14:paraId="4C83C1DB" w14:textId="77777777" w:rsidR="00410BE5" w:rsidRDefault="00787AF7" w:rsidP="009800CE">
            <w:pPr>
              <w:rPr>
                <w:rFonts w:ascii="Garamond" w:hAnsi="Garamond"/>
                <w:sz w:val="24"/>
                <w:szCs w:val="24"/>
              </w:rPr>
            </w:pPr>
            <w:r>
              <w:rPr>
                <w:rFonts w:ascii="Garamond" w:hAnsi="Garamond"/>
                <w:sz w:val="24"/>
                <w:szCs w:val="24"/>
              </w:rPr>
              <w:t xml:space="preserve">Certains changements ont toutefois eu lieu. Ce sont des </w:t>
            </w:r>
            <w:r w:rsidRPr="003108DD">
              <w:rPr>
                <w:rFonts w:ascii="Garamond" w:hAnsi="Garamond"/>
                <w:b/>
                <w:bCs/>
                <w:sz w:val="24"/>
                <w:szCs w:val="24"/>
              </w:rPr>
              <w:t>changements inquiétants</w:t>
            </w:r>
            <w:r>
              <w:rPr>
                <w:rFonts w:ascii="Garamond" w:hAnsi="Garamond"/>
                <w:sz w:val="24"/>
                <w:szCs w:val="24"/>
              </w:rPr>
              <w:t xml:space="preserve"> qui donnent l’impression d’une </w:t>
            </w:r>
            <w:r w:rsidRPr="003108DD">
              <w:rPr>
                <w:rFonts w:ascii="Garamond" w:hAnsi="Garamond"/>
                <w:b/>
                <w:bCs/>
                <w:sz w:val="24"/>
                <w:szCs w:val="24"/>
              </w:rPr>
              <w:t>dégradation</w:t>
            </w:r>
            <w:r>
              <w:rPr>
                <w:rFonts w:ascii="Garamond" w:hAnsi="Garamond"/>
                <w:sz w:val="24"/>
                <w:szCs w:val="24"/>
              </w:rPr>
              <w:t xml:space="preserve"> générale. On ne voit plus Willie. Winnie est désormais </w:t>
            </w:r>
            <w:r w:rsidRPr="003108DD">
              <w:rPr>
                <w:rFonts w:ascii="Garamond" w:hAnsi="Garamond"/>
                <w:b/>
                <w:bCs/>
                <w:sz w:val="24"/>
                <w:szCs w:val="24"/>
              </w:rPr>
              <w:t>complètement prisonnière</w:t>
            </w:r>
            <w:r>
              <w:rPr>
                <w:rFonts w:ascii="Garamond" w:hAnsi="Garamond"/>
                <w:sz w:val="24"/>
                <w:szCs w:val="24"/>
              </w:rPr>
              <w:t xml:space="preserve"> du monticule puisqu’elle ne peut plus bouger.</w:t>
            </w:r>
          </w:p>
          <w:p w14:paraId="41DEB0BE" w14:textId="77777777" w:rsidR="00787AF7" w:rsidRDefault="00787AF7" w:rsidP="009800CE">
            <w:pPr>
              <w:rPr>
                <w:rFonts w:ascii="Garamond" w:hAnsi="Garamond"/>
                <w:sz w:val="24"/>
                <w:szCs w:val="24"/>
              </w:rPr>
            </w:pPr>
            <w:r>
              <w:rPr>
                <w:rFonts w:ascii="Garamond" w:hAnsi="Garamond"/>
                <w:sz w:val="24"/>
                <w:szCs w:val="24"/>
              </w:rPr>
              <w:t xml:space="preserve">Cette didascalie installe une </w:t>
            </w:r>
            <w:r w:rsidRPr="003108DD">
              <w:rPr>
                <w:rFonts w:ascii="Garamond" w:hAnsi="Garamond"/>
                <w:b/>
                <w:bCs/>
                <w:sz w:val="24"/>
                <w:szCs w:val="24"/>
              </w:rPr>
              <w:t>atmosphère funèbre</w:t>
            </w:r>
            <w:r>
              <w:rPr>
                <w:rFonts w:ascii="Garamond" w:hAnsi="Garamond"/>
                <w:sz w:val="24"/>
                <w:szCs w:val="24"/>
              </w:rPr>
              <w:t xml:space="preserve"> : la disparition de Willie, les yeux fermés de Winnie, tous ces éléments renvoient à la </w:t>
            </w:r>
            <w:r w:rsidRPr="003108DD">
              <w:rPr>
                <w:rFonts w:ascii="Garamond" w:hAnsi="Garamond"/>
                <w:b/>
                <w:bCs/>
                <w:color w:val="FF0000"/>
                <w:sz w:val="24"/>
                <w:szCs w:val="24"/>
              </w:rPr>
              <w:t>mort</w:t>
            </w:r>
            <w:r>
              <w:rPr>
                <w:rFonts w:ascii="Garamond" w:hAnsi="Garamond"/>
                <w:sz w:val="24"/>
                <w:szCs w:val="24"/>
              </w:rPr>
              <w:t>.</w:t>
            </w:r>
          </w:p>
          <w:p w14:paraId="46C95A70" w14:textId="122E13C9" w:rsidR="003108DD" w:rsidRPr="00AF7376" w:rsidRDefault="003108DD" w:rsidP="009800CE">
            <w:pPr>
              <w:rPr>
                <w:rFonts w:ascii="Garamond" w:hAnsi="Garamond"/>
                <w:sz w:val="24"/>
                <w:szCs w:val="24"/>
              </w:rPr>
            </w:pPr>
            <w:r>
              <w:rPr>
                <w:rFonts w:ascii="Garamond" w:hAnsi="Garamond"/>
                <w:sz w:val="24"/>
                <w:szCs w:val="24"/>
              </w:rPr>
              <w:t xml:space="preserve">On ne sait pas pourquoi Winnie s’enfonce ainsi. Tout se passe </w:t>
            </w:r>
            <w:r w:rsidRPr="003108DD">
              <w:rPr>
                <w:rFonts w:ascii="Garamond" w:hAnsi="Garamond"/>
                <w:b/>
                <w:bCs/>
                <w:color w:val="FF0000"/>
                <w:sz w:val="24"/>
                <w:szCs w:val="24"/>
              </w:rPr>
              <w:t>comme si l’intrigue était rejetée en coulisse, hors de la scène.</w:t>
            </w:r>
            <w:r w:rsidRPr="003108DD">
              <w:rPr>
                <w:rFonts w:ascii="Garamond" w:hAnsi="Garamond"/>
                <w:color w:val="FF0000"/>
                <w:sz w:val="24"/>
                <w:szCs w:val="24"/>
              </w:rPr>
              <w:t xml:space="preserve"> </w:t>
            </w:r>
            <w:r>
              <w:rPr>
                <w:rFonts w:ascii="Garamond" w:hAnsi="Garamond"/>
                <w:sz w:val="24"/>
                <w:szCs w:val="24"/>
              </w:rPr>
              <w:t xml:space="preserve">C’est </w:t>
            </w:r>
            <w:r w:rsidRPr="003108DD">
              <w:rPr>
                <w:rFonts w:ascii="Garamond" w:hAnsi="Garamond"/>
                <w:b/>
                <w:bCs/>
                <w:sz w:val="24"/>
                <w:szCs w:val="24"/>
              </w:rPr>
              <w:t>au spectateur de l’imaginer.</w:t>
            </w:r>
          </w:p>
        </w:tc>
      </w:tr>
      <w:tr w:rsidR="00410BE5" w:rsidRPr="00AF7376" w14:paraId="38FE31E7" w14:textId="77777777" w:rsidTr="009800CE">
        <w:tc>
          <w:tcPr>
            <w:tcW w:w="2836" w:type="dxa"/>
          </w:tcPr>
          <w:p w14:paraId="3A4A09EF" w14:textId="77777777" w:rsidR="00410BE5" w:rsidRDefault="00410BE5" w:rsidP="009800CE">
            <w:pPr>
              <w:rPr>
                <w:rFonts w:ascii="Garamond" w:hAnsi="Garamond"/>
                <w:i/>
                <w:sz w:val="26"/>
                <w:szCs w:val="26"/>
                <w:lang w:eastAsia="fr-FR"/>
              </w:rPr>
            </w:pPr>
            <w:r>
              <w:rPr>
                <w:rFonts w:ascii="Garamond" w:hAnsi="Garamond"/>
                <w:sz w:val="24"/>
                <w:szCs w:val="24"/>
              </w:rPr>
              <w:lastRenderedPageBreak/>
              <w:t>« </w:t>
            </w:r>
            <w:r w:rsidRPr="003777CC">
              <w:rPr>
                <w:rFonts w:ascii="Garamond" w:hAnsi="Garamond"/>
                <w:i/>
                <w:sz w:val="26"/>
                <w:szCs w:val="26"/>
                <w:lang w:eastAsia="fr-FR"/>
              </w:rPr>
              <w:t xml:space="preserve">La tête, qu'elle </w:t>
            </w:r>
            <w:r w:rsidRPr="00961455">
              <w:rPr>
                <w:rFonts w:ascii="Garamond" w:hAnsi="Garamond"/>
                <w:i/>
                <w:sz w:val="26"/>
                <w:szCs w:val="26"/>
                <w:highlight w:val="yellow"/>
                <w:lang w:eastAsia="fr-FR"/>
              </w:rPr>
              <w:t>ne</w:t>
            </w:r>
            <w:r w:rsidRPr="003777CC">
              <w:rPr>
                <w:rFonts w:ascii="Garamond" w:hAnsi="Garamond"/>
                <w:i/>
                <w:sz w:val="26"/>
                <w:szCs w:val="26"/>
                <w:lang w:eastAsia="fr-FR"/>
              </w:rPr>
              <w:t xml:space="preserve"> peut </w:t>
            </w:r>
            <w:r w:rsidRPr="00961455">
              <w:rPr>
                <w:rFonts w:ascii="Garamond" w:hAnsi="Garamond"/>
                <w:i/>
                <w:sz w:val="26"/>
                <w:szCs w:val="26"/>
                <w:highlight w:val="yellow"/>
                <w:lang w:eastAsia="fr-FR"/>
              </w:rPr>
              <w:t>plus</w:t>
            </w:r>
            <w:r w:rsidRPr="003777CC">
              <w:rPr>
                <w:rFonts w:ascii="Garamond" w:hAnsi="Garamond"/>
                <w:i/>
                <w:sz w:val="26"/>
                <w:szCs w:val="26"/>
                <w:lang w:eastAsia="fr-FR"/>
              </w:rPr>
              <w:t xml:space="preserve"> tourner, </w:t>
            </w:r>
            <w:r w:rsidRPr="00961455">
              <w:rPr>
                <w:rFonts w:ascii="Garamond" w:hAnsi="Garamond"/>
                <w:i/>
                <w:sz w:val="26"/>
                <w:szCs w:val="26"/>
                <w:highlight w:val="yellow"/>
                <w:lang w:eastAsia="fr-FR"/>
              </w:rPr>
              <w:t>ni</w:t>
            </w:r>
            <w:r w:rsidRPr="003777CC">
              <w:rPr>
                <w:rFonts w:ascii="Garamond" w:hAnsi="Garamond"/>
                <w:i/>
                <w:sz w:val="26"/>
                <w:szCs w:val="26"/>
                <w:lang w:eastAsia="fr-FR"/>
              </w:rPr>
              <w:t xml:space="preserve"> lever, </w:t>
            </w:r>
            <w:r w:rsidRPr="00961455">
              <w:rPr>
                <w:rFonts w:ascii="Garamond" w:hAnsi="Garamond"/>
                <w:i/>
                <w:sz w:val="26"/>
                <w:szCs w:val="26"/>
                <w:highlight w:val="yellow"/>
                <w:lang w:eastAsia="fr-FR"/>
              </w:rPr>
              <w:t>ni</w:t>
            </w:r>
            <w:r w:rsidRPr="003777CC">
              <w:rPr>
                <w:rFonts w:ascii="Garamond" w:hAnsi="Garamond"/>
                <w:i/>
                <w:sz w:val="26"/>
                <w:szCs w:val="26"/>
                <w:lang w:eastAsia="fr-FR"/>
              </w:rPr>
              <w:t xml:space="preserve"> baisser, reste </w:t>
            </w:r>
            <w:r w:rsidRPr="00961455">
              <w:rPr>
                <w:rFonts w:ascii="Garamond" w:hAnsi="Garamond"/>
                <w:b/>
                <w:bCs/>
                <w:i/>
                <w:sz w:val="26"/>
                <w:szCs w:val="26"/>
                <w:lang w:eastAsia="fr-FR"/>
              </w:rPr>
              <w:t>rigoureusement</w:t>
            </w:r>
            <w:r w:rsidRPr="003777CC">
              <w:rPr>
                <w:rFonts w:ascii="Garamond" w:hAnsi="Garamond"/>
                <w:i/>
                <w:sz w:val="26"/>
                <w:szCs w:val="26"/>
                <w:lang w:eastAsia="fr-FR"/>
              </w:rPr>
              <w:t xml:space="preserve"> </w:t>
            </w:r>
            <w:r w:rsidRPr="00961455">
              <w:rPr>
                <w:rFonts w:ascii="Garamond" w:hAnsi="Garamond"/>
                <w:i/>
                <w:color w:val="FF0000"/>
                <w:sz w:val="26"/>
                <w:szCs w:val="26"/>
                <w:lang w:eastAsia="fr-FR"/>
              </w:rPr>
              <w:t xml:space="preserve">immobile </w:t>
            </w:r>
            <w:r w:rsidRPr="003777CC">
              <w:rPr>
                <w:rFonts w:ascii="Garamond" w:hAnsi="Garamond"/>
                <w:i/>
                <w:sz w:val="26"/>
                <w:szCs w:val="26"/>
                <w:lang w:eastAsia="fr-FR"/>
              </w:rPr>
              <w:t xml:space="preserve">et de face </w:t>
            </w:r>
            <w:r w:rsidRPr="00961455">
              <w:rPr>
                <w:rFonts w:ascii="Garamond" w:hAnsi="Garamond"/>
                <w:i/>
                <w:sz w:val="26"/>
                <w:szCs w:val="26"/>
                <w:u w:val="single"/>
                <w:lang w:eastAsia="fr-FR"/>
              </w:rPr>
              <w:t>pendant toute la durée de l'acte</w:t>
            </w:r>
            <w:r w:rsidRPr="003777CC">
              <w:rPr>
                <w:rFonts w:ascii="Garamond" w:hAnsi="Garamond"/>
                <w:i/>
                <w:sz w:val="26"/>
                <w:szCs w:val="26"/>
                <w:lang w:eastAsia="fr-FR"/>
              </w:rPr>
              <w:t xml:space="preserve">. Seuls les yeux sont </w:t>
            </w:r>
            <w:r w:rsidRPr="00961455">
              <w:rPr>
                <w:rFonts w:ascii="Garamond" w:hAnsi="Garamond"/>
                <w:i/>
                <w:color w:val="FF0000"/>
                <w:sz w:val="26"/>
                <w:szCs w:val="26"/>
                <w:lang w:eastAsia="fr-FR"/>
              </w:rPr>
              <w:t>mobiles</w:t>
            </w:r>
            <w:r w:rsidRPr="003777CC">
              <w:rPr>
                <w:rFonts w:ascii="Garamond" w:hAnsi="Garamond"/>
                <w:i/>
                <w:sz w:val="26"/>
                <w:szCs w:val="26"/>
                <w:lang w:eastAsia="fr-FR"/>
              </w:rPr>
              <w:t>.</w:t>
            </w:r>
            <w:r>
              <w:rPr>
                <w:rFonts w:ascii="Garamond" w:hAnsi="Garamond"/>
                <w:i/>
                <w:sz w:val="26"/>
                <w:szCs w:val="26"/>
                <w:lang w:eastAsia="fr-FR"/>
              </w:rPr>
              <w:t> »</w:t>
            </w:r>
          </w:p>
          <w:p w14:paraId="456BED31" w14:textId="77777777" w:rsidR="00410BE5" w:rsidRPr="00AF7376" w:rsidRDefault="00410BE5" w:rsidP="009800CE">
            <w:pPr>
              <w:rPr>
                <w:rFonts w:ascii="Garamond" w:hAnsi="Garamond"/>
                <w:sz w:val="24"/>
                <w:szCs w:val="24"/>
              </w:rPr>
            </w:pPr>
          </w:p>
        </w:tc>
        <w:tc>
          <w:tcPr>
            <w:tcW w:w="2268" w:type="dxa"/>
          </w:tcPr>
          <w:p w14:paraId="587742B2" w14:textId="77777777" w:rsidR="00410BE5" w:rsidRDefault="00410BE5" w:rsidP="009800CE">
            <w:pPr>
              <w:rPr>
                <w:rFonts w:ascii="Garamond" w:hAnsi="Garamond"/>
                <w:sz w:val="24"/>
                <w:szCs w:val="24"/>
              </w:rPr>
            </w:pPr>
            <w:r>
              <w:rPr>
                <w:rFonts w:ascii="Garamond" w:hAnsi="Garamond"/>
                <w:sz w:val="24"/>
                <w:szCs w:val="24"/>
              </w:rPr>
              <w:t>Forme négative</w:t>
            </w:r>
          </w:p>
          <w:p w14:paraId="724694F5" w14:textId="77777777" w:rsidR="00410BE5" w:rsidRDefault="00410BE5" w:rsidP="009800CE">
            <w:pPr>
              <w:rPr>
                <w:rFonts w:ascii="Garamond" w:hAnsi="Garamond"/>
                <w:sz w:val="24"/>
                <w:szCs w:val="24"/>
              </w:rPr>
            </w:pPr>
          </w:p>
          <w:p w14:paraId="18CD633B" w14:textId="77777777" w:rsidR="00410BE5" w:rsidRDefault="00410BE5" w:rsidP="009800CE">
            <w:pPr>
              <w:rPr>
                <w:rFonts w:ascii="Garamond" w:hAnsi="Garamond"/>
                <w:sz w:val="24"/>
                <w:szCs w:val="24"/>
              </w:rPr>
            </w:pPr>
            <w:r>
              <w:rPr>
                <w:rFonts w:ascii="Garamond" w:hAnsi="Garamond"/>
                <w:sz w:val="24"/>
                <w:szCs w:val="24"/>
              </w:rPr>
              <w:t>Adverbe</w:t>
            </w:r>
          </w:p>
          <w:p w14:paraId="1A649B63" w14:textId="77777777" w:rsidR="00410BE5" w:rsidRDefault="00410BE5" w:rsidP="009800CE">
            <w:pPr>
              <w:rPr>
                <w:rFonts w:ascii="Garamond" w:hAnsi="Garamond"/>
                <w:sz w:val="24"/>
                <w:szCs w:val="24"/>
              </w:rPr>
            </w:pPr>
          </w:p>
          <w:p w14:paraId="20A9ED59" w14:textId="77777777" w:rsidR="00410BE5" w:rsidRDefault="00410BE5" w:rsidP="009800CE">
            <w:pPr>
              <w:rPr>
                <w:rFonts w:ascii="Garamond" w:hAnsi="Garamond"/>
                <w:sz w:val="24"/>
                <w:szCs w:val="24"/>
              </w:rPr>
            </w:pPr>
            <w:r>
              <w:rPr>
                <w:rFonts w:ascii="Garamond" w:hAnsi="Garamond"/>
                <w:sz w:val="24"/>
                <w:szCs w:val="24"/>
              </w:rPr>
              <w:t>CC de temps</w:t>
            </w:r>
          </w:p>
          <w:p w14:paraId="320334A4" w14:textId="77777777" w:rsidR="00410BE5" w:rsidRDefault="00410BE5" w:rsidP="009800CE">
            <w:pPr>
              <w:rPr>
                <w:rFonts w:ascii="Garamond" w:hAnsi="Garamond"/>
                <w:sz w:val="24"/>
                <w:szCs w:val="24"/>
              </w:rPr>
            </w:pPr>
          </w:p>
          <w:p w14:paraId="40075218" w14:textId="77777777" w:rsidR="00410BE5" w:rsidRPr="00AF7376" w:rsidRDefault="00410BE5" w:rsidP="009800CE">
            <w:pPr>
              <w:rPr>
                <w:rFonts w:ascii="Garamond" w:hAnsi="Garamond"/>
                <w:sz w:val="24"/>
                <w:szCs w:val="24"/>
              </w:rPr>
            </w:pPr>
            <w:r>
              <w:rPr>
                <w:rFonts w:ascii="Garamond" w:hAnsi="Garamond"/>
                <w:sz w:val="24"/>
                <w:szCs w:val="24"/>
              </w:rPr>
              <w:t>Antithèse</w:t>
            </w:r>
          </w:p>
        </w:tc>
        <w:tc>
          <w:tcPr>
            <w:tcW w:w="5386" w:type="dxa"/>
          </w:tcPr>
          <w:p w14:paraId="6171F8EC" w14:textId="77777777" w:rsidR="00410BE5" w:rsidRDefault="00787AF7" w:rsidP="009800CE">
            <w:pPr>
              <w:rPr>
                <w:rFonts w:ascii="Garamond" w:hAnsi="Garamond"/>
                <w:sz w:val="24"/>
                <w:szCs w:val="24"/>
              </w:rPr>
            </w:pPr>
            <w:r>
              <w:rPr>
                <w:rFonts w:ascii="Garamond" w:hAnsi="Garamond"/>
                <w:sz w:val="24"/>
                <w:szCs w:val="24"/>
              </w:rPr>
              <w:t xml:space="preserve">Les indications de Beckett sont extrêmement </w:t>
            </w:r>
            <w:r w:rsidRPr="003108DD">
              <w:rPr>
                <w:rFonts w:ascii="Garamond" w:hAnsi="Garamond"/>
                <w:b/>
                <w:bCs/>
                <w:sz w:val="24"/>
                <w:szCs w:val="24"/>
              </w:rPr>
              <w:t>précises</w:t>
            </w:r>
            <w:r>
              <w:rPr>
                <w:rFonts w:ascii="Garamond" w:hAnsi="Garamond"/>
                <w:sz w:val="24"/>
                <w:szCs w:val="24"/>
              </w:rPr>
              <w:t xml:space="preserve"> et oblige l’acteur à une </w:t>
            </w:r>
            <w:r w:rsidRPr="003108DD">
              <w:rPr>
                <w:rFonts w:ascii="Garamond" w:hAnsi="Garamond"/>
                <w:b/>
                <w:bCs/>
                <w:color w:val="FF0000"/>
                <w:sz w:val="24"/>
                <w:szCs w:val="24"/>
              </w:rPr>
              <w:t>véritable performance</w:t>
            </w:r>
            <w:r w:rsidRPr="003108DD">
              <w:rPr>
                <w:rFonts w:ascii="Garamond" w:hAnsi="Garamond"/>
                <w:color w:val="FF0000"/>
                <w:sz w:val="24"/>
                <w:szCs w:val="24"/>
              </w:rPr>
              <w:t xml:space="preserve"> </w:t>
            </w:r>
            <w:r>
              <w:rPr>
                <w:rFonts w:ascii="Garamond" w:hAnsi="Garamond"/>
                <w:sz w:val="24"/>
                <w:szCs w:val="24"/>
              </w:rPr>
              <w:t>puisque seuls ses yeux peuvent continuer de bouger.</w:t>
            </w:r>
          </w:p>
          <w:p w14:paraId="4BD77144" w14:textId="77777777" w:rsidR="00787AF7" w:rsidRDefault="00787AF7" w:rsidP="009800CE">
            <w:pPr>
              <w:rPr>
                <w:rFonts w:ascii="Garamond" w:hAnsi="Garamond"/>
                <w:sz w:val="24"/>
                <w:szCs w:val="24"/>
              </w:rPr>
            </w:pPr>
            <w:r>
              <w:rPr>
                <w:rFonts w:ascii="Garamond" w:hAnsi="Garamond"/>
                <w:sz w:val="24"/>
                <w:szCs w:val="24"/>
              </w:rPr>
              <w:t xml:space="preserve">L’insistance sur la durée font de cette position une </w:t>
            </w:r>
            <w:r w:rsidRPr="003108DD">
              <w:rPr>
                <w:rFonts w:ascii="Garamond" w:hAnsi="Garamond"/>
                <w:b/>
                <w:bCs/>
                <w:sz w:val="24"/>
                <w:szCs w:val="24"/>
              </w:rPr>
              <w:t>véritable torture</w:t>
            </w:r>
            <w:r>
              <w:rPr>
                <w:rFonts w:ascii="Garamond" w:hAnsi="Garamond"/>
                <w:sz w:val="24"/>
                <w:szCs w:val="24"/>
              </w:rPr>
              <w:t>.</w:t>
            </w:r>
          </w:p>
          <w:p w14:paraId="73E52660" w14:textId="5D7C14CB" w:rsidR="003108DD" w:rsidRPr="00AF7376" w:rsidRDefault="003108DD" w:rsidP="009800CE">
            <w:pPr>
              <w:rPr>
                <w:rFonts w:ascii="Garamond" w:hAnsi="Garamond"/>
                <w:sz w:val="24"/>
                <w:szCs w:val="24"/>
              </w:rPr>
            </w:pPr>
            <w:r>
              <w:rPr>
                <w:rFonts w:ascii="Garamond" w:hAnsi="Garamond"/>
                <w:sz w:val="24"/>
                <w:szCs w:val="24"/>
              </w:rPr>
              <w:t xml:space="preserve">De même, la répétition des didascalies « un temps » oblige le </w:t>
            </w:r>
            <w:r w:rsidRPr="003108DD">
              <w:rPr>
                <w:rFonts w:ascii="Garamond" w:hAnsi="Garamond"/>
                <w:b/>
                <w:bCs/>
                <w:sz w:val="24"/>
                <w:szCs w:val="24"/>
              </w:rPr>
              <w:t>comédien à travailler le texte et son jeu avec la précision d’un musicien</w:t>
            </w:r>
            <w:r>
              <w:rPr>
                <w:rFonts w:ascii="Garamond" w:hAnsi="Garamond"/>
                <w:sz w:val="24"/>
                <w:szCs w:val="24"/>
              </w:rPr>
              <w:t xml:space="preserve"> respectant des pauses musicales plus ou moins longues.</w:t>
            </w:r>
          </w:p>
        </w:tc>
      </w:tr>
      <w:tr w:rsidR="00410BE5" w:rsidRPr="00AF7376" w14:paraId="674EE345" w14:textId="77777777" w:rsidTr="009800CE">
        <w:tc>
          <w:tcPr>
            <w:tcW w:w="2836" w:type="dxa"/>
          </w:tcPr>
          <w:p w14:paraId="0ACD3CAB" w14:textId="77777777" w:rsidR="00410BE5" w:rsidRDefault="00410BE5" w:rsidP="009800CE">
            <w:pPr>
              <w:rPr>
                <w:rFonts w:ascii="Garamond" w:hAnsi="Garamond"/>
                <w:i/>
                <w:sz w:val="26"/>
                <w:szCs w:val="26"/>
                <w:lang w:eastAsia="fr-FR"/>
              </w:rPr>
            </w:pPr>
            <w:r>
              <w:rPr>
                <w:rFonts w:ascii="Garamond" w:hAnsi="Garamond"/>
                <w:i/>
                <w:sz w:val="26"/>
                <w:szCs w:val="26"/>
                <w:lang w:eastAsia="fr-FR"/>
              </w:rPr>
              <w:t>« </w:t>
            </w:r>
            <w:r w:rsidRPr="00961455">
              <w:rPr>
                <w:rFonts w:ascii="Garamond" w:hAnsi="Garamond"/>
                <w:i/>
                <w:sz w:val="26"/>
                <w:szCs w:val="26"/>
                <w:highlight w:val="yellow"/>
                <w:lang w:eastAsia="fr-FR"/>
              </w:rPr>
              <w:t>Revolver</w:t>
            </w:r>
            <w:r w:rsidRPr="003777CC">
              <w:rPr>
                <w:rFonts w:ascii="Garamond" w:hAnsi="Garamond"/>
                <w:i/>
                <w:sz w:val="26"/>
                <w:szCs w:val="26"/>
                <w:lang w:eastAsia="fr-FR"/>
              </w:rPr>
              <w:t xml:space="preserve"> bien en évidence </w:t>
            </w:r>
            <w:r w:rsidRPr="00961455">
              <w:rPr>
                <w:rFonts w:ascii="Garamond" w:hAnsi="Garamond"/>
                <w:b/>
                <w:bCs/>
                <w:i/>
                <w:sz w:val="26"/>
                <w:szCs w:val="26"/>
                <w:lang w:eastAsia="fr-FR"/>
              </w:rPr>
              <w:t>à la droite de la tête.</w:t>
            </w:r>
            <w:r w:rsidRPr="00961455">
              <w:rPr>
                <w:rFonts w:ascii="Garamond" w:hAnsi="Garamond"/>
                <w:b/>
                <w:bCs/>
                <w:i/>
                <w:sz w:val="26"/>
                <w:szCs w:val="26"/>
                <w:lang w:eastAsia="fr-FR"/>
              </w:rPr>
              <w:br/>
            </w:r>
            <w:r w:rsidRPr="003777CC">
              <w:rPr>
                <w:rFonts w:ascii="Garamond" w:hAnsi="Garamond"/>
                <w:i/>
                <w:sz w:val="26"/>
                <w:szCs w:val="26"/>
                <w:lang w:eastAsia="fr-FR"/>
              </w:rPr>
              <w:t xml:space="preserve">     </w:t>
            </w:r>
            <w:r w:rsidRPr="00961455">
              <w:rPr>
                <w:rFonts w:ascii="Garamond" w:hAnsi="Garamond"/>
                <w:i/>
                <w:sz w:val="26"/>
                <w:szCs w:val="26"/>
                <w:u w:val="single"/>
                <w:lang w:eastAsia="fr-FR"/>
              </w:rPr>
              <w:t>Un temps long</w:t>
            </w:r>
            <w:r w:rsidRPr="003777CC">
              <w:rPr>
                <w:rFonts w:ascii="Garamond" w:hAnsi="Garamond"/>
                <w:i/>
                <w:sz w:val="26"/>
                <w:szCs w:val="26"/>
                <w:lang w:eastAsia="fr-FR"/>
              </w:rPr>
              <w:t>.</w:t>
            </w:r>
            <w:r>
              <w:rPr>
                <w:rFonts w:ascii="Garamond" w:hAnsi="Garamond"/>
                <w:i/>
                <w:sz w:val="26"/>
                <w:szCs w:val="26"/>
                <w:lang w:eastAsia="fr-FR"/>
              </w:rPr>
              <w:t> »</w:t>
            </w:r>
          </w:p>
          <w:p w14:paraId="7E9D261D" w14:textId="77777777" w:rsidR="00410BE5" w:rsidRPr="00AF7376" w:rsidRDefault="00410BE5" w:rsidP="009800CE">
            <w:pPr>
              <w:rPr>
                <w:rFonts w:ascii="Garamond" w:hAnsi="Garamond"/>
                <w:sz w:val="24"/>
                <w:szCs w:val="24"/>
              </w:rPr>
            </w:pPr>
          </w:p>
        </w:tc>
        <w:tc>
          <w:tcPr>
            <w:tcW w:w="2268" w:type="dxa"/>
          </w:tcPr>
          <w:p w14:paraId="6DCC1700" w14:textId="77777777" w:rsidR="00410BE5" w:rsidRDefault="00410BE5" w:rsidP="009800CE">
            <w:pPr>
              <w:rPr>
                <w:rFonts w:ascii="Garamond" w:hAnsi="Garamond"/>
                <w:sz w:val="24"/>
                <w:szCs w:val="24"/>
              </w:rPr>
            </w:pPr>
            <w:r>
              <w:rPr>
                <w:rFonts w:ascii="Garamond" w:hAnsi="Garamond"/>
                <w:sz w:val="24"/>
                <w:szCs w:val="24"/>
              </w:rPr>
              <w:t>Connotation négative du mot « revolver »</w:t>
            </w:r>
          </w:p>
          <w:p w14:paraId="499B4D91" w14:textId="77777777" w:rsidR="00410BE5" w:rsidRDefault="00410BE5" w:rsidP="009800CE">
            <w:pPr>
              <w:rPr>
                <w:rFonts w:ascii="Garamond" w:hAnsi="Garamond"/>
                <w:sz w:val="24"/>
                <w:szCs w:val="24"/>
              </w:rPr>
            </w:pPr>
          </w:p>
          <w:p w14:paraId="65FB832C" w14:textId="77777777" w:rsidR="00410BE5" w:rsidRDefault="00410BE5" w:rsidP="009800CE">
            <w:pPr>
              <w:rPr>
                <w:rFonts w:ascii="Garamond" w:hAnsi="Garamond"/>
                <w:sz w:val="24"/>
                <w:szCs w:val="24"/>
              </w:rPr>
            </w:pPr>
            <w:r>
              <w:rPr>
                <w:rFonts w:ascii="Garamond" w:hAnsi="Garamond"/>
                <w:sz w:val="24"/>
                <w:szCs w:val="24"/>
              </w:rPr>
              <w:t>CC de lieu</w:t>
            </w:r>
          </w:p>
          <w:p w14:paraId="7CE42478" w14:textId="77777777" w:rsidR="00410BE5" w:rsidRPr="00AF7376" w:rsidRDefault="00410BE5" w:rsidP="009800CE">
            <w:pPr>
              <w:rPr>
                <w:rFonts w:ascii="Garamond" w:hAnsi="Garamond"/>
                <w:sz w:val="24"/>
                <w:szCs w:val="24"/>
              </w:rPr>
            </w:pPr>
          </w:p>
        </w:tc>
        <w:tc>
          <w:tcPr>
            <w:tcW w:w="5386" w:type="dxa"/>
          </w:tcPr>
          <w:p w14:paraId="5758089A" w14:textId="3A21E8D2" w:rsidR="00410BE5" w:rsidRPr="00AF7376" w:rsidRDefault="00787AF7" w:rsidP="009800CE">
            <w:pPr>
              <w:rPr>
                <w:rFonts w:ascii="Garamond" w:hAnsi="Garamond"/>
                <w:sz w:val="24"/>
                <w:szCs w:val="24"/>
              </w:rPr>
            </w:pPr>
            <w:r>
              <w:rPr>
                <w:rFonts w:ascii="Garamond" w:hAnsi="Garamond"/>
                <w:sz w:val="24"/>
                <w:szCs w:val="24"/>
              </w:rPr>
              <w:t xml:space="preserve">La présence du revolver évoque l’idée de </w:t>
            </w:r>
            <w:r w:rsidRPr="003108DD">
              <w:rPr>
                <w:rFonts w:ascii="Garamond" w:hAnsi="Garamond"/>
                <w:b/>
                <w:bCs/>
                <w:sz w:val="24"/>
                <w:szCs w:val="24"/>
              </w:rPr>
              <w:t>suicide</w:t>
            </w:r>
            <w:r>
              <w:rPr>
                <w:rFonts w:ascii="Garamond" w:hAnsi="Garamond"/>
                <w:sz w:val="24"/>
                <w:szCs w:val="24"/>
              </w:rPr>
              <w:t xml:space="preserve"> comme la seule issue possible à cette situation intenable. Mais Winnie ne peut pas utiliser ses bras… La présence de l’arme est donc </w:t>
            </w:r>
            <w:r w:rsidRPr="003108DD">
              <w:rPr>
                <w:rFonts w:ascii="Garamond" w:hAnsi="Garamond"/>
                <w:b/>
                <w:bCs/>
                <w:sz w:val="24"/>
                <w:szCs w:val="24"/>
              </w:rPr>
              <w:t>à la fois inquiétante mais aussi absurde.</w:t>
            </w:r>
            <w:r>
              <w:rPr>
                <w:rFonts w:ascii="Garamond" w:hAnsi="Garamond"/>
                <w:sz w:val="24"/>
                <w:szCs w:val="24"/>
              </w:rPr>
              <w:t xml:space="preserve"> Winnie est condamnée à subir une situation intenable sans pouvoir rien n’y changer.</w:t>
            </w:r>
          </w:p>
        </w:tc>
      </w:tr>
      <w:tr w:rsidR="00410BE5" w:rsidRPr="00AF7376" w14:paraId="03E6540F" w14:textId="77777777" w:rsidTr="009800CE">
        <w:tc>
          <w:tcPr>
            <w:tcW w:w="2836" w:type="dxa"/>
          </w:tcPr>
          <w:p w14:paraId="5871BA69" w14:textId="77777777" w:rsidR="00410BE5" w:rsidRPr="00AF7376" w:rsidRDefault="00410BE5" w:rsidP="009800CE">
            <w:pPr>
              <w:rPr>
                <w:rFonts w:ascii="Garamond" w:hAnsi="Garamond"/>
                <w:sz w:val="24"/>
                <w:szCs w:val="24"/>
              </w:rPr>
            </w:pPr>
            <w:r>
              <w:rPr>
                <w:rFonts w:ascii="Garamond" w:hAnsi="Garamond"/>
                <w:sz w:val="24"/>
                <w:szCs w:val="24"/>
              </w:rPr>
              <w:t>« </w:t>
            </w:r>
            <w:r w:rsidRPr="003777CC">
              <w:rPr>
                <w:rFonts w:ascii="Garamond" w:hAnsi="Garamond"/>
                <w:i/>
                <w:sz w:val="26"/>
                <w:szCs w:val="26"/>
                <w:lang w:eastAsia="fr-FR"/>
              </w:rPr>
              <w:t xml:space="preserve">Sonnerie </w:t>
            </w:r>
            <w:r w:rsidRPr="00961455">
              <w:rPr>
                <w:rFonts w:ascii="Garamond" w:hAnsi="Garamond"/>
                <w:b/>
                <w:bCs/>
                <w:i/>
                <w:sz w:val="26"/>
                <w:szCs w:val="26"/>
                <w:lang w:eastAsia="fr-FR"/>
              </w:rPr>
              <w:t>perçante</w:t>
            </w:r>
            <w:r w:rsidRPr="003777CC">
              <w:rPr>
                <w:rFonts w:ascii="Garamond" w:hAnsi="Garamond"/>
                <w:i/>
                <w:sz w:val="26"/>
                <w:szCs w:val="26"/>
                <w:lang w:eastAsia="fr-FR"/>
              </w:rPr>
              <w:t xml:space="preserve">. Elle ouvre les yeux </w:t>
            </w:r>
            <w:r w:rsidRPr="00961455">
              <w:rPr>
                <w:rFonts w:ascii="Garamond" w:hAnsi="Garamond"/>
                <w:i/>
                <w:sz w:val="26"/>
                <w:szCs w:val="26"/>
                <w:highlight w:val="yellow"/>
                <w:lang w:eastAsia="fr-FR"/>
              </w:rPr>
              <w:t>aussitôt</w:t>
            </w:r>
            <w:r w:rsidRPr="003777CC">
              <w:rPr>
                <w:rFonts w:ascii="Garamond" w:hAnsi="Garamond"/>
                <w:i/>
                <w:sz w:val="26"/>
                <w:szCs w:val="26"/>
                <w:lang w:eastAsia="fr-FR"/>
              </w:rPr>
              <w:t xml:space="preserve">. La sonnerie s'arrête. Elle regarde devant elle. </w:t>
            </w:r>
            <w:r w:rsidRPr="00961455">
              <w:rPr>
                <w:rFonts w:ascii="Garamond" w:hAnsi="Garamond"/>
                <w:i/>
                <w:sz w:val="26"/>
                <w:szCs w:val="26"/>
                <w:u w:val="single"/>
                <w:lang w:eastAsia="fr-FR"/>
              </w:rPr>
              <w:t>Un temps long.</w:t>
            </w:r>
            <w:r>
              <w:rPr>
                <w:rFonts w:ascii="Garamond" w:hAnsi="Garamond"/>
                <w:i/>
                <w:sz w:val="26"/>
                <w:szCs w:val="26"/>
                <w:lang w:eastAsia="fr-FR"/>
              </w:rPr>
              <w:t> »</w:t>
            </w:r>
          </w:p>
        </w:tc>
        <w:tc>
          <w:tcPr>
            <w:tcW w:w="2268" w:type="dxa"/>
          </w:tcPr>
          <w:p w14:paraId="1E094103" w14:textId="77777777" w:rsidR="00410BE5" w:rsidRDefault="00410BE5" w:rsidP="009800CE">
            <w:pPr>
              <w:rPr>
                <w:rFonts w:ascii="Garamond" w:hAnsi="Garamond"/>
                <w:sz w:val="24"/>
                <w:szCs w:val="24"/>
              </w:rPr>
            </w:pPr>
            <w:r>
              <w:rPr>
                <w:rFonts w:ascii="Garamond" w:hAnsi="Garamond"/>
                <w:sz w:val="24"/>
                <w:szCs w:val="24"/>
              </w:rPr>
              <w:t>Terme péjoratif</w:t>
            </w:r>
          </w:p>
          <w:p w14:paraId="640FD506" w14:textId="77777777" w:rsidR="00410BE5" w:rsidRDefault="00410BE5" w:rsidP="009800CE">
            <w:pPr>
              <w:rPr>
                <w:rFonts w:ascii="Garamond" w:hAnsi="Garamond"/>
                <w:sz w:val="24"/>
                <w:szCs w:val="24"/>
              </w:rPr>
            </w:pPr>
            <w:r>
              <w:rPr>
                <w:rFonts w:ascii="Garamond" w:hAnsi="Garamond"/>
                <w:sz w:val="24"/>
                <w:szCs w:val="24"/>
              </w:rPr>
              <w:t>Adverbe</w:t>
            </w:r>
          </w:p>
          <w:p w14:paraId="4E6C2537" w14:textId="77777777" w:rsidR="00410BE5" w:rsidRDefault="00410BE5" w:rsidP="009800CE">
            <w:pPr>
              <w:rPr>
                <w:rFonts w:ascii="Garamond" w:hAnsi="Garamond"/>
                <w:sz w:val="24"/>
                <w:szCs w:val="24"/>
              </w:rPr>
            </w:pPr>
          </w:p>
          <w:p w14:paraId="25DC873F" w14:textId="77777777" w:rsidR="00410BE5" w:rsidRPr="00AF7376" w:rsidRDefault="00410BE5" w:rsidP="009800CE">
            <w:pPr>
              <w:rPr>
                <w:rFonts w:ascii="Garamond" w:hAnsi="Garamond"/>
                <w:sz w:val="24"/>
                <w:szCs w:val="24"/>
              </w:rPr>
            </w:pPr>
            <w:r>
              <w:rPr>
                <w:rFonts w:ascii="Garamond" w:hAnsi="Garamond"/>
                <w:sz w:val="24"/>
                <w:szCs w:val="24"/>
              </w:rPr>
              <w:t>Répétition « un temps long »</w:t>
            </w:r>
          </w:p>
        </w:tc>
        <w:tc>
          <w:tcPr>
            <w:tcW w:w="5386" w:type="dxa"/>
          </w:tcPr>
          <w:p w14:paraId="368256B4" w14:textId="781D8B85" w:rsidR="00410BE5" w:rsidRDefault="00787AF7" w:rsidP="009800CE">
            <w:pPr>
              <w:rPr>
                <w:rFonts w:ascii="Garamond" w:hAnsi="Garamond"/>
                <w:sz w:val="24"/>
                <w:szCs w:val="24"/>
              </w:rPr>
            </w:pPr>
            <w:r>
              <w:rPr>
                <w:rFonts w:ascii="Garamond" w:hAnsi="Garamond"/>
                <w:sz w:val="24"/>
                <w:szCs w:val="24"/>
              </w:rPr>
              <w:t xml:space="preserve">Autre modification par rapport au début de l’acte I : Winnie </w:t>
            </w:r>
            <w:r w:rsidRPr="003108DD">
              <w:rPr>
                <w:rFonts w:ascii="Garamond" w:hAnsi="Garamond"/>
                <w:b/>
                <w:bCs/>
                <w:sz w:val="24"/>
                <w:szCs w:val="24"/>
              </w:rPr>
              <w:t>se réveille à la première sonnerie, de manière mécanique, tel un pantin</w:t>
            </w:r>
            <w:r>
              <w:rPr>
                <w:rFonts w:ascii="Garamond" w:hAnsi="Garamond"/>
                <w:sz w:val="24"/>
                <w:szCs w:val="24"/>
              </w:rPr>
              <w:t>.</w:t>
            </w:r>
          </w:p>
          <w:p w14:paraId="183D54AE" w14:textId="4ACF8838" w:rsidR="00787AF7" w:rsidRPr="00AF7376" w:rsidRDefault="00787AF7" w:rsidP="009800CE">
            <w:pPr>
              <w:rPr>
                <w:rFonts w:ascii="Garamond" w:hAnsi="Garamond"/>
                <w:sz w:val="24"/>
                <w:szCs w:val="24"/>
              </w:rPr>
            </w:pPr>
            <w:r>
              <w:rPr>
                <w:rFonts w:ascii="Garamond" w:hAnsi="Garamond"/>
                <w:sz w:val="24"/>
                <w:szCs w:val="24"/>
              </w:rPr>
              <w:t xml:space="preserve">Le son particulièrement désagréable de la sonnerie renforce l’idée d’un personnage subissant une véritable </w:t>
            </w:r>
            <w:r w:rsidRPr="003108DD">
              <w:rPr>
                <w:rFonts w:ascii="Garamond" w:hAnsi="Garamond"/>
                <w:b/>
                <w:bCs/>
                <w:sz w:val="24"/>
                <w:szCs w:val="24"/>
              </w:rPr>
              <w:t>torture</w:t>
            </w:r>
            <w:r>
              <w:rPr>
                <w:rFonts w:ascii="Garamond" w:hAnsi="Garamond"/>
                <w:sz w:val="24"/>
                <w:szCs w:val="24"/>
              </w:rPr>
              <w:t>.</w:t>
            </w:r>
          </w:p>
        </w:tc>
      </w:tr>
      <w:tr w:rsidR="00410BE5" w:rsidRPr="00AF7376" w14:paraId="61ED4195" w14:textId="77777777" w:rsidTr="009800CE">
        <w:tc>
          <w:tcPr>
            <w:tcW w:w="10490" w:type="dxa"/>
            <w:gridSpan w:val="3"/>
            <w:shd w:val="clear" w:color="auto" w:fill="D9E2F3" w:themeFill="accent1" w:themeFillTint="33"/>
          </w:tcPr>
          <w:p w14:paraId="36336372" w14:textId="77777777" w:rsidR="00410BE5" w:rsidRPr="00B75283" w:rsidRDefault="00410BE5" w:rsidP="009800CE">
            <w:pPr>
              <w:jc w:val="center"/>
              <w:rPr>
                <w:rFonts w:ascii="Garamond" w:hAnsi="Garamond"/>
                <w:b/>
                <w:bCs/>
                <w:sz w:val="24"/>
                <w:szCs w:val="24"/>
              </w:rPr>
            </w:pPr>
          </w:p>
          <w:p w14:paraId="6C7AD564" w14:textId="77777777" w:rsidR="00410BE5" w:rsidRDefault="00410BE5" w:rsidP="009800CE">
            <w:pPr>
              <w:jc w:val="center"/>
              <w:rPr>
                <w:rFonts w:ascii="Garamond" w:hAnsi="Garamond"/>
                <w:b/>
                <w:bCs/>
                <w:sz w:val="24"/>
                <w:szCs w:val="24"/>
              </w:rPr>
            </w:pPr>
            <w:r w:rsidRPr="00B75283">
              <w:rPr>
                <w:rFonts w:ascii="Garamond" w:hAnsi="Garamond"/>
                <w:b/>
                <w:bCs/>
                <w:sz w:val="24"/>
                <w:szCs w:val="24"/>
              </w:rPr>
              <w:t>Winnie, un personnage qui résiste au désespoir</w:t>
            </w:r>
          </w:p>
          <w:p w14:paraId="3F595A62" w14:textId="77777777" w:rsidR="00410BE5" w:rsidRPr="00B75283" w:rsidRDefault="00410BE5" w:rsidP="009800CE">
            <w:pPr>
              <w:jc w:val="center"/>
              <w:rPr>
                <w:rFonts w:ascii="Garamond" w:hAnsi="Garamond"/>
                <w:b/>
                <w:bCs/>
                <w:sz w:val="24"/>
                <w:szCs w:val="24"/>
              </w:rPr>
            </w:pPr>
          </w:p>
        </w:tc>
      </w:tr>
      <w:tr w:rsidR="00410BE5" w:rsidRPr="00AF7376" w14:paraId="06326706" w14:textId="77777777" w:rsidTr="009800CE">
        <w:tc>
          <w:tcPr>
            <w:tcW w:w="2836" w:type="dxa"/>
          </w:tcPr>
          <w:p w14:paraId="65F9E51E" w14:textId="77777777" w:rsidR="00410BE5" w:rsidRDefault="00410BE5" w:rsidP="009800CE">
            <w:pPr>
              <w:rPr>
                <w:rFonts w:ascii="Garamond" w:hAnsi="Garamond"/>
                <w:sz w:val="26"/>
                <w:szCs w:val="26"/>
                <w:lang w:eastAsia="fr-FR"/>
              </w:rPr>
            </w:pPr>
            <w:r>
              <w:rPr>
                <w:rFonts w:ascii="Garamond" w:hAnsi="Garamond"/>
                <w:sz w:val="24"/>
                <w:szCs w:val="24"/>
              </w:rPr>
              <w:t>« </w:t>
            </w:r>
            <w:r w:rsidRPr="004400DF">
              <w:rPr>
                <w:rFonts w:ascii="Garamond" w:hAnsi="Garamond"/>
                <w:sz w:val="26"/>
                <w:szCs w:val="26"/>
                <w:lang w:eastAsia="fr-FR"/>
              </w:rPr>
              <w:t>Salut, sainte lumière.</w:t>
            </w:r>
            <w:r>
              <w:rPr>
                <w:rFonts w:ascii="Garamond" w:hAnsi="Garamond"/>
                <w:sz w:val="26"/>
                <w:szCs w:val="26"/>
                <w:lang w:eastAsia="fr-FR"/>
              </w:rPr>
              <w:t> »</w:t>
            </w:r>
          </w:p>
          <w:p w14:paraId="3ED790A2" w14:textId="77777777" w:rsidR="00410BE5" w:rsidRPr="00AF7376" w:rsidRDefault="00410BE5" w:rsidP="009800CE">
            <w:pPr>
              <w:rPr>
                <w:rFonts w:ascii="Garamond" w:hAnsi="Garamond"/>
                <w:sz w:val="24"/>
                <w:szCs w:val="24"/>
              </w:rPr>
            </w:pPr>
          </w:p>
        </w:tc>
        <w:tc>
          <w:tcPr>
            <w:tcW w:w="2268" w:type="dxa"/>
          </w:tcPr>
          <w:p w14:paraId="6ED45D6E" w14:textId="77777777" w:rsidR="00410BE5" w:rsidRPr="00AF7376" w:rsidRDefault="00410BE5" w:rsidP="009800CE">
            <w:pPr>
              <w:rPr>
                <w:rFonts w:ascii="Garamond" w:hAnsi="Garamond"/>
                <w:sz w:val="24"/>
                <w:szCs w:val="24"/>
              </w:rPr>
            </w:pPr>
            <w:r>
              <w:rPr>
                <w:rFonts w:ascii="Garamond" w:hAnsi="Garamond"/>
                <w:sz w:val="24"/>
                <w:szCs w:val="24"/>
              </w:rPr>
              <w:t>Apostrophe</w:t>
            </w:r>
          </w:p>
        </w:tc>
        <w:tc>
          <w:tcPr>
            <w:tcW w:w="5386" w:type="dxa"/>
          </w:tcPr>
          <w:p w14:paraId="57FA9B1B" w14:textId="77777777" w:rsidR="00410BE5" w:rsidRDefault="00787AF7" w:rsidP="009800CE">
            <w:pPr>
              <w:rPr>
                <w:rFonts w:ascii="Garamond" w:hAnsi="Garamond"/>
                <w:sz w:val="24"/>
                <w:szCs w:val="24"/>
              </w:rPr>
            </w:pPr>
            <w:r>
              <w:rPr>
                <w:rFonts w:ascii="Garamond" w:hAnsi="Garamond"/>
                <w:sz w:val="24"/>
                <w:szCs w:val="24"/>
              </w:rPr>
              <w:t xml:space="preserve">L’apostrophe </w:t>
            </w:r>
            <w:r w:rsidRPr="003108DD">
              <w:rPr>
                <w:rFonts w:ascii="Garamond" w:hAnsi="Garamond"/>
                <w:b/>
                <w:bCs/>
                <w:sz w:val="24"/>
                <w:szCs w:val="24"/>
              </w:rPr>
              <w:t>joyeuse</w:t>
            </w:r>
            <w:r>
              <w:rPr>
                <w:rFonts w:ascii="Garamond" w:hAnsi="Garamond"/>
                <w:sz w:val="24"/>
                <w:szCs w:val="24"/>
              </w:rPr>
              <w:t xml:space="preserve"> de Winnie tranche avec l’aspect </w:t>
            </w:r>
            <w:r w:rsidRPr="003108DD">
              <w:rPr>
                <w:rFonts w:ascii="Garamond" w:hAnsi="Garamond"/>
                <w:b/>
                <w:bCs/>
                <w:sz w:val="24"/>
                <w:szCs w:val="24"/>
              </w:rPr>
              <w:t>funèbre</w:t>
            </w:r>
            <w:r>
              <w:rPr>
                <w:rFonts w:ascii="Garamond" w:hAnsi="Garamond"/>
                <w:sz w:val="24"/>
                <w:szCs w:val="24"/>
              </w:rPr>
              <w:t xml:space="preserve"> de sa situation.</w:t>
            </w:r>
          </w:p>
          <w:p w14:paraId="64114935" w14:textId="3F325417" w:rsidR="003108DD" w:rsidRPr="00AF7376" w:rsidRDefault="003108DD" w:rsidP="009800CE">
            <w:pPr>
              <w:rPr>
                <w:rFonts w:ascii="Garamond" w:hAnsi="Garamond"/>
                <w:sz w:val="24"/>
                <w:szCs w:val="24"/>
              </w:rPr>
            </w:pPr>
            <w:r>
              <w:rPr>
                <w:rFonts w:ascii="Garamond" w:hAnsi="Garamond"/>
                <w:sz w:val="24"/>
                <w:szCs w:val="24"/>
              </w:rPr>
              <w:t xml:space="preserve">L’adjectif sainte renvoie à la </w:t>
            </w:r>
            <w:r w:rsidRPr="00822107">
              <w:rPr>
                <w:rFonts w:ascii="Garamond" w:hAnsi="Garamond"/>
                <w:b/>
                <w:bCs/>
                <w:sz w:val="24"/>
                <w:szCs w:val="24"/>
              </w:rPr>
              <w:t>présence d’un dieu</w:t>
            </w:r>
            <w:r w:rsidR="00822107">
              <w:rPr>
                <w:rFonts w:ascii="Garamond" w:hAnsi="Garamond"/>
                <w:sz w:val="24"/>
                <w:szCs w:val="24"/>
              </w:rPr>
              <w:t xml:space="preserve"> qui éclairerait la scène. Cette mention est </w:t>
            </w:r>
            <w:r w:rsidR="00822107" w:rsidRPr="00822107">
              <w:rPr>
                <w:rFonts w:ascii="Garamond" w:hAnsi="Garamond"/>
                <w:b/>
                <w:bCs/>
                <w:sz w:val="24"/>
                <w:szCs w:val="24"/>
              </w:rPr>
              <w:t>comique</w:t>
            </w:r>
            <w:r w:rsidR="00822107">
              <w:rPr>
                <w:rFonts w:ascii="Garamond" w:hAnsi="Garamond"/>
                <w:sz w:val="24"/>
                <w:szCs w:val="24"/>
              </w:rPr>
              <w:t xml:space="preserve"> dans la mesure où la solitude de Winnie n’a jamais été aussi absolue.</w:t>
            </w:r>
          </w:p>
        </w:tc>
      </w:tr>
      <w:tr w:rsidR="00410BE5" w:rsidRPr="00AF7376" w14:paraId="7F84D9D7" w14:textId="77777777" w:rsidTr="009800CE">
        <w:tc>
          <w:tcPr>
            <w:tcW w:w="2836" w:type="dxa"/>
          </w:tcPr>
          <w:p w14:paraId="56A712D1" w14:textId="77777777" w:rsidR="00410BE5" w:rsidRDefault="00410BE5" w:rsidP="009800CE">
            <w:pPr>
              <w:rPr>
                <w:rFonts w:ascii="Garamond" w:hAnsi="Garamond"/>
                <w:i/>
                <w:sz w:val="26"/>
                <w:szCs w:val="26"/>
                <w:lang w:eastAsia="fr-FR"/>
              </w:rPr>
            </w:pPr>
            <w:r>
              <w:rPr>
                <w:rFonts w:ascii="Garamond" w:hAnsi="Garamond"/>
                <w:sz w:val="24"/>
                <w:szCs w:val="24"/>
              </w:rPr>
              <w:t>« </w:t>
            </w:r>
            <w:r w:rsidRPr="003777CC">
              <w:rPr>
                <w:rFonts w:ascii="Garamond" w:hAnsi="Garamond"/>
                <w:i/>
                <w:sz w:val="26"/>
                <w:szCs w:val="26"/>
                <w:lang w:eastAsia="fr-FR"/>
              </w:rPr>
              <w:t xml:space="preserve">(Un temps. Elle ferme les yeux. </w:t>
            </w:r>
            <w:r w:rsidRPr="00F960E5">
              <w:rPr>
                <w:rFonts w:ascii="Garamond" w:hAnsi="Garamond"/>
                <w:i/>
                <w:sz w:val="26"/>
                <w:szCs w:val="26"/>
                <w:u w:val="single"/>
                <w:lang w:eastAsia="fr-FR"/>
              </w:rPr>
              <w:t xml:space="preserve">Sonnerie perçante. Elle ouvre les yeux aussitôt. La sonnerie s'arrête. Elle regarde devant elle. </w:t>
            </w:r>
            <w:r w:rsidRPr="00F960E5">
              <w:rPr>
                <w:rFonts w:ascii="Garamond" w:hAnsi="Garamond"/>
                <w:b/>
                <w:bCs/>
                <w:i/>
                <w:sz w:val="26"/>
                <w:szCs w:val="26"/>
                <w:lang w:eastAsia="fr-FR"/>
              </w:rPr>
              <w:t>Sourire</w:t>
            </w:r>
            <w:r w:rsidRPr="003777CC">
              <w:rPr>
                <w:rFonts w:ascii="Garamond" w:hAnsi="Garamond"/>
                <w:i/>
                <w:sz w:val="26"/>
                <w:szCs w:val="26"/>
                <w:lang w:eastAsia="fr-FR"/>
              </w:rPr>
              <w:t xml:space="preserve">. Un temps. Fin du </w:t>
            </w:r>
            <w:r w:rsidRPr="00F960E5">
              <w:rPr>
                <w:rFonts w:ascii="Garamond" w:hAnsi="Garamond"/>
                <w:b/>
                <w:bCs/>
                <w:i/>
                <w:sz w:val="26"/>
                <w:szCs w:val="26"/>
                <w:lang w:eastAsia="fr-FR"/>
              </w:rPr>
              <w:t>sourire</w:t>
            </w:r>
            <w:r w:rsidRPr="003777CC">
              <w:rPr>
                <w:rFonts w:ascii="Garamond" w:hAnsi="Garamond"/>
                <w:i/>
                <w:sz w:val="26"/>
                <w:szCs w:val="26"/>
                <w:lang w:eastAsia="fr-FR"/>
              </w:rPr>
              <w:t>. Un temps.)</w:t>
            </w:r>
            <w:r>
              <w:rPr>
                <w:rFonts w:ascii="Garamond" w:hAnsi="Garamond"/>
                <w:i/>
                <w:sz w:val="26"/>
                <w:szCs w:val="26"/>
                <w:lang w:eastAsia="fr-FR"/>
              </w:rPr>
              <w:t> »</w:t>
            </w:r>
          </w:p>
          <w:p w14:paraId="6289BA42" w14:textId="77777777" w:rsidR="00410BE5" w:rsidRPr="00AF7376" w:rsidRDefault="00410BE5" w:rsidP="009800CE">
            <w:pPr>
              <w:rPr>
                <w:rFonts w:ascii="Garamond" w:hAnsi="Garamond"/>
                <w:sz w:val="24"/>
                <w:szCs w:val="24"/>
              </w:rPr>
            </w:pPr>
          </w:p>
        </w:tc>
        <w:tc>
          <w:tcPr>
            <w:tcW w:w="2268" w:type="dxa"/>
          </w:tcPr>
          <w:p w14:paraId="58BB6A1D" w14:textId="77777777" w:rsidR="00410BE5" w:rsidRDefault="00410BE5" w:rsidP="009800CE">
            <w:pPr>
              <w:rPr>
                <w:rFonts w:ascii="Garamond" w:hAnsi="Garamond"/>
                <w:sz w:val="24"/>
                <w:szCs w:val="24"/>
              </w:rPr>
            </w:pPr>
            <w:r>
              <w:rPr>
                <w:rFonts w:ascii="Garamond" w:hAnsi="Garamond"/>
                <w:sz w:val="24"/>
                <w:szCs w:val="24"/>
              </w:rPr>
              <w:t>Répétition de la didascalie initiale</w:t>
            </w:r>
          </w:p>
          <w:p w14:paraId="28E2C935" w14:textId="77777777" w:rsidR="00410BE5" w:rsidRDefault="00410BE5" w:rsidP="009800CE">
            <w:pPr>
              <w:rPr>
                <w:rFonts w:ascii="Garamond" w:hAnsi="Garamond"/>
                <w:sz w:val="24"/>
                <w:szCs w:val="24"/>
              </w:rPr>
            </w:pPr>
          </w:p>
          <w:p w14:paraId="1F4DB499" w14:textId="77777777" w:rsidR="00410BE5" w:rsidRPr="00AF7376" w:rsidRDefault="00410BE5" w:rsidP="009800CE">
            <w:pPr>
              <w:rPr>
                <w:rFonts w:ascii="Garamond" w:hAnsi="Garamond"/>
                <w:sz w:val="24"/>
                <w:szCs w:val="24"/>
              </w:rPr>
            </w:pPr>
            <w:r>
              <w:rPr>
                <w:rFonts w:ascii="Garamond" w:hAnsi="Garamond"/>
                <w:sz w:val="24"/>
                <w:szCs w:val="24"/>
              </w:rPr>
              <w:t>Répétition du mot « sourire »</w:t>
            </w:r>
          </w:p>
        </w:tc>
        <w:tc>
          <w:tcPr>
            <w:tcW w:w="5386" w:type="dxa"/>
          </w:tcPr>
          <w:p w14:paraId="45E646A4" w14:textId="5FA57B75" w:rsidR="00410BE5" w:rsidRPr="00822107" w:rsidRDefault="00787AF7" w:rsidP="009800CE">
            <w:pPr>
              <w:rPr>
                <w:rFonts w:ascii="Garamond" w:hAnsi="Garamond"/>
                <w:b/>
                <w:bCs/>
                <w:color w:val="FF0000"/>
                <w:sz w:val="24"/>
                <w:szCs w:val="24"/>
              </w:rPr>
            </w:pPr>
            <w:r>
              <w:rPr>
                <w:rFonts w:ascii="Garamond" w:hAnsi="Garamond"/>
                <w:sz w:val="24"/>
                <w:szCs w:val="24"/>
              </w:rPr>
              <w:t xml:space="preserve">Le retour de la didascalie initiale renforce </w:t>
            </w:r>
            <w:r w:rsidRPr="00822107">
              <w:rPr>
                <w:rFonts w:ascii="Garamond" w:hAnsi="Garamond"/>
                <w:b/>
                <w:bCs/>
                <w:sz w:val="24"/>
                <w:szCs w:val="24"/>
              </w:rPr>
              <w:t>l’idée d’une situation qui n’évolue pas.</w:t>
            </w:r>
            <w:r>
              <w:rPr>
                <w:rFonts w:ascii="Garamond" w:hAnsi="Garamond"/>
                <w:sz w:val="24"/>
                <w:szCs w:val="24"/>
              </w:rPr>
              <w:t xml:space="preserve"> L</w:t>
            </w:r>
            <w:r w:rsidR="006E3141">
              <w:rPr>
                <w:rFonts w:ascii="Garamond" w:hAnsi="Garamond"/>
                <w:sz w:val="24"/>
                <w:szCs w:val="24"/>
              </w:rPr>
              <w:t>e</w:t>
            </w:r>
            <w:r>
              <w:rPr>
                <w:rFonts w:ascii="Garamond" w:hAnsi="Garamond"/>
                <w:sz w:val="24"/>
                <w:szCs w:val="24"/>
              </w:rPr>
              <w:t xml:space="preserve"> personnage </w:t>
            </w:r>
            <w:r w:rsidR="006E3141">
              <w:rPr>
                <w:rFonts w:ascii="Garamond" w:hAnsi="Garamond"/>
                <w:sz w:val="24"/>
                <w:szCs w:val="24"/>
              </w:rPr>
              <w:t>semble</w:t>
            </w:r>
            <w:r>
              <w:rPr>
                <w:rFonts w:ascii="Garamond" w:hAnsi="Garamond"/>
                <w:sz w:val="24"/>
                <w:szCs w:val="24"/>
              </w:rPr>
              <w:t xml:space="preserve"> prisonnier d’un</w:t>
            </w:r>
            <w:r w:rsidR="006E3141">
              <w:rPr>
                <w:rFonts w:ascii="Garamond" w:hAnsi="Garamond"/>
                <w:sz w:val="24"/>
                <w:szCs w:val="24"/>
              </w:rPr>
              <w:t xml:space="preserve"> éternel recommencement, </w:t>
            </w:r>
            <w:r w:rsidR="006E3141" w:rsidRPr="00822107">
              <w:rPr>
                <w:rFonts w:ascii="Garamond" w:hAnsi="Garamond"/>
                <w:b/>
                <w:bCs/>
                <w:color w:val="FF0000"/>
                <w:sz w:val="24"/>
                <w:szCs w:val="24"/>
              </w:rPr>
              <w:t>tel Sisyphe</w:t>
            </w:r>
            <w:r w:rsidR="006E3141">
              <w:rPr>
                <w:rFonts w:ascii="Garamond" w:hAnsi="Garamond"/>
                <w:sz w:val="24"/>
                <w:szCs w:val="24"/>
              </w:rPr>
              <w:t xml:space="preserve">, condamné par les dieux à pousser éternellement son rocher. </w:t>
            </w:r>
            <w:r w:rsidR="006E3141" w:rsidRPr="00822107">
              <w:rPr>
                <w:rFonts w:ascii="Garamond" w:hAnsi="Garamond"/>
                <w:b/>
                <w:bCs/>
                <w:color w:val="FF0000"/>
                <w:sz w:val="24"/>
                <w:szCs w:val="24"/>
              </w:rPr>
              <w:t xml:space="preserve">Camus, dans son essai </w:t>
            </w:r>
            <w:r w:rsidR="006E3141" w:rsidRPr="00822107">
              <w:rPr>
                <w:rFonts w:ascii="Garamond" w:hAnsi="Garamond"/>
                <w:b/>
                <w:bCs/>
                <w:i/>
                <w:iCs/>
                <w:color w:val="FF0000"/>
                <w:sz w:val="24"/>
                <w:szCs w:val="24"/>
              </w:rPr>
              <w:t>Le mythe de Sisyphe</w:t>
            </w:r>
            <w:r w:rsidR="006E3141" w:rsidRPr="00822107">
              <w:rPr>
                <w:rFonts w:ascii="Garamond" w:hAnsi="Garamond"/>
                <w:b/>
                <w:bCs/>
                <w:color w:val="FF0000"/>
                <w:sz w:val="24"/>
                <w:szCs w:val="24"/>
              </w:rPr>
              <w:t xml:space="preserve"> (1942) fait de la figure de Sisyphe l’image de l’homme prisonnier d’une existence absurde.</w:t>
            </w:r>
          </w:p>
          <w:p w14:paraId="6A7E2B87" w14:textId="77777777" w:rsidR="006E3141" w:rsidRDefault="006E3141" w:rsidP="009800CE">
            <w:pPr>
              <w:rPr>
                <w:rFonts w:ascii="Garamond" w:hAnsi="Garamond"/>
                <w:sz w:val="24"/>
                <w:szCs w:val="24"/>
              </w:rPr>
            </w:pPr>
          </w:p>
          <w:p w14:paraId="112731B3" w14:textId="77777777" w:rsidR="006E3141" w:rsidRDefault="006E3141" w:rsidP="009800CE">
            <w:pPr>
              <w:rPr>
                <w:rFonts w:ascii="Garamond" w:hAnsi="Garamond"/>
                <w:sz w:val="24"/>
                <w:szCs w:val="24"/>
              </w:rPr>
            </w:pPr>
            <w:r>
              <w:rPr>
                <w:rFonts w:ascii="Garamond" w:hAnsi="Garamond"/>
                <w:sz w:val="24"/>
                <w:szCs w:val="24"/>
              </w:rPr>
              <w:t xml:space="preserve">La </w:t>
            </w:r>
            <w:r w:rsidRPr="00822107">
              <w:rPr>
                <w:rFonts w:ascii="Garamond" w:hAnsi="Garamond"/>
                <w:b/>
                <w:bCs/>
                <w:sz w:val="24"/>
                <w:szCs w:val="24"/>
              </w:rPr>
              <w:t>sonnerie est une force qui gouverne le personnage</w:t>
            </w:r>
            <w:r>
              <w:rPr>
                <w:rFonts w:ascii="Garamond" w:hAnsi="Garamond"/>
                <w:sz w:val="24"/>
                <w:szCs w:val="24"/>
              </w:rPr>
              <w:t xml:space="preserve"> et semble vouloir l’empêcher de se reposer. Winnie ne peut pas fermer les yeux.</w:t>
            </w:r>
          </w:p>
          <w:p w14:paraId="031609DB" w14:textId="3EB5814D" w:rsidR="006E3141" w:rsidRPr="00AF7376" w:rsidRDefault="006E3141" w:rsidP="009800CE">
            <w:pPr>
              <w:rPr>
                <w:rFonts w:ascii="Garamond" w:hAnsi="Garamond"/>
                <w:sz w:val="24"/>
                <w:szCs w:val="24"/>
              </w:rPr>
            </w:pPr>
            <w:r>
              <w:rPr>
                <w:rFonts w:ascii="Garamond" w:hAnsi="Garamond"/>
                <w:sz w:val="24"/>
                <w:szCs w:val="24"/>
              </w:rPr>
              <w:t xml:space="preserve">La réaction de Winnie est déroutante : elle sourit. A l’idée de mort et de </w:t>
            </w:r>
            <w:r w:rsidRPr="00822107">
              <w:rPr>
                <w:rFonts w:ascii="Garamond" w:hAnsi="Garamond"/>
                <w:b/>
                <w:bCs/>
                <w:sz w:val="24"/>
                <w:szCs w:val="24"/>
              </w:rPr>
              <w:t>châtiment éternel</w:t>
            </w:r>
            <w:r>
              <w:rPr>
                <w:rFonts w:ascii="Garamond" w:hAnsi="Garamond"/>
                <w:sz w:val="24"/>
                <w:szCs w:val="24"/>
              </w:rPr>
              <w:t xml:space="preserve">, elle continue d’opposer sa </w:t>
            </w:r>
            <w:r w:rsidRPr="00822107">
              <w:rPr>
                <w:rFonts w:ascii="Garamond" w:hAnsi="Garamond"/>
                <w:b/>
                <w:bCs/>
                <w:sz w:val="24"/>
                <w:szCs w:val="24"/>
              </w:rPr>
              <w:t>bonne humeur et sa légèreté</w:t>
            </w:r>
            <w:r>
              <w:rPr>
                <w:rFonts w:ascii="Garamond" w:hAnsi="Garamond"/>
                <w:sz w:val="24"/>
                <w:szCs w:val="24"/>
              </w:rPr>
              <w:t>.</w:t>
            </w:r>
          </w:p>
        </w:tc>
      </w:tr>
      <w:tr w:rsidR="00410BE5" w:rsidRPr="00AF7376" w14:paraId="0B9BBA00" w14:textId="77777777" w:rsidTr="009800CE">
        <w:tc>
          <w:tcPr>
            <w:tcW w:w="2836" w:type="dxa"/>
          </w:tcPr>
          <w:p w14:paraId="26A611A8" w14:textId="77777777" w:rsidR="00410BE5" w:rsidRPr="00AF7376" w:rsidRDefault="00410BE5" w:rsidP="009800CE">
            <w:pPr>
              <w:rPr>
                <w:rFonts w:ascii="Garamond" w:hAnsi="Garamond"/>
                <w:sz w:val="24"/>
                <w:szCs w:val="24"/>
              </w:rPr>
            </w:pPr>
            <w:r>
              <w:rPr>
                <w:rFonts w:ascii="Garamond" w:hAnsi="Garamond"/>
                <w:sz w:val="24"/>
                <w:szCs w:val="24"/>
              </w:rPr>
              <w:t>« </w:t>
            </w:r>
            <w:r w:rsidRPr="00F960E5">
              <w:rPr>
                <w:rFonts w:ascii="Garamond" w:hAnsi="Garamond"/>
                <w:sz w:val="26"/>
                <w:szCs w:val="26"/>
                <w:highlight w:val="yellow"/>
                <w:lang w:eastAsia="fr-FR"/>
              </w:rPr>
              <w:t>Quelqu'un</w:t>
            </w:r>
            <w:r w:rsidRPr="004400DF">
              <w:rPr>
                <w:rFonts w:ascii="Garamond" w:hAnsi="Garamond"/>
                <w:sz w:val="26"/>
                <w:szCs w:val="26"/>
                <w:lang w:eastAsia="fr-FR"/>
              </w:rPr>
              <w:t xml:space="preserve"> me regarde </w:t>
            </w:r>
            <w:r w:rsidRPr="00F960E5">
              <w:rPr>
                <w:rFonts w:ascii="Garamond" w:hAnsi="Garamond"/>
                <w:b/>
                <w:bCs/>
                <w:sz w:val="26"/>
                <w:szCs w:val="26"/>
                <w:lang w:eastAsia="fr-FR"/>
              </w:rPr>
              <w:t>encore</w:t>
            </w:r>
            <w:r w:rsidRPr="004400DF">
              <w:rPr>
                <w:rFonts w:ascii="Garamond" w:hAnsi="Garamond"/>
                <w:sz w:val="26"/>
                <w:szCs w:val="26"/>
                <w:lang w:eastAsia="fr-FR"/>
              </w:rPr>
              <w:t xml:space="preserve">. </w:t>
            </w:r>
            <w:r w:rsidRPr="003777CC">
              <w:rPr>
                <w:rFonts w:ascii="Garamond" w:hAnsi="Garamond"/>
                <w:i/>
                <w:sz w:val="26"/>
                <w:szCs w:val="26"/>
                <w:lang w:eastAsia="fr-FR"/>
              </w:rPr>
              <w:t>(Un temps.)</w:t>
            </w:r>
            <w:r w:rsidRPr="004400DF">
              <w:rPr>
                <w:rFonts w:ascii="Garamond" w:hAnsi="Garamond"/>
                <w:sz w:val="26"/>
                <w:szCs w:val="26"/>
                <w:lang w:eastAsia="fr-FR"/>
              </w:rPr>
              <w:t xml:space="preserve"> Se soucie de moi </w:t>
            </w:r>
            <w:r w:rsidRPr="00F960E5">
              <w:rPr>
                <w:rFonts w:ascii="Garamond" w:hAnsi="Garamond"/>
                <w:b/>
                <w:bCs/>
                <w:sz w:val="26"/>
                <w:szCs w:val="26"/>
                <w:lang w:eastAsia="fr-FR"/>
              </w:rPr>
              <w:t>encore</w:t>
            </w:r>
            <w:r w:rsidRPr="004400DF">
              <w:rPr>
                <w:rFonts w:ascii="Garamond" w:hAnsi="Garamond"/>
                <w:sz w:val="26"/>
                <w:szCs w:val="26"/>
                <w:lang w:eastAsia="fr-FR"/>
              </w:rPr>
              <w:t xml:space="preserve">. </w:t>
            </w:r>
            <w:r w:rsidRPr="003777CC">
              <w:rPr>
                <w:rFonts w:ascii="Garamond" w:hAnsi="Garamond"/>
                <w:i/>
                <w:sz w:val="26"/>
                <w:szCs w:val="26"/>
                <w:lang w:eastAsia="fr-FR"/>
              </w:rPr>
              <w:t>(Un temps.)</w:t>
            </w:r>
            <w:r>
              <w:rPr>
                <w:rFonts w:ascii="Garamond" w:hAnsi="Garamond"/>
                <w:i/>
                <w:sz w:val="26"/>
                <w:szCs w:val="26"/>
                <w:lang w:eastAsia="fr-FR"/>
              </w:rPr>
              <w:t> »</w:t>
            </w:r>
          </w:p>
        </w:tc>
        <w:tc>
          <w:tcPr>
            <w:tcW w:w="2268" w:type="dxa"/>
          </w:tcPr>
          <w:p w14:paraId="4C0030DF" w14:textId="77777777" w:rsidR="00410BE5" w:rsidRDefault="00410BE5" w:rsidP="009800CE">
            <w:pPr>
              <w:rPr>
                <w:rFonts w:ascii="Garamond" w:hAnsi="Garamond"/>
                <w:sz w:val="24"/>
                <w:szCs w:val="24"/>
              </w:rPr>
            </w:pPr>
            <w:r>
              <w:rPr>
                <w:rFonts w:ascii="Garamond" w:hAnsi="Garamond"/>
                <w:sz w:val="24"/>
                <w:szCs w:val="24"/>
              </w:rPr>
              <w:t>Pronom indéfini</w:t>
            </w:r>
          </w:p>
          <w:p w14:paraId="3E5FC8DB" w14:textId="77777777" w:rsidR="00410BE5" w:rsidRDefault="00410BE5" w:rsidP="009800CE">
            <w:pPr>
              <w:rPr>
                <w:rFonts w:ascii="Garamond" w:hAnsi="Garamond"/>
                <w:sz w:val="24"/>
                <w:szCs w:val="24"/>
              </w:rPr>
            </w:pPr>
          </w:p>
          <w:p w14:paraId="7BA95E55" w14:textId="77777777" w:rsidR="00410BE5" w:rsidRPr="00AF7376" w:rsidRDefault="00410BE5" w:rsidP="009800CE">
            <w:pPr>
              <w:rPr>
                <w:rFonts w:ascii="Garamond" w:hAnsi="Garamond"/>
                <w:sz w:val="24"/>
                <w:szCs w:val="24"/>
              </w:rPr>
            </w:pPr>
            <w:r>
              <w:rPr>
                <w:rFonts w:ascii="Garamond" w:hAnsi="Garamond"/>
                <w:sz w:val="24"/>
                <w:szCs w:val="24"/>
              </w:rPr>
              <w:t>Répétition « encore »</w:t>
            </w:r>
          </w:p>
        </w:tc>
        <w:tc>
          <w:tcPr>
            <w:tcW w:w="5386" w:type="dxa"/>
          </w:tcPr>
          <w:p w14:paraId="57A0A238" w14:textId="02E3CC48" w:rsidR="00410BE5" w:rsidRDefault="006E3141" w:rsidP="009800CE">
            <w:pPr>
              <w:rPr>
                <w:rFonts w:ascii="Garamond" w:hAnsi="Garamond"/>
                <w:sz w:val="24"/>
                <w:szCs w:val="24"/>
              </w:rPr>
            </w:pPr>
            <w:r>
              <w:rPr>
                <w:rFonts w:ascii="Garamond" w:hAnsi="Garamond"/>
                <w:sz w:val="24"/>
                <w:szCs w:val="24"/>
              </w:rPr>
              <w:t xml:space="preserve">La scène est extrêmement </w:t>
            </w:r>
            <w:r w:rsidRPr="00822107">
              <w:rPr>
                <w:rFonts w:ascii="Garamond" w:hAnsi="Garamond"/>
                <w:b/>
                <w:bCs/>
                <w:sz w:val="24"/>
                <w:szCs w:val="24"/>
              </w:rPr>
              <w:t>dépouillée</w:t>
            </w:r>
            <w:r>
              <w:rPr>
                <w:rFonts w:ascii="Garamond" w:hAnsi="Garamond"/>
                <w:sz w:val="24"/>
                <w:szCs w:val="24"/>
              </w:rPr>
              <w:t xml:space="preserve"> mais les propos </w:t>
            </w:r>
            <w:r w:rsidRPr="00822107">
              <w:rPr>
                <w:rFonts w:ascii="Garamond" w:hAnsi="Garamond"/>
                <w:b/>
                <w:bCs/>
                <w:sz w:val="24"/>
                <w:szCs w:val="24"/>
              </w:rPr>
              <w:t>mystérieux</w:t>
            </w:r>
            <w:r>
              <w:rPr>
                <w:rFonts w:ascii="Garamond" w:hAnsi="Garamond"/>
                <w:sz w:val="24"/>
                <w:szCs w:val="24"/>
              </w:rPr>
              <w:t xml:space="preserve"> de Winnie la </w:t>
            </w:r>
            <w:r w:rsidRPr="00822107">
              <w:rPr>
                <w:rFonts w:ascii="Garamond" w:hAnsi="Garamond"/>
                <w:b/>
                <w:bCs/>
                <w:sz w:val="24"/>
                <w:szCs w:val="24"/>
              </w:rPr>
              <w:t>remplissent d’une présence</w:t>
            </w:r>
            <w:r>
              <w:rPr>
                <w:rFonts w:ascii="Garamond" w:hAnsi="Garamond"/>
                <w:sz w:val="24"/>
                <w:szCs w:val="24"/>
              </w:rPr>
              <w:t>.</w:t>
            </w:r>
          </w:p>
          <w:p w14:paraId="7CEEAD02" w14:textId="77777777" w:rsidR="006E3141" w:rsidRDefault="006E3141" w:rsidP="009800CE">
            <w:pPr>
              <w:rPr>
                <w:rFonts w:ascii="Garamond" w:hAnsi="Garamond"/>
                <w:sz w:val="24"/>
                <w:szCs w:val="24"/>
              </w:rPr>
            </w:pPr>
            <w:r>
              <w:rPr>
                <w:rFonts w:ascii="Garamond" w:hAnsi="Garamond"/>
                <w:sz w:val="24"/>
                <w:szCs w:val="24"/>
              </w:rPr>
              <w:t>Qui est ce quelqu’un ? désigne-t-il la sonnerie ? Willie disparu ?</w:t>
            </w:r>
          </w:p>
          <w:p w14:paraId="2B94EED9" w14:textId="0FA64B4B" w:rsidR="00721214" w:rsidRPr="00AF7376" w:rsidRDefault="00721214" w:rsidP="009800CE">
            <w:pPr>
              <w:rPr>
                <w:rFonts w:ascii="Garamond" w:hAnsi="Garamond"/>
                <w:sz w:val="24"/>
                <w:szCs w:val="24"/>
              </w:rPr>
            </w:pPr>
            <w:r>
              <w:rPr>
                <w:rFonts w:ascii="Garamond" w:hAnsi="Garamond"/>
                <w:sz w:val="24"/>
                <w:szCs w:val="24"/>
              </w:rPr>
              <w:t xml:space="preserve">Cette insistance du personnage à évoquer une autre présence que la sienne ne fait que </w:t>
            </w:r>
            <w:r w:rsidRPr="00822107">
              <w:rPr>
                <w:rFonts w:ascii="Garamond" w:hAnsi="Garamond"/>
                <w:b/>
                <w:bCs/>
                <w:color w:val="FF0000"/>
                <w:sz w:val="24"/>
                <w:szCs w:val="24"/>
              </w:rPr>
              <w:t>renforcer sa solitude</w:t>
            </w:r>
            <w:r>
              <w:rPr>
                <w:rFonts w:ascii="Garamond" w:hAnsi="Garamond"/>
                <w:sz w:val="24"/>
                <w:szCs w:val="24"/>
              </w:rPr>
              <w:t>.</w:t>
            </w:r>
          </w:p>
        </w:tc>
      </w:tr>
      <w:tr w:rsidR="00410BE5" w:rsidRPr="00AF7376" w14:paraId="720660B8" w14:textId="77777777" w:rsidTr="009800CE">
        <w:tc>
          <w:tcPr>
            <w:tcW w:w="2836" w:type="dxa"/>
          </w:tcPr>
          <w:p w14:paraId="703B4A32" w14:textId="77777777" w:rsidR="00410BE5" w:rsidRPr="00AF7376" w:rsidRDefault="00410BE5" w:rsidP="009800CE">
            <w:pPr>
              <w:rPr>
                <w:rFonts w:ascii="Garamond" w:hAnsi="Garamond"/>
                <w:sz w:val="24"/>
                <w:szCs w:val="24"/>
              </w:rPr>
            </w:pPr>
            <w:r>
              <w:rPr>
                <w:rFonts w:ascii="Garamond" w:hAnsi="Garamond"/>
                <w:sz w:val="24"/>
                <w:szCs w:val="24"/>
              </w:rPr>
              <w:t>« </w:t>
            </w:r>
            <w:r w:rsidRPr="00F960E5">
              <w:rPr>
                <w:rFonts w:ascii="Garamond" w:hAnsi="Garamond"/>
                <w:sz w:val="26"/>
                <w:szCs w:val="26"/>
                <w:highlight w:val="yellow"/>
                <w:lang w:eastAsia="fr-FR"/>
              </w:rPr>
              <w:t>Ça</w:t>
            </w:r>
            <w:r w:rsidRPr="004400DF">
              <w:rPr>
                <w:rFonts w:ascii="Garamond" w:hAnsi="Garamond"/>
                <w:sz w:val="26"/>
                <w:szCs w:val="26"/>
                <w:lang w:eastAsia="fr-FR"/>
              </w:rPr>
              <w:t xml:space="preserve"> que je trouve </w:t>
            </w:r>
            <w:r w:rsidRPr="00DC008B">
              <w:rPr>
                <w:rFonts w:ascii="Garamond" w:hAnsi="Garamond"/>
                <w:b/>
                <w:bCs/>
                <w:sz w:val="26"/>
                <w:szCs w:val="26"/>
                <w:lang w:eastAsia="fr-FR"/>
              </w:rPr>
              <w:t>si</w:t>
            </w:r>
            <w:r w:rsidRPr="004400DF">
              <w:rPr>
                <w:rFonts w:ascii="Garamond" w:hAnsi="Garamond"/>
                <w:sz w:val="26"/>
                <w:szCs w:val="26"/>
                <w:lang w:eastAsia="fr-FR"/>
              </w:rPr>
              <w:t xml:space="preserve"> merveilleux</w:t>
            </w:r>
            <w:r w:rsidRPr="003777CC">
              <w:rPr>
                <w:rFonts w:ascii="Garamond" w:hAnsi="Garamond"/>
                <w:i/>
                <w:sz w:val="26"/>
                <w:szCs w:val="26"/>
                <w:lang w:eastAsia="fr-FR"/>
              </w:rPr>
              <w:t>. (Un temps.)</w:t>
            </w:r>
            <w:r w:rsidRPr="004400DF">
              <w:rPr>
                <w:rFonts w:ascii="Garamond" w:hAnsi="Garamond"/>
                <w:sz w:val="26"/>
                <w:szCs w:val="26"/>
                <w:lang w:eastAsia="fr-FR"/>
              </w:rPr>
              <w:t xml:space="preserve"> </w:t>
            </w:r>
            <w:r w:rsidRPr="00DC008B">
              <w:rPr>
                <w:rFonts w:ascii="Garamond" w:hAnsi="Garamond"/>
                <w:b/>
                <w:bCs/>
                <w:sz w:val="26"/>
                <w:szCs w:val="26"/>
                <w:lang w:eastAsia="fr-FR"/>
              </w:rPr>
              <w:t>Des</w:t>
            </w:r>
            <w:r w:rsidRPr="004400DF">
              <w:rPr>
                <w:rFonts w:ascii="Garamond" w:hAnsi="Garamond"/>
                <w:sz w:val="26"/>
                <w:szCs w:val="26"/>
                <w:lang w:eastAsia="fr-FR"/>
              </w:rPr>
              <w:t xml:space="preserve"> yeux sur mes yeux. </w:t>
            </w:r>
            <w:r w:rsidRPr="003777CC">
              <w:rPr>
                <w:rFonts w:ascii="Garamond" w:hAnsi="Garamond"/>
                <w:i/>
                <w:sz w:val="26"/>
                <w:szCs w:val="26"/>
                <w:lang w:eastAsia="fr-FR"/>
              </w:rPr>
              <w:t>(Un temps.)</w:t>
            </w:r>
            <w:r w:rsidRPr="004400DF">
              <w:rPr>
                <w:rFonts w:ascii="Garamond" w:hAnsi="Garamond"/>
                <w:sz w:val="26"/>
                <w:szCs w:val="26"/>
                <w:lang w:eastAsia="fr-FR"/>
              </w:rPr>
              <w:t xml:space="preserve"> Quel est ce vers </w:t>
            </w:r>
            <w:r w:rsidRPr="00721214">
              <w:rPr>
                <w:rFonts w:ascii="Garamond" w:hAnsi="Garamond"/>
                <w:b/>
                <w:bCs/>
                <w:sz w:val="26"/>
                <w:szCs w:val="26"/>
                <w:lang w:eastAsia="fr-FR"/>
              </w:rPr>
              <w:t>inoubliable</w:t>
            </w:r>
            <w:r w:rsidRPr="004400DF">
              <w:rPr>
                <w:rFonts w:ascii="Garamond" w:hAnsi="Garamond"/>
                <w:sz w:val="26"/>
                <w:szCs w:val="26"/>
                <w:lang w:eastAsia="fr-FR"/>
              </w:rPr>
              <w:t xml:space="preserve"> ? </w:t>
            </w:r>
            <w:r w:rsidRPr="003777CC">
              <w:rPr>
                <w:rFonts w:ascii="Garamond" w:hAnsi="Garamond"/>
                <w:i/>
                <w:sz w:val="26"/>
                <w:szCs w:val="26"/>
                <w:lang w:eastAsia="fr-FR"/>
              </w:rPr>
              <w:t>(Un temps. Yeux à droite.)</w:t>
            </w:r>
            <w:r>
              <w:rPr>
                <w:rFonts w:ascii="Garamond" w:hAnsi="Garamond"/>
                <w:i/>
                <w:sz w:val="26"/>
                <w:szCs w:val="26"/>
                <w:lang w:eastAsia="fr-FR"/>
              </w:rPr>
              <w:t> »</w:t>
            </w:r>
          </w:p>
        </w:tc>
        <w:tc>
          <w:tcPr>
            <w:tcW w:w="2268" w:type="dxa"/>
          </w:tcPr>
          <w:p w14:paraId="2D9A42D9" w14:textId="77777777" w:rsidR="00410BE5" w:rsidRDefault="00410BE5" w:rsidP="009800CE">
            <w:pPr>
              <w:rPr>
                <w:rFonts w:ascii="Garamond" w:hAnsi="Garamond"/>
                <w:sz w:val="24"/>
                <w:szCs w:val="24"/>
              </w:rPr>
            </w:pPr>
            <w:r>
              <w:rPr>
                <w:rFonts w:ascii="Garamond" w:hAnsi="Garamond"/>
                <w:sz w:val="24"/>
                <w:szCs w:val="24"/>
              </w:rPr>
              <w:t>Pronom démonstratif</w:t>
            </w:r>
          </w:p>
          <w:p w14:paraId="12033ADA" w14:textId="77777777" w:rsidR="00410BE5" w:rsidRDefault="00410BE5" w:rsidP="009800CE">
            <w:pPr>
              <w:rPr>
                <w:rFonts w:ascii="Garamond" w:hAnsi="Garamond"/>
                <w:sz w:val="24"/>
                <w:szCs w:val="24"/>
              </w:rPr>
            </w:pPr>
          </w:p>
          <w:p w14:paraId="20F583A1" w14:textId="77777777" w:rsidR="00410BE5" w:rsidRDefault="00410BE5" w:rsidP="009800CE">
            <w:pPr>
              <w:rPr>
                <w:rFonts w:ascii="Garamond" w:hAnsi="Garamond"/>
                <w:sz w:val="24"/>
                <w:szCs w:val="24"/>
              </w:rPr>
            </w:pPr>
            <w:r>
              <w:rPr>
                <w:rFonts w:ascii="Garamond" w:hAnsi="Garamond"/>
                <w:sz w:val="24"/>
                <w:szCs w:val="24"/>
              </w:rPr>
              <w:t>Forme emphatique tronquée ( « </w:t>
            </w:r>
            <w:r w:rsidRPr="00DC008B">
              <w:rPr>
                <w:rFonts w:ascii="Garamond" w:hAnsi="Garamond"/>
                <w:b/>
                <w:bCs/>
                <w:sz w:val="24"/>
                <w:szCs w:val="24"/>
              </w:rPr>
              <w:t>c’est</w:t>
            </w:r>
            <w:r>
              <w:rPr>
                <w:rFonts w:ascii="Garamond" w:hAnsi="Garamond"/>
                <w:sz w:val="24"/>
                <w:szCs w:val="24"/>
              </w:rPr>
              <w:t xml:space="preserve"> ça </w:t>
            </w:r>
            <w:r w:rsidRPr="00DC008B">
              <w:rPr>
                <w:rFonts w:ascii="Garamond" w:hAnsi="Garamond"/>
                <w:b/>
                <w:bCs/>
                <w:sz w:val="24"/>
                <w:szCs w:val="24"/>
              </w:rPr>
              <w:t>que</w:t>
            </w:r>
            <w:r>
              <w:rPr>
                <w:rFonts w:ascii="Garamond" w:hAnsi="Garamond"/>
                <w:sz w:val="24"/>
                <w:szCs w:val="24"/>
              </w:rPr>
              <w:t xml:space="preserve"> je trouve si merveilleux »)</w:t>
            </w:r>
          </w:p>
          <w:p w14:paraId="05C78771" w14:textId="77777777" w:rsidR="00410BE5" w:rsidRDefault="00410BE5" w:rsidP="009800CE">
            <w:pPr>
              <w:rPr>
                <w:rFonts w:ascii="Garamond" w:hAnsi="Garamond"/>
                <w:sz w:val="24"/>
                <w:szCs w:val="24"/>
              </w:rPr>
            </w:pPr>
          </w:p>
          <w:p w14:paraId="52A3A642" w14:textId="77777777" w:rsidR="00410BE5" w:rsidRDefault="00410BE5" w:rsidP="009800CE">
            <w:pPr>
              <w:rPr>
                <w:rFonts w:ascii="Garamond" w:hAnsi="Garamond"/>
                <w:sz w:val="24"/>
                <w:szCs w:val="24"/>
              </w:rPr>
            </w:pPr>
            <w:r>
              <w:rPr>
                <w:rFonts w:ascii="Garamond" w:hAnsi="Garamond"/>
                <w:sz w:val="24"/>
                <w:szCs w:val="24"/>
              </w:rPr>
              <w:t>Adverbe d’intensité « si »</w:t>
            </w:r>
          </w:p>
          <w:p w14:paraId="6B2E1242" w14:textId="77777777" w:rsidR="00410BE5" w:rsidRDefault="00410BE5" w:rsidP="009800CE">
            <w:pPr>
              <w:rPr>
                <w:rFonts w:ascii="Garamond" w:hAnsi="Garamond"/>
                <w:sz w:val="24"/>
                <w:szCs w:val="24"/>
              </w:rPr>
            </w:pPr>
          </w:p>
          <w:p w14:paraId="617F5779" w14:textId="77777777" w:rsidR="00410BE5" w:rsidRDefault="00410BE5" w:rsidP="009800CE">
            <w:pPr>
              <w:rPr>
                <w:rFonts w:ascii="Garamond" w:hAnsi="Garamond"/>
                <w:sz w:val="24"/>
                <w:szCs w:val="24"/>
              </w:rPr>
            </w:pPr>
            <w:r>
              <w:rPr>
                <w:rFonts w:ascii="Garamond" w:hAnsi="Garamond"/>
                <w:sz w:val="24"/>
                <w:szCs w:val="24"/>
              </w:rPr>
              <w:t>Articles indéfinis « des »</w:t>
            </w:r>
          </w:p>
          <w:p w14:paraId="6D4BB391" w14:textId="77777777" w:rsidR="00410BE5" w:rsidRDefault="00410BE5" w:rsidP="009800CE">
            <w:pPr>
              <w:rPr>
                <w:rFonts w:ascii="Garamond" w:hAnsi="Garamond"/>
                <w:sz w:val="24"/>
                <w:szCs w:val="24"/>
              </w:rPr>
            </w:pPr>
          </w:p>
          <w:p w14:paraId="0C34B020" w14:textId="77777777" w:rsidR="00410BE5" w:rsidRDefault="00410BE5" w:rsidP="009800CE">
            <w:pPr>
              <w:rPr>
                <w:rFonts w:ascii="Garamond" w:hAnsi="Garamond"/>
                <w:sz w:val="24"/>
                <w:szCs w:val="24"/>
              </w:rPr>
            </w:pPr>
            <w:r>
              <w:rPr>
                <w:rFonts w:ascii="Garamond" w:hAnsi="Garamond"/>
                <w:sz w:val="24"/>
                <w:szCs w:val="24"/>
              </w:rPr>
              <w:t>Phrase interrogative</w:t>
            </w:r>
          </w:p>
          <w:p w14:paraId="5C556535" w14:textId="77777777" w:rsidR="00410BE5" w:rsidRPr="00AF7376" w:rsidRDefault="00410BE5" w:rsidP="009800CE">
            <w:pPr>
              <w:rPr>
                <w:rFonts w:ascii="Garamond" w:hAnsi="Garamond"/>
                <w:sz w:val="24"/>
                <w:szCs w:val="24"/>
              </w:rPr>
            </w:pPr>
          </w:p>
        </w:tc>
        <w:tc>
          <w:tcPr>
            <w:tcW w:w="5386" w:type="dxa"/>
          </w:tcPr>
          <w:p w14:paraId="50F8649F" w14:textId="7D4B6DE1" w:rsidR="00410BE5" w:rsidRDefault="00AB6AB4" w:rsidP="009800CE">
            <w:pPr>
              <w:rPr>
                <w:rFonts w:ascii="Garamond" w:hAnsi="Garamond"/>
                <w:sz w:val="24"/>
                <w:szCs w:val="24"/>
              </w:rPr>
            </w:pPr>
            <w:r>
              <w:rPr>
                <w:rFonts w:ascii="Garamond" w:hAnsi="Garamond"/>
                <w:sz w:val="24"/>
                <w:szCs w:val="24"/>
              </w:rPr>
              <w:t xml:space="preserve">Le mystère se poursuit avec l’utilisation d’un pronom démonstratif </w:t>
            </w:r>
            <w:r w:rsidR="00721214">
              <w:rPr>
                <w:rFonts w:ascii="Garamond" w:hAnsi="Garamond"/>
                <w:sz w:val="24"/>
                <w:szCs w:val="24"/>
              </w:rPr>
              <w:t xml:space="preserve">et un article indéfini « des » </w:t>
            </w:r>
            <w:r w:rsidRPr="00822107">
              <w:rPr>
                <w:rFonts w:ascii="Garamond" w:hAnsi="Garamond"/>
                <w:b/>
                <w:bCs/>
                <w:sz w:val="24"/>
                <w:szCs w:val="24"/>
              </w:rPr>
              <w:t>dont on ne sait à quoi il</w:t>
            </w:r>
            <w:r w:rsidR="00721214" w:rsidRPr="00822107">
              <w:rPr>
                <w:rFonts w:ascii="Garamond" w:hAnsi="Garamond"/>
                <w:b/>
                <w:bCs/>
                <w:sz w:val="24"/>
                <w:szCs w:val="24"/>
              </w:rPr>
              <w:t>s</w:t>
            </w:r>
            <w:r w:rsidRPr="00822107">
              <w:rPr>
                <w:rFonts w:ascii="Garamond" w:hAnsi="Garamond"/>
                <w:b/>
                <w:bCs/>
                <w:sz w:val="24"/>
                <w:szCs w:val="24"/>
              </w:rPr>
              <w:t xml:space="preserve"> renvoie</w:t>
            </w:r>
            <w:r w:rsidR="00721214" w:rsidRPr="00822107">
              <w:rPr>
                <w:rFonts w:ascii="Garamond" w:hAnsi="Garamond"/>
                <w:b/>
                <w:bCs/>
                <w:sz w:val="24"/>
                <w:szCs w:val="24"/>
              </w:rPr>
              <w:t>nt</w:t>
            </w:r>
            <w:r>
              <w:rPr>
                <w:rFonts w:ascii="Garamond" w:hAnsi="Garamond"/>
                <w:sz w:val="24"/>
                <w:szCs w:val="24"/>
              </w:rPr>
              <w:t xml:space="preserve"> précisément.</w:t>
            </w:r>
          </w:p>
          <w:p w14:paraId="0C1143BB" w14:textId="77777777" w:rsidR="00AB6AB4" w:rsidRDefault="00AB6AB4" w:rsidP="009800CE">
            <w:pPr>
              <w:rPr>
                <w:rFonts w:ascii="Garamond" w:hAnsi="Garamond"/>
                <w:sz w:val="24"/>
                <w:szCs w:val="24"/>
              </w:rPr>
            </w:pPr>
            <w:r>
              <w:rPr>
                <w:rFonts w:ascii="Garamond" w:hAnsi="Garamond"/>
                <w:sz w:val="24"/>
                <w:szCs w:val="24"/>
              </w:rPr>
              <w:t xml:space="preserve">Les propos de Winnie sont </w:t>
            </w:r>
            <w:r w:rsidRPr="00822107">
              <w:rPr>
                <w:rFonts w:ascii="Garamond" w:hAnsi="Garamond"/>
                <w:b/>
                <w:bCs/>
                <w:sz w:val="24"/>
                <w:szCs w:val="24"/>
              </w:rPr>
              <w:t>décousus</w:t>
            </w:r>
            <w:r>
              <w:rPr>
                <w:rFonts w:ascii="Garamond" w:hAnsi="Garamond"/>
                <w:sz w:val="24"/>
                <w:szCs w:val="24"/>
              </w:rPr>
              <w:t xml:space="preserve">. Les phrases sont </w:t>
            </w:r>
            <w:r w:rsidRPr="00822107">
              <w:rPr>
                <w:rFonts w:ascii="Garamond" w:hAnsi="Garamond"/>
                <w:b/>
                <w:bCs/>
                <w:sz w:val="24"/>
                <w:szCs w:val="24"/>
              </w:rPr>
              <w:t>courtes</w:t>
            </w:r>
            <w:r>
              <w:rPr>
                <w:rFonts w:ascii="Garamond" w:hAnsi="Garamond"/>
                <w:sz w:val="24"/>
                <w:szCs w:val="24"/>
              </w:rPr>
              <w:t xml:space="preserve">, parfois </w:t>
            </w:r>
            <w:r w:rsidRPr="00822107">
              <w:rPr>
                <w:rFonts w:ascii="Garamond" w:hAnsi="Garamond"/>
                <w:b/>
                <w:bCs/>
                <w:sz w:val="24"/>
                <w:szCs w:val="24"/>
              </w:rPr>
              <w:t>tronquées</w:t>
            </w:r>
            <w:r>
              <w:rPr>
                <w:rFonts w:ascii="Garamond" w:hAnsi="Garamond"/>
                <w:sz w:val="24"/>
                <w:szCs w:val="24"/>
              </w:rPr>
              <w:t xml:space="preserve">. Le personnage passe </w:t>
            </w:r>
            <w:r w:rsidRPr="00822107">
              <w:rPr>
                <w:rFonts w:ascii="Garamond" w:hAnsi="Garamond"/>
                <w:b/>
                <w:bCs/>
                <w:sz w:val="24"/>
                <w:szCs w:val="24"/>
              </w:rPr>
              <w:t>d’une idée à l’autre</w:t>
            </w:r>
            <w:r>
              <w:rPr>
                <w:rFonts w:ascii="Garamond" w:hAnsi="Garamond"/>
                <w:sz w:val="24"/>
                <w:szCs w:val="24"/>
              </w:rPr>
              <w:t xml:space="preserve"> sans que l’on perçoive immédiatement le lien.</w:t>
            </w:r>
          </w:p>
          <w:p w14:paraId="4B6FB19B" w14:textId="08D0BFA4" w:rsidR="00721214" w:rsidRDefault="00721214" w:rsidP="009800CE">
            <w:pPr>
              <w:rPr>
                <w:rFonts w:ascii="Garamond" w:hAnsi="Garamond"/>
                <w:sz w:val="24"/>
                <w:szCs w:val="24"/>
              </w:rPr>
            </w:pPr>
            <w:r>
              <w:rPr>
                <w:rFonts w:ascii="Garamond" w:hAnsi="Garamond"/>
                <w:sz w:val="24"/>
                <w:szCs w:val="24"/>
              </w:rPr>
              <w:t xml:space="preserve">Ce qu’elle dit paraît </w:t>
            </w:r>
            <w:r w:rsidRPr="00822107">
              <w:rPr>
                <w:rFonts w:ascii="Garamond" w:hAnsi="Garamond"/>
                <w:b/>
                <w:bCs/>
                <w:sz w:val="24"/>
                <w:szCs w:val="24"/>
              </w:rPr>
              <w:t>déconnecté de la situation</w:t>
            </w:r>
            <w:r>
              <w:rPr>
                <w:rFonts w:ascii="Garamond" w:hAnsi="Garamond"/>
                <w:sz w:val="24"/>
                <w:szCs w:val="24"/>
              </w:rPr>
              <w:t xml:space="preserve"> qu’elle vit. </w:t>
            </w:r>
            <w:r w:rsidR="00777ED6">
              <w:rPr>
                <w:rFonts w:ascii="Garamond" w:hAnsi="Garamond"/>
                <w:sz w:val="24"/>
                <w:szCs w:val="24"/>
              </w:rPr>
              <w:t xml:space="preserve">Winnie fait de la </w:t>
            </w:r>
            <w:r w:rsidR="00777ED6" w:rsidRPr="00822107">
              <w:rPr>
                <w:rFonts w:ascii="Garamond" w:hAnsi="Garamond"/>
                <w:b/>
                <w:bCs/>
                <w:sz w:val="24"/>
                <w:szCs w:val="24"/>
              </w:rPr>
              <w:t>poésie</w:t>
            </w:r>
            <w:r w:rsidR="00777ED6">
              <w:rPr>
                <w:rFonts w:ascii="Garamond" w:hAnsi="Garamond"/>
                <w:sz w:val="24"/>
                <w:szCs w:val="24"/>
              </w:rPr>
              <w:t xml:space="preserve">, « des yeux sur mes yeux » et tente de se </w:t>
            </w:r>
            <w:r w:rsidR="00777ED6" w:rsidRPr="00822107">
              <w:rPr>
                <w:rFonts w:ascii="Garamond" w:hAnsi="Garamond"/>
                <w:b/>
                <w:bCs/>
                <w:sz w:val="24"/>
                <w:szCs w:val="24"/>
              </w:rPr>
              <w:t>remémorer d’anciens poèmes</w:t>
            </w:r>
            <w:r w:rsidR="00777ED6">
              <w:rPr>
                <w:rFonts w:ascii="Garamond" w:hAnsi="Garamond"/>
                <w:sz w:val="24"/>
                <w:szCs w:val="24"/>
              </w:rPr>
              <w:t xml:space="preserve"> alors qu’elle est dans une situation critique.</w:t>
            </w:r>
          </w:p>
          <w:p w14:paraId="4B549C6B" w14:textId="0FBF3930" w:rsidR="00822107" w:rsidRPr="00822107" w:rsidRDefault="00822107" w:rsidP="009800CE">
            <w:pPr>
              <w:rPr>
                <w:rFonts w:ascii="Garamond" w:hAnsi="Garamond"/>
                <w:color w:val="FF0000"/>
                <w:sz w:val="24"/>
                <w:szCs w:val="24"/>
              </w:rPr>
            </w:pPr>
            <w:r w:rsidRPr="00822107">
              <w:rPr>
                <w:rFonts w:ascii="Garamond" w:hAnsi="Garamond"/>
                <w:color w:val="FF0000"/>
                <w:sz w:val="24"/>
                <w:szCs w:val="24"/>
              </w:rPr>
              <w:t>En malmenant ainsi le langage de son personnage, Beckett exprime l’impuissance de l’homme à nommer ce qui l’entoure et à en saisir le sens.</w:t>
            </w:r>
          </w:p>
          <w:p w14:paraId="3E2C7C22" w14:textId="77777777" w:rsidR="00721214" w:rsidRDefault="00721214" w:rsidP="009800CE">
            <w:pPr>
              <w:rPr>
                <w:rFonts w:ascii="Garamond" w:hAnsi="Garamond"/>
                <w:sz w:val="24"/>
                <w:szCs w:val="24"/>
              </w:rPr>
            </w:pPr>
            <w:r>
              <w:rPr>
                <w:rFonts w:ascii="Garamond" w:hAnsi="Garamond"/>
                <w:sz w:val="24"/>
                <w:szCs w:val="24"/>
              </w:rPr>
              <w:t xml:space="preserve">L’adjectif « inoubliable » introduit une </w:t>
            </w:r>
            <w:r w:rsidRPr="00822107">
              <w:rPr>
                <w:rFonts w:ascii="Garamond" w:hAnsi="Garamond"/>
                <w:b/>
                <w:bCs/>
                <w:sz w:val="24"/>
                <w:szCs w:val="24"/>
              </w:rPr>
              <w:t>réflexion que la mémoire, réflexion liée à celle du temps qui passe</w:t>
            </w:r>
            <w:r>
              <w:rPr>
                <w:rFonts w:ascii="Garamond" w:hAnsi="Garamond"/>
                <w:sz w:val="24"/>
                <w:szCs w:val="24"/>
              </w:rPr>
              <w:t>.</w:t>
            </w:r>
          </w:p>
          <w:p w14:paraId="6F8AD4EE" w14:textId="77777777" w:rsidR="00721214" w:rsidRPr="00822107" w:rsidRDefault="00721214" w:rsidP="009800CE">
            <w:pPr>
              <w:rPr>
                <w:rFonts w:ascii="Garamond" w:hAnsi="Garamond"/>
                <w:b/>
                <w:bCs/>
                <w:color w:val="FF0000"/>
                <w:sz w:val="24"/>
                <w:szCs w:val="24"/>
              </w:rPr>
            </w:pPr>
            <w:r>
              <w:rPr>
                <w:rFonts w:ascii="Garamond" w:hAnsi="Garamond"/>
                <w:sz w:val="24"/>
                <w:szCs w:val="24"/>
              </w:rPr>
              <w:t xml:space="preserve">La </w:t>
            </w:r>
            <w:r w:rsidRPr="00822107">
              <w:rPr>
                <w:rFonts w:ascii="Garamond" w:hAnsi="Garamond"/>
                <w:b/>
                <w:bCs/>
                <w:color w:val="FF0000"/>
                <w:sz w:val="24"/>
                <w:szCs w:val="24"/>
              </w:rPr>
              <w:t>langue fragmentée de Winnie renvoie à une mémoire fragmentée qui tente de se souvenir.</w:t>
            </w:r>
          </w:p>
          <w:p w14:paraId="53189B30" w14:textId="7D712A56" w:rsidR="00721214" w:rsidRPr="00AF7376" w:rsidRDefault="00721214" w:rsidP="009800CE">
            <w:pPr>
              <w:rPr>
                <w:rFonts w:ascii="Garamond" w:hAnsi="Garamond"/>
                <w:sz w:val="24"/>
                <w:szCs w:val="24"/>
              </w:rPr>
            </w:pPr>
            <w:r>
              <w:rPr>
                <w:rFonts w:ascii="Garamond" w:hAnsi="Garamond"/>
                <w:sz w:val="24"/>
                <w:szCs w:val="24"/>
              </w:rPr>
              <w:t xml:space="preserve">Le discours du personnage est une </w:t>
            </w:r>
            <w:r w:rsidRPr="00822107">
              <w:rPr>
                <w:rFonts w:ascii="Garamond" w:hAnsi="Garamond"/>
                <w:b/>
                <w:bCs/>
                <w:sz w:val="24"/>
                <w:szCs w:val="24"/>
              </w:rPr>
              <w:t>lutte contre le temps et la mort.</w:t>
            </w:r>
          </w:p>
        </w:tc>
      </w:tr>
      <w:tr w:rsidR="00410BE5" w:rsidRPr="00AF7376" w14:paraId="1441CD45" w14:textId="77777777" w:rsidTr="009800CE">
        <w:tc>
          <w:tcPr>
            <w:tcW w:w="2836" w:type="dxa"/>
          </w:tcPr>
          <w:p w14:paraId="79B95C57" w14:textId="77777777" w:rsidR="00410BE5" w:rsidRPr="00AF7376" w:rsidRDefault="00410BE5" w:rsidP="009800CE">
            <w:pPr>
              <w:rPr>
                <w:rFonts w:ascii="Garamond" w:hAnsi="Garamond"/>
                <w:sz w:val="24"/>
                <w:szCs w:val="24"/>
              </w:rPr>
            </w:pPr>
            <w:r>
              <w:rPr>
                <w:rFonts w:ascii="Garamond" w:hAnsi="Garamond"/>
                <w:sz w:val="24"/>
                <w:szCs w:val="24"/>
              </w:rPr>
              <w:t>« </w:t>
            </w:r>
            <w:r w:rsidRPr="004400DF">
              <w:rPr>
                <w:rFonts w:ascii="Garamond" w:hAnsi="Garamond"/>
                <w:sz w:val="26"/>
                <w:szCs w:val="26"/>
                <w:lang w:eastAsia="fr-FR"/>
              </w:rPr>
              <w:t xml:space="preserve">Willie. </w:t>
            </w:r>
            <w:r w:rsidRPr="003777CC">
              <w:rPr>
                <w:rFonts w:ascii="Garamond" w:hAnsi="Garamond"/>
                <w:i/>
                <w:sz w:val="26"/>
                <w:szCs w:val="26"/>
                <w:lang w:eastAsia="fr-FR"/>
              </w:rPr>
              <w:t>(Un temps. Plus fort.)</w:t>
            </w:r>
            <w:r w:rsidRPr="004400DF">
              <w:rPr>
                <w:rFonts w:ascii="Garamond" w:hAnsi="Garamond"/>
                <w:sz w:val="26"/>
                <w:szCs w:val="26"/>
                <w:lang w:eastAsia="fr-FR"/>
              </w:rPr>
              <w:t xml:space="preserve"> Willie</w:t>
            </w:r>
            <w:r w:rsidRPr="003777CC">
              <w:rPr>
                <w:rFonts w:ascii="Garamond" w:hAnsi="Garamond"/>
                <w:i/>
                <w:sz w:val="26"/>
                <w:szCs w:val="26"/>
                <w:lang w:eastAsia="fr-FR"/>
              </w:rPr>
              <w:t>. (Un temps. Yeux de face.)</w:t>
            </w:r>
            <w:r>
              <w:rPr>
                <w:rFonts w:ascii="Garamond" w:hAnsi="Garamond"/>
                <w:i/>
                <w:sz w:val="26"/>
                <w:szCs w:val="26"/>
                <w:lang w:eastAsia="fr-FR"/>
              </w:rPr>
              <w:t> »</w:t>
            </w:r>
          </w:p>
        </w:tc>
        <w:tc>
          <w:tcPr>
            <w:tcW w:w="2268" w:type="dxa"/>
          </w:tcPr>
          <w:p w14:paraId="57186C37" w14:textId="77777777" w:rsidR="00410BE5" w:rsidRPr="00AF7376" w:rsidRDefault="00410BE5" w:rsidP="009800CE">
            <w:pPr>
              <w:rPr>
                <w:rFonts w:ascii="Garamond" w:hAnsi="Garamond"/>
                <w:sz w:val="24"/>
                <w:szCs w:val="24"/>
              </w:rPr>
            </w:pPr>
            <w:r>
              <w:rPr>
                <w:rFonts w:ascii="Garamond" w:hAnsi="Garamond"/>
                <w:sz w:val="24"/>
                <w:szCs w:val="24"/>
              </w:rPr>
              <w:t>Répétition du nom propre</w:t>
            </w:r>
          </w:p>
        </w:tc>
        <w:tc>
          <w:tcPr>
            <w:tcW w:w="5386" w:type="dxa"/>
          </w:tcPr>
          <w:p w14:paraId="5EFC6880" w14:textId="23A8D711" w:rsidR="00410BE5" w:rsidRPr="00AF7376" w:rsidRDefault="00721214" w:rsidP="009800CE">
            <w:pPr>
              <w:rPr>
                <w:rFonts w:ascii="Garamond" w:hAnsi="Garamond"/>
                <w:sz w:val="24"/>
                <w:szCs w:val="24"/>
              </w:rPr>
            </w:pPr>
            <w:r>
              <w:rPr>
                <w:rFonts w:ascii="Garamond" w:hAnsi="Garamond"/>
                <w:sz w:val="24"/>
                <w:szCs w:val="24"/>
              </w:rPr>
              <w:t xml:space="preserve">L’appel de Winnie qui résonne dans le silence de la scène est très </w:t>
            </w:r>
            <w:r w:rsidRPr="00822107">
              <w:rPr>
                <w:rFonts w:ascii="Garamond" w:hAnsi="Garamond"/>
                <w:b/>
                <w:bCs/>
                <w:sz w:val="24"/>
                <w:szCs w:val="24"/>
              </w:rPr>
              <w:t>émouvant</w:t>
            </w:r>
            <w:r>
              <w:rPr>
                <w:rFonts w:ascii="Garamond" w:hAnsi="Garamond"/>
                <w:sz w:val="24"/>
                <w:szCs w:val="24"/>
              </w:rPr>
              <w:t xml:space="preserve"> et souligne la </w:t>
            </w:r>
            <w:r w:rsidRPr="00822107">
              <w:rPr>
                <w:rFonts w:ascii="Garamond" w:hAnsi="Garamond"/>
                <w:b/>
                <w:bCs/>
                <w:sz w:val="24"/>
                <w:szCs w:val="24"/>
              </w:rPr>
              <w:t>solitude</w:t>
            </w:r>
            <w:r>
              <w:rPr>
                <w:rFonts w:ascii="Garamond" w:hAnsi="Garamond"/>
                <w:sz w:val="24"/>
                <w:szCs w:val="24"/>
              </w:rPr>
              <w:t xml:space="preserve"> du personnage et plus généralement </w:t>
            </w:r>
            <w:r w:rsidRPr="00822107">
              <w:rPr>
                <w:rFonts w:ascii="Garamond" w:hAnsi="Garamond"/>
                <w:b/>
                <w:bCs/>
                <w:color w:val="FF0000"/>
                <w:sz w:val="24"/>
                <w:szCs w:val="24"/>
              </w:rPr>
              <w:t>la solitude existentielle de l’homme dans un univers sans dieu.</w:t>
            </w:r>
          </w:p>
        </w:tc>
      </w:tr>
      <w:tr w:rsidR="00410BE5" w:rsidRPr="00AF7376" w14:paraId="67A14B90" w14:textId="77777777" w:rsidTr="009800CE">
        <w:tc>
          <w:tcPr>
            <w:tcW w:w="2836" w:type="dxa"/>
          </w:tcPr>
          <w:p w14:paraId="3B6C9095" w14:textId="77777777" w:rsidR="00410BE5" w:rsidRDefault="00410BE5" w:rsidP="009800CE">
            <w:pPr>
              <w:rPr>
                <w:rFonts w:ascii="Garamond" w:hAnsi="Garamond"/>
                <w:i/>
                <w:sz w:val="26"/>
                <w:szCs w:val="26"/>
                <w:lang w:eastAsia="fr-FR"/>
              </w:rPr>
            </w:pPr>
            <w:r>
              <w:rPr>
                <w:rFonts w:ascii="Garamond" w:hAnsi="Garamond"/>
                <w:sz w:val="24"/>
                <w:szCs w:val="24"/>
              </w:rPr>
              <w:t>« </w:t>
            </w:r>
            <w:r w:rsidRPr="00DC008B">
              <w:rPr>
                <w:rFonts w:ascii="Garamond" w:hAnsi="Garamond"/>
                <w:b/>
                <w:bCs/>
                <w:sz w:val="26"/>
                <w:szCs w:val="26"/>
                <w:lang w:eastAsia="fr-FR"/>
              </w:rPr>
              <w:t>Peut-on</w:t>
            </w:r>
            <w:r w:rsidRPr="004400DF">
              <w:rPr>
                <w:rFonts w:ascii="Garamond" w:hAnsi="Garamond"/>
                <w:sz w:val="26"/>
                <w:szCs w:val="26"/>
                <w:lang w:eastAsia="fr-FR"/>
              </w:rPr>
              <w:t xml:space="preserve"> parler encore de </w:t>
            </w:r>
            <w:r w:rsidRPr="00DC008B">
              <w:rPr>
                <w:rFonts w:ascii="Garamond" w:hAnsi="Garamond"/>
                <w:sz w:val="26"/>
                <w:szCs w:val="26"/>
                <w:highlight w:val="yellow"/>
                <w:lang w:eastAsia="fr-FR"/>
              </w:rPr>
              <w:t>temps</w:t>
            </w:r>
            <w:r w:rsidRPr="004400DF">
              <w:rPr>
                <w:rFonts w:ascii="Garamond" w:hAnsi="Garamond"/>
                <w:sz w:val="26"/>
                <w:szCs w:val="26"/>
                <w:lang w:eastAsia="fr-FR"/>
              </w:rPr>
              <w:t xml:space="preserve"> ? </w:t>
            </w:r>
            <w:r w:rsidRPr="003777CC">
              <w:rPr>
                <w:rFonts w:ascii="Garamond" w:hAnsi="Garamond"/>
                <w:i/>
                <w:sz w:val="26"/>
                <w:szCs w:val="26"/>
                <w:lang w:eastAsia="fr-FR"/>
              </w:rPr>
              <w:t>(Un temps.)</w:t>
            </w:r>
            <w:r w:rsidRPr="004400DF">
              <w:rPr>
                <w:rFonts w:ascii="Garamond" w:hAnsi="Garamond"/>
                <w:sz w:val="26"/>
                <w:szCs w:val="26"/>
                <w:lang w:eastAsia="fr-FR"/>
              </w:rPr>
              <w:t xml:space="preserve"> Dire que ça fait un bout de </w:t>
            </w:r>
            <w:r w:rsidRPr="00DC008B">
              <w:rPr>
                <w:rFonts w:ascii="Garamond" w:hAnsi="Garamond"/>
                <w:sz w:val="26"/>
                <w:szCs w:val="26"/>
                <w:highlight w:val="yellow"/>
                <w:lang w:eastAsia="fr-FR"/>
              </w:rPr>
              <w:t>temps</w:t>
            </w:r>
            <w:r w:rsidRPr="004400DF">
              <w:rPr>
                <w:rFonts w:ascii="Garamond" w:hAnsi="Garamond"/>
                <w:sz w:val="26"/>
                <w:szCs w:val="26"/>
                <w:lang w:eastAsia="fr-FR"/>
              </w:rPr>
              <w:t xml:space="preserve">, Willie, que </w:t>
            </w:r>
            <w:r w:rsidRPr="00DC008B">
              <w:rPr>
                <w:rFonts w:ascii="Garamond" w:hAnsi="Garamond"/>
                <w:sz w:val="26"/>
                <w:szCs w:val="26"/>
                <w:u w:val="single"/>
                <w:lang w:eastAsia="fr-FR"/>
              </w:rPr>
              <w:t>je ne te vois plus.</w:t>
            </w:r>
            <w:r w:rsidRPr="004400DF">
              <w:rPr>
                <w:rFonts w:ascii="Garamond" w:hAnsi="Garamond"/>
                <w:sz w:val="26"/>
                <w:szCs w:val="26"/>
                <w:lang w:eastAsia="fr-FR"/>
              </w:rPr>
              <w:t xml:space="preserve"> </w:t>
            </w:r>
            <w:r w:rsidRPr="003777CC">
              <w:rPr>
                <w:rFonts w:ascii="Garamond" w:hAnsi="Garamond"/>
                <w:i/>
                <w:sz w:val="26"/>
                <w:szCs w:val="26"/>
                <w:lang w:eastAsia="fr-FR"/>
              </w:rPr>
              <w:t>(Un temps.)</w:t>
            </w:r>
            <w:r w:rsidRPr="004400DF">
              <w:rPr>
                <w:rFonts w:ascii="Garamond" w:hAnsi="Garamond"/>
                <w:sz w:val="26"/>
                <w:szCs w:val="26"/>
                <w:lang w:eastAsia="fr-FR"/>
              </w:rPr>
              <w:t xml:space="preserve"> </w:t>
            </w:r>
            <w:r w:rsidRPr="00DC008B">
              <w:rPr>
                <w:rFonts w:ascii="Garamond" w:hAnsi="Garamond"/>
                <w:sz w:val="26"/>
                <w:szCs w:val="26"/>
                <w:u w:val="single"/>
                <w:lang w:eastAsia="fr-FR"/>
              </w:rPr>
              <w:t>Ne t'entends plus</w:t>
            </w:r>
            <w:r w:rsidRPr="004400DF">
              <w:rPr>
                <w:rFonts w:ascii="Garamond" w:hAnsi="Garamond"/>
                <w:sz w:val="26"/>
                <w:szCs w:val="26"/>
                <w:lang w:eastAsia="fr-FR"/>
              </w:rPr>
              <w:t xml:space="preserve">. </w:t>
            </w:r>
            <w:r w:rsidRPr="003777CC">
              <w:rPr>
                <w:rFonts w:ascii="Garamond" w:hAnsi="Garamond"/>
                <w:i/>
                <w:sz w:val="26"/>
                <w:szCs w:val="26"/>
                <w:lang w:eastAsia="fr-FR"/>
              </w:rPr>
              <w:t>(Un temps.)</w:t>
            </w:r>
            <w:r w:rsidRPr="004400DF">
              <w:rPr>
                <w:rFonts w:ascii="Garamond" w:hAnsi="Garamond"/>
                <w:sz w:val="26"/>
                <w:szCs w:val="26"/>
                <w:lang w:eastAsia="fr-FR"/>
              </w:rPr>
              <w:t xml:space="preserve"> </w:t>
            </w:r>
            <w:r w:rsidRPr="00DC008B">
              <w:rPr>
                <w:rFonts w:ascii="Garamond" w:hAnsi="Garamond"/>
                <w:b/>
                <w:bCs/>
                <w:sz w:val="26"/>
                <w:szCs w:val="26"/>
                <w:lang w:eastAsia="fr-FR"/>
              </w:rPr>
              <w:t>Peut-on ?</w:t>
            </w:r>
            <w:r w:rsidRPr="004400DF">
              <w:rPr>
                <w:rFonts w:ascii="Garamond" w:hAnsi="Garamond"/>
                <w:sz w:val="26"/>
                <w:szCs w:val="26"/>
                <w:lang w:eastAsia="fr-FR"/>
              </w:rPr>
              <w:t xml:space="preserve"> </w:t>
            </w:r>
            <w:r w:rsidRPr="003777CC">
              <w:rPr>
                <w:rFonts w:ascii="Garamond" w:hAnsi="Garamond"/>
                <w:i/>
                <w:sz w:val="26"/>
                <w:szCs w:val="26"/>
                <w:lang w:eastAsia="fr-FR"/>
              </w:rPr>
              <w:t>(Un temps.)</w:t>
            </w:r>
            <w:r>
              <w:rPr>
                <w:rFonts w:ascii="Garamond" w:hAnsi="Garamond"/>
                <w:i/>
                <w:sz w:val="26"/>
                <w:szCs w:val="26"/>
                <w:lang w:eastAsia="fr-FR"/>
              </w:rPr>
              <w:t> »</w:t>
            </w:r>
          </w:p>
          <w:p w14:paraId="4EF366AA" w14:textId="77777777" w:rsidR="00410BE5" w:rsidRPr="00AF7376" w:rsidRDefault="00410BE5" w:rsidP="009800CE">
            <w:pPr>
              <w:rPr>
                <w:rFonts w:ascii="Garamond" w:hAnsi="Garamond"/>
                <w:sz w:val="24"/>
                <w:szCs w:val="24"/>
              </w:rPr>
            </w:pPr>
          </w:p>
        </w:tc>
        <w:tc>
          <w:tcPr>
            <w:tcW w:w="2268" w:type="dxa"/>
          </w:tcPr>
          <w:p w14:paraId="6AB66CFC" w14:textId="77777777" w:rsidR="00410BE5" w:rsidRDefault="00410BE5" w:rsidP="009800CE">
            <w:pPr>
              <w:rPr>
                <w:rFonts w:ascii="Garamond" w:hAnsi="Garamond"/>
                <w:sz w:val="24"/>
                <w:szCs w:val="24"/>
              </w:rPr>
            </w:pPr>
            <w:r>
              <w:rPr>
                <w:rFonts w:ascii="Garamond" w:hAnsi="Garamond"/>
                <w:sz w:val="24"/>
                <w:szCs w:val="24"/>
              </w:rPr>
              <w:t>Répétition de la phrase interrogative et du nom « temps »</w:t>
            </w:r>
          </w:p>
          <w:p w14:paraId="737FE898" w14:textId="77777777" w:rsidR="00410BE5" w:rsidRDefault="00410BE5" w:rsidP="009800CE">
            <w:pPr>
              <w:rPr>
                <w:rFonts w:ascii="Garamond" w:hAnsi="Garamond"/>
                <w:sz w:val="24"/>
                <w:szCs w:val="24"/>
              </w:rPr>
            </w:pPr>
          </w:p>
          <w:p w14:paraId="0D0B0263" w14:textId="77777777" w:rsidR="00410BE5" w:rsidRPr="00AF7376" w:rsidRDefault="00410BE5" w:rsidP="009800CE">
            <w:pPr>
              <w:rPr>
                <w:rFonts w:ascii="Garamond" w:hAnsi="Garamond"/>
                <w:sz w:val="24"/>
                <w:szCs w:val="24"/>
              </w:rPr>
            </w:pPr>
            <w:r>
              <w:rPr>
                <w:rFonts w:ascii="Garamond" w:hAnsi="Garamond"/>
                <w:sz w:val="24"/>
                <w:szCs w:val="24"/>
              </w:rPr>
              <w:t>Formes négatives</w:t>
            </w:r>
          </w:p>
        </w:tc>
        <w:tc>
          <w:tcPr>
            <w:tcW w:w="5386" w:type="dxa"/>
          </w:tcPr>
          <w:p w14:paraId="1C154D36" w14:textId="77777777" w:rsidR="00410BE5" w:rsidRDefault="00721214" w:rsidP="009800CE">
            <w:pPr>
              <w:rPr>
                <w:rFonts w:ascii="Garamond" w:hAnsi="Garamond"/>
                <w:sz w:val="24"/>
                <w:szCs w:val="24"/>
              </w:rPr>
            </w:pPr>
            <w:r>
              <w:rPr>
                <w:rFonts w:ascii="Garamond" w:hAnsi="Garamond"/>
                <w:sz w:val="24"/>
                <w:szCs w:val="24"/>
              </w:rPr>
              <w:t xml:space="preserve">Les phrases interrogatives amorcent une </w:t>
            </w:r>
            <w:r w:rsidRPr="00822107">
              <w:rPr>
                <w:rFonts w:ascii="Garamond" w:hAnsi="Garamond"/>
                <w:b/>
                <w:bCs/>
                <w:sz w:val="24"/>
                <w:szCs w:val="24"/>
              </w:rPr>
              <w:t>réflexion sur le temps.</w:t>
            </w:r>
            <w:r>
              <w:rPr>
                <w:rFonts w:ascii="Garamond" w:hAnsi="Garamond"/>
                <w:sz w:val="24"/>
                <w:szCs w:val="24"/>
              </w:rPr>
              <w:t xml:space="preserve"> La notion de temps a-t-elle encore un sens dans un monde où tout se répète ? Quel sens donner au temps dans un monde où plus rien n’a de sens ?</w:t>
            </w:r>
          </w:p>
          <w:p w14:paraId="7A674A7B" w14:textId="440EA05D" w:rsidR="00721214" w:rsidRPr="00AF7376" w:rsidRDefault="00721214" w:rsidP="009800CE">
            <w:pPr>
              <w:rPr>
                <w:rFonts w:ascii="Garamond" w:hAnsi="Garamond"/>
                <w:sz w:val="24"/>
                <w:szCs w:val="24"/>
              </w:rPr>
            </w:pPr>
            <w:r w:rsidRPr="00822107">
              <w:rPr>
                <w:rFonts w:ascii="Garamond" w:hAnsi="Garamond"/>
                <w:b/>
                <w:bCs/>
                <w:color w:val="FF0000"/>
                <w:sz w:val="24"/>
                <w:szCs w:val="24"/>
              </w:rPr>
              <w:t>L’auteur s’amuse avec les expressions toutes faites dont il interroge le sens</w:t>
            </w:r>
            <w:r w:rsidRPr="00822107">
              <w:rPr>
                <w:rFonts w:ascii="Garamond" w:hAnsi="Garamond"/>
                <w:color w:val="FF0000"/>
                <w:sz w:val="24"/>
                <w:szCs w:val="24"/>
              </w:rPr>
              <w:t> </w:t>
            </w:r>
            <w:r>
              <w:rPr>
                <w:rFonts w:ascii="Garamond" w:hAnsi="Garamond"/>
                <w:sz w:val="24"/>
                <w:szCs w:val="24"/>
              </w:rPr>
              <w:t xml:space="preserve">: « un bout de temps ». C’est aussi une manière pour lui de </w:t>
            </w:r>
            <w:r w:rsidRPr="00822107">
              <w:rPr>
                <w:rFonts w:ascii="Garamond" w:hAnsi="Garamond"/>
                <w:b/>
                <w:bCs/>
                <w:color w:val="FF0000"/>
                <w:sz w:val="24"/>
                <w:szCs w:val="24"/>
              </w:rPr>
              <w:t>vider les mots de leur substance et de déconstruire le langage.</w:t>
            </w:r>
          </w:p>
        </w:tc>
      </w:tr>
      <w:tr w:rsidR="00410BE5" w:rsidRPr="00AF7376" w14:paraId="3C8D0D76" w14:textId="77777777" w:rsidTr="009800CE">
        <w:tc>
          <w:tcPr>
            <w:tcW w:w="2836" w:type="dxa"/>
          </w:tcPr>
          <w:p w14:paraId="31DCCF52" w14:textId="77777777" w:rsidR="00410BE5" w:rsidRPr="00AF7376" w:rsidRDefault="00410BE5" w:rsidP="009800CE">
            <w:pPr>
              <w:rPr>
                <w:rFonts w:ascii="Garamond" w:hAnsi="Garamond"/>
                <w:sz w:val="24"/>
                <w:szCs w:val="24"/>
              </w:rPr>
            </w:pPr>
            <w:r>
              <w:rPr>
                <w:rFonts w:ascii="Garamond" w:hAnsi="Garamond"/>
                <w:sz w:val="24"/>
                <w:szCs w:val="24"/>
              </w:rPr>
              <w:t>« </w:t>
            </w:r>
            <w:r w:rsidRPr="00DC008B">
              <w:rPr>
                <w:rFonts w:ascii="Garamond" w:hAnsi="Garamond"/>
                <w:b/>
                <w:bCs/>
                <w:sz w:val="26"/>
                <w:szCs w:val="26"/>
                <w:lang w:eastAsia="fr-FR"/>
              </w:rPr>
              <w:t>On</w:t>
            </w:r>
            <w:r w:rsidRPr="004400DF">
              <w:rPr>
                <w:rFonts w:ascii="Garamond" w:hAnsi="Garamond"/>
                <w:sz w:val="26"/>
                <w:szCs w:val="26"/>
                <w:lang w:eastAsia="fr-FR"/>
              </w:rPr>
              <w:t xml:space="preserve"> le fait</w:t>
            </w:r>
            <w:r w:rsidRPr="003777CC">
              <w:rPr>
                <w:rFonts w:ascii="Garamond" w:hAnsi="Garamond"/>
                <w:i/>
                <w:sz w:val="26"/>
                <w:szCs w:val="26"/>
                <w:lang w:eastAsia="fr-FR"/>
              </w:rPr>
              <w:t>. (Sourire.)</w:t>
            </w:r>
            <w:r w:rsidRPr="004400DF">
              <w:rPr>
                <w:rFonts w:ascii="Garamond" w:hAnsi="Garamond"/>
                <w:sz w:val="26"/>
                <w:szCs w:val="26"/>
                <w:lang w:eastAsia="fr-FR"/>
              </w:rPr>
              <w:t xml:space="preserve"> </w:t>
            </w:r>
            <w:r w:rsidRPr="00DC008B">
              <w:rPr>
                <w:rFonts w:ascii="Garamond" w:hAnsi="Garamond"/>
                <w:sz w:val="26"/>
                <w:szCs w:val="26"/>
                <w:highlight w:val="yellow"/>
                <w:lang w:eastAsia="fr-FR"/>
              </w:rPr>
              <w:t>Le vieux style !</w:t>
            </w:r>
            <w:r w:rsidRPr="004400DF">
              <w:rPr>
                <w:rFonts w:ascii="Garamond" w:hAnsi="Garamond"/>
                <w:sz w:val="26"/>
                <w:szCs w:val="26"/>
                <w:lang w:eastAsia="fr-FR"/>
              </w:rPr>
              <w:t xml:space="preserve"> </w:t>
            </w:r>
            <w:r w:rsidRPr="003777CC">
              <w:rPr>
                <w:rFonts w:ascii="Garamond" w:hAnsi="Garamond"/>
                <w:i/>
                <w:sz w:val="26"/>
                <w:szCs w:val="26"/>
                <w:lang w:eastAsia="fr-FR"/>
              </w:rPr>
              <w:t>(Fin du sourire.)</w:t>
            </w:r>
            <w:r w:rsidRPr="004400DF">
              <w:rPr>
                <w:rFonts w:ascii="Garamond" w:hAnsi="Garamond"/>
                <w:sz w:val="26"/>
                <w:szCs w:val="26"/>
                <w:lang w:eastAsia="fr-FR"/>
              </w:rPr>
              <w:t xml:space="preserve"> </w:t>
            </w:r>
            <w:r w:rsidRPr="00DC008B">
              <w:rPr>
                <w:rFonts w:ascii="Garamond" w:hAnsi="Garamond"/>
                <w:b/>
                <w:bCs/>
                <w:color w:val="FF0000"/>
                <w:sz w:val="26"/>
                <w:szCs w:val="26"/>
                <w:u w:val="single"/>
                <w:lang w:eastAsia="fr-FR"/>
              </w:rPr>
              <w:t>Il y a si peu</w:t>
            </w:r>
            <w:r w:rsidRPr="00DC008B">
              <w:rPr>
                <w:rFonts w:ascii="Garamond" w:hAnsi="Garamond"/>
                <w:color w:val="FF0000"/>
                <w:sz w:val="26"/>
                <w:szCs w:val="26"/>
                <w:u w:val="single"/>
                <w:lang w:eastAsia="fr-FR"/>
              </w:rPr>
              <w:t xml:space="preserve"> </w:t>
            </w:r>
            <w:r w:rsidRPr="00DC008B">
              <w:rPr>
                <w:rFonts w:ascii="Garamond" w:hAnsi="Garamond"/>
                <w:sz w:val="26"/>
                <w:szCs w:val="26"/>
                <w:u w:val="single"/>
                <w:lang w:eastAsia="fr-FR"/>
              </w:rPr>
              <w:t>dont on puisse parler.</w:t>
            </w:r>
            <w:r w:rsidRPr="004400DF">
              <w:rPr>
                <w:rFonts w:ascii="Garamond" w:hAnsi="Garamond"/>
                <w:sz w:val="26"/>
                <w:szCs w:val="26"/>
                <w:lang w:eastAsia="fr-FR"/>
              </w:rPr>
              <w:t xml:space="preserve"> </w:t>
            </w:r>
            <w:r w:rsidRPr="003777CC">
              <w:rPr>
                <w:rFonts w:ascii="Garamond" w:hAnsi="Garamond"/>
                <w:i/>
                <w:sz w:val="26"/>
                <w:szCs w:val="26"/>
                <w:lang w:eastAsia="fr-FR"/>
              </w:rPr>
              <w:t>(Un temps.)</w:t>
            </w:r>
            <w:r w:rsidRPr="004400DF">
              <w:rPr>
                <w:rFonts w:ascii="Garamond" w:hAnsi="Garamond"/>
                <w:sz w:val="26"/>
                <w:szCs w:val="26"/>
                <w:lang w:eastAsia="fr-FR"/>
              </w:rPr>
              <w:t xml:space="preserve"> </w:t>
            </w:r>
            <w:r w:rsidRPr="00DC008B">
              <w:rPr>
                <w:rFonts w:ascii="Garamond" w:hAnsi="Garamond"/>
                <w:sz w:val="26"/>
                <w:szCs w:val="26"/>
                <w:u w:val="single"/>
                <w:lang w:eastAsia="fr-FR"/>
              </w:rPr>
              <w:t xml:space="preserve">On parle </w:t>
            </w:r>
            <w:r w:rsidRPr="00DC008B">
              <w:rPr>
                <w:rFonts w:ascii="Garamond" w:hAnsi="Garamond"/>
                <w:b/>
                <w:bCs/>
                <w:color w:val="FF0000"/>
                <w:sz w:val="26"/>
                <w:szCs w:val="26"/>
                <w:u w:val="single"/>
                <w:lang w:eastAsia="fr-FR"/>
              </w:rPr>
              <w:t>de tout</w:t>
            </w:r>
            <w:r w:rsidRPr="00DC008B">
              <w:rPr>
                <w:rFonts w:ascii="Garamond" w:hAnsi="Garamond"/>
                <w:sz w:val="26"/>
                <w:szCs w:val="26"/>
                <w:u w:val="single"/>
                <w:lang w:eastAsia="fr-FR"/>
              </w:rPr>
              <w:t xml:space="preserve">. </w:t>
            </w:r>
            <w:r w:rsidRPr="00DC008B">
              <w:rPr>
                <w:rFonts w:ascii="Garamond" w:hAnsi="Garamond"/>
                <w:i/>
                <w:sz w:val="26"/>
                <w:szCs w:val="26"/>
                <w:u w:val="single"/>
                <w:lang w:eastAsia="fr-FR"/>
              </w:rPr>
              <w:t xml:space="preserve">(Un temps.) </w:t>
            </w:r>
            <w:r w:rsidRPr="00DC008B">
              <w:rPr>
                <w:rFonts w:ascii="Garamond" w:hAnsi="Garamond"/>
                <w:sz w:val="26"/>
                <w:szCs w:val="26"/>
                <w:u w:val="single"/>
                <w:lang w:eastAsia="fr-FR"/>
              </w:rPr>
              <w:t>De tout ce dont on peut</w:t>
            </w:r>
            <w:r w:rsidRPr="004400DF">
              <w:rPr>
                <w:rFonts w:ascii="Garamond" w:hAnsi="Garamond"/>
                <w:sz w:val="26"/>
                <w:szCs w:val="26"/>
                <w:lang w:eastAsia="fr-FR"/>
              </w:rPr>
              <w:t xml:space="preserve">. </w:t>
            </w:r>
            <w:r w:rsidRPr="003777CC">
              <w:rPr>
                <w:rFonts w:ascii="Garamond" w:hAnsi="Garamond"/>
                <w:i/>
                <w:sz w:val="26"/>
                <w:szCs w:val="26"/>
                <w:lang w:eastAsia="fr-FR"/>
              </w:rPr>
              <w:t>(Un temps.)</w:t>
            </w:r>
            <w:r>
              <w:rPr>
                <w:rFonts w:ascii="Garamond" w:hAnsi="Garamond"/>
                <w:i/>
                <w:sz w:val="26"/>
                <w:szCs w:val="26"/>
                <w:lang w:eastAsia="fr-FR"/>
              </w:rPr>
              <w:t> »</w:t>
            </w:r>
          </w:p>
        </w:tc>
        <w:tc>
          <w:tcPr>
            <w:tcW w:w="2268" w:type="dxa"/>
          </w:tcPr>
          <w:p w14:paraId="7F0A47DD" w14:textId="77777777" w:rsidR="00410BE5" w:rsidRDefault="00410BE5" w:rsidP="009800CE">
            <w:pPr>
              <w:rPr>
                <w:rFonts w:ascii="Garamond" w:hAnsi="Garamond"/>
                <w:sz w:val="24"/>
                <w:szCs w:val="24"/>
              </w:rPr>
            </w:pPr>
            <w:r>
              <w:rPr>
                <w:rFonts w:ascii="Garamond" w:hAnsi="Garamond"/>
                <w:sz w:val="24"/>
                <w:szCs w:val="24"/>
              </w:rPr>
              <w:t>Pronom indéfini</w:t>
            </w:r>
          </w:p>
          <w:p w14:paraId="4873E9A3" w14:textId="77777777" w:rsidR="00410BE5" w:rsidRDefault="00410BE5" w:rsidP="009800CE">
            <w:pPr>
              <w:rPr>
                <w:rFonts w:ascii="Garamond" w:hAnsi="Garamond"/>
                <w:sz w:val="24"/>
                <w:szCs w:val="24"/>
              </w:rPr>
            </w:pPr>
          </w:p>
          <w:p w14:paraId="21D6F1E7" w14:textId="77777777" w:rsidR="00410BE5" w:rsidRDefault="00410BE5" w:rsidP="009800CE">
            <w:pPr>
              <w:rPr>
                <w:rFonts w:ascii="Garamond" w:hAnsi="Garamond"/>
                <w:sz w:val="24"/>
                <w:szCs w:val="24"/>
              </w:rPr>
            </w:pPr>
            <w:r>
              <w:rPr>
                <w:rFonts w:ascii="Garamond" w:hAnsi="Garamond"/>
                <w:sz w:val="24"/>
                <w:szCs w:val="24"/>
              </w:rPr>
              <w:t>Phrase exclamative/ Phrase nominale</w:t>
            </w:r>
          </w:p>
          <w:p w14:paraId="4E0ADCAB" w14:textId="77777777" w:rsidR="00410BE5" w:rsidRDefault="00410BE5" w:rsidP="009800CE">
            <w:pPr>
              <w:rPr>
                <w:rFonts w:ascii="Garamond" w:hAnsi="Garamond"/>
                <w:sz w:val="24"/>
                <w:szCs w:val="24"/>
              </w:rPr>
            </w:pPr>
          </w:p>
          <w:p w14:paraId="11C07D57" w14:textId="77777777" w:rsidR="00410BE5" w:rsidRDefault="00410BE5" w:rsidP="009800CE">
            <w:pPr>
              <w:rPr>
                <w:rFonts w:ascii="Garamond" w:hAnsi="Garamond"/>
                <w:sz w:val="24"/>
                <w:szCs w:val="24"/>
              </w:rPr>
            </w:pPr>
            <w:r>
              <w:rPr>
                <w:rFonts w:ascii="Garamond" w:hAnsi="Garamond"/>
                <w:sz w:val="24"/>
                <w:szCs w:val="24"/>
              </w:rPr>
              <w:t>Antithèse</w:t>
            </w:r>
          </w:p>
          <w:p w14:paraId="209537B1" w14:textId="77777777" w:rsidR="00410BE5" w:rsidRDefault="00410BE5" w:rsidP="009800CE">
            <w:pPr>
              <w:rPr>
                <w:rFonts w:ascii="Garamond" w:hAnsi="Garamond"/>
                <w:sz w:val="24"/>
                <w:szCs w:val="24"/>
              </w:rPr>
            </w:pPr>
          </w:p>
          <w:p w14:paraId="178646E9" w14:textId="77777777" w:rsidR="00410BE5" w:rsidRDefault="00410BE5" w:rsidP="009800CE">
            <w:pPr>
              <w:rPr>
                <w:rFonts w:ascii="Garamond" w:hAnsi="Garamond"/>
                <w:sz w:val="24"/>
                <w:szCs w:val="24"/>
              </w:rPr>
            </w:pPr>
            <w:r>
              <w:rPr>
                <w:rFonts w:ascii="Garamond" w:hAnsi="Garamond"/>
                <w:sz w:val="24"/>
                <w:szCs w:val="24"/>
              </w:rPr>
              <w:t>Chiasme poétique (répétition, rythme et sonorité)</w:t>
            </w:r>
          </w:p>
          <w:p w14:paraId="653401A9" w14:textId="77777777" w:rsidR="00410BE5" w:rsidRPr="00AF7376" w:rsidRDefault="00410BE5" w:rsidP="009800CE">
            <w:pPr>
              <w:rPr>
                <w:rFonts w:ascii="Garamond" w:hAnsi="Garamond"/>
                <w:sz w:val="24"/>
                <w:szCs w:val="24"/>
              </w:rPr>
            </w:pPr>
          </w:p>
        </w:tc>
        <w:tc>
          <w:tcPr>
            <w:tcW w:w="5386" w:type="dxa"/>
          </w:tcPr>
          <w:p w14:paraId="14859605" w14:textId="77777777" w:rsidR="00410BE5" w:rsidRPr="00822107" w:rsidRDefault="00721214" w:rsidP="009800CE">
            <w:pPr>
              <w:rPr>
                <w:rFonts w:ascii="Garamond" w:hAnsi="Garamond"/>
                <w:b/>
                <w:bCs/>
                <w:sz w:val="24"/>
                <w:szCs w:val="24"/>
              </w:rPr>
            </w:pPr>
            <w:r>
              <w:rPr>
                <w:rFonts w:ascii="Garamond" w:hAnsi="Garamond"/>
                <w:sz w:val="24"/>
                <w:szCs w:val="24"/>
              </w:rPr>
              <w:t xml:space="preserve">Les antithèses qui structurent le propos de Winnie le rendent </w:t>
            </w:r>
            <w:r w:rsidRPr="00822107">
              <w:rPr>
                <w:rFonts w:ascii="Garamond" w:hAnsi="Garamond"/>
                <w:b/>
                <w:bCs/>
                <w:sz w:val="24"/>
                <w:szCs w:val="24"/>
              </w:rPr>
              <w:t>déconcertant</w:t>
            </w:r>
            <w:r>
              <w:rPr>
                <w:rFonts w:ascii="Garamond" w:hAnsi="Garamond"/>
                <w:sz w:val="24"/>
                <w:szCs w:val="24"/>
              </w:rPr>
              <w:t xml:space="preserve"> mais elles expriment aussi </w:t>
            </w:r>
            <w:r w:rsidRPr="00822107">
              <w:rPr>
                <w:rFonts w:ascii="Garamond" w:hAnsi="Garamond"/>
                <w:b/>
                <w:bCs/>
                <w:sz w:val="24"/>
                <w:szCs w:val="24"/>
              </w:rPr>
              <w:t>l’aspect tragique de la condition humaine.</w:t>
            </w:r>
          </w:p>
          <w:p w14:paraId="17308C8F" w14:textId="3F583AAD" w:rsidR="00721214" w:rsidRPr="00AF7376" w:rsidRDefault="00721214" w:rsidP="009800CE">
            <w:pPr>
              <w:rPr>
                <w:rFonts w:ascii="Garamond" w:hAnsi="Garamond"/>
                <w:sz w:val="24"/>
                <w:szCs w:val="24"/>
              </w:rPr>
            </w:pPr>
            <w:r>
              <w:rPr>
                <w:rFonts w:ascii="Garamond" w:hAnsi="Garamond"/>
                <w:sz w:val="24"/>
                <w:szCs w:val="24"/>
              </w:rPr>
              <w:t xml:space="preserve">Les </w:t>
            </w:r>
            <w:r w:rsidRPr="00822107">
              <w:rPr>
                <w:rFonts w:ascii="Garamond" w:hAnsi="Garamond"/>
                <w:color w:val="FF0000"/>
                <w:sz w:val="24"/>
                <w:szCs w:val="24"/>
              </w:rPr>
              <w:t>mots ne renvoient plus à rien et pourtant les hommes ne cessent de parler</w:t>
            </w:r>
            <w:r w:rsidR="00822107">
              <w:rPr>
                <w:rFonts w:ascii="Garamond" w:hAnsi="Garamond"/>
                <w:color w:val="FF0000"/>
                <w:sz w:val="24"/>
                <w:szCs w:val="24"/>
              </w:rPr>
              <w:t xml:space="preserve">, de faire de la poésie </w:t>
            </w:r>
            <w:r w:rsidR="00822107" w:rsidRPr="00822107">
              <w:rPr>
                <w:rFonts w:ascii="Garamond" w:hAnsi="Garamond"/>
                <w:sz w:val="24"/>
                <w:szCs w:val="24"/>
              </w:rPr>
              <w:t>(la langue de Winnie est poétique. Cf effet de chiasme).</w:t>
            </w:r>
            <w:r w:rsidRPr="00822107">
              <w:rPr>
                <w:rFonts w:ascii="Garamond" w:hAnsi="Garamond"/>
                <w:sz w:val="24"/>
                <w:szCs w:val="24"/>
              </w:rPr>
              <w:t xml:space="preserve"> </w:t>
            </w:r>
            <w:r>
              <w:rPr>
                <w:rFonts w:ascii="Garamond" w:hAnsi="Garamond"/>
                <w:sz w:val="24"/>
                <w:szCs w:val="24"/>
              </w:rPr>
              <w:t xml:space="preserve">Ce discours incessant qui est ici évoqué souligne la </w:t>
            </w:r>
            <w:r w:rsidRPr="00822107">
              <w:rPr>
                <w:rFonts w:ascii="Garamond" w:hAnsi="Garamond"/>
                <w:b/>
                <w:bCs/>
                <w:color w:val="FF0000"/>
                <w:sz w:val="24"/>
                <w:szCs w:val="24"/>
              </w:rPr>
              <w:t xml:space="preserve">résistance </w:t>
            </w:r>
            <w:r w:rsidR="0083489D" w:rsidRPr="00822107">
              <w:rPr>
                <w:rFonts w:ascii="Garamond" w:hAnsi="Garamond"/>
                <w:b/>
                <w:bCs/>
                <w:color w:val="FF0000"/>
                <w:sz w:val="24"/>
                <w:szCs w:val="24"/>
              </w:rPr>
              <w:t>désespérée</w:t>
            </w:r>
            <w:r w:rsidRPr="00822107">
              <w:rPr>
                <w:rFonts w:ascii="Garamond" w:hAnsi="Garamond"/>
                <w:b/>
                <w:bCs/>
                <w:color w:val="FF0000"/>
                <w:sz w:val="24"/>
                <w:szCs w:val="24"/>
              </w:rPr>
              <w:t xml:space="preserve"> d’une humanité qui n’a plus de repère mais qui ne peut se résigner au silence et à la mort.</w:t>
            </w:r>
          </w:p>
        </w:tc>
      </w:tr>
      <w:tr w:rsidR="00410BE5" w:rsidRPr="00AF7376" w14:paraId="299AB8A3" w14:textId="77777777" w:rsidTr="009800CE">
        <w:tc>
          <w:tcPr>
            <w:tcW w:w="2836" w:type="dxa"/>
          </w:tcPr>
          <w:p w14:paraId="0A4A3499" w14:textId="7735DA5A" w:rsidR="00410BE5" w:rsidRDefault="00410BE5" w:rsidP="009800CE">
            <w:pPr>
              <w:rPr>
                <w:rFonts w:ascii="Garamond" w:hAnsi="Garamond"/>
                <w:i/>
                <w:sz w:val="26"/>
                <w:szCs w:val="26"/>
                <w:lang w:eastAsia="fr-FR"/>
              </w:rPr>
            </w:pPr>
            <w:r>
              <w:rPr>
                <w:rFonts w:ascii="Garamond" w:hAnsi="Garamond"/>
                <w:sz w:val="24"/>
                <w:szCs w:val="24"/>
              </w:rPr>
              <w:t>« </w:t>
            </w:r>
            <w:r w:rsidRPr="00DC008B">
              <w:rPr>
                <w:rFonts w:ascii="Garamond" w:hAnsi="Garamond"/>
                <w:b/>
                <w:bCs/>
                <w:sz w:val="26"/>
                <w:szCs w:val="26"/>
                <w:lang w:eastAsia="fr-FR"/>
              </w:rPr>
              <w:t>Je pensais autrefois</w:t>
            </w:r>
            <w:r w:rsidRPr="004400DF">
              <w:rPr>
                <w:rFonts w:ascii="Garamond" w:hAnsi="Garamond"/>
                <w:sz w:val="26"/>
                <w:szCs w:val="26"/>
                <w:lang w:eastAsia="fr-FR"/>
              </w:rPr>
              <w:t xml:space="preserve">... </w:t>
            </w:r>
            <w:r w:rsidRPr="003777CC">
              <w:rPr>
                <w:rFonts w:ascii="Garamond" w:hAnsi="Garamond"/>
                <w:i/>
                <w:sz w:val="26"/>
                <w:szCs w:val="26"/>
                <w:lang w:eastAsia="fr-FR"/>
              </w:rPr>
              <w:t>(Un temps.)</w:t>
            </w:r>
            <w:r w:rsidRPr="004400DF">
              <w:rPr>
                <w:rFonts w:ascii="Garamond" w:hAnsi="Garamond"/>
                <w:sz w:val="26"/>
                <w:szCs w:val="26"/>
                <w:lang w:eastAsia="fr-FR"/>
              </w:rPr>
              <w:t xml:space="preserve"> ... </w:t>
            </w:r>
            <w:r w:rsidRPr="00DC008B">
              <w:rPr>
                <w:rFonts w:ascii="Garamond" w:hAnsi="Garamond"/>
                <w:b/>
                <w:bCs/>
                <w:sz w:val="26"/>
                <w:szCs w:val="26"/>
                <w:lang w:eastAsia="fr-FR"/>
              </w:rPr>
              <w:t>je dis, je pensais autrefois</w:t>
            </w:r>
            <w:r w:rsidRPr="004400DF">
              <w:rPr>
                <w:rFonts w:ascii="Garamond" w:hAnsi="Garamond"/>
                <w:sz w:val="26"/>
                <w:szCs w:val="26"/>
                <w:lang w:eastAsia="fr-FR"/>
              </w:rPr>
              <w:t xml:space="preserve"> que j'apprendrais à parler toute seule. </w:t>
            </w:r>
            <w:r w:rsidRPr="003777CC">
              <w:rPr>
                <w:rFonts w:ascii="Garamond" w:hAnsi="Garamond"/>
                <w:i/>
                <w:sz w:val="26"/>
                <w:szCs w:val="26"/>
                <w:lang w:eastAsia="fr-FR"/>
              </w:rPr>
              <w:t>(Un temps.)</w:t>
            </w:r>
            <w:r w:rsidRPr="004400DF">
              <w:rPr>
                <w:rFonts w:ascii="Garamond" w:hAnsi="Garamond"/>
                <w:sz w:val="26"/>
                <w:szCs w:val="26"/>
                <w:lang w:eastAsia="fr-FR"/>
              </w:rPr>
              <w:t xml:space="preserve"> Je veux dire à moi-même le désert. </w:t>
            </w:r>
            <w:r w:rsidRPr="003777CC">
              <w:rPr>
                <w:rFonts w:ascii="Garamond" w:hAnsi="Garamond"/>
                <w:i/>
                <w:sz w:val="26"/>
                <w:szCs w:val="26"/>
                <w:lang w:eastAsia="fr-FR"/>
              </w:rPr>
              <w:t>(Sourire.)</w:t>
            </w:r>
            <w:r w:rsidRPr="004400DF">
              <w:rPr>
                <w:rFonts w:ascii="Garamond" w:hAnsi="Garamond"/>
                <w:sz w:val="26"/>
                <w:szCs w:val="26"/>
                <w:lang w:eastAsia="fr-FR"/>
              </w:rPr>
              <w:t xml:space="preserve"> </w:t>
            </w:r>
            <w:r w:rsidRPr="00DC008B">
              <w:rPr>
                <w:rFonts w:ascii="Garamond" w:hAnsi="Garamond"/>
                <w:sz w:val="26"/>
                <w:szCs w:val="26"/>
                <w:u w:val="single"/>
                <w:lang w:eastAsia="fr-FR"/>
              </w:rPr>
              <w:t>Mais</w:t>
            </w:r>
            <w:r w:rsidRPr="004400DF">
              <w:rPr>
                <w:rFonts w:ascii="Garamond" w:hAnsi="Garamond"/>
                <w:sz w:val="26"/>
                <w:szCs w:val="26"/>
                <w:lang w:eastAsia="fr-FR"/>
              </w:rPr>
              <w:t xml:space="preserve"> </w:t>
            </w:r>
            <w:r w:rsidRPr="00DC008B">
              <w:rPr>
                <w:rFonts w:ascii="Garamond" w:hAnsi="Garamond"/>
                <w:sz w:val="26"/>
                <w:szCs w:val="26"/>
                <w:highlight w:val="yellow"/>
                <w:lang w:eastAsia="fr-FR"/>
              </w:rPr>
              <w:t>non</w:t>
            </w:r>
            <w:r w:rsidRPr="004400DF">
              <w:rPr>
                <w:rFonts w:ascii="Garamond" w:hAnsi="Garamond"/>
                <w:sz w:val="26"/>
                <w:szCs w:val="26"/>
                <w:lang w:eastAsia="fr-FR"/>
              </w:rPr>
              <w:t xml:space="preserve">. </w:t>
            </w:r>
            <w:r w:rsidRPr="003777CC">
              <w:rPr>
                <w:rFonts w:ascii="Garamond" w:hAnsi="Garamond"/>
                <w:i/>
                <w:sz w:val="26"/>
                <w:szCs w:val="26"/>
                <w:lang w:eastAsia="fr-FR"/>
              </w:rPr>
              <w:t>(Sourire plus large.)</w:t>
            </w:r>
            <w:r w:rsidRPr="004400DF">
              <w:rPr>
                <w:rFonts w:ascii="Garamond" w:hAnsi="Garamond"/>
                <w:sz w:val="26"/>
                <w:szCs w:val="26"/>
                <w:lang w:eastAsia="fr-FR"/>
              </w:rPr>
              <w:t xml:space="preserve"> </w:t>
            </w:r>
            <w:r w:rsidRPr="00DC008B">
              <w:rPr>
                <w:rFonts w:ascii="Garamond" w:hAnsi="Garamond"/>
                <w:sz w:val="26"/>
                <w:szCs w:val="26"/>
                <w:highlight w:val="yellow"/>
                <w:lang w:eastAsia="fr-FR"/>
              </w:rPr>
              <w:t>Non non.</w:t>
            </w:r>
            <w:r w:rsidRPr="004400DF">
              <w:rPr>
                <w:rFonts w:ascii="Garamond" w:hAnsi="Garamond"/>
                <w:sz w:val="26"/>
                <w:szCs w:val="26"/>
                <w:lang w:eastAsia="fr-FR"/>
              </w:rPr>
              <w:t xml:space="preserve"> </w:t>
            </w:r>
            <w:r w:rsidRPr="003777CC">
              <w:rPr>
                <w:rFonts w:ascii="Garamond" w:hAnsi="Garamond"/>
                <w:i/>
                <w:sz w:val="26"/>
                <w:szCs w:val="26"/>
                <w:lang w:eastAsia="fr-FR"/>
              </w:rPr>
              <w:t>(Fin du sourire.)</w:t>
            </w:r>
            <w:r w:rsidR="00585863" w:rsidRPr="004400DF">
              <w:rPr>
                <w:rFonts w:ascii="Garamond" w:hAnsi="Garamond"/>
                <w:sz w:val="26"/>
                <w:szCs w:val="26"/>
                <w:lang w:eastAsia="fr-FR"/>
              </w:rPr>
              <w:t xml:space="preserve"> </w:t>
            </w:r>
            <w:r w:rsidR="00585863" w:rsidRPr="00585863">
              <w:rPr>
                <w:rFonts w:ascii="Garamond" w:hAnsi="Garamond"/>
                <w:b/>
                <w:bCs/>
                <w:color w:val="FF0000"/>
                <w:sz w:val="26"/>
                <w:szCs w:val="26"/>
                <w:lang w:eastAsia="fr-FR"/>
              </w:rPr>
              <w:t>Donc</w:t>
            </w:r>
            <w:r w:rsidR="00585863" w:rsidRPr="00585863">
              <w:rPr>
                <w:rFonts w:ascii="Garamond" w:hAnsi="Garamond"/>
                <w:color w:val="FF0000"/>
                <w:sz w:val="26"/>
                <w:szCs w:val="26"/>
                <w:lang w:eastAsia="fr-FR"/>
              </w:rPr>
              <w:t xml:space="preserve"> </w:t>
            </w:r>
            <w:r w:rsidR="00585863" w:rsidRPr="00DC008B">
              <w:rPr>
                <w:rFonts w:ascii="Garamond" w:hAnsi="Garamond"/>
                <w:b/>
                <w:bCs/>
                <w:sz w:val="26"/>
                <w:szCs w:val="26"/>
                <w:lang w:eastAsia="fr-FR"/>
              </w:rPr>
              <w:t>tu es là</w:t>
            </w:r>
            <w:r w:rsidR="00585863" w:rsidRPr="004400DF">
              <w:rPr>
                <w:rFonts w:ascii="Garamond" w:hAnsi="Garamond"/>
                <w:sz w:val="26"/>
                <w:szCs w:val="26"/>
                <w:lang w:eastAsia="fr-FR"/>
              </w:rPr>
              <w:t xml:space="preserve">. </w:t>
            </w:r>
            <w:r w:rsidR="00585863" w:rsidRPr="003777CC">
              <w:rPr>
                <w:rFonts w:ascii="Garamond" w:hAnsi="Garamond"/>
                <w:i/>
                <w:sz w:val="26"/>
                <w:szCs w:val="26"/>
                <w:lang w:eastAsia="fr-FR"/>
              </w:rPr>
              <w:t>(Un temps.)</w:t>
            </w:r>
            <w:r>
              <w:rPr>
                <w:rFonts w:ascii="Garamond" w:hAnsi="Garamond"/>
                <w:i/>
                <w:sz w:val="26"/>
                <w:szCs w:val="26"/>
                <w:lang w:eastAsia="fr-FR"/>
              </w:rPr>
              <w:t> »</w:t>
            </w:r>
          </w:p>
          <w:p w14:paraId="5BD0850E" w14:textId="77777777" w:rsidR="00410BE5" w:rsidRPr="00AF7376" w:rsidRDefault="00410BE5" w:rsidP="009800CE">
            <w:pPr>
              <w:rPr>
                <w:rFonts w:ascii="Garamond" w:hAnsi="Garamond"/>
                <w:sz w:val="24"/>
                <w:szCs w:val="24"/>
              </w:rPr>
            </w:pPr>
          </w:p>
        </w:tc>
        <w:tc>
          <w:tcPr>
            <w:tcW w:w="2268" w:type="dxa"/>
          </w:tcPr>
          <w:p w14:paraId="698D621E" w14:textId="77777777" w:rsidR="00410BE5" w:rsidRDefault="00410BE5" w:rsidP="009800CE">
            <w:pPr>
              <w:rPr>
                <w:rFonts w:ascii="Garamond" w:hAnsi="Garamond"/>
                <w:sz w:val="24"/>
                <w:szCs w:val="24"/>
              </w:rPr>
            </w:pPr>
            <w:r>
              <w:rPr>
                <w:rFonts w:ascii="Garamond" w:hAnsi="Garamond"/>
                <w:sz w:val="24"/>
                <w:szCs w:val="24"/>
              </w:rPr>
              <w:t>Répétition</w:t>
            </w:r>
          </w:p>
          <w:p w14:paraId="6FFA18A6" w14:textId="77777777" w:rsidR="00410BE5" w:rsidRDefault="00410BE5" w:rsidP="009800CE">
            <w:pPr>
              <w:rPr>
                <w:rFonts w:ascii="Garamond" w:hAnsi="Garamond"/>
                <w:sz w:val="24"/>
                <w:szCs w:val="24"/>
              </w:rPr>
            </w:pPr>
          </w:p>
          <w:p w14:paraId="68908CE4" w14:textId="77777777" w:rsidR="00410BE5" w:rsidRDefault="00410BE5" w:rsidP="009800CE">
            <w:pPr>
              <w:rPr>
                <w:rFonts w:ascii="Garamond" w:hAnsi="Garamond"/>
                <w:sz w:val="24"/>
                <w:szCs w:val="24"/>
              </w:rPr>
            </w:pPr>
            <w:r>
              <w:rPr>
                <w:rFonts w:ascii="Garamond" w:hAnsi="Garamond"/>
                <w:sz w:val="24"/>
                <w:szCs w:val="24"/>
              </w:rPr>
              <w:t>Conjonction de coordination à valeur d’opposition</w:t>
            </w:r>
          </w:p>
          <w:p w14:paraId="0C79F8F3" w14:textId="77777777" w:rsidR="00410BE5" w:rsidRDefault="00410BE5" w:rsidP="009800CE">
            <w:pPr>
              <w:rPr>
                <w:rFonts w:ascii="Garamond" w:hAnsi="Garamond"/>
                <w:sz w:val="24"/>
                <w:szCs w:val="24"/>
              </w:rPr>
            </w:pPr>
          </w:p>
          <w:p w14:paraId="3E5027E4" w14:textId="77777777" w:rsidR="00410BE5" w:rsidRPr="00AF7376" w:rsidRDefault="00410BE5" w:rsidP="009800CE">
            <w:pPr>
              <w:rPr>
                <w:rFonts w:ascii="Garamond" w:hAnsi="Garamond"/>
                <w:sz w:val="24"/>
                <w:szCs w:val="24"/>
              </w:rPr>
            </w:pPr>
            <w:r>
              <w:rPr>
                <w:rFonts w:ascii="Garamond" w:hAnsi="Garamond"/>
                <w:sz w:val="24"/>
                <w:szCs w:val="24"/>
              </w:rPr>
              <w:t>Répétition de la didascalie « sourire » et de l’adverbe « non »</w:t>
            </w:r>
          </w:p>
        </w:tc>
        <w:tc>
          <w:tcPr>
            <w:tcW w:w="5386" w:type="dxa"/>
          </w:tcPr>
          <w:p w14:paraId="534A2851" w14:textId="17667AA0" w:rsidR="00410BE5" w:rsidRDefault="0083489D" w:rsidP="009800CE">
            <w:pPr>
              <w:rPr>
                <w:rFonts w:ascii="Garamond" w:hAnsi="Garamond"/>
                <w:sz w:val="24"/>
                <w:szCs w:val="24"/>
              </w:rPr>
            </w:pPr>
            <w:r>
              <w:rPr>
                <w:rFonts w:ascii="Garamond" w:hAnsi="Garamond"/>
                <w:sz w:val="24"/>
                <w:szCs w:val="24"/>
              </w:rPr>
              <w:t xml:space="preserve">Winnie explique </w:t>
            </w:r>
            <w:r w:rsidRPr="00822107">
              <w:rPr>
                <w:rFonts w:ascii="Garamond" w:hAnsi="Garamond"/>
                <w:b/>
                <w:bCs/>
                <w:sz w:val="24"/>
                <w:szCs w:val="24"/>
              </w:rPr>
              <w:t>qu’elle ne parvient pas à parler toute seule</w:t>
            </w:r>
            <w:r>
              <w:rPr>
                <w:rFonts w:ascii="Garamond" w:hAnsi="Garamond"/>
                <w:sz w:val="24"/>
                <w:szCs w:val="24"/>
              </w:rPr>
              <w:t xml:space="preserve"> : elle ne </w:t>
            </w:r>
            <w:r w:rsidR="00822107">
              <w:rPr>
                <w:rFonts w:ascii="Garamond" w:hAnsi="Garamond"/>
                <w:sz w:val="24"/>
                <w:szCs w:val="24"/>
              </w:rPr>
              <w:t>peut</w:t>
            </w:r>
            <w:r>
              <w:rPr>
                <w:rFonts w:ascii="Garamond" w:hAnsi="Garamond"/>
                <w:sz w:val="24"/>
                <w:szCs w:val="24"/>
              </w:rPr>
              <w:t xml:space="preserve"> pas faire autrement qu</w:t>
            </w:r>
            <w:r w:rsidR="00585863">
              <w:rPr>
                <w:rFonts w:ascii="Garamond" w:hAnsi="Garamond"/>
                <w:sz w:val="24"/>
                <w:szCs w:val="24"/>
              </w:rPr>
              <w:t>’</w:t>
            </w:r>
            <w:r>
              <w:rPr>
                <w:rFonts w:ascii="Garamond" w:hAnsi="Garamond"/>
                <w:sz w:val="24"/>
                <w:szCs w:val="24"/>
              </w:rPr>
              <w:t xml:space="preserve">adresser son discours à quelqu’un. </w:t>
            </w:r>
          </w:p>
          <w:p w14:paraId="7A8B0A43" w14:textId="77777777" w:rsidR="0083489D" w:rsidRPr="00822107" w:rsidRDefault="0083489D" w:rsidP="009800CE">
            <w:pPr>
              <w:rPr>
                <w:rFonts w:ascii="Garamond" w:hAnsi="Garamond"/>
                <w:color w:val="FF0000"/>
                <w:sz w:val="24"/>
                <w:szCs w:val="24"/>
              </w:rPr>
            </w:pPr>
            <w:r>
              <w:rPr>
                <w:rFonts w:ascii="Garamond" w:hAnsi="Garamond"/>
                <w:sz w:val="24"/>
                <w:szCs w:val="24"/>
              </w:rPr>
              <w:t xml:space="preserve">L’utilisation du langage, si décousu soit-il, est ainsi présenté comme une </w:t>
            </w:r>
            <w:r w:rsidRPr="00822107">
              <w:rPr>
                <w:rFonts w:ascii="Garamond" w:hAnsi="Garamond"/>
                <w:b/>
                <w:bCs/>
                <w:sz w:val="24"/>
                <w:szCs w:val="24"/>
              </w:rPr>
              <w:t>manière de communiquer avec l’autre, de se sentir moins seul.</w:t>
            </w:r>
            <w:r>
              <w:rPr>
                <w:rFonts w:ascii="Garamond" w:hAnsi="Garamond"/>
                <w:sz w:val="24"/>
                <w:szCs w:val="24"/>
              </w:rPr>
              <w:t xml:space="preserve"> Les mots seraient une </w:t>
            </w:r>
            <w:r w:rsidRPr="00822107">
              <w:rPr>
                <w:rFonts w:ascii="Garamond" w:hAnsi="Garamond"/>
                <w:color w:val="FF0000"/>
                <w:sz w:val="24"/>
                <w:szCs w:val="24"/>
              </w:rPr>
              <w:t>arme contre la solitude.</w:t>
            </w:r>
          </w:p>
          <w:p w14:paraId="241736B6" w14:textId="7FD63588" w:rsidR="0083489D" w:rsidRPr="00AF7376" w:rsidRDefault="0083489D" w:rsidP="009800CE">
            <w:pPr>
              <w:rPr>
                <w:rFonts w:ascii="Garamond" w:hAnsi="Garamond"/>
                <w:sz w:val="24"/>
                <w:szCs w:val="24"/>
              </w:rPr>
            </w:pPr>
            <w:r>
              <w:rPr>
                <w:rFonts w:ascii="Garamond" w:hAnsi="Garamond"/>
                <w:sz w:val="24"/>
                <w:szCs w:val="24"/>
              </w:rPr>
              <w:t>La répétition de l’adverbe « non »</w:t>
            </w:r>
            <w:r w:rsidR="00585863">
              <w:rPr>
                <w:rFonts w:ascii="Garamond" w:hAnsi="Garamond"/>
                <w:sz w:val="24"/>
                <w:szCs w:val="24"/>
              </w:rPr>
              <w:t xml:space="preserve"> et l’omniprésence du sourire</w:t>
            </w:r>
            <w:r>
              <w:rPr>
                <w:rFonts w:ascii="Garamond" w:hAnsi="Garamond"/>
                <w:sz w:val="24"/>
                <w:szCs w:val="24"/>
              </w:rPr>
              <w:t xml:space="preserve"> </w:t>
            </w:r>
            <w:r w:rsidR="00585863">
              <w:rPr>
                <w:rFonts w:ascii="Garamond" w:hAnsi="Garamond"/>
                <w:sz w:val="24"/>
                <w:szCs w:val="24"/>
              </w:rPr>
              <w:t>font</w:t>
            </w:r>
            <w:r>
              <w:rPr>
                <w:rFonts w:ascii="Garamond" w:hAnsi="Garamond"/>
                <w:sz w:val="24"/>
                <w:szCs w:val="24"/>
              </w:rPr>
              <w:t xml:space="preserve"> de Winnie une femme qui ne se résigne pas. La </w:t>
            </w:r>
            <w:r w:rsidRPr="00822107">
              <w:rPr>
                <w:rFonts w:ascii="Garamond" w:hAnsi="Garamond"/>
                <w:b/>
                <w:bCs/>
                <w:color w:val="FF0000"/>
                <w:sz w:val="24"/>
                <w:szCs w:val="24"/>
              </w:rPr>
              <w:t>logique</w:t>
            </w:r>
            <w:r w:rsidR="00585863" w:rsidRPr="00822107">
              <w:rPr>
                <w:rFonts w:ascii="Garamond" w:hAnsi="Garamond"/>
                <w:color w:val="FF0000"/>
                <w:sz w:val="24"/>
                <w:szCs w:val="24"/>
              </w:rPr>
              <w:t xml:space="preserve"> </w:t>
            </w:r>
            <w:r w:rsidR="00585863">
              <w:rPr>
                <w:rFonts w:ascii="Garamond" w:hAnsi="Garamond"/>
                <w:sz w:val="24"/>
                <w:szCs w:val="24"/>
              </w:rPr>
              <w:t xml:space="preserve">(car il y en a une ! le personnage utilise un </w:t>
            </w:r>
            <w:r w:rsidR="00585863" w:rsidRPr="00822107">
              <w:rPr>
                <w:rFonts w:ascii="Garamond" w:hAnsi="Garamond"/>
                <w:b/>
                <w:bCs/>
                <w:sz w:val="24"/>
                <w:szCs w:val="24"/>
              </w:rPr>
              <w:t>connecteur à valeur de conséquence</w:t>
            </w:r>
            <w:r w:rsidR="00585863">
              <w:rPr>
                <w:rFonts w:ascii="Garamond" w:hAnsi="Garamond"/>
                <w:sz w:val="24"/>
                <w:szCs w:val="24"/>
              </w:rPr>
              <w:t> : « </w:t>
            </w:r>
            <w:r w:rsidR="00585863" w:rsidRPr="00822107">
              <w:rPr>
                <w:rFonts w:ascii="Garamond" w:hAnsi="Garamond"/>
                <w:b/>
                <w:bCs/>
                <w:sz w:val="24"/>
                <w:szCs w:val="24"/>
              </w:rPr>
              <w:t>donc</w:t>
            </w:r>
            <w:r w:rsidR="00585863">
              <w:rPr>
                <w:rFonts w:ascii="Garamond" w:hAnsi="Garamond"/>
                <w:sz w:val="24"/>
                <w:szCs w:val="24"/>
              </w:rPr>
              <w:t> »)</w:t>
            </w:r>
            <w:r>
              <w:rPr>
                <w:rFonts w:ascii="Garamond" w:hAnsi="Garamond"/>
                <w:sz w:val="24"/>
                <w:szCs w:val="24"/>
              </w:rPr>
              <w:t xml:space="preserve"> est étrange mais la voici : </w:t>
            </w:r>
            <w:r w:rsidRPr="00822107">
              <w:rPr>
                <w:rFonts w:ascii="Garamond" w:hAnsi="Garamond"/>
                <w:b/>
                <w:bCs/>
                <w:color w:val="FF0000"/>
                <w:sz w:val="24"/>
                <w:szCs w:val="24"/>
              </w:rPr>
              <w:t>tant qu’elle parle, elle n’est pas seule</w:t>
            </w:r>
            <w:r w:rsidR="00822107">
              <w:rPr>
                <w:rFonts w:ascii="Garamond" w:hAnsi="Garamond"/>
                <w:b/>
                <w:bCs/>
                <w:color w:val="FF0000"/>
                <w:sz w:val="24"/>
                <w:szCs w:val="24"/>
              </w:rPr>
              <w:t xml:space="preserve"> puisque ses mots s’adressent toujours</w:t>
            </w:r>
            <w:r w:rsidR="00585863" w:rsidRPr="00822107">
              <w:rPr>
                <w:rFonts w:ascii="Garamond" w:hAnsi="Garamond"/>
                <w:b/>
                <w:bCs/>
                <w:color w:val="FF0000"/>
                <w:sz w:val="24"/>
                <w:szCs w:val="24"/>
              </w:rPr>
              <w:t xml:space="preserve"> à quelqu’un.</w:t>
            </w:r>
          </w:p>
        </w:tc>
      </w:tr>
      <w:tr w:rsidR="00410BE5" w:rsidRPr="00AF7376" w14:paraId="6A6767F6" w14:textId="77777777" w:rsidTr="009800CE">
        <w:tc>
          <w:tcPr>
            <w:tcW w:w="2836" w:type="dxa"/>
          </w:tcPr>
          <w:p w14:paraId="2FAA1ADC" w14:textId="32CC9771" w:rsidR="00410BE5" w:rsidRDefault="00410BE5" w:rsidP="009800CE">
            <w:pPr>
              <w:rPr>
                <w:rFonts w:ascii="Garamond" w:hAnsi="Garamond"/>
                <w:sz w:val="26"/>
                <w:szCs w:val="26"/>
                <w:lang w:eastAsia="fr-FR"/>
              </w:rPr>
            </w:pPr>
            <w:r>
              <w:rPr>
                <w:rFonts w:ascii="Garamond" w:hAnsi="Garamond"/>
                <w:sz w:val="24"/>
                <w:szCs w:val="24"/>
              </w:rPr>
              <w:t>« </w:t>
            </w:r>
            <w:r w:rsidRPr="004400DF">
              <w:rPr>
                <w:rFonts w:ascii="Garamond" w:hAnsi="Garamond"/>
                <w:sz w:val="26"/>
                <w:szCs w:val="26"/>
                <w:lang w:eastAsia="fr-FR"/>
              </w:rPr>
              <w:t xml:space="preserve">Oh </w:t>
            </w:r>
            <w:r w:rsidRPr="00DC008B">
              <w:rPr>
                <w:rFonts w:ascii="Garamond" w:hAnsi="Garamond"/>
                <w:b/>
                <w:bCs/>
                <w:sz w:val="26"/>
                <w:szCs w:val="26"/>
                <w:lang w:eastAsia="fr-FR"/>
              </w:rPr>
              <w:t>tu dois être mort</w:t>
            </w:r>
            <w:r w:rsidRPr="004400DF">
              <w:rPr>
                <w:rFonts w:ascii="Garamond" w:hAnsi="Garamond"/>
                <w:sz w:val="26"/>
                <w:szCs w:val="26"/>
                <w:lang w:eastAsia="fr-FR"/>
              </w:rPr>
              <w:t xml:space="preserve">, oui, sans doute, </w:t>
            </w:r>
            <w:r w:rsidRPr="00DC008B">
              <w:rPr>
                <w:rFonts w:ascii="Garamond" w:hAnsi="Garamond"/>
                <w:sz w:val="26"/>
                <w:szCs w:val="26"/>
                <w:highlight w:val="yellow"/>
                <w:lang w:eastAsia="fr-FR"/>
              </w:rPr>
              <w:t>comme les autres</w:t>
            </w:r>
            <w:r w:rsidRPr="004400DF">
              <w:rPr>
                <w:rFonts w:ascii="Garamond" w:hAnsi="Garamond"/>
                <w:sz w:val="26"/>
                <w:szCs w:val="26"/>
                <w:lang w:eastAsia="fr-FR"/>
              </w:rPr>
              <w:t xml:space="preserve">, tu as dû mourir, ou partir, en m'abandonnant, </w:t>
            </w:r>
            <w:r w:rsidRPr="00DC008B">
              <w:rPr>
                <w:rFonts w:ascii="Garamond" w:hAnsi="Garamond"/>
                <w:sz w:val="26"/>
                <w:szCs w:val="26"/>
                <w:highlight w:val="yellow"/>
                <w:lang w:eastAsia="fr-FR"/>
              </w:rPr>
              <w:t>comme les autres</w:t>
            </w:r>
            <w:r w:rsidRPr="004400DF">
              <w:rPr>
                <w:rFonts w:ascii="Garamond" w:hAnsi="Garamond"/>
                <w:sz w:val="26"/>
                <w:szCs w:val="26"/>
                <w:lang w:eastAsia="fr-FR"/>
              </w:rPr>
              <w:t xml:space="preserve">, ça ne fait rien, </w:t>
            </w:r>
            <w:r w:rsidRPr="00DC008B">
              <w:rPr>
                <w:rFonts w:ascii="Garamond" w:hAnsi="Garamond"/>
                <w:b/>
                <w:bCs/>
                <w:sz w:val="26"/>
                <w:szCs w:val="26"/>
                <w:lang w:eastAsia="fr-FR"/>
              </w:rPr>
              <w:t>tu es là.</w:t>
            </w:r>
            <w:r>
              <w:rPr>
                <w:rFonts w:ascii="Garamond" w:hAnsi="Garamond"/>
                <w:sz w:val="26"/>
                <w:szCs w:val="26"/>
                <w:lang w:eastAsia="fr-FR"/>
              </w:rPr>
              <w:t> »</w:t>
            </w:r>
          </w:p>
          <w:p w14:paraId="2BD53500" w14:textId="77777777" w:rsidR="00410BE5" w:rsidRPr="00AF7376" w:rsidRDefault="00410BE5" w:rsidP="009800CE">
            <w:pPr>
              <w:rPr>
                <w:rFonts w:ascii="Garamond" w:hAnsi="Garamond"/>
                <w:sz w:val="24"/>
                <w:szCs w:val="24"/>
              </w:rPr>
            </w:pPr>
          </w:p>
        </w:tc>
        <w:tc>
          <w:tcPr>
            <w:tcW w:w="2268" w:type="dxa"/>
          </w:tcPr>
          <w:p w14:paraId="2D5F1AFE" w14:textId="77777777" w:rsidR="00410BE5" w:rsidRDefault="00410BE5" w:rsidP="009800CE">
            <w:pPr>
              <w:rPr>
                <w:rFonts w:ascii="Garamond" w:hAnsi="Garamond"/>
                <w:sz w:val="24"/>
                <w:szCs w:val="24"/>
              </w:rPr>
            </w:pPr>
            <w:r>
              <w:rPr>
                <w:rFonts w:ascii="Garamond" w:hAnsi="Garamond"/>
                <w:sz w:val="24"/>
                <w:szCs w:val="24"/>
              </w:rPr>
              <w:t>Antithèse</w:t>
            </w:r>
          </w:p>
          <w:p w14:paraId="349B3B85" w14:textId="77777777" w:rsidR="00410BE5" w:rsidRDefault="00410BE5" w:rsidP="009800CE">
            <w:pPr>
              <w:rPr>
                <w:rFonts w:ascii="Garamond" w:hAnsi="Garamond"/>
                <w:sz w:val="24"/>
                <w:szCs w:val="24"/>
              </w:rPr>
            </w:pPr>
          </w:p>
          <w:p w14:paraId="42472E77" w14:textId="77777777" w:rsidR="00410BE5" w:rsidRPr="00AF7376" w:rsidRDefault="00410BE5" w:rsidP="009800CE">
            <w:pPr>
              <w:rPr>
                <w:rFonts w:ascii="Garamond" w:hAnsi="Garamond"/>
                <w:sz w:val="24"/>
                <w:szCs w:val="24"/>
              </w:rPr>
            </w:pPr>
            <w:r>
              <w:rPr>
                <w:rFonts w:ascii="Garamond" w:hAnsi="Garamond"/>
                <w:sz w:val="24"/>
                <w:szCs w:val="24"/>
              </w:rPr>
              <w:t>Comparaison</w:t>
            </w:r>
          </w:p>
        </w:tc>
        <w:tc>
          <w:tcPr>
            <w:tcW w:w="5386" w:type="dxa"/>
          </w:tcPr>
          <w:p w14:paraId="2827445C" w14:textId="77777777" w:rsidR="00410BE5" w:rsidRPr="00822107" w:rsidRDefault="00585863" w:rsidP="009800CE">
            <w:pPr>
              <w:rPr>
                <w:rFonts w:ascii="Garamond" w:hAnsi="Garamond"/>
                <w:b/>
                <w:bCs/>
                <w:sz w:val="24"/>
                <w:szCs w:val="24"/>
              </w:rPr>
            </w:pPr>
            <w:r>
              <w:rPr>
                <w:rFonts w:ascii="Garamond" w:hAnsi="Garamond"/>
                <w:sz w:val="24"/>
                <w:szCs w:val="24"/>
              </w:rPr>
              <w:t xml:space="preserve">On comprend désormais mieux l’antithèse : </w:t>
            </w:r>
            <w:r w:rsidRPr="00822107">
              <w:rPr>
                <w:rFonts w:ascii="Garamond" w:hAnsi="Garamond"/>
                <w:b/>
                <w:bCs/>
                <w:sz w:val="24"/>
                <w:szCs w:val="24"/>
              </w:rPr>
              <w:t>Willie est peut-être mort mais il reste présent grâce au discours de Winnie qui s’adresse à lui.</w:t>
            </w:r>
          </w:p>
          <w:p w14:paraId="3FCE5A35" w14:textId="2438C47E" w:rsidR="00585863" w:rsidRPr="00AF7376" w:rsidRDefault="00585863" w:rsidP="009800CE">
            <w:pPr>
              <w:rPr>
                <w:rFonts w:ascii="Garamond" w:hAnsi="Garamond"/>
                <w:sz w:val="24"/>
                <w:szCs w:val="24"/>
              </w:rPr>
            </w:pPr>
            <w:r>
              <w:rPr>
                <w:rFonts w:ascii="Garamond" w:hAnsi="Garamond"/>
                <w:sz w:val="24"/>
                <w:szCs w:val="24"/>
              </w:rPr>
              <w:t xml:space="preserve">La comparaison insiste sur la </w:t>
            </w:r>
            <w:r w:rsidRPr="00822107">
              <w:rPr>
                <w:rFonts w:ascii="Garamond" w:hAnsi="Garamond"/>
                <w:color w:val="FF0000"/>
                <w:sz w:val="24"/>
                <w:szCs w:val="24"/>
              </w:rPr>
              <w:t xml:space="preserve">solitude </w:t>
            </w:r>
            <w:r>
              <w:rPr>
                <w:rFonts w:ascii="Garamond" w:hAnsi="Garamond"/>
                <w:sz w:val="24"/>
                <w:szCs w:val="24"/>
              </w:rPr>
              <w:t xml:space="preserve">de Winnie. En effet, elle donne à </w:t>
            </w:r>
            <w:r w:rsidRPr="00822107">
              <w:rPr>
                <w:rFonts w:ascii="Garamond" w:hAnsi="Garamond"/>
                <w:b/>
                <w:bCs/>
                <w:sz w:val="24"/>
                <w:szCs w:val="24"/>
              </w:rPr>
              <w:t>imaginer un temps où Winnie était très entourée.</w:t>
            </w:r>
            <w:r>
              <w:rPr>
                <w:rFonts w:ascii="Garamond" w:hAnsi="Garamond"/>
                <w:sz w:val="24"/>
                <w:szCs w:val="24"/>
              </w:rPr>
              <w:t xml:space="preserve"> La </w:t>
            </w:r>
            <w:r w:rsidRPr="00822107">
              <w:rPr>
                <w:rFonts w:ascii="Garamond" w:hAnsi="Garamond"/>
                <w:color w:val="FF0000"/>
                <w:sz w:val="24"/>
                <w:szCs w:val="24"/>
              </w:rPr>
              <w:t xml:space="preserve">scène </w:t>
            </w:r>
            <w:r w:rsidR="00777ED6" w:rsidRPr="00822107">
              <w:rPr>
                <w:rFonts w:ascii="Garamond" w:hAnsi="Garamond"/>
                <w:color w:val="FF0000"/>
                <w:sz w:val="24"/>
                <w:szCs w:val="24"/>
              </w:rPr>
              <w:t xml:space="preserve">n’est plus simplement une scène vide, c’est une </w:t>
            </w:r>
            <w:r w:rsidR="00777ED6" w:rsidRPr="00822107">
              <w:rPr>
                <w:rFonts w:ascii="Garamond" w:hAnsi="Garamond"/>
                <w:b/>
                <w:bCs/>
                <w:color w:val="FF0000"/>
                <w:sz w:val="24"/>
                <w:szCs w:val="24"/>
              </w:rPr>
              <w:t>scène dépeuplée, désertée</w:t>
            </w:r>
            <w:r w:rsidR="00777ED6" w:rsidRPr="00822107">
              <w:rPr>
                <w:rFonts w:ascii="Garamond" w:hAnsi="Garamond"/>
                <w:color w:val="FF0000"/>
                <w:sz w:val="24"/>
                <w:szCs w:val="24"/>
              </w:rPr>
              <w:t>, ce qui renforce son aspect funèbre.</w:t>
            </w:r>
          </w:p>
        </w:tc>
      </w:tr>
      <w:tr w:rsidR="00410BE5" w:rsidRPr="00AF7376" w14:paraId="43F8D93C" w14:textId="77777777" w:rsidTr="009800CE">
        <w:tc>
          <w:tcPr>
            <w:tcW w:w="2836" w:type="dxa"/>
          </w:tcPr>
          <w:p w14:paraId="1C0C37DD" w14:textId="77777777" w:rsidR="00410BE5" w:rsidRPr="001C6BEA" w:rsidRDefault="00410BE5" w:rsidP="009800CE">
            <w:pPr>
              <w:pStyle w:val="Sansinterligne"/>
              <w:rPr>
                <w:rFonts w:ascii="Garamond" w:hAnsi="Garamond"/>
                <w:i/>
                <w:sz w:val="26"/>
                <w:szCs w:val="26"/>
                <w:lang w:eastAsia="fr-FR"/>
              </w:rPr>
            </w:pPr>
            <w:r>
              <w:rPr>
                <w:rFonts w:ascii="Garamond" w:hAnsi="Garamond"/>
                <w:sz w:val="24"/>
                <w:szCs w:val="24"/>
              </w:rPr>
              <w:t>« </w:t>
            </w:r>
            <w:r w:rsidRPr="003777CC">
              <w:rPr>
                <w:rFonts w:ascii="Garamond" w:hAnsi="Garamond"/>
                <w:i/>
                <w:sz w:val="26"/>
                <w:szCs w:val="26"/>
                <w:lang w:eastAsia="fr-FR"/>
              </w:rPr>
              <w:t>(Un temps. Yeux à gauche.)</w:t>
            </w:r>
            <w:r w:rsidRPr="004400DF">
              <w:rPr>
                <w:rFonts w:ascii="Garamond" w:hAnsi="Garamond"/>
                <w:sz w:val="26"/>
                <w:szCs w:val="26"/>
                <w:lang w:eastAsia="fr-FR"/>
              </w:rPr>
              <w:t xml:space="preserve"> </w:t>
            </w:r>
            <w:r w:rsidRPr="00DC008B">
              <w:rPr>
                <w:rFonts w:ascii="Garamond" w:hAnsi="Garamond"/>
                <w:b/>
                <w:bCs/>
                <w:sz w:val="26"/>
                <w:szCs w:val="26"/>
                <w:lang w:eastAsia="fr-FR"/>
              </w:rPr>
              <w:t>Le sac aussi</w:t>
            </w:r>
            <w:r w:rsidRPr="004400DF">
              <w:rPr>
                <w:rFonts w:ascii="Garamond" w:hAnsi="Garamond"/>
                <w:sz w:val="26"/>
                <w:szCs w:val="26"/>
                <w:lang w:eastAsia="fr-FR"/>
              </w:rPr>
              <w:t xml:space="preserve"> est là, le même que toujours, je le vois.</w:t>
            </w:r>
            <w:r>
              <w:rPr>
                <w:rFonts w:ascii="Garamond" w:hAnsi="Garamond"/>
                <w:sz w:val="26"/>
                <w:szCs w:val="26"/>
                <w:lang w:eastAsia="fr-FR"/>
              </w:rPr>
              <w:t> »</w:t>
            </w:r>
          </w:p>
        </w:tc>
        <w:tc>
          <w:tcPr>
            <w:tcW w:w="2268" w:type="dxa"/>
          </w:tcPr>
          <w:p w14:paraId="1BC7D78E" w14:textId="77777777" w:rsidR="00410BE5" w:rsidRPr="00AF7376" w:rsidRDefault="00410BE5" w:rsidP="009800CE">
            <w:pPr>
              <w:rPr>
                <w:rFonts w:ascii="Garamond" w:hAnsi="Garamond"/>
                <w:sz w:val="24"/>
                <w:szCs w:val="24"/>
              </w:rPr>
            </w:pPr>
            <w:r>
              <w:rPr>
                <w:rFonts w:ascii="Garamond" w:hAnsi="Garamond"/>
                <w:sz w:val="24"/>
                <w:szCs w:val="24"/>
              </w:rPr>
              <w:t>Effet de chute</w:t>
            </w:r>
          </w:p>
        </w:tc>
        <w:tc>
          <w:tcPr>
            <w:tcW w:w="5386" w:type="dxa"/>
          </w:tcPr>
          <w:p w14:paraId="1C3F935C" w14:textId="77777777" w:rsidR="00410BE5" w:rsidRPr="00822107" w:rsidRDefault="00777ED6" w:rsidP="009800CE">
            <w:pPr>
              <w:rPr>
                <w:rFonts w:ascii="Garamond" w:hAnsi="Garamond"/>
                <w:b/>
                <w:bCs/>
                <w:color w:val="FF0000"/>
                <w:sz w:val="24"/>
                <w:szCs w:val="24"/>
              </w:rPr>
            </w:pPr>
            <w:r>
              <w:rPr>
                <w:rFonts w:ascii="Garamond" w:hAnsi="Garamond"/>
                <w:sz w:val="24"/>
                <w:szCs w:val="24"/>
              </w:rPr>
              <w:t xml:space="preserve">La </w:t>
            </w:r>
            <w:r w:rsidRPr="00822107">
              <w:rPr>
                <w:rFonts w:ascii="Garamond" w:hAnsi="Garamond"/>
                <w:b/>
                <w:bCs/>
                <w:sz w:val="24"/>
                <w:szCs w:val="24"/>
              </w:rPr>
              <w:t>mise sur le même plan</w:t>
            </w:r>
            <w:r>
              <w:rPr>
                <w:rFonts w:ascii="Garamond" w:hAnsi="Garamond"/>
                <w:sz w:val="24"/>
                <w:szCs w:val="24"/>
              </w:rPr>
              <w:t xml:space="preserve"> du sac et de Willie produit un </w:t>
            </w:r>
            <w:r w:rsidRPr="00822107">
              <w:rPr>
                <w:rFonts w:ascii="Garamond" w:hAnsi="Garamond"/>
                <w:b/>
                <w:bCs/>
                <w:color w:val="FF0000"/>
                <w:sz w:val="24"/>
                <w:szCs w:val="24"/>
              </w:rPr>
              <w:t>effet comique.</w:t>
            </w:r>
          </w:p>
          <w:p w14:paraId="4A73ACAC" w14:textId="2BAF0FD1" w:rsidR="00777ED6" w:rsidRPr="00822107" w:rsidRDefault="00777ED6" w:rsidP="009800CE">
            <w:pPr>
              <w:rPr>
                <w:rFonts w:ascii="Garamond" w:hAnsi="Garamond"/>
                <w:b/>
                <w:bCs/>
                <w:sz w:val="24"/>
                <w:szCs w:val="24"/>
              </w:rPr>
            </w:pPr>
            <w:r>
              <w:rPr>
                <w:rFonts w:ascii="Garamond" w:hAnsi="Garamond"/>
                <w:sz w:val="24"/>
                <w:szCs w:val="24"/>
              </w:rPr>
              <w:t xml:space="preserve">Mais derrière cet aspect comique se cache </w:t>
            </w:r>
            <w:r w:rsidRPr="00822107">
              <w:rPr>
                <w:rFonts w:ascii="Garamond" w:hAnsi="Garamond"/>
                <w:b/>
                <w:bCs/>
                <w:sz w:val="24"/>
                <w:szCs w:val="24"/>
              </w:rPr>
              <w:t xml:space="preserve">une réflexion </w:t>
            </w:r>
            <w:r w:rsidR="003108DD" w:rsidRPr="00822107">
              <w:rPr>
                <w:rFonts w:ascii="Garamond" w:hAnsi="Garamond"/>
                <w:b/>
                <w:bCs/>
                <w:sz w:val="24"/>
                <w:szCs w:val="24"/>
              </w:rPr>
              <w:t xml:space="preserve">philosophique </w:t>
            </w:r>
            <w:r w:rsidRPr="00822107">
              <w:rPr>
                <w:rFonts w:ascii="Garamond" w:hAnsi="Garamond"/>
                <w:b/>
                <w:bCs/>
                <w:sz w:val="24"/>
                <w:szCs w:val="24"/>
              </w:rPr>
              <w:t>sur la condition humaine.</w:t>
            </w:r>
          </w:p>
          <w:p w14:paraId="5CA513E3" w14:textId="25E697E6" w:rsidR="00777ED6" w:rsidRPr="00AF7376" w:rsidRDefault="00777ED6" w:rsidP="009800CE">
            <w:pPr>
              <w:rPr>
                <w:rFonts w:ascii="Garamond" w:hAnsi="Garamond"/>
                <w:sz w:val="24"/>
                <w:szCs w:val="24"/>
              </w:rPr>
            </w:pPr>
            <w:r>
              <w:rPr>
                <w:rFonts w:ascii="Garamond" w:hAnsi="Garamond"/>
                <w:sz w:val="24"/>
                <w:szCs w:val="24"/>
              </w:rPr>
              <w:t xml:space="preserve">En effet, Winnie se félicite de la permanence des choses, des objets, qui sont une manière de </w:t>
            </w:r>
            <w:r w:rsidRPr="00822107">
              <w:rPr>
                <w:rFonts w:ascii="Garamond" w:hAnsi="Garamond"/>
                <w:color w:val="FF0000"/>
                <w:sz w:val="24"/>
                <w:szCs w:val="24"/>
              </w:rPr>
              <w:t xml:space="preserve">défier la mort. </w:t>
            </w:r>
            <w:r>
              <w:rPr>
                <w:rFonts w:ascii="Garamond" w:hAnsi="Garamond"/>
                <w:sz w:val="24"/>
                <w:szCs w:val="24"/>
              </w:rPr>
              <w:t xml:space="preserve">De plus, elle a beau être enterrée jusqu’au cou, elle </w:t>
            </w:r>
            <w:r w:rsidRPr="00822107">
              <w:rPr>
                <w:rFonts w:ascii="Garamond" w:hAnsi="Garamond"/>
                <w:color w:val="FF0000"/>
                <w:sz w:val="24"/>
                <w:szCs w:val="24"/>
              </w:rPr>
              <w:t xml:space="preserve">affirme son existence et celle du monde qui l’entoure grâce à la seule chose qui lui reste : le regard. </w:t>
            </w:r>
            <w:r>
              <w:rPr>
                <w:rFonts w:ascii="Garamond" w:hAnsi="Garamond"/>
                <w:sz w:val="24"/>
                <w:szCs w:val="24"/>
              </w:rPr>
              <w:t xml:space="preserve">Le </w:t>
            </w:r>
            <w:r w:rsidRPr="00822107">
              <w:rPr>
                <w:rFonts w:ascii="Garamond" w:hAnsi="Garamond"/>
                <w:b/>
                <w:bCs/>
                <w:sz w:val="24"/>
                <w:szCs w:val="24"/>
              </w:rPr>
              <w:t>sac existe car elle le voit. Elle-même existe car elle a la sensation que des yeux se posent sur elle : « des yeux sur mes yeux » dit-elle un peu plus haut.</w:t>
            </w:r>
          </w:p>
        </w:tc>
      </w:tr>
    </w:tbl>
    <w:p w14:paraId="3CB2B09C" w14:textId="77777777" w:rsidR="00410BE5" w:rsidRPr="00AF7376" w:rsidRDefault="00410BE5" w:rsidP="00410BE5">
      <w:pPr>
        <w:rPr>
          <w:rFonts w:ascii="Garamond" w:hAnsi="Garamond"/>
          <w:sz w:val="24"/>
          <w:szCs w:val="24"/>
        </w:rPr>
      </w:pPr>
    </w:p>
    <w:p w14:paraId="2E2E1409" w14:textId="77777777" w:rsidR="00410BE5" w:rsidRDefault="00410BE5" w:rsidP="00410BE5">
      <w:pPr>
        <w:pStyle w:val="Sansinterligne"/>
        <w:rPr>
          <w:rFonts w:ascii="Garamond" w:hAnsi="Garamond"/>
          <w:sz w:val="24"/>
          <w:szCs w:val="24"/>
        </w:rPr>
      </w:pPr>
    </w:p>
    <w:p w14:paraId="38C35C0F" w14:textId="77777777" w:rsidR="00410BE5" w:rsidRPr="00AF7376" w:rsidRDefault="00410BE5" w:rsidP="00410BE5">
      <w:pPr>
        <w:rPr>
          <w:rFonts w:ascii="Garamond" w:hAnsi="Garamond"/>
          <w:sz w:val="24"/>
          <w:szCs w:val="24"/>
        </w:rPr>
      </w:pPr>
    </w:p>
    <w:bookmarkEnd w:id="0"/>
    <w:p w14:paraId="39AF8D88" w14:textId="77777777" w:rsidR="00410BE5" w:rsidRDefault="00410BE5" w:rsidP="00410BE5"/>
    <w:p w14:paraId="1ED56B55" w14:textId="77777777" w:rsidR="00410BE5" w:rsidRDefault="00410BE5" w:rsidP="00410BE5"/>
    <w:p w14:paraId="0598055B" w14:textId="77777777" w:rsidR="00920C8C" w:rsidRPr="00410BE5" w:rsidRDefault="00920C8C" w:rsidP="00410BE5"/>
    <w:sectPr w:rsidR="00920C8C" w:rsidRPr="00410BE5" w:rsidSect="009800CE">
      <w:headerReference w:type="default" r:id="rId4"/>
      <w:footerReference w:type="default" r:id="rId5"/>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1668943"/>
      <w:docPartObj>
        <w:docPartGallery w:val="Page Numbers (Bottom of Page)"/>
        <w:docPartUnique/>
      </w:docPartObj>
    </w:sdtPr>
    <w:sdtContent>
      <w:p w14:paraId="7FC5A659" w14:textId="77777777" w:rsidR="009800CE" w:rsidRDefault="009800CE">
        <w:pPr>
          <w:pStyle w:val="Pieddepage"/>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0B5400E4" wp14:editId="30B2F17D">
                  <wp:simplePos x="0" y="0"/>
                  <wp:positionH relativeFrom="margin">
                    <wp:align>center</wp:align>
                  </wp:positionH>
                  <wp:positionV relativeFrom="bottomMargin">
                    <wp:align>center</wp:align>
                  </wp:positionV>
                  <wp:extent cx="619760" cy="423545"/>
                  <wp:effectExtent l="28575" t="19050" r="27940" b="5080"/>
                  <wp:wrapNone/>
                  <wp:docPr id="1" name="Étoile : 24 branche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760" cy="423545"/>
                          </a:xfrm>
                          <a:prstGeom prst="star24">
                            <a:avLst>
                              <a:gd name="adj" fmla="val 37500"/>
                            </a:avLst>
                          </a:prstGeom>
                          <a:solidFill>
                            <a:srgbClr val="FFFFFF"/>
                          </a:solidFill>
                          <a:ln w="9525">
                            <a:solidFill>
                              <a:srgbClr val="A5A5A5"/>
                            </a:solidFill>
                            <a:miter lim="800000"/>
                            <a:headEnd/>
                            <a:tailEnd/>
                          </a:ln>
                        </wps:spPr>
                        <wps:txbx>
                          <w:txbxContent>
                            <w:p w14:paraId="5BE706E6" w14:textId="77777777" w:rsidR="009800CE" w:rsidRDefault="009800CE">
                              <w:pPr>
                                <w:jc w:val="center"/>
                              </w:pPr>
                              <w:r>
                                <w:fldChar w:fldCharType="begin"/>
                              </w:r>
                              <w:r>
                                <w:instrText>PAGE    \* MERGEFORMAT</w:instrText>
                              </w:r>
                              <w:r>
                                <w:fldChar w:fldCharType="separate"/>
                              </w:r>
                              <w:r>
                                <w:rPr>
                                  <w:color w:val="7F7F7F" w:themeColor="background1" w:themeShade="7F"/>
                                </w:rPr>
                                <w:t>2</w:t>
                              </w:r>
                              <w:r>
                                <w:rPr>
                                  <w:color w:val="7F7F7F" w:themeColor="background1" w:themeShade="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5400E4" id="_x0000_t92" coordsize="21600,21600" o:spt="92" adj="2700" path="m21600,10800l@7@14,21232,8005@9@16,20153,5400@11@18,18437,3163@12@17,16200,1447@10@15,13595,368@8@13,10800,0@14@13,8005,368@16@15,5400,1447@18@17,3163,3163@17@18,1447,5400@15@16,368,8005@13@14,,10800@13@8,368,13595@15@10,1447,16200@17@12,3163,18437@18@11,5400,20153@16@9,8005,21232@14@7,10800,21600@8@7,13595,21232@10@9,16200,20153@12@11,18437,18437@11@12,20153,16200@9@10,21232,13595@7@8xe">
                  <v:stroke joinstyle="miter"/>
                  <v:formulas>
                    <v:f eqn="sum 10800 0 #0"/>
                    <v:f eqn="prod @0 32488 32768"/>
                    <v:f eqn="prod @0 4277 32768"/>
                    <v:f eqn="prod @0 30274 32768"/>
                    <v:f eqn="prod @0 12540 32768"/>
                    <v:f eqn="prod @0 25997 32768"/>
                    <v:f eqn="prod @0 19948 32768"/>
                    <v:f eqn="sum @1 10800 0"/>
                    <v:f eqn="sum @2 10800 0"/>
                    <v:f eqn="sum @3 10800 0"/>
                    <v:f eqn="sum @4 10800 0"/>
                    <v:f eqn="sum @5 10800 0"/>
                    <v:f eqn="sum @6 10800 0"/>
                    <v:f eqn="sum 10800 0 @1"/>
                    <v:f eqn="sum 10800 0 @2"/>
                    <v:f eqn="sum 10800 0 @3"/>
                    <v:f eqn="sum 10800 0 @4"/>
                    <v:f eqn="sum 10800 0 @5"/>
                    <v:f eqn="sum 10800 0 @6"/>
                    <v:f eqn="prod @0 23170 32768"/>
                    <v:f eqn="sum @19 10800 0"/>
                    <v:f eqn="sum 10800 0 @19"/>
                  </v:formulas>
                  <v:path gradientshapeok="t" o:connecttype="rect" textboxrect="@21,@21,@20,@20"/>
                  <v:handles>
                    <v:h position="#0,center" xrange="0,10800"/>
                  </v:handles>
                </v:shapetype>
                <v:shape id="Étoile : 24 branches 1" o:spid="_x0000_s1026" type="#_x0000_t92" style="position:absolute;margin-left:0;margin-top:0;width:48.8pt;height:33.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" strokecolor="#a5a5a5">
                  <v:textbox>
                    <w:txbxContent>
                      <w:p w14:paraId="5BE706E6" w14:textId="77777777" w:rsidR="009800CE" w:rsidRDefault="009800CE">
                        <w:pPr>
                          <w:jc w:val="center"/>
                        </w:pPr>
                        <w:r>
                          <w:fldChar w:fldCharType="begin"/>
                        </w:r>
                        <w:r>
                          <w:instrText>PAGE    \* MERGEFORMAT</w:instrText>
                        </w:r>
                        <w:r>
                          <w:fldChar w:fldCharType="separate"/>
                        </w:r>
                        <w:r>
                          <w:rPr>
                            <w:color w:val="7F7F7F" w:themeColor="background1" w:themeShade="7F"/>
                          </w:rPr>
                          <w:t>2</w:t>
                        </w:r>
                        <w:r>
                          <w:rPr>
                            <w:color w:val="7F7F7F" w:themeColor="background1" w:themeShade="7F"/>
                          </w:rPr>
                          <w:fldChar w:fldCharType="end"/>
                        </w:r>
                      </w:p>
                    </w:txbxContent>
                  </v:textbox>
                  <w10:wrap anchorx="margin" anchory="margin"/>
                </v:shape>
              </w:pict>
            </mc:Fallback>
          </mc:AlternateContent>
        </w: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ED53D" w14:textId="77777777" w:rsidR="009800CE" w:rsidRPr="00916A4D" w:rsidRDefault="009800CE" w:rsidP="009800CE">
    <w:pPr>
      <w:spacing w:before="100" w:beforeAutospacing="1" w:after="100" w:afterAutospacing="1" w:line="240" w:lineRule="auto"/>
      <w:rPr>
        <w:rFonts w:ascii="Garamond" w:eastAsia="Times New Roman" w:hAnsi="Garamond" w:cs="Times New Roman"/>
        <w:sz w:val="28"/>
        <w:szCs w:val="28"/>
        <w:lang w:eastAsia="fr-FR"/>
      </w:rPr>
    </w:pPr>
    <w:r w:rsidRPr="00916A4D">
      <w:rPr>
        <w:rFonts w:ascii="Garamond" w:eastAsia="Times New Roman" w:hAnsi="Garamond" w:cs="Times New Roman"/>
        <w:b/>
        <w:bCs/>
        <w:sz w:val="28"/>
        <w:szCs w:val="28"/>
        <w:lang w:eastAsia="fr-FR"/>
      </w:rPr>
      <w:t xml:space="preserve">Samuel Beckett, </w:t>
    </w:r>
    <w:r w:rsidRPr="00916A4D">
      <w:rPr>
        <w:rFonts w:ascii="Garamond" w:eastAsia="Times New Roman" w:hAnsi="Garamond" w:cs="Times New Roman"/>
        <w:b/>
        <w:bCs/>
        <w:i/>
        <w:iCs/>
        <w:sz w:val="28"/>
        <w:szCs w:val="28"/>
        <w:lang w:eastAsia="fr-FR"/>
      </w:rPr>
      <w:t>Oh les beaux jours</w:t>
    </w:r>
    <w:r>
      <w:rPr>
        <w:rFonts w:ascii="Garamond" w:eastAsia="Times New Roman" w:hAnsi="Garamond" w:cs="Times New Roman"/>
        <w:b/>
        <w:bCs/>
        <w:i/>
        <w:iCs/>
        <w:sz w:val="28"/>
        <w:szCs w:val="28"/>
        <w:lang w:eastAsia="fr-FR"/>
      </w:rPr>
      <w:t xml:space="preserve">, </w:t>
    </w:r>
    <w:r w:rsidRPr="00C05037">
      <w:rPr>
        <w:rFonts w:ascii="Garamond" w:eastAsia="Times New Roman" w:hAnsi="Garamond" w:cs="Times New Roman"/>
        <w:b/>
        <w:bCs/>
        <w:sz w:val="28"/>
        <w:szCs w:val="28"/>
        <w:lang w:eastAsia="fr-FR"/>
      </w:rPr>
      <w:t>acte II</w:t>
    </w:r>
    <w:r w:rsidRPr="00916A4D">
      <w:rPr>
        <w:rFonts w:ascii="Garamond" w:eastAsia="Times New Roman" w:hAnsi="Garamond" w:cs="Times New Roman"/>
        <w:b/>
        <w:bCs/>
        <w:sz w:val="28"/>
        <w:szCs w:val="28"/>
        <w:lang w:eastAsia="fr-FR"/>
      </w:rPr>
      <w:t xml:space="preserve"> (1963)</w:t>
    </w:r>
    <w:r>
      <w:rPr>
        <w:rFonts w:ascii="Garamond" w:eastAsia="Times New Roman" w:hAnsi="Garamond" w:cs="Times New Roman"/>
        <w:b/>
        <w:bCs/>
        <w:sz w:val="28"/>
        <w:szCs w:val="28"/>
        <w:lang w:eastAsia="fr-FR"/>
      </w:rPr>
      <w:t xml:space="preserve"> </w:t>
    </w:r>
  </w:p>
  <w:p w14:paraId="0F473172" w14:textId="77777777" w:rsidR="009800CE" w:rsidRPr="00C05037" w:rsidRDefault="009800CE" w:rsidP="009800CE">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E3A"/>
    <w:rsid w:val="003108DD"/>
    <w:rsid w:val="003933A1"/>
    <w:rsid w:val="00410BE5"/>
    <w:rsid w:val="00585863"/>
    <w:rsid w:val="006E3141"/>
    <w:rsid w:val="00721214"/>
    <w:rsid w:val="00777ED6"/>
    <w:rsid w:val="00787AF7"/>
    <w:rsid w:val="00822107"/>
    <w:rsid w:val="0083489D"/>
    <w:rsid w:val="00920C8C"/>
    <w:rsid w:val="009800CE"/>
    <w:rsid w:val="00AB6AB4"/>
    <w:rsid w:val="00E63E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E2FBA"/>
  <w15:chartTrackingRefBased/>
  <w15:docId w15:val="{682F729E-6A3D-4977-85A5-D447DC515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E3A"/>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E63E3A"/>
    <w:pPr>
      <w:spacing w:after="0" w:line="240" w:lineRule="auto"/>
    </w:pPr>
  </w:style>
  <w:style w:type="table" w:styleId="Grilledutableau">
    <w:name w:val="Table Grid"/>
    <w:basedOn w:val="TableauNormal"/>
    <w:uiPriority w:val="39"/>
    <w:rsid w:val="00E63E3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E63E3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E3A"/>
  </w:style>
  <w:style w:type="paragraph" w:styleId="En-tte">
    <w:name w:val="header"/>
    <w:basedOn w:val="Normal"/>
    <w:link w:val="En-tteCar"/>
    <w:uiPriority w:val="99"/>
    <w:unhideWhenUsed/>
    <w:rsid w:val="00E63E3A"/>
    <w:pPr>
      <w:tabs>
        <w:tab w:val="center" w:pos="4536"/>
        <w:tab w:val="right" w:pos="9072"/>
      </w:tabs>
      <w:spacing w:after="0" w:line="240" w:lineRule="auto"/>
    </w:pPr>
  </w:style>
  <w:style w:type="character" w:customStyle="1" w:styleId="En-tteCar">
    <w:name w:val="En-tête Car"/>
    <w:basedOn w:val="Policepardfaut"/>
    <w:link w:val="En-tte"/>
    <w:uiPriority w:val="99"/>
    <w:rsid w:val="00E63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1604</Words>
  <Characters>8825</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Sapielak</dc:creator>
  <cp:keywords/>
  <dc:description/>
  <cp:lastModifiedBy>Emilie Sapielak</cp:lastModifiedBy>
  <cp:revision>7</cp:revision>
  <dcterms:created xsi:type="dcterms:W3CDTF">2020-03-15T08:08:00Z</dcterms:created>
  <dcterms:modified xsi:type="dcterms:W3CDTF">2020-03-15T09:42:00Z</dcterms:modified>
</cp:coreProperties>
</file>