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602" w:rsidRPr="00344602" w:rsidRDefault="00344602" w:rsidP="00344602">
      <w:pPr>
        <w:rPr>
          <w:color w:val="333333"/>
          <w:sz w:val="28"/>
          <w:szCs w:val="28"/>
        </w:rPr>
      </w:pPr>
      <w:bookmarkStart w:id="0" w:name="_Hlk31033525"/>
      <w:r w:rsidRPr="00344602">
        <w:rPr>
          <w:b/>
          <w:color w:val="333333"/>
          <w:sz w:val="28"/>
          <w:szCs w:val="28"/>
        </w:rPr>
        <w:t>Charles Baudelaire</w:t>
      </w:r>
      <w:r w:rsidRPr="00344602">
        <w:rPr>
          <w:i/>
          <w:color w:val="333333"/>
          <w:sz w:val="28"/>
          <w:szCs w:val="28"/>
        </w:rPr>
        <w:t>, </w:t>
      </w:r>
      <w:r w:rsidRPr="00344602">
        <w:rPr>
          <w:color w:val="333333"/>
          <w:sz w:val="28"/>
          <w:szCs w:val="28"/>
        </w:rPr>
        <w:t xml:space="preserve">« Tableaux parisiens », </w:t>
      </w:r>
      <w:r w:rsidRPr="00344602">
        <w:rPr>
          <w:i/>
          <w:color w:val="333333"/>
          <w:sz w:val="28"/>
          <w:szCs w:val="28"/>
        </w:rPr>
        <w:t>Les Fleurs du Mal</w:t>
      </w:r>
      <w:r w:rsidRPr="00344602">
        <w:rPr>
          <w:color w:val="333333"/>
          <w:sz w:val="28"/>
          <w:szCs w:val="28"/>
        </w:rPr>
        <w:t xml:space="preserve"> (1857)</w:t>
      </w:r>
    </w:p>
    <w:p w:rsidR="00344602" w:rsidRPr="00344602" w:rsidRDefault="00344602" w:rsidP="00344602">
      <w:pPr>
        <w:pStyle w:val="NormalWeb"/>
        <w:rPr>
          <w:color w:val="333333"/>
          <w:sz w:val="28"/>
          <w:szCs w:val="28"/>
        </w:rPr>
      </w:pPr>
      <w:r w:rsidRPr="00344602">
        <w:rPr>
          <w:b/>
          <w:bCs/>
          <w:color w:val="333333"/>
          <w:sz w:val="28"/>
          <w:szCs w:val="28"/>
        </w:rPr>
        <w:t>À une passante</w:t>
      </w:r>
    </w:p>
    <w:p w:rsidR="00344602" w:rsidRPr="00344602" w:rsidRDefault="00344602" w:rsidP="00344602">
      <w:pPr>
        <w:pStyle w:val="NormalWeb"/>
        <w:rPr>
          <w:color w:val="333333"/>
          <w:sz w:val="28"/>
          <w:szCs w:val="28"/>
        </w:rPr>
      </w:pPr>
      <w:r w:rsidRPr="00320BB9">
        <w:rPr>
          <w:color w:val="333333"/>
          <w:sz w:val="28"/>
          <w:szCs w:val="28"/>
          <w:highlight w:val="yellow"/>
        </w:rPr>
        <w:t>La rue assourdissante autour de moi hurlait</w:t>
      </w:r>
      <w:r w:rsidRPr="00344602">
        <w:rPr>
          <w:color w:val="333333"/>
          <w:sz w:val="28"/>
          <w:szCs w:val="28"/>
        </w:rPr>
        <w:t>.</w:t>
      </w:r>
      <w:r w:rsidRPr="00344602">
        <w:rPr>
          <w:color w:val="333333"/>
          <w:sz w:val="28"/>
          <w:szCs w:val="28"/>
        </w:rPr>
        <w:br/>
        <w:t>Longue, mince, en grand deuil, douleur majestueuse,</w:t>
      </w:r>
      <w:r w:rsidRPr="00344602">
        <w:rPr>
          <w:color w:val="333333"/>
          <w:sz w:val="28"/>
          <w:szCs w:val="28"/>
        </w:rPr>
        <w:br/>
      </w:r>
      <w:r w:rsidRPr="00320BB9">
        <w:rPr>
          <w:color w:val="333333"/>
          <w:sz w:val="28"/>
          <w:szCs w:val="28"/>
          <w:highlight w:val="yellow"/>
        </w:rPr>
        <w:t>Une femme passa</w:t>
      </w:r>
      <w:r w:rsidRPr="00344602">
        <w:rPr>
          <w:color w:val="333333"/>
          <w:sz w:val="28"/>
          <w:szCs w:val="28"/>
        </w:rPr>
        <w:t xml:space="preserve">, </w:t>
      </w:r>
      <w:r w:rsidRPr="00320BB9">
        <w:rPr>
          <w:color w:val="333333"/>
          <w:sz w:val="28"/>
          <w:szCs w:val="28"/>
          <w:highlight w:val="yellow"/>
        </w:rPr>
        <w:t>d'une main fastueuse</w:t>
      </w:r>
      <w:r w:rsidRPr="00344602">
        <w:rPr>
          <w:color w:val="333333"/>
          <w:sz w:val="28"/>
          <w:szCs w:val="28"/>
        </w:rPr>
        <w:br/>
      </w:r>
      <w:r w:rsidRPr="00320BB9">
        <w:rPr>
          <w:color w:val="333333"/>
          <w:sz w:val="28"/>
          <w:szCs w:val="28"/>
          <w:highlight w:val="yellow"/>
        </w:rPr>
        <w:t>Soulevant, balançant</w:t>
      </w:r>
      <w:r w:rsidRPr="00344602">
        <w:rPr>
          <w:color w:val="333333"/>
          <w:sz w:val="28"/>
          <w:szCs w:val="28"/>
        </w:rPr>
        <w:t xml:space="preserve"> </w:t>
      </w:r>
      <w:r w:rsidRPr="009A0DEB">
        <w:rPr>
          <w:color w:val="333333"/>
          <w:sz w:val="28"/>
          <w:szCs w:val="28"/>
          <w:highlight w:val="yellow"/>
        </w:rPr>
        <w:t>le feston et l'ourlet</w:t>
      </w:r>
      <w:r w:rsidRPr="00344602">
        <w:rPr>
          <w:color w:val="333333"/>
          <w:sz w:val="28"/>
          <w:szCs w:val="28"/>
        </w:rPr>
        <w:t>;</w:t>
      </w:r>
    </w:p>
    <w:p w:rsidR="00344602" w:rsidRPr="00344602" w:rsidRDefault="00344602" w:rsidP="00344602">
      <w:pPr>
        <w:pStyle w:val="NormalWeb"/>
        <w:rPr>
          <w:color w:val="333333"/>
          <w:sz w:val="28"/>
          <w:szCs w:val="28"/>
        </w:rPr>
      </w:pPr>
      <w:r w:rsidRPr="00344602">
        <w:rPr>
          <w:color w:val="333333"/>
          <w:sz w:val="28"/>
          <w:szCs w:val="28"/>
        </w:rPr>
        <w:t>Agile et noble, avec sa jambe de statue.</w:t>
      </w:r>
      <w:r w:rsidRPr="00344602">
        <w:rPr>
          <w:color w:val="333333"/>
          <w:sz w:val="28"/>
          <w:szCs w:val="28"/>
        </w:rPr>
        <w:br/>
      </w:r>
      <w:r w:rsidRPr="001C46D7">
        <w:rPr>
          <w:color w:val="333333"/>
          <w:sz w:val="28"/>
          <w:szCs w:val="28"/>
          <w:highlight w:val="yellow"/>
        </w:rPr>
        <w:t>Moi, je buvais</w:t>
      </w:r>
      <w:r w:rsidRPr="00344602">
        <w:rPr>
          <w:color w:val="333333"/>
          <w:sz w:val="28"/>
          <w:szCs w:val="28"/>
        </w:rPr>
        <w:t xml:space="preserve">, </w:t>
      </w:r>
      <w:r w:rsidRPr="00C06DE5">
        <w:rPr>
          <w:color w:val="333333"/>
          <w:sz w:val="28"/>
          <w:szCs w:val="28"/>
          <w:highlight w:val="yellow"/>
        </w:rPr>
        <w:t>crispé comme un extravagant</w:t>
      </w:r>
      <w:r w:rsidRPr="00344602">
        <w:rPr>
          <w:color w:val="333333"/>
          <w:sz w:val="28"/>
          <w:szCs w:val="28"/>
        </w:rPr>
        <w:t>,</w:t>
      </w:r>
      <w:r w:rsidRPr="00344602">
        <w:rPr>
          <w:color w:val="333333"/>
          <w:sz w:val="28"/>
          <w:szCs w:val="28"/>
        </w:rPr>
        <w:br/>
      </w:r>
      <w:r w:rsidRPr="00C06DE5">
        <w:rPr>
          <w:color w:val="333333"/>
          <w:sz w:val="28"/>
          <w:szCs w:val="28"/>
          <w:highlight w:val="yellow"/>
        </w:rPr>
        <w:t>Dans son œil, ciel livide où germe l'ouragan</w:t>
      </w:r>
      <w:r w:rsidRPr="00344602">
        <w:rPr>
          <w:color w:val="333333"/>
          <w:sz w:val="28"/>
          <w:szCs w:val="28"/>
        </w:rPr>
        <w:t>,</w:t>
      </w:r>
      <w:r w:rsidRPr="00344602">
        <w:rPr>
          <w:color w:val="333333"/>
          <w:sz w:val="28"/>
          <w:szCs w:val="28"/>
        </w:rPr>
        <w:br/>
      </w:r>
      <w:r w:rsidRPr="001C46D7">
        <w:rPr>
          <w:color w:val="333333"/>
          <w:sz w:val="28"/>
          <w:szCs w:val="28"/>
          <w:highlight w:val="yellow"/>
        </w:rPr>
        <w:t>La douceur qui fascine et le plaisir qui tue</w:t>
      </w:r>
      <w:r w:rsidRPr="00344602">
        <w:rPr>
          <w:color w:val="333333"/>
          <w:sz w:val="28"/>
          <w:szCs w:val="28"/>
        </w:rPr>
        <w:t>.</w:t>
      </w:r>
    </w:p>
    <w:p w:rsidR="00344602" w:rsidRPr="00344602" w:rsidRDefault="00344602" w:rsidP="00344602">
      <w:pPr>
        <w:pStyle w:val="NormalWeb"/>
        <w:rPr>
          <w:color w:val="333333"/>
          <w:sz w:val="28"/>
          <w:szCs w:val="28"/>
        </w:rPr>
      </w:pPr>
      <w:r w:rsidRPr="00344602">
        <w:rPr>
          <w:color w:val="333333"/>
          <w:sz w:val="28"/>
          <w:szCs w:val="28"/>
        </w:rPr>
        <w:t xml:space="preserve">Un éclair... puis la nuit! — </w:t>
      </w:r>
      <w:r w:rsidRPr="00C06DE5">
        <w:rPr>
          <w:color w:val="333333"/>
          <w:sz w:val="28"/>
          <w:szCs w:val="28"/>
          <w:highlight w:val="yellow"/>
        </w:rPr>
        <w:t>Fugitive beauté</w:t>
      </w:r>
      <w:r w:rsidRPr="00344602">
        <w:rPr>
          <w:color w:val="333333"/>
          <w:sz w:val="28"/>
          <w:szCs w:val="28"/>
        </w:rPr>
        <w:t xml:space="preserve"> </w:t>
      </w:r>
      <w:r w:rsidRPr="00344602">
        <w:rPr>
          <w:color w:val="333333"/>
          <w:sz w:val="28"/>
          <w:szCs w:val="28"/>
        </w:rPr>
        <w:br/>
        <w:t>Dont le regard m'a fait soudainement renaître,</w:t>
      </w:r>
      <w:r w:rsidRPr="00344602">
        <w:rPr>
          <w:color w:val="333333"/>
          <w:sz w:val="28"/>
          <w:szCs w:val="28"/>
        </w:rPr>
        <w:br/>
      </w:r>
      <w:r w:rsidRPr="00C06DE5">
        <w:rPr>
          <w:color w:val="333333"/>
          <w:sz w:val="28"/>
          <w:szCs w:val="28"/>
          <w:highlight w:val="yellow"/>
        </w:rPr>
        <w:t>Ne te verrai-je plus que dans l'éternité?</w:t>
      </w:r>
    </w:p>
    <w:p w:rsidR="00344602" w:rsidRPr="00344602" w:rsidRDefault="00344602" w:rsidP="00344602">
      <w:pPr>
        <w:pStyle w:val="NormalWeb"/>
        <w:rPr>
          <w:color w:val="333333"/>
          <w:sz w:val="28"/>
          <w:szCs w:val="28"/>
        </w:rPr>
      </w:pPr>
      <w:r w:rsidRPr="00344602">
        <w:rPr>
          <w:color w:val="333333"/>
          <w:sz w:val="28"/>
          <w:szCs w:val="28"/>
        </w:rPr>
        <w:t xml:space="preserve">Ailleurs, bien loin d'ici! trop tard! </w:t>
      </w:r>
      <w:r w:rsidRPr="00344602">
        <w:rPr>
          <w:i/>
          <w:iCs/>
          <w:color w:val="333333"/>
          <w:sz w:val="28"/>
          <w:szCs w:val="28"/>
        </w:rPr>
        <w:t>jamais</w:t>
      </w:r>
      <w:r w:rsidRPr="00344602">
        <w:rPr>
          <w:color w:val="333333"/>
          <w:sz w:val="28"/>
          <w:szCs w:val="28"/>
        </w:rPr>
        <w:t xml:space="preserve"> peut-être!</w:t>
      </w:r>
      <w:r w:rsidRPr="00344602">
        <w:rPr>
          <w:color w:val="333333"/>
          <w:sz w:val="28"/>
          <w:szCs w:val="28"/>
        </w:rPr>
        <w:br/>
      </w:r>
      <w:r w:rsidRPr="00C06DE5">
        <w:rPr>
          <w:color w:val="333333"/>
          <w:sz w:val="28"/>
          <w:szCs w:val="28"/>
          <w:highlight w:val="yellow"/>
        </w:rPr>
        <w:t>Car j'ignore où tu fuis</w:t>
      </w:r>
      <w:bookmarkStart w:id="1" w:name="_GoBack"/>
      <w:bookmarkEnd w:id="1"/>
      <w:r w:rsidRPr="00C06DE5">
        <w:rPr>
          <w:color w:val="333333"/>
          <w:sz w:val="28"/>
          <w:szCs w:val="28"/>
          <w:highlight w:val="yellow"/>
        </w:rPr>
        <w:t>, tu ne sais où je vais</w:t>
      </w:r>
      <w:r w:rsidRPr="00344602">
        <w:rPr>
          <w:color w:val="333333"/>
          <w:sz w:val="28"/>
          <w:szCs w:val="28"/>
        </w:rPr>
        <w:t>,</w:t>
      </w:r>
      <w:r w:rsidRPr="00344602">
        <w:rPr>
          <w:color w:val="333333"/>
          <w:sz w:val="28"/>
          <w:szCs w:val="28"/>
        </w:rPr>
        <w:br/>
        <w:t>Ô toi que j'eusse aimée, ô toi qui le savais!</w:t>
      </w:r>
    </w:p>
    <w:bookmarkEnd w:id="0"/>
    <w:p w:rsidR="008D6550" w:rsidRDefault="008D6550">
      <w:pPr>
        <w:spacing w:after="160" w:line="259" w:lineRule="auto"/>
      </w:pPr>
      <w:r>
        <w:br w:type="page"/>
      </w:r>
    </w:p>
    <w:p w:rsidR="008D6550" w:rsidRDefault="008D6550" w:rsidP="008D6550">
      <w:r>
        <w:lastRenderedPageBreak/>
        <w:t>Intro :</w:t>
      </w:r>
    </w:p>
    <w:p w:rsidR="008D6550" w:rsidRDefault="008D6550" w:rsidP="008D6550">
      <w:r>
        <w:t>Mouvement :</w:t>
      </w:r>
      <w:r w:rsidR="00344602">
        <w:t xml:space="preserve"> Symbolisme</w:t>
      </w:r>
    </w:p>
    <w:p w:rsidR="008D6550" w:rsidRDefault="008D6550" w:rsidP="008D6550">
      <w:r>
        <w:t>Auteur :</w:t>
      </w:r>
      <w:r w:rsidR="00344602">
        <w:t xml:space="preserve"> Charles Baudelaire</w:t>
      </w:r>
    </w:p>
    <w:p w:rsidR="008D6550" w:rsidRDefault="008D6550" w:rsidP="008D6550">
      <w:r>
        <w:t>Œuvre :</w:t>
      </w:r>
      <w:r w:rsidR="00344602">
        <w:t xml:space="preserve"> Les fleurs du Mal</w:t>
      </w:r>
    </w:p>
    <w:p w:rsidR="008D6550" w:rsidRDefault="008D6550" w:rsidP="008D6550">
      <w:r>
        <w:t>Extrait :</w:t>
      </w:r>
      <w:r w:rsidR="00344602">
        <w:t xml:space="preserve"> Tableau Parisiens</w:t>
      </w:r>
    </w:p>
    <w:p w:rsidR="008D6550" w:rsidRDefault="008D6550" w:rsidP="008D6550">
      <w:pPr>
        <w:rPr>
          <w:color w:val="FF0000"/>
          <w:sz w:val="22"/>
          <w:szCs w:val="22"/>
        </w:rPr>
      </w:pPr>
      <w:r>
        <w:rPr>
          <w:color w:val="FF0000"/>
          <w:sz w:val="22"/>
          <w:szCs w:val="22"/>
          <w:u w:val="thick"/>
        </w:rPr>
        <w:t>Problématique :</w:t>
      </w:r>
      <w:r>
        <w:rPr>
          <w:color w:val="FF0000"/>
          <w:sz w:val="22"/>
          <w:szCs w:val="22"/>
        </w:rPr>
        <w:t xml:space="preserve"> </w:t>
      </w:r>
      <w:r w:rsidR="00FC6D93">
        <w:rPr>
          <w:color w:val="FF0000"/>
          <w:sz w:val="22"/>
          <w:szCs w:val="22"/>
        </w:rPr>
        <w:t>En quoi cette rencontre amoureuse illustre-t-elle la quête d’une beauté nouvelle ?</w:t>
      </w:r>
    </w:p>
    <w:p w:rsidR="008D6550" w:rsidRDefault="008D6550" w:rsidP="008D6550"/>
    <w:p w:rsidR="008D6550" w:rsidRDefault="008D6550" w:rsidP="008D6550">
      <w:r>
        <w:t>Plan :</w:t>
      </w:r>
    </w:p>
    <w:p w:rsidR="008D6550" w:rsidRDefault="00FC6D93" w:rsidP="008D6550">
      <w:pPr>
        <w:pStyle w:val="Paragraphedeliste"/>
        <w:numPr>
          <w:ilvl w:val="0"/>
          <w:numId w:val="1"/>
        </w:numPr>
      </w:pPr>
      <w:r>
        <w:t>Portrait d’une apparition</w:t>
      </w:r>
    </w:p>
    <w:p w:rsidR="008D6550" w:rsidRDefault="00FC6D93" w:rsidP="008D6550">
      <w:pPr>
        <w:pStyle w:val="Paragraphedeliste"/>
        <w:numPr>
          <w:ilvl w:val="0"/>
          <w:numId w:val="1"/>
        </w:numPr>
      </w:pPr>
      <w:r>
        <w:t>Portrait d’un poète médusé</w:t>
      </w:r>
    </w:p>
    <w:p w:rsidR="008D6550" w:rsidRDefault="00FC6D93" w:rsidP="008D6550">
      <w:pPr>
        <w:pStyle w:val="Paragraphedeliste"/>
        <w:numPr>
          <w:ilvl w:val="0"/>
          <w:numId w:val="1"/>
        </w:numPr>
      </w:pPr>
      <w:r>
        <w:t>Appel adressé à la disparue</w:t>
      </w:r>
    </w:p>
    <w:p w:rsidR="008D6550" w:rsidRDefault="008D6550" w:rsidP="008D6550">
      <w:r>
        <w:t>Développement :</w:t>
      </w:r>
    </w:p>
    <w:p w:rsidR="008D6550" w:rsidRDefault="00FC6D93" w:rsidP="008D6550">
      <w:pPr>
        <w:pStyle w:val="Paragraphedeliste"/>
        <w:numPr>
          <w:ilvl w:val="0"/>
          <w:numId w:val="2"/>
        </w:numPr>
        <w:ind w:left="709"/>
      </w:pPr>
      <w:r>
        <w:t>Portrait d’une apparition</w:t>
      </w:r>
    </w:p>
    <w:p w:rsidR="008D6550" w:rsidRPr="00445DE9" w:rsidRDefault="007D7067" w:rsidP="008D6550">
      <w:pPr>
        <w:pStyle w:val="Paragraphedeliste"/>
        <w:numPr>
          <w:ilvl w:val="0"/>
          <w:numId w:val="3"/>
        </w:numPr>
        <w:rPr>
          <w:sz w:val="20"/>
        </w:rPr>
      </w:pPr>
      <w:r w:rsidRPr="00445DE9">
        <w:rPr>
          <w:sz w:val="20"/>
        </w:rPr>
        <w:t>« </w:t>
      </w:r>
      <w:r w:rsidR="00E71392" w:rsidRPr="00445DE9">
        <w:rPr>
          <w:sz w:val="20"/>
        </w:rPr>
        <w:t xml:space="preserve">La </w:t>
      </w:r>
      <w:r w:rsidR="00E71392" w:rsidRPr="00320BB9">
        <w:rPr>
          <w:sz w:val="20"/>
          <w:highlight w:val="yellow"/>
        </w:rPr>
        <w:t>r</w:t>
      </w:r>
      <w:r w:rsidR="00E71392" w:rsidRPr="00445DE9">
        <w:rPr>
          <w:sz w:val="20"/>
        </w:rPr>
        <w:t>ue assou</w:t>
      </w:r>
      <w:r w:rsidR="00E71392" w:rsidRPr="00320BB9">
        <w:rPr>
          <w:sz w:val="20"/>
          <w:highlight w:val="yellow"/>
        </w:rPr>
        <w:t>r</w:t>
      </w:r>
      <w:r w:rsidR="00E71392" w:rsidRPr="00445DE9">
        <w:rPr>
          <w:sz w:val="20"/>
        </w:rPr>
        <w:t>dissante autou</w:t>
      </w:r>
      <w:r w:rsidR="00E71392" w:rsidRPr="00320BB9">
        <w:rPr>
          <w:sz w:val="20"/>
          <w:highlight w:val="yellow"/>
        </w:rPr>
        <w:t>r</w:t>
      </w:r>
      <w:r w:rsidR="00E71392" w:rsidRPr="00445DE9">
        <w:rPr>
          <w:sz w:val="20"/>
        </w:rPr>
        <w:t xml:space="preserve"> de moi hu</w:t>
      </w:r>
      <w:r w:rsidR="00E71392" w:rsidRPr="00320BB9">
        <w:rPr>
          <w:sz w:val="20"/>
          <w:highlight w:val="yellow"/>
        </w:rPr>
        <w:t>r</w:t>
      </w:r>
      <w:r w:rsidR="00E71392" w:rsidRPr="00445DE9">
        <w:rPr>
          <w:sz w:val="20"/>
        </w:rPr>
        <w:t>lait » : Personnification, Allitération en r :Lieu choisis, peu habituel dans la poésie de l’époque, thème moderne. Ville</w:t>
      </w:r>
      <w:r w:rsidR="009E0411" w:rsidRPr="00445DE9">
        <w:rPr>
          <w:sz w:val="20"/>
        </w:rPr>
        <w:t>, hostile, prive le poète d’un de ses sens, l’ouïe (bruit de la ville masque tout). Personnification fait de la ville un animal.</w:t>
      </w:r>
    </w:p>
    <w:p w:rsidR="008D6550" w:rsidRPr="00445DE9" w:rsidRDefault="009E0411" w:rsidP="008D6550">
      <w:pPr>
        <w:pStyle w:val="Paragraphedeliste"/>
        <w:numPr>
          <w:ilvl w:val="0"/>
          <w:numId w:val="3"/>
        </w:numPr>
        <w:rPr>
          <w:sz w:val="20"/>
        </w:rPr>
      </w:pPr>
      <w:r w:rsidRPr="00445DE9">
        <w:rPr>
          <w:sz w:val="20"/>
        </w:rPr>
        <w:t xml:space="preserve"> « </w:t>
      </w:r>
      <w:r w:rsidR="00C336B5">
        <w:rPr>
          <w:sz w:val="20"/>
          <w:highlight w:val="yellow"/>
        </w:rPr>
        <w:t>U</w:t>
      </w:r>
      <w:r w:rsidRPr="00C336B5">
        <w:rPr>
          <w:sz w:val="20"/>
          <w:highlight w:val="yellow"/>
        </w:rPr>
        <w:t>ne</w:t>
      </w:r>
      <w:r w:rsidRPr="00445DE9">
        <w:rPr>
          <w:sz w:val="20"/>
        </w:rPr>
        <w:t xml:space="preserve"> femme </w:t>
      </w:r>
      <w:r w:rsidRPr="00C336B5">
        <w:rPr>
          <w:b/>
          <w:bCs/>
          <w:sz w:val="20"/>
        </w:rPr>
        <w:t>passa</w:t>
      </w:r>
      <w:r w:rsidRPr="00445DE9">
        <w:rPr>
          <w:sz w:val="20"/>
        </w:rPr>
        <w:t> », « </w:t>
      </w:r>
      <w:r w:rsidRPr="00C336B5">
        <w:rPr>
          <w:b/>
          <w:bCs/>
          <w:sz w:val="20"/>
        </w:rPr>
        <w:t>soulevant</w:t>
      </w:r>
      <w:r w:rsidRPr="00C336B5">
        <w:rPr>
          <w:sz w:val="20"/>
        </w:rPr>
        <w:t>,</w:t>
      </w:r>
      <w:r w:rsidRPr="00C336B5">
        <w:rPr>
          <w:b/>
          <w:bCs/>
          <w:sz w:val="20"/>
        </w:rPr>
        <w:t xml:space="preserve"> balançant</w:t>
      </w:r>
      <w:r w:rsidRPr="00445DE9">
        <w:rPr>
          <w:sz w:val="20"/>
        </w:rPr>
        <w:t> » : Article défini, Verbes d’action, à rapprocher de l’adjectif « longue » : +++verbes d’action lié à étrange, emploie de l’adj « longue »</w:t>
      </w:r>
      <w:r w:rsidR="00AE55EE" w:rsidRPr="00445DE9">
        <w:rPr>
          <w:sz w:val="20"/>
        </w:rPr>
        <w:t xml:space="preserve"> non utilisé pour qualifier une pers, saisir le mouvement de la jeune femme, voir retenir. Poète tente de retenir la beauté. Passé simple  contraste imparfaits précédents, renforce l’impression d’apparition. Mystère sur </w:t>
      </w:r>
      <w:proofErr w:type="spellStart"/>
      <w:r w:rsidR="00AE55EE" w:rsidRPr="00445DE9">
        <w:rPr>
          <w:sz w:val="20"/>
        </w:rPr>
        <w:t>l’id</w:t>
      </w:r>
      <w:proofErr w:type="spellEnd"/>
      <w:r w:rsidR="00AE55EE" w:rsidRPr="00445DE9">
        <w:rPr>
          <w:sz w:val="20"/>
        </w:rPr>
        <w:t xml:space="preserve"> de cette femme mis en avant par l’article indéfini.</w:t>
      </w:r>
    </w:p>
    <w:p w:rsidR="008D6550" w:rsidRPr="00445DE9" w:rsidRDefault="00AE55EE" w:rsidP="008D6550">
      <w:pPr>
        <w:pStyle w:val="Paragraphedeliste"/>
        <w:numPr>
          <w:ilvl w:val="0"/>
          <w:numId w:val="3"/>
        </w:numPr>
        <w:rPr>
          <w:sz w:val="20"/>
        </w:rPr>
      </w:pPr>
      <w:r w:rsidRPr="00445DE9">
        <w:rPr>
          <w:sz w:val="20"/>
        </w:rPr>
        <w:t xml:space="preserve">« d’une main </w:t>
      </w:r>
      <w:r w:rsidR="004439E8" w:rsidRPr="00C336B5">
        <w:rPr>
          <w:b/>
          <w:bCs/>
          <w:sz w:val="20"/>
          <w:highlight w:val="yellow"/>
        </w:rPr>
        <w:t>f</w:t>
      </w:r>
      <w:r w:rsidR="004439E8" w:rsidRPr="00C336B5">
        <w:rPr>
          <w:b/>
          <w:bCs/>
          <w:sz w:val="20"/>
        </w:rPr>
        <w:t>astueuse</w:t>
      </w:r>
      <w:r w:rsidRPr="00445DE9">
        <w:rPr>
          <w:sz w:val="20"/>
        </w:rPr>
        <w:t xml:space="preserve">/Soulevant, </w:t>
      </w:r>
      <w:r w:rsidR="004439E8" w:rsidRPr="00445DE9">
        <w:rPr>
          <w:sz w:val="20"/>
        </w:rPr>
        <w:t>balançant</w:t>
      </w:r>
      <w:r w:rsidRPr="00445DE9">
        <w:rPr>
          <w:sz w:val="20"/>
        </w:rPr>
        <w:t xml:space="preserve"> le</w:t>
      </w:r>
      <w:r w:rsidRPr="00C336B5">
        <w:rPr>
          <w:b/>
          <w:bCs/>
          <w:sz w:val="20"/>
        </w:rPr>
        <w:t xml:space="preserve"> </w:t>
      </w:r>
      <w:r w:rsidRPr="00C336B5">
        <w:rPr>
          <w:b/>
          <w:bCs/>
          <w:sz w:val="20"/>
          <w:highlight w:val="yellow"/>
        </w:rPr>
        <w:t>f</w:t>
      </w:r>
      <w:r w:rsidRPr="00C336B5">
        <w:rPr>
          <w:b/>
          <w:bCs/>
          <w:sz w:val="20"/>
        </w:rPr>
        <w:t>eston</w:t>
      </w:r>
      <w:r w:rsidRPr="00445DE9">
        <w:rPr>
          <w:sz w:val="20"/>
        </w:rPr>
        <w:t xml:space="preserve"> et l’ourlet » : lexique de la noblesse et de la beauté, Allitération en f : feston = détail du riche habit de la passante (broderie)</w:t>
      </w:r>
      <w:r w:rsidR="00C90AB5" w:rsidRPr="00445DE9">
        <w:rPr>
          <w:sz w:val="20"/>
        </w:rPr>
        <w:t>. Allitération en f, relie « feston » et « </w:t>
      </w:r>
      <w:r w:rsidR="004439E8" w:rsidRPr="00445DE9">
        <w:rPr>
          <w:sz w:val="20"/>
        </w:rPr>
        <w:t>fastueux</w:t>
      </w:r>
      <w:r w:rsidR="00C90AB5" w:rsidRPr="00445DE9">
        <w:rPr>
          <w:sz w:val="20"/>
        </w:rPr>
        <w:t xml:space="preserve"> » = </w:t>
      </w:r>
      <w:r w:rsidR="004439E8" w:rsidRPr="00445DE9">
        <w:rPr>
          <w:sz w:val="20"/>
        </w:rPr>
        <w:t>froissement</w:t>
      </w:r>
      <w:r w:rsidR="00C90AB5" w:rsidRPr="00445DE9">
        <w:rPr>
          <w:sz w:val="20"/>
        </w:rPr>
        <w:t xml:space="preserve"> de la robe de la passante lorsqu’elle passe. Froissement, masque hurlements de la ville, pouvoir de la beauté.</w:t>
      </w:r>
    </w:p>
    <w:p w:rsidR="008D6550" w:rsidRDefault="00FC6D93" w:rsidP="008D6550">
      <w:pPr>
        <w:pStyle w:val="Paragraphedeliste"/>
        <w:numPr>
          <w:ilvl w:val="0"/>
          <w:numId w:val="2"/>
        </w:numPr>
        <w:ind w:left="709"/>
      </w:pPr>
      <w:r>
        <w:t>Portrait d’un poète médusé</w:t>
      </w:r>
    </w:p>
    <w:p w:rsidR="008D6550" w:rsidRPr="00445DE9" w:rsidRDefault="00303899" w:rsidP="008D6550">
      <w:pPr>
        <w:pStyle w:val="Paragraphedeliste"/>
        <w:numPr>
          <w:ilvl w:val="0"/>
          <w:numId w:val="3"/>
        </w:numPr>
        <w:rPr>
          <w:sz w:val="20"/>
        </w:rPr>
      </w:pPr>
      <w:r w:rsidRPr="00445DE9">
        <w:rPr>
          <w:sz w:val="20"/>
        </w:rPr>
        <w:t>« </w:t>
      </w:r>
      <w:r w:rsidRPr="00C336B5">
        <w:rPr>
          <w:sz w:val="20"/>
          <w:highlight w:val="yellow"/>
        </w:rPr>
        <w:t>Moi</w:t>
      </w:r>
      <w:r w:rsidR="001C46D7">
        <w:rPr>
          <w:sz w:val="20"/>
          <w:highlight w:val="yellow"/>
        </w:rPr>
        <w:t>,</w:t>
      </w:r>
      <w:r w:rsidRPr="00C336B5">
        <w:rPr>
          <w:sz w:val="20"/>
          <w:highlight w:val="yellow"/>
        </w:rPr>
        <w:t xml:space="preserve"> je</w:t>
      </w:r>
      <w:r w:rsidRPr="00445DE9">
        <w:rPr>
          <w:sz w:val="20"/>
        </w:rPr>
        <w:t xml:space="preserve"> buvais, (…) la </w:t>
      </w:r>
      <w:r w:rsidRPr="00C336B5">
        <w:rPr>
          <w:b/>
          <w:bCs/>
          <w:sz w:val="20"/>
        </w:rPr>
        <w:t>dou</w:t>
      </w:r>
      <w:r w:rsidR="001C46D7">
        <w:rPr>
          <w:b/>
          <w:bCs/>
          <w:sz w:val="20"/>
        </w:rPr>
        <w:t>c</w:t>
      </w:r>
      <w:r w:rsidRPr="00C336B5">
        <w:rPr>
          <w:b/>
          <w:bCs/>
          <w:sz w:val="20"/>
        </w:rPr>
        <w:t>eur qui fascine</w:t>
      </w:r>
      <w:r w:rsidRPr="00445DE9">
        <w:rPr>
          <w:sz w:val="20"/>
        </w:rPr>
        <w:t xml:space="preserve"> et le </w:t>
      </w:r>
      <w:r w:rsidRPr="00C336B5">
        <w:rPr>
          <w:b/>
          <w:bCs/>
          <w:sz w:val="20"/>
        </w:rPr>
        <w:t>plaisir qui tue</w:t>
      </w:r>
      <w:r w:rsidRPr="00445DE9">
        <w:rPr>
          <w:sz w:val="20"/>
        </w:rPr>
        <w:t xml:space="preserve"> » :Forme </w:t>
      </w:r>
      <w:r w:rsidR="009F62CB" w:rsidRPr="00445DE9">
        <w:rPr>
          <w:sz w:val="20"/>
        </w:rPr>
        <w:t>emphatique</w:t>
      </w:r>
      <w:r w:rsidRPr="00445DE9">
        <w:rPr>
          <w:sz w:val="20"/>
        </w:rPr>
        <w:t xml:space="preserve">, Métaphore, antithèse : poète en </w:t>
      </w:r>
      <w:r w:rsidR="00C336B5" w:rsidRPr="00445DE9">
        <w:rPr>
          <w:sz w:val="20"/>
        </w:rPr>
        <w:t>t</w:t>
      </w:r>
      <w:r w:rsidR="00C336B5">
        <w:rPr>
          <w:sz w:val="20"/>
        </w:rPr>
        <w:t>o</w:t>
      </w:r>
      <w:r w:rsidR="00C336B5" w:rsidRPr="00445DE9">
        <w:rPr>
          <w:sz w:val="20"/>
        </w:rPr>
        <w:t>t</w:t>
      </w:r>
      <w:r w:rsidR="00C336B5">
        <w:rPr>
          <w:sz w:val="20"/>
        </w:rPr>
        <w:t>al</w:t>
      </w:r>
      <w:r w:rsidRPr="00445DE9">
        <w:rPr>
          <w:sz w:val="20"/>
        </w:rPr>
        <w:t xml:space="preserve"> opposition avec la passante, passante = mouvement continu, poète semble figé. Poète frappé par le coup de foudre/ ?par la mort. V « </w:t>
      </w:r>
      <w:r w:rsidR="009F62CB" w:rsidRPr="00445DE9">
        <w:rPr>
          <w:sz w:val="20"/>
        </w:rPr>
        <w:t>buvait</w:t>
      </w:r>
      <w:r w:rsidRPr="00445DE9">
        <w:rPr>
          <w:sz w:val="20"/>
        </w:rPr>
        <w:t> » très original</w:t>
      </w:r>
      <w:r w:rsidR="0022282C" w:rsidRPr="00445DE9">
        <w:rPr>
          <w:sz w:val="20"/>
        </w:rPr>
        <w:t xml:space="preserve">. V boire montre le travail du poète : il absorbe littéralement le monde qui l’entoure. Engagement absolu du poète qui se laisse absorber corp et âme par ce qui l’entoure, double antithèse, complexité du sentiment amoureux qui mêle joie et douleur. Allusion aux pouvoirs de la Méduse, complexité de la beauté qu’il recherche, mêlant </w:t>
      </w:r>
      <w:r w:rsidR="009F62CB" w:rsidRPr="00445DE9">
        <w:rPr>
          <w:sz w:val="20"/>
        </w:rPr>
        <w:t>douleur et violence.</w:t>
      </w:r>
    </w:p>
    <w:p w:rsidR="008D6550" w:rsidRPr="00445DE9" w:rsidRDefault="009F62CB" w:rsidP="008D6550">
      <w:pPr>
        <w:pStyle w:val="Paragraphedeliste"/>
        <w:numPr>
          <w:ilvl w:val="0"/>
          <w:numId w:val="3"/>
        </w:numPr>
        <w:rPr>
          <w:sz w:val="20"/>
        </w:rPr>
      </w:pPr>
      <w:r w:rsidRPr="00445DE9">
        <w:rPr>
          <w:sz w:val="20"/>
        </w:rPr>
        <w:t>« </w:t>
      </w:r>
      <w:r w:rsidRPr="00C336B5">
        <w:rPr>
          <w:sz w:val="20"/>
          <w:highlight w:val="yellow"/>
        </w:rPr>
        <w:t>c</w:t>
      </w:r>
      <w:r w:rsidRPr="00C336B5">
        <w:rPr>
          <w:b/>
          <w:bCs/>
          <w:sz w:val="20"/>
          <w:highlight w:val="yellow"/>
        </w:rPr>
        <w:t>r</w:t>
      </w:r>
      <w:r w:rsidRPr="00445DE9">
        <w:rPr>
          <w:sz w:val="20"/>
        </w:rPr>
        <w:t xml:space="preserve">ispé </w:t>
      </w:r>
      <w:r w:rsidRPr="00C336B5">
        <w:rPr>
          <w:sz w:val="20"/>
          <w:highlight w:val="yellow"/>
        </w:rPr>
        <w:t>c</w:t>
      </w:r>
      <w:r w:rsidRPr="00445DE9">
        <w:rPr>
          <w:sz w:val="20"/>
        </w:rPr>
        <w:t>omme un e</w:t>
      </w:r>
      <w:r w:rsidRPr="00C336B5">
        <w:rPr>
          <w:sz w:val="20"/>
          <w:highlight w:val="yellow"/>
        </w:rPr>
        <w:t>x</w:t>
      </w:r>
      <w:r w:rsidRPr="00445DE9">
        <w:rPr>
          <w:sz w:val="20"/>
        </w:rPr>
        <w:t>t</w:t>
      </w:r>
      <w:r w:rsidRPr="00C336B5">
        <w:rPr>
          <w:b/>
          <w:bCs/>
          <w:sz w:val="20"/>
          <w:highlight w:val="yellow"/>
        </w:rPr>
        <w:t>r</w:t>
      </w:r>
      <w:r w:rsidRPr="00445DE9">
        <w:rPr>
          <w:sz w:val="20"/>
        </w:rPr>
        <w:t xml:space="preserve">avagant » : </w:t>
      </w:r>
      <w:r w:rsidR="00445DE9" w:rsidRPr="00445DE9">
        <w:rPr>
          <w:sz w:val="20"/>
        </w:rPr>
        <w:t>Allitération</w:t>
      </w:r>
      <w:r w:rsidRPr="00445DE9">
        <w:rPr>
          <w:sz w:val="20"/>
        </w:rPr>
        <w:t xml:space="preserve"> en r et k, comparaison : allit</w:t>
      </w:r>
      <w:r w:rsidR="00445DE9" w:rsidRPr="00445DE9">
        <w:rPr>
          <w:sz w:val="20"/>
        </w:rPr>
        <w:t>ération</w:t>
      </w:r>
      <w:r w:rsidRPr="00445DE9">
        <w:rPr>
          <w:sz w:val="20"/>
        </w:rPr>
        <w:t>, peut agréable révèlent douleur physique du poète. P frappé littéralement par un coup de foudre, autodérision face à la fascinante passante , P se dévalorise en se présentant comme un être grotesque.</w:t>
      </w:r>
    </w:p>
    <w:p w:rsidR="008D6550" w:rsidRDefault="009F62CB" w:rsidP="008D6550">
      <w:pPr>
        <w:pStyle w:val="Paragraphedeliste"/>
        <w:numPr>
          <w:ilvl w:val="0"/>
          <w:numId w:val="3"/>
        </w:numPr>
        <w:rPr>
          <w:sz w:val="22"/>
          <w:szCs w:val="22"/>
        </w:rPr>
      </w:pPr>
      <w:r>
        <w:rPr>
          <w:sz w:val="22"/>
          <w:szCs w:val="22"/>
        </w:rPr>
        <w:t xml:space="preserve">« dans son œil, </w:t>
      </w:r>
      <w:r w:rsidRPr="00C336B5">
        <w:rPr>
          <w:sz w:val="22"/>
          <w:szCs w:val="22"/>
          <w:u w:val="single"/>
        </w:rPr>
        <w:t xml:space="preserve">ciel </w:t>
      </w:r>
      <w:r w:rsidRPr="00C336B5">
        <w:rPr>
          <w:b/>
          <w:bCs/>
          <w:sz w:val="22"/>
          <w:szCs w:val="22"/>
          <w:u w:val="single"/>
        </w:rPr>
        <w:t>livide</w:t>
      </w:r>
      <w:r w:rsidRPr="00C336B5">
        <w:rPr>
          <w:sz w:val="22"/>
          <w:szCs w:val="22"/>
          <w:u w:val="single"/>
        </w:rPr>
        <w:t xml:space="preserve"> ou </w:t>
      </w:r>
      <w:r w:rsidRPr="00C336B5">
        <w:rPr>
          <w:sz w:val="22"/>
          <w:szCs w:val="22"/>
          <w:highlight w:val="yellow"/>
          <w:u w:val="single"/>
        </w:rPr>
        <w:t>germe</w:t>
      </w:r>
      <w:r w:rsidRPr="00C336B5">
        <w:rPr>
          <w:sz w:val="22"/>
          <w:szCs w:val="22"/>
          <w:u w:val="single"/>
        </w:rPr>
        <w:t xml:space="preserve"> l’ouragan</w:t>
      </w:r>
      <w:r>
        <w:rPr>
          <w:sz w:val="22"/>
          <w:szCs w:val="22"/>
        </w:rPr>
        <w:t xml:space="preserve"> » : </w:t>
      </w:r>
      <w:r w:rsidR="00B22CA5">
        <w:rPr>
          <w:sz w:val="22"/>
          <w:szCs w:val="22"/>
        </w:rPr>
        <w:t>CC de lieu, Apposition/périphrase, Métaphore : P sonde l’œil de la femme qu’il croise. L’œil de la femme est une fenêtre vers l’au-delà. Femme à la fois une passante mais aussi un passeur, celle qui aurait pu l’emmener ailleurs. Ailleurs associés à la violence et à la mort « Livide</w:t>
      </w:r>
      <w:r w:rsidR="00445DE9">
        <w:rPr>
          <w:sz w:val="22"/>
          <w:szCs w:val="22"/>
        </w:rPr>
        <w:t> », se dit de la peau d’un malade, d’un homme effrayé ou d’un mort. L’ouragan qui « germe » = la mort qui arrive.</w:t>
      </w:r>
    </w:p>
    <w:p w:rsidR="008D6550" w:rsidRDefault="00FC6D93" w:rsidP="008D6550">
      <w:pPr>
        <w:pStyle w:val="Paragraphedeliste"/>
        <w:numPr>
          <w:ilvl w:val="0"/>
          <w:numId w:val="2"/>
        </w:numPr>
        <w:ind w:left="709"/>
      </w:pPr>
      <w:r>
        <w:t>Appel adressé à la disparue</w:t>
      </w:r>
    </w:p>
    <w:p w:rsidR="008D6550" w:rsidRPr="00445DE9" w:rsidRDefault="00445DE9" w:rsidP="008D6550">
      <w:pPr>
        <w:pStyle w:val="Paragraphedeliste"/>
        <w:numPr>
          <w:ilvl w:val="0"/>
          <w:numId w:val="3"/>
        </w:numPr>
        <w:rPr>
          <w:sz w:val="20"/>
        </w:rPr>
      </w:pPr>
      <w:r>
        <w:rPr>
          <w:sz w:val="20"/>
        </w:rPr>
        <w:t xml:space="preserve">« …Fugitive beauté » :Tiret, Périphrase : Périphrase insiste sur caractère éphémère. Poète </w:t>
      </w:r>
      <w:proofErr w:type="spellStart"/>
      <w:r>
        <w:rPr>
          <w:sz w:val="20"/>
        </w:rPr>
        <w:t>ename</w:t>
      </w:r>
      <w:proofErr w:type="spellEnd"/>
      <w:r>
        <w:rPr>
          <w:sz w:val="20"/>
        </w:rPr>
        <w:t xml:space="preserve"> un dialogue avec sa bien-aimée.</w:t>
      </w:r>
    </w:p>
    <w:p w:rsidR="008D6550" w:rsidRPr="00445DE9" w:rsidRDefault="00445DE9" w:rsidP="008D6550">
      <w:pPr>
        <w:pStyle w:val="Paragraphedeliste"/>
        <w:numPr>
          <w:ilvl w:val="0"/>
          <w:numId w:val="3"/>
        </w:numPr>
        <w:rPr>
          <w:sz w:val="20"/>
        </w:rPr>
      </w:pPr>
      <w:r>
        <w:rPr>
          <w:sz w:val="20"/>
        </w:rPr>
        <w:t>« </w:t>
      </w:r>
      <w:r w:rsidR="004439E8">
        <w:rPr>
          <w:sz w:val="20"/>
        </w:rPr>
        <w:t>N</w:t>
      </w:r>
      <w:r>
        <w:rPr>
          <w:sz w:val="20"/>
        </w:rPr>
        <w:t xml:space="preserve">e </w:t>
      </w:r>
      <w:r w:rsidRPr="004439E8">
        <w:rPr>
          <w:b/>
          <w:bCs/>
          <w:sz w:val="20"/>
        </w:rPr>
        <w:t>te</w:t>
      </w:r>
      <w:r>
        <w:rPr>
          <w:sz w:val="20"/>
        </w:rPr>
        <w:t xml:space="preserve"> verrai-je plus que </w:t>
      </w:r>
      <w:r w:rsidRPr="004439E8">
        <w:rPr>
          <w:sz w:val="20"/>
          <w:u w:val="single"/>
        </w:rPr>
        <w:t>dans l’éternité</w:t>
      </w:r>
      <w:r>
        <w:rPr>
          <w:sz w:val="20"/>
        </w:rPr>
        <w:t> </w:t>
      </w:r>
      <w:r w:rsidRPr="004439E8">
        <w:rPr>
          <w:sz w:val="20"/>
          <w:highlight w:val="yellow"/>
        </w:rPr>
        <w:t>?</w:t>
      </w:r>
      <w:r>
        <w:rPr>
          <w:sz w:val="20"/>
        </w:rPr>
        <w:t> »</w:t>
      </w:r>
      <w:r w:rsidR="00045E16">
        <w:rPr>
          <w:sz w:val="20"/>
        </w:rPr>
        <w:t> :Phrase interrogative, Tutoiement, CC de lieu : tutoiement = nouvel effet de surprise. Passante = parfaite inconnue. B s’adresse à elle comme une intime. Adresse permet de faire défiler le temps, il se rapproche ainsi de celle qu’il ne reverra plus. Eternité désigne la mort. P déclare qu’après la mort ils seront de nouveau réunis.</w:t>
      </w:r>
    </w:p>
    <w:p w:rsidR="008D6550" w:rsidRPr="00445DE9" w:rsidRDefault="00045E16" w:rsidP="008D6550">
      <w:pPr>
        <w:pStyle w:val="Paragraphedeliste"/>
        <w:numPr>
          <w:ilvl w:val="0"/>
          <w:numId w:val="3"/>
        </w:numPr>
        <w:rPr>
          <w:sz w:val="20"/>
        </w:rPr>
      </w:pPr>
      <w:r>
        <w:rPr>
          <w:sz w:val="20"/>
        </w:rPr>
        <w:t>« Car</w:t>
      </w:r>
      <w:r w:rsidRPr="004439E8">
        <w:rPr>
          <w:b/>
          <w:bCs/>
          <w:sz w:val="20"/>
        </w:rPr>
        <w:t xml:space="preserve"> j’</w:t>
      </w:r>
      <w:r w:rsidR="004439E8" w:rsidRPr="004439E8">
        <w:rPr>
          <w:b/>
          <w:bCs/>
          <w:sz w:val="20"/>
        </w:rPr>
        <w:t>ignore</w:t>
      </w:r>
      <w:r>
        <w:rPr>
          <w:sz w:val="20"/>
        </w:rPr>
        <w:t xml:space="preserve"> où tu fuis,</w:t>
      </w:r>
      <w:r w:rsidRPr="004439E8">
        <w:rPr>
          <w:b/>
          <w:bCs/>
          <w:sz w:val="20"/>
        </w:rPr>
        <w:t xml:space="preserve"> tu ne sais</w:t>
      </w:r>
      <w:r>
        <w:rPr>
          <w:sz w:val="20"/>
        </w:rPr>
        <w:t xml:space="preserve"> où je vais » : Parallélisme, négation : </w:t>
      </w:r>
      <w:r w:rsidR="004439E8">
        <w:rPr>
          <w:sz w:val="20"/>
        </w:rPr>
        <w:t xml:space="preserve">Les deux dernier vers tente d’évoquer la cause du désespoir, le rythme ralenti la souffrance qui se change en </w:t>
      </w:r>
      <w:proofErr w:type="spellStart"/>
      <w:r w:rsidR="004439E8">
        <w:rPr>
          <w:sz w:val="20"/>
        </w:rPr>
        <w:t>mélanoliedouble</w:t>
      </w:r>
      <w:proofErr w:type="spellEnd"/>
      <w:r w:rsidR="004439E8">
        <w:rPr>
          <w:sz w:val="20"/>
        </w:rPr>
        <w:t xml:space="preserve"> négation = solitude, rencontre impossible, pessimisme du poète. Il ne se reverrons pas car ils ne connaissent pas la destination de l’autre.</w:t>
      </w:r>
    </w:p>
    <w:p w:rsidR="008D6550" w:rsidRDefault="008D6550" w:rsidP="008D6550">
      <w:r>
        <w:t>Ouverture :</w:t>
      </w:r>
    </w:p>
    <w:p w:rsidR="0070443F" w:rsidRDefault="005E54E3" w:rsidP="009F5C0C">
      <w:pPr>
        <w:pStyle w:val="Paragraphedeliste"/>
        <w:numPr>
          <w:ilvl w:val="0"/>
          <w:numId w:val="3"/>
        </w:numPr>
      </w:pPr>
      <w:r w:rsidRPr="004439E8">
        <w:rPr>
          <w:sz w:val="22"/>
          <w:szCs w:val="22"/>
        </w:rPr>
        <w:t>La vie antérieur</w:t>
      </w:r>
    </w:p>
    <w:sectPr w:rsidR="0070443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54B" w:rsidRDefault="0089554B" w:rsidP="008D6550">
      <w:r>
        <w:separator/>
      </w:r>
    </w:p>
  </w:endnote>
  <w:endnote w:type="continuationSeparator" w:id="0">
    <w:p w:rsidR="0089554B" w:rsidRDefault="0089554B" w:rsidP="008D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446242"/>
      <w:docPartObj>
        <w:docPartGallery w:val="Page Numbers (Bottom of Page)"/>
        <w:docPartUnique/>
      </w:docPartObj>
    </w:sdtPr>
    <w:sdtEndPr/>
    <w:sdtContent>
      <w:p w:rsidR="008D6550" w:rsidRDefault="008D6550">
        <w:pPr>
          <w:pStyle w:val="Pieddepage"/>
        </w:pPr>
        <w:r>
          <w:rPr>
            <w:noProof/>
          </w:rPr>
          <mc:AlternateContent>
            <mc:Choice Requires="wps">
              <w:drawing>
                <wp:anchor distT="0" distB="0" distL="114300" distR="114300" simplePos="0" relativeHeight="251659264" behindDoc="0" locked="0" layoutInCell="0" allowOverlap="1" wp14:anchorId="08E4521A" wp14:editId="10C4C157">
                  <wp:simplePos x="0" y="0"/>
                  <wp:positionH relativeFrom="rightMargin">
                    <wp:posOffset>11748</wp:posOffset>
                  </wp:positionH>
                  <wp:positionV relativeFrom="bottomMargin">
                    <wp:posOffset>70803</wp:posOffset>
                  </wp:positionV>
                  <wp:extent cx="423862" cy="323850"/>
                  <wp:effectExtent l="0" t="0" r="1460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 cy="323850"/>
                          </a:xfrm>
                          <a:prstGeom prst="foldedCorner">
                            <a:avLst>
                              <a:gd name="adj" fmla="val 34560"/>
                            </a:avLst>
                          </a:prstGeom>
                          <a:solidFill>
                            <a:srgbClr val="FFFFFF"/>
                          </a:solidFill>
                          <a:ln w="3175">
                            <a:solidFill>
                              <a:srgbClr val="808080"/>
                            </a:solidFill>
                            <a:round/>
                            <a:headEnd/>
                            <a:tailEnd/>
                          </a:ln>
                        </wps:spPr>
                        <wps:txbx>
                          <w:txbxContent>
                            <w:p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4521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3.35pt;height:2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" o:allowincell="f" adj="14135" strokecolor="gray" strokeweight=".25pt">
                  <v:textbox>
                    <w:txbxContent>
                      <w:p w:rsidR="008D6550" w:rsidRDefault="008D6550">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54B" w:rsidRDefault="0089554B" w:rsidP="008D6550">
      <w:r>
        <w:separator/>
      </w:r>
    </w:p>
  </w:footnote>
  <w:footnote w:type="continuationSeparator" w:id="0">
    <w:p w:rsidR="0089554B" w:rsidRDefault="0089554B" w:rsidP="008D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550" w:rsidRDefault="008D6550">
    <w:pPr>
      <w:pStyle w:val="En-tte"/>
    </w:pPr>
    <w:r>
      <w:t>Letellier Henry 1</w:t>
    </w:r>
    <w:r w:rsidRPr="002E2F9F">
      <w:rPr>
        <w:vertAlign w:val="superscript"/>
      </w:rPr>
      <w:t>ère</w:t>
    </w:r>
    <w:r>
      <w:t xml:space="preserve"> G3</w:t>
    </w:r>
    <w:r>
      <w:tab/>
      <w:t>Français</w:t>
    </w:r>
    <w:r>
      <w:tab/>
    </w:r>
    <w:sdt>
      <w:sdtPr>
        <w:id w:val="-1601483342"/>
        <w:placeholder/>
        <w:date w:fullDate="2019-11-04T00:00:00Z">
          <w:dateFormat w:val="dd/MM/yyyy"/>
          <w:lid w:val="fr-FR"/>
          <w:storeMappedDataAs w:val="dateTime"/>
          <w:calendar w:val="gregorian"/>
        </w:date>
      </w:sdtPr>
      <w:sdtEndPr/>
      <w:sdtContent>
        <w:r>
          <w:t>04/11/2019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73AC"/>
    <w:multiLevelType w:val="hybridMultilevel"/>
    <w:tmpl w:val="B8C61424"/>
    <w:lvl w:ilvl="0" w:tplc="9AA08E0A">
      <w:start w:val="1"/>
      <w:numFmt w:val="upperRoman"/>
      <w:lvlText w:val="%1)"/>
      <w:lvlJc w:val="left"/>
      <w:pPr>
        <w:ind w:left="1425" w:hanging="72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F7575EC"/>
    <w:multiLevelType w:val="hybridMultilevel"/>
    <w:tmpl w:val="D3002F1C"/>
    <w:lvl w:ilvl="0" w:tplc="E21A84F0">
      <w:start w:val="1"/>
      <w:numFmt w:val="upperRoman"/>
      <w:lvlText w:val="%1)"/>
      <w:lvlJc w:val="left"/>
      <w:pPr>
        <w:ind w:left="1080" w:hanging="720"/>
      </w:pPr>
    </w:lvl>
    <w:lvl w:ilvl="1" w:tplc="AD264138">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rA0sTQxsbS0MDZW0lEKTi0uzszPAykwqgUAqRfrGywAAAA="/>
  </w:docVars>
  <w:rsids>
    <w:rsidRoot w:val="00A76D95"/>
    <w:rsid w:val="00045E16"/>
    <w:rsid w:val="00115C1F"/>
    <w:rsid w:val="00136DB6"/>
    <w:rsid w:val="001C46D7"/>
    <w:rsid w:val="0022282C"/>
    <w:rsid w:val="00303899"/>
    <w:rsid w:val="00320BB9"/>
    <w:rsid w:val="00344602"/>
    <w:rsid w:val="004439E8"/>
    <w:rsid w:val="00445DE9"/>
    <w:rsid w:val="005E54E3"/>
    <w:rsid w:val="0070443F"/>
    <w:rsid w:val="007D7067"/>
    <w:rsid w:val="0089554B"/>
    <w:rsid w:val="008D6550"/>
    <w:rsid w:val="009A0DEB"/>
    <w:rsid w:val="009E0411"/>
    <w:rsid w:val="009F62CB"/>
    <w:rsid w:val="00A73A62"/>
    <w:rsid w:val="00A76D95"/>
    <w:rsid w:val="00AE55EE"/>
    <w:rsid w:val="00B22CA5"/>
    <w:rsid w:val="00C06DE5"/>
    <w:rsid w:val="00C336B5"/>
    <w:rsid w:val="00C90AB5"/>
    <w:rsid w:val="00E71392"/>
    <w:rsid w:val="00F8220A"/>
    <w:rsid w:val="00F8282D"/>
    <w:rsid w:val="00FA7C35"/>
    <w:rsid w:val="00FC6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E448"/>
  <w15:chartTrackingRefBased/>
  <w15:docId w15:val="{FE3C59E8-073C-4DD7-9096-5DE60263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6550"/>
    <w:pPr>
      <w:ind w:left="720"/>
      <w:contextualSpacing/>
    </w:pPr>
  </w:style>
  <w:style w:type="paragraph" w:styleId="En-tte">
    <w:name w:val="header"/>
    <w:basedOn w:val="Normal"/>
    <w:link w:val="En-tteCar"/>
    <w:uiPriority w:val="99"/>
    <w:unhideWhenUsed/>
    <w:rsid w:val="008D6550"/>
    <w:pPr>
      <w:tabs>
        <w:tab w:val="center" w:pos="4536"/>
        <w:tab w:val="right" w:pos="9072"/>
      </w:tabs>
    </w:pPr>
  </w:style>
  <w:style w:type="character" w:customStyle="1" w:styleId="En-tteCar">
    <w:name w:val="En-tête Car"/>
    <w:basedOn w:val="Policepardfaut"/>
    <w:link w:val="En-tte"/>
    <w:uiPriority w:val="99"/>
    <w:rsid w:val="008D6550"/>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D6550"/>
    <w:pPr>
      <w:tabs>
        <w:tab w:val="center" w:pos="4536"/>
        <w:tab w:val="right" w:pos="9072"/>
      </w:tabs>
    </w:pPr>
  </w:style>
  <w:style w:type="character" w:customStyle="1" w:styleId="PieddepageCar">
    <w:name w:val="Pied de page Car"/>
    <w:basedOn w:val="Policepardfaut"/>
    <w:link w:val="Pieddepage"/>
    <w:uiPriority w:val="99"/>
    <w:rsid w:val="008D6550"/>
    <w:rPr>
      <w:rFonts w:ascii="Times New Roman" w:hAnsi="Times New Roman" w:cs="Times New Roman"/>
      <w:color w:val="000000"/>
      <w:kern w:val="28"/>
      <w:sz w:val="24"/>
      <w:szCs w:val="20"/>
      <w:lang w:eastAsia="fr-FR"/>
      <w14:ligatures w14:val="standard"/>
      <w14:cntxtAlts/>
    </w:rPr>
  </w:style>
  <w:style w:type="character" w:styleId="Textedelespacerserv">
    <w:name w:val="Placeholder Text"/>
    <w:basedOn w:val="Policepardfaut"/>
    <w:uiPriority w:val="99"/>
    <w:semiHidden/>
    <w:rsid w:val="00136DB6"/>
    <w:rPr>
      <w:color w:val="808080"/>
    </w:rPr>
  </w:style>
  <w:style w:type="paragraph" w:styleId="NormalWeb">
    <w:name w:val="Normal (Web)"/>
    <w:basedOn w:val="Normal"/>
    <w:uiPriority w:val="99"/>
    <w:unhideWhenUsed/>
    <w:rsid w:val="00344602"/>
    <w:pPr>
      <w:spacing w:before="100" w:beforeAutospacing="1" w:after="100" w:afterAutospacing="1" w:line="300" w:lineRule="atLeast"/>
    </w:pPr>
    <w:rPr>
      <w:color w:val="auto"/>
      <w:kern w:val="0"/>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6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Fran&#231;ais\1&#232;re%20G6\Chap%201\fiche\fiches%20plus%20r&#233;centes\Mod&#232;le%20de%20base%20pour%20faire%20les%20fiches%20de%20Madame%20Sapielack.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 de base pour faire les fiches de Madame Sapielack.dotm</Template>
  <TotalTime>201</TotalTime>
  <Pages>2</Pages>
  <Words>690</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2020-02-17T12:39:00Z</dcterms:created>
  <dcterms:modified xsi:type="dcterms:W3CDTF">2020-02-17T16:18:00Z</dcterms:modified>
</cp:coreProperties>
</file>