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29F9" w14:textId="68FD09E8" w:rsidR="00A54407" w:rsidRDefault="00A54407" w:rsidP="00A54407">
      <w:r>
        <w:t xml:space="preserve">Auteur : </w:t>
      </w:r>
    </w:p>
    <w:p w14:paraId="3A3E0B53" w14:textId="4E71F554" w:rsidR="00A54407" w:rsidRDefault="00A54407" w:rsidP="00A54407">
      <w:r>
        <w:t xml:space="preserve">Nom : </w:t>
      </w:r>
    </w:p>
    <w:p w14:paraId="79454F22" w14:textId="77777777" w:rsidR="00A54407" w:rsidRDefault="00A54407" w:rsidP="00A54407">
      <w:r>
        <w:t xml:space="preserve">Œuvres principales : </w:t>
      </w:r>
    </w:p>
    <w:p w14:paraId="68ECD6C5" w14:textId="328ACE43" w:rsidR="00A54407" w:rsidRDefault="00A54407" w:rsidP="00A54407">
      <w:r>
        <w:t>Caractéristiques :</w:t>
      </w:r>
    </w:p>
    <w:p w14:paraId="60F84497" w14:textId="77777777" w:rsidR="00A54407" w:rsidRDefault="00A54407" w:rsidP="00A54407"/>
    <w:p w14:paraId="2F6C4CD1" w14:textId="77777777" w:rsidR="00A54407" w:rsidRDefault="00A54407" w:rsidP="00A54407">
      <w:r>
        <w:t>Intro :</w:t>
      </w:r>
    </w:p>
    <w:p w14:paraId="312F00D4" w14:textId="77777777" w:rsidR="00A54407" w:rsidRDefault="00A54407" w:rsidP="00A54407"/>
    <w:p w14:paraId="4A512697" w14:textId="1217AC05" w:rsidR="00A54407" w:rsidRDefault="00A54407" w:rsidP="00A54407">
      <w:r>
        <w:t>Textes = recherche</w:t>
      </w:r>
    </w:p>
    <w:p w14:paraId="26423E82" w14:textId="77777777" w:rsidR="00A54407" w:rsidRPr="00022463" w:rsidRDefault="00A54407" w:rsidP="00A54407">
      <w:pPr>
        <w:rPr>
          <w:b/>
          <w:bCs/>
        </w:rPr>
      </w:pPr>
      <w:r w:rsidRPr="00081F13">
        <w:rPr>
          <w:b/>
          <w:bCs/>
        </w:rPr>
        <w:t>I.</w:t>
      </w:r>
    </w:p>
    <w:p w14:paraId="70F0C980" w14:textId="77777777" w:rsidR="00A54407" w:rsidRDefault="00A54407" w:rsidP="00A54407"/>
    <w:p w14:paraId="606F1B80" w14:textId="733F83A7" w:rsidR="00A54407" w:rsidRDefault="00A54407" w:rsidP="00A54407">
      <w:pPr>
        <w:rPr>
          <w:b/>
          <w:bCs/>
        </w:rPr>
      </w:pPr>
      <w:r w:rsidRPr="00081F13">
        <w:rPr>
          <w:b/>
          <w:bCs/>
        </w:rPr>
        <w:t xml:space="preserve">II. </w:t>
      </w:r>
    </w:p>
    <w:p w14:paraId="66AA982C" w14:textId="77777777" w:rsidR="00A54407" w:rsidRPr="00A54407" w:rsidRDefault="00A54407" w:rsidP="00A54407"/>
    <w:p w14:paraId="7CD0AC9E" w14:textId="77777777" w:rsidR="00A54407" w:rsidRDefault="00A54407" w:rsidP="00A54407">
      <w:r>
        <w:t>Conclusion :</w:t>
      </w:r>
    </w:p>
    <w:sectPr w:rsidR="00A544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A92FC" w14:textId="77777777" w:rsidR="00C7009B" w:rsidRDefault="00C7009B" w:rsidP="00A54407">
      <w:r>
        <w:separator/>
      </w:r>
    </w:p>
  </w:endnote>
  <w:endnote w:type="continuationSeparator" w:id="0">
    <w:p w14:paraId="1533FA87" w14:textId="77777777" w:rsidR="00C7009B" w:rsidRDefault="00C7009B" w:rsidP="00A5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317F0" w14:textId="77777777" w:rsidR="00C7009B" w:rsidRDefault="00C7009B" w:rsidP="00A54407">
      <w:r>
        <w:separator/>
      </w:r>
    </w:p>
  </w:footnote>
  <w:footnote w:type="continuationSeparator" w:id="0">
    <w:p w14:paraId="4A90A4A6" w14:textId="77777777" w:rsidR="00C7009B" w:rsidRDefault="00C7009B" w:rsidP="00A5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897DD" w14:textId="23126E46" w:rsidR="00411217" w:rsidRDefault="00A54407" w:rsidP="00A54407">
    <w:pPr>
      <w:pStyle w:val="En-tte"/>
    </w:pPr>
    <w:r>
      <w:t>LA n°6 : « Il parut une beauté à la cour (…) » La princesse de Clèves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13F3"/>
    <w:multiLevelType w:val="hybridMultilevel"/>
    <w:tmpl w:val="EEC6D8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sLC0MDC2MDe3MDNQ0lEKTi0uzszPAykwqgUAKlanfSwAAAA="/>
  </w:docVars>
  <w:rsids>
    <w:rsidRoot w:val="00A54407"/>
    <w:rsid w:val="000F5997"/>
    <w:rsid w:val="00115C1F"/>
    <w:rsid w:val="003A1B5E"/>
    <w:rsid w:val="005B0304"/>
    <w:rsid w:val="006B14C4"/>
    <w:rsid w:val="0070443F"/>
    <w:rsid w:val="00A54407"/>
    <w:rsid w:val="00A73A62"/>
    <w:rsid w:val="00BD2746"/>
    <w:rsid w:val="00C7009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63E4"/>
  <w15:chartTrackingRefBased/>
  <w15:docId w15:val="{9EF99072-165A-441C-969A-80EFCEE5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44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4407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A544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4407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A5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2020-05-16T13:23:00Z</dcterms:created>
  <dcterms:modified xsi:type="dcterms:W3CDTF">2020-05-19T12:39:00Z</dcterms:modified>
</cp:coreProperties>
</file>