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CAE2F" w14:textId="0C1889A2" w:rsidR="00F857C3" w:rsidRPr="00F857C3" w:rsidRDefault="00F857C3" w:rsidP="00F857C3">
      <w:pPr>
        <w:jc w:val="center"/>
        <w:rPr>
          <w:rFonts w:ascii="Garamond" w:hAnsi="Garamond"/>
          <w:b/>
          <w:bCs/>
          <w:sz w:val="28"/>
          <w:szCs w:val="28"/>
          <w:shd w:val="clear" w:color="auto" w:fill="FFFFFF"/>
        </w:rPr>
      </w:pPr>
      <w:r w:rsidRPr="00F857C3">
        <w:rPr>
          <w:rFonts w:ascii="Garamond" w:hAnsi="Garamond"/>
          <w:b/>
          <w:bCs/>
          <w:sz w:val="28"/>
          <w:szCs w:val="28"/>
          <w:shd w:val="clear" w:color="auto" w:fill="FFFFFF"/>
        </w:rPr>
        <w:t>Un photographe surréaliste</w:t>
      </w:r>
      <w:r>
        <w:rPr>
          <w:rFonts w:ascii="Garamond" w:hAnsi="Garamond"/>
          <w:b/>
          <w:bCs/>
          <w:sz w:val="28"/>
          <w:szCs w:val="28"/>
          <w:shd w:val="clear" w:color="auto" w:fill="FFFFFF"/>
        </w:rPr>
        <w:t> :</w:t>
      </w:r>
    </w:p>
    <w:p w14:paraId="0EDBB9E5" w14:textId="77777777" w:rsidR="004426D1" w:rsidRDefault="00F857C3" w:rsidP="00F857C3">
      <w:pPr>
        <w:rPr>
          <w:rFonts w:ascii="Garamond" w:hAnsi="Garamond"/>
          <w:sz w:val="28"/>
          <w:szCs w:val="28"/>
          <w:shd w:val="clear" w:color="auto" w:fill="FFFFFF"/>
        </w:rPr>
      </w:pPr>
      <w:r>
        <w:rPr>
          <w:rFonts w:ascii="Garamond" w:hAnsi="Garamond"/>
          <w:sz w:val="28"/>
          <w:szCs w:val="28"/>
          <w:shd w:val="clear" w:color="auto" w:fill="FFFFFF"/>
        </w:rPr>
        <w:t>Man Ray</w:t>
      </w:r>
      <w:r w:rsidR="004426D1">
        <w:rPr>
          <w:rFonts w:ascii="Garamond" w:hAnsi="Garamond"/>
          <w:sz w:val="28"/>
          <w:szCs w:val="28"/>
          <w:shd w:val="clear" w:color="auto" w:fill="FFFFFF"/>
        </w:rPr>
        <w:t> :</w:t>
      </w:r>
    </w:p>
    <w:p w14:paraId="2F91A1CD" w14:textId="77777777" w:rsidR="004426D1" w:rsidRPr="004426D1" w:rsidRDefault="00F857C3" w:rsidP="004426D1">
      <w:pPr>
        <w:pStyle w:val="Paragraphedeliste"/>
        <w:numPr>
          <w:ilvl w:val="0"/>
          <w:numId w:val="1"/>
        </w:numPr>
        <w:rPr>
          <w:rFonts w:ascii="Garamond" w:hAnsi="Garamond"/>
          <w:sz w:val="28"/>
          <w:szCs w:val="28"/>
          <w:shd w:val="clear" w:color="auto" w:fill="FFFFFF"/>
        </w:rPr>
      </w:pPr>
      <w:r w:rsidRPr="004426D1">
        <w:rPr>
          <w:rFonts w:ascii="Garamond" w:hAnsi="Garamond"/>
          <w:sz w:val="28"/>
          <w:szCs w:val="28"/>
          <w:shd w:val="clear" w:color="auto" w:fill="FFFFFF"/>
        </w:rPr>
        <w:t>« Le violon d’Ingres » (1924)</w:t>
      </w:r>
    </w:p>
    <w:p w14:paraId="2003EF87" w14:textId="77777777" w:rsidR="004426D1" w:rsidRPr="004426D1" w:rsidRDefault="00F857C3" w:rsidP="004426D1">
      <w:pPr>
        <w:pStyle w:val="Paragraphedeliste"/>
        <w:numPr>
          <w:ilvl w:val="0"/>
          <w:numId w:val="1"/>
        </w:numPr>
        <w:rPr>
          <w:rFonts w:ascii="Garamond" w:hAnsi="Garamond"/>
          <w:sz w:val="28"/>
          <w:szCs w:val="28"/>
          <w:shd w:val="clear" w:color="auto" w:fill="FFFFFF"/>
        </w:rPr>
      </w:pPr>
      <w:r w:rsidRPr="004426D1">
        <w:rPr>
          <w:rFonts w:ascii="Garamond" w:hAnsi="Garamond"/>
          <w:sz w:val="28"/>
          <w:szCs w:val="28"/>
          <w:shd w:val="clear" w:color="auto" w:fill="FFFFFF"/>
        </w:rPr>
        <w:t>« Noire et Blanche » (1926)</w:t>
      </w:r>
    </w:p>
    <w:p w14:paraId="4F51BFB3" w14:textId="30EE07A9" w:rsidR="0070443F" w:rsidRPr="004426D1" w:rsidRDefault="004426D1" w:rsidP="004426D1">
      <w:pPr>
        <w:pStyle w:val="Paragraphedeliste"/>
        <w:numPr>
          <w:ilvl w:val="0"/>
          <w:numId w:val="1"/>
        </w:numPr>
      </w:pPr>
      <w:r w:rsidRPr="004426D1">
        <w:rPr>
          <w:rFonts w:ascii="Garamond" w:hAnsi="Garamond"/>
          <w:sz w:val="28"/>
          <w:szCs w:val="28"/>
          <w:shd w:val="clear" w:color="auto" w:fill="FFFFFF"/>
        </w:rPr>
        <w:t>« </w:t>
      </w:r>
      <w:r w:rsidR="00F857C3" w:rsidRPr="004426D1">
        <w:rPr>
          <w:rFonts w:ascii="Garamond" w:hAnsi="Garamond"/>
          <w:sz w:val="28"/>
          <w:szCs w:val="28"/>
          <w:shd w:val="clear" w:color="auto" w:fill="FFFFFF"/>
        </w:rPr>
        <w:t>Portrait de la marquise de Casati » (1935)</w:t>
      </w:r>
    </w:p>
    <w:p w14:paraId="037E9834" w14:textId="733BEC91" w:rsidR="004426D1" w:rsidRDefault="004426D1" w:rsidP="00385045">
      <w:pPr>
        <w:shd w:val="clear" w:color="auto" w:fill="FFFFFF"/>
        <w:ind w:left="-76"/>
        <w:jc w:val="left"/>
        <w:rPr>
          <w:b/>
          <w:bCs/>
          <w:kern w:val="0"/>
          <w:sz w:val="28"/>
          <w:szCs w:val="28"/>
          <w:u w:val="single"/>
          <w14:ligatures w14:val="none"/>
          <w14:cntxtAlts w14:val="0"/>
        </w:rPr>
      </w:pPr>
      <w:r w:rsidRPr="00385045">
        <w:rPr>
          <w:b/>
          <w:bCs/>
          <w:kern w:val="0"/>
          <w:sz w:val="28"/>
          <w:szCs w:val="28"/>
          <w:u w:val="single"/>
          <w14:ligatures w14:val="none"/>
          <w14:cntxtAlts w14:val="0"/>
        </w:rPr>
        <w:t>Présentation de l’artiste</w:t>
      </w:r>
      <w:r w:rsidR="00385045">
        <w:rPr>
          <w:b/>
          <w:bCs/>
          <w:kern w:val="0"/>
          <w:sz w:val="28"/>
          <w:szCs w:val="28"/>
          <w:u w:val="single"/>
          <w14:ligatures w14:val="none"/>
          <w14:cntxtAlts w14:val="0"/>
        </w:rPr>
        <w:t> :</w:t>
      </w:r>
    </w:p>
    <w:p w14:paraId="38EA7B91" w14:textId="197DB598" w:rsidR="00385045" w:rsidRPr="00385045" w:rsidRDefault="00385045" w:rsidP="00385045">
      <w:pPr>
        <w:shd w:val="clear" w:color="auto" w:fill="FFFFFF"/>
        <w:ind w:left="-76"/>
        <w:jc w:val="left"/>
        <w:rPr>
          <w:kern w:val="0"/>
          <w:sz w:val="21"/>
          <w:szCs w:val="21"/>
          <w14:ligatures w14:val="none"/>
          <w14:cntxtAlts w14:val="0"/>
        </w:rPr>
      </w:pPr>
      <w:r w:rsidRPr="00385045">
        <w:rPr>
          <w:b/>
          <w:bCs/>
          <w:kern w:val="0"/>
          <w:sz w:val="21"/>
          <w:szCs w:val="21"/>
          <w:u w:val="single"/>
          <w14:ligatures w14:val="none"/>
          <w14:cntxtAlts w14:val="0"/>
        </w:rPr>
        <w:t>Naissance</w:t>
      </w:r>
      <w:r w:rsidRPr="00385045">
        <w:rPr>
          <w:b/>
          <w:bCs/>
          <w:kern w:val="0"/>
          <w:sz w:val="21"/>
          <w:szCs w:val="21"/>
          <w:u w:val="single"/>
          <w14:ligatures w14:val="none"/>
          <w14:cntxtAlts w14:val="0"/>
        </w:rPr>
        <w:t> :</w:t>
      </w:r>
      <w:r>
        <w:rPr>
          <w:kern w:val="0"/>
          <w:sz w:val="21"/>
          <w:szCs w:val="21"/>
          <w14:ligatures w14:val="none"/>
          <w14:cntxtAlts w14:val="0"/>
        </w:rPr>
        <w:t xml:space="preserve"> </w:t>
      </w:r>
      <w:r w:rsidRPr="00385045">
        <w:rPr>
          <w:kern w:val="0"/>
          <w:sz w:val="21"/>
          <w:szCs w:val="21"/>
          <w14:ligatures w14:val="none"/>
          <w14:cntxtAlts w14:val="0"/>
        </w:rPr>
        <w:t>27 août 1890</w:t>
      </w:r>
    </w:p>
    <w:p w14:paraId="3A40C09D" w14:textId="3D0B726E" w:rsidR="004426D1" w:rsidRDefault="00385045" w:rsidP="00385045">
      <w:pPr>
        <w:shd w:val="clear" w:color="auto" w:fill="FFFFFF"/>
        <w:ind w:left="-76"/>
        <w:jc w:val="left"/>
        <w:rPr>
          <w:kern w:val="0"/>
          <w:sz w:val="21"/>
          <w:szCs w:val="21"/>
          <w14:ligatures w14:val="none"/>
          <w14:cntxtAlts w14:val="0"/>
        </w:rPr>
      </w:pPr>
      <w:r w:rsidRPr="00385045">
        <w:rPr>
          <w:b/>
          <w:bCs/>
          <w:kern w:val="0"/>
          <w:sz w:val="21"/>
          <w:szCs w:val="21"/>
          <w:u w:val="single"/>
          <w14:ligatures w14:val="none"/>
          <w14:cntxtAlts w14:val="0"/>
        </w:rPr>
        <w:t>Lieu :</w:t>
      </w:r>
      <w:r>
        <w:rPr>
          <w:b/>
          <w:bCs/>
          <w:kern w:val="0"/>
          <w:sz w:val="21"/>
          <w:szCs w:val="21"/>
          <w14:ligatures w14:val="none"/>
          <w14:cntxtAlts w14:val="0"/>
        </w:rPr>
        <w:t xml:space="preserve"> </w:t>
      </w:r>
      <w:r w:rsidRPr="00385045">
        <w:rPr>
          <w:kern w:val="0"/>
          <w:sz w:val="21"/>
          <w:szCs w:val="21"/>
          <w14:ligatures w14:val="none"/>
          <w14:cntxtAlts w14:val="0"/>
        </w:rPr>
        <w:t>Philadelphie (États-Unis)</w:t>
      </w:r>
    </w:p>
    <w:p w14:paraId="7B31AF03" w14:textId="185B93EA" w:rsidR="00385045" w:rsidRPr="00385045" w:rsidRDefault="00385045" w:rsidP="00385045">
      <w:pPr>
        <w:shd w:val="clear" w:color="auto" w:fill="FFFFFF"/>
        <w:ind w:left="-76"/>
        <w:jc w:val="left"/>
        <w:rPr>
          <w:kern w:val="0"/>
          <w:sz w:val="21"/>
          <w:szCs w:val="21"/>
          <w14:ligatures w14:val="none"/>
          <w14:cntxtAlts w14:val="0"/>
        </w:rPr>
      </w:pPr>
      <w:r w:rsidRPr="00385045">
        <w:rPr>
          <w:b/>
          <w:bCs/>
          <w:kern w:val="0"/>
          <w:sz w:val="21"/>
          <w:szCs w:val="21"/>
          <w:u w:val="single"/>
          <w14:ligatures w14:val="none"/>
          <w14:cntxtAlts w14:val="0"/>
        </w:rPr>
        <w:t>Mort :</w:t>
      </w:r>
      <w:r w:rsidRPr="00385045">
        <w:rPr>
          <w:kern w:val="0"/>
          <w:sz w:val="21"/>
          <w:szCs w:val="21"/>
          <w14:ligatures w14:val="none"/>
          <w14:cntxtAlts w14:val="0"/>
        </w:rPr>
        <w:t xml:space="preserve"> </w:t>
      </w:r>
      <w:r w:rsidRPr="00385045">
        <w:rPr>
          <w:kern w:val="0"/>
          <w:sz w:val="21"/>
          <w:szCs w:val="21"/>
          <w14:ligatures w14:val="none"/>
          <w14:cntxtAlts w14:val="0"/>
        </w:rPr>
        <w:t>18 novembre 1976</w:t>
      </w:r>
    </w:p>
    <w:p w14:paraId="5849DA5E" w14:textId="0C462604" w:rsidR="00385045" w:rsidRDefault="00385045" w:rsidP="00385045">
      <w:pPr>
        <w:shd w:val="clear" w:color="auto" w:fill="FFFFFF"/>
        <w:ind w:left="-76"/>
        <w:jc w:val="left"/>
        <w:rPr>
          <w:kern w:val="0"/>
          <w:sz w:val="21"/>
          <w:szCs w:val="21"/>
          <w14:ligatures w14:val="none"/>
          <w14:cntxtAlts w14:val="0"/>
        </w:rPr>
      </w:pPr>
      <w:r>
        <w:rPr>
          <w:b/>
          <w:bCs/>
          <w:kern w:val="0"/>
          <w:sz w:val="21"/>
          <w:szCs w:val="21"/>
          <w:u w:val="single"/>
          <w14:ligatures w14:val="none"/>
          <w14:cntxtAlts w14:val="0"/>
        </w:rPr>
        <w:t>Lieu :</w:t>
      </w:r>
      <w:r>
        <w:rPr>
          <w:kern w:val="0"/>
          <w:sz w:val="21"/>
          <w:szCs w:val="21"/>
          <w14:ligatures w14:val="none"/>
          <w14:cntxtAlts w14:val="0"/>
        </w:rPr>
        <w:t xml:space="preserve"> </w:t>
      </w:r>
      <w:r w:rsidRPr="00385045">
        <w:rPr>
          <w:kern w:val="0"/>
          <w:sz w:val="21"/>
          <w:szCs w:val="21"/>
          <w14:ligatures w14:val="none"/>
          <w14:cntxtAlts w14:val="0"/>
        </w:rPr>
        <w:t>Paris (France)</w:t>
      </w:r>
    </w:p>
    <w:p w14:paraId="7A2D2F28" w14:textId="18705C8F" w:rsidR="00385045" w:rsidRDefault="00385045" w:rsidP="00385045">
      <w:pPr>
        <w:shd w:val="clear" w:color="auto" w:fill="FFFFFF"/>
        <w:ind w:left="-76"/>
        <w:jc w:val="left"/>
        <w:rPr>
          <w:kern w:val="0"/>
          <w:sz w:val="21"/>
          <w:szCs w:val="21"/>
          <w14:ligatures w14:val="none"/>
          <w14:cntxtAlts w14:val="0"/>
        </w:rPr>
      </w:pPr>
    </w:p>
    <w:p w14:paraId="596EE75D" w14:textId="6B09B127" w:rsidR="008307F4" w:rsidRPr="008307F4" w:rsidRDefault="008307F4" w:rsidP="006C62F6">
      <w:r w:rsidRPr="008307F4">
        <w:t>Man Ray, né Emmanuel Rudzitsky</w:t>
      </w:r>
      <w:r w:rsidR="006C62F6">
        <w:t>,</w:t>
      </w:r>
      <w:r w:rsidRPr="008307F4">
        <w:t xml:space="preserve"> est un peintre, photographe et réalisateur de films</w:t>
      </w:r>
      <w:r w:rsidR="006C62F6">
        <w:t>. Il sera</w:t>
      </w:r>
      <w:r w:rsidRPr="008307F4">
        <w:t xml:space="preserve"> acteur du dadaïsme à New York, puis du surréalisme à Paris.</w:t>
      </w:r>
    </w:p>
    <w:p w14:paraId="0EAEC6D6" w14:textId="77777777" w:rsidR="008307F4" w:rsidRPr="008307F4" w:rsidRDefault="008307F4" w:rsidP="006C62F6"/>
    <w:p w14:paraId="620EB05E" w14:textId="75AB5E4D" w:rsidR="008307F4" w:rsidRPr="008307F4" w:rsidRDefault="008307F4" w:rsidP="006C62F6">
      <w:r w:rsidRPr="008307F4">
        <w:t>Sa carrière commence à New York. Avec son ami proche Marcel Duchamp, ils forment la branche américaine du mouvement Dada</w:t>
      </w:r>
      <w:r w:rsidR="006C62F6">
        <w:rPr>
          <w:rStyle w:val="Appelnotedebasdep"/>
        </w:rPr>
        <w:footnoteReference w:id="1"/>
      </w:r>
      <w:r w:rsidR="007F75A6">
        <w:t>, mais ce sera un échec</w:t>
      </w:r>
      <w:r w:rsidRPr="008307F4">
        <w:t>.</w:t>
      </w:r>
    </w:p>
    <w:p w14:paraId="689101EE" w14:textId="457DD3C2" w:rsidR="008307F4" w:rsidRPr="008307F4" w:rsidRDefault="008307F4" w:rsidP="006C62F6"/>
    <w:p w14:paraId="1E03E400" w14:textId="6A8F8AFE" w:rsidR="008307F4" w:rsidRPr="008307F4" w:rsidRDefault="008307F4" w:rsidP="006C62F6">
      <w:r w:rsidRPr="008307F4">
        <w:t>Le 14 juillet 1921 Man Ray débarque au Havre (Seine-Maritime), puis arrive à Paris, à la gare Saint-Lazare, où Marcel Duchamp l'accueille. Le soir même, il est présenté aux surréalistes Louis Aragon, André Breton,</w:t>
      </w:r>
      <w:r w:rsidR="00B47181">
        <w:t xml:space="preserve"> ..</w:t>
      </w:r>
      <w:r w:rsidRPr="008307F4">
        <w:t>. Il s'installe dans le quartier du Montparnasse, rencontre et tombe amoureux de la chanteuse française et modèle Kiki de Montparnasse</w:t>
      </w:r>
      <w:r w:rsidR="00B47181">
        <w:t xml:space="preserve">, </w:t>
      </w:r>
      <w:r w:rsidRPr="008307F4">
        <w:t xml:space="preserve">réalise de nombreuses photos de mode </w:t>
      </w:r>
      <w:r w:rsidR="00445FE5">
        <w:t xml:space="preserve">qui </w:t>
      </w:r>
      <w:r w:rsidR="00B47181">
        <w:t xml:space="preserve">seront </w:t>
      </w:r>
      <w:r w:rsidRPr="008307F4">
        <w:t>publiées dans les magazines et contribue</w:t>
      </w:r>
      <w:r w:rsidR="00B47181">
        <w:t>ro</w:t>
      </w:r>
      <w:r w:rsidRPr="008307F4">
        <w:t>nt à le faire connaître. À son grand regret, il n'aura jamais l'occasion de faire le portrait du couturier.</w:t>
      </w:r>
    </w:p>
    <w:p w14:paraId="5F902F65" w14:textId="10CCC65C" w:rsidR="008307F4" w:rsidRPr="008307F4" w:rsidRDefault="00B47181" w:rsidP="006C62F6">
      <w:r>
        <w:t>I</w:t>
      </w:r>
      <w:r w:rsidR="008307F4" w:rsidRPr="008307F4">
        <w:t xml:space="preserve">l présente ses </w:t>
      </w:r>
      <w:r w:rsidRPr="008307F4">
        <w:t>œuvres</w:t>
      </w:r>
      <w:r w:rsidR="008307F4" w:rsidRPr="008307F4">
        <w:t xml:space="preserve"> à la première exposition surréaliste de la galerie Pierre à Paris en 1925.</w:t>
      </w:r>
    </w:p>
    <w:p w14:paraId="5FE58A6F" w14:textId="67CC19E8" w:rsidR="00985721" w:rsidRDefault="00985721" w:rsidP="006C62F6"/>
    <w:p w14:paraId="0C7CBCF5" w14:textId="68E9E0CE" w:rsidR="008307F4" w:rsidRPr="008307F4" w:rsidRDefault="008307F4" w:rsidP="006C62F6">
      <w:r w:rsidRPr="008307F4">
        <w:t>Salvador Dalí et Man Ray à Paris en 1934</w:t>
      </w:r>
    </w:p>
    <w:p w14:paraId="7BC0D063" w14:textId="30DC9ACF" w:rsidR="008307F4" w:rsidRPr="008307F4" w:rsidRDefault="008307F4" w:rsidP="006C62F6">
      <w:r w:rsidRPr="008307F4">
        <w:t>À Montparnasse, durant trente ans, Man Ray révolutionne l'art photographique.</w:t>
      </w:r>
    </w:p>
    <w:p w14:paraId="5AA6DB7C" w14:textId="77777777" w:rsidR="001609A3" w:rsidRDefault="008307F4" w:rsidP="006C62F6">
      <w:r w:rsidRPr="008307F4">
        <w:t>En 1940, après la défaite de la France, Man Ray parvient à rejoindre Lisbonne et s'embarque pour les États-Unis en compagnie de Salvador et Gala Dalí et du cinéaste René Clair.</w:t>
      </w:r>
    </w:p>
    <w:p w14:paraId="4660B9FA" w14:textId="3667ACC7" w:rsidR="008307F4" w:rsidRPr="008307F4" w:rsidRDefault="000033E5" w:rsidP="006C62F6">
      <w:r>
        <w:rPr>
          <w:noProof/>
        </w:rPr>
        <w:drawing>
          <wp:anchor distT="0" distB="0" distL="114300" distR="114300" simplePos="0" relativeHeight="251658240" behindDoc="0" locked="0" layoutInCell="1" allowOverlap="1" wp14:anchorId="391A2E8B" wp14:editId="58E077FB">
            <wp:simplePos x="0" y="0"/>
            <wp:positionH relativeFrom="margin">
              <wp:align>right</wp:align>
            </wp:positionH>
            <wp:positionV relativeFrom="paragraph">
              <wp:posOffset>380821</wp:posOffset>
            </wp:positionV>
            <wp:extent cx="589192" cy="1050019"/>
            <wp:effectExtent l="0" t="0" r="1905" b="0"/>
            <wp:wrapNone/>
            <wp:docPr id="1" name="Image 1" descr="Le violon d&amp;#39;Ingres: la viola d&amp;#39;amore di Man 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violon d&amp;#39;Ingres: la viola d&amp;#39;amore di Man R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192" cy="10500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ppelnotedebasdep"/>
        </w:rPr>
        <w:footnoteReference w:id="2"/>
      </w:r>
      <w:r w:rsidR="008307F4" w:rsidRPr="008307F4">
        <w:t>Après quelques jours passés à New York, il gagne la côte ouest avec le projet de quitter le pays pour Tahiti où il resterait quelques années. Arrivé à Hollywood, il reçoit des propositions d'exposition, rencontre une femme, Juliet, et décide de se remettre à peindre.</w:t>
      </w:r>
    </w:p>
    <w:p w14:paraId="07CB81D7" w14:textId="56ADDAA3" w:rsidR="008307F4" w:rsidRPr="008307F4" w:rsidRDefault="008307F4" w:rsidP="006C62F6">
      <w:r w:rsidRPr="008307F4">
        <w:t>Il devient Satrape du Collège de Pataphysique en 1963.</w:t>
      </w:r>
    </w:p>
    <w:p w14:paraId="2540DCAA" w14:textId="77777777" w:rsidR="008307F4" w:rsidRPr="008307F4" w:rsidRDefault="008307F4" w:rsidP="006C62F6"/>
    <w:p w14:paraId="43D7E23C" w14:textId="1A92CF00" w:rsidR="004426D1" w:rsidRPr="004426D1" w:rsidRDefault="004426D1" w:rsidP="004426D1">
      <w:pPr>
        <w:rPr>
          <w:b/>
          <w:bCs/>
          <w:u w:val="single"/>
        </w:rPr>
      </w:pPr>
      <w:r w:rsidRPr="004426D1">
        <w:rPr>
          <w:b/>
          <w:bCs/>
          <w:u w:val="single"/>
        </w:rPr>
        <w:t>« Le violon d’Ingres » (1924)</w:t>
      </w:r>
      <w:r>
        <w:rPr>
          <w:b/>
          <w:bCs/>
          <w:u w:val="single"/>
        </w:rPr>
        <w:t> :</w:t>
      </w:r>
      <w:r w:rsidR="001609A3" w:rsidRPr="001609A3">
        <w:t xml:space="preserve"> </w:t>
      </w:r>
    </w:p>
    <w:p w14:paraId="366EFC91" w14:textId="5A38081E" w:rsidR="004426D1" w:rsidRPr="001609A3" w:rsidRDefault="004426D1" w:rsidP="004426D1">
      <w:pPr>
        <w:pStyle w:val="Paragraphedeliste"/>
        <w:numPr>
          <w:ilvl w:val="0"/>
          <w:numId w:val="3"/>
        </w:numPr>
        <w:shd w:val="clear" w:color="auto" w:fill="FFFFFF"/>
        <w:jc w:val="left"/>
        <w:rPr>
          <w:kern w:val="0"/>
          <w:sz w:val="21"/>
          <w:szCs w:val="21"/>
          <w14:ligatures w14:val="none"/>
          <w14:cntxtAlts w14:val="0"/>
        </w:rPr>
      </w:pPr>
      <w:r w:rsidRPr="004426D1">
        <w:rPr>
          <w:kern w:val="0"/>
          <w:sz w:val="28"/>
          <w:szCs w:val="28"/>
          <w14:ligatures w14:val="none"/>
          <w14:cntxtAlts w14:val="0"/>
        </w:rPr>
        <w:t>Description et analyse des œuvres</w:t>
      </w:r>
    </w:p>
    <w:p w14:paraId="67981203" w14:textId="77777777" w:rsidR="000033E5" w:rsidRDefault="000033E5" w:rsidP="00445FE5">
      <w:pPr>
        <w:pStyle w:val="Paragraphedeliste"/>
        <w:shd w:val="clear" w:color="auto" w:fill="FFFFFF"/>
        <w:ind w:left="862"/>
        <w:rPr>
          <w:kern w:val="0"/>
          <w:sz w:val="21"/>
          <w:szCs w:val="21"/>
          <w14:ligatures w14:val="none"/>
          <w14:cntxtAlts w14:val="0"/>
        </w:rPr>
      </w:pPr>
      <w:r>
        <w:rPr>
          <w:kern w:val="0"/>
          <w:sz w:val="21"/>
          <w:szCs w:val="21"/>
          <w14:ligatures w14:val="none"/>
          <w14:cntxtAlts w14:val="0"/>
        </w:rPr>
        <w:t xml:space="preserve">Au centre de la photographie se trouve une femme qui nous tourne le dos qui porte </w:t>
      </w:r>
    </w:p>
    <w:p w14:paraId="771C2AD5" w14:textId="6EAB22B5" w:rsidR="001609A3" w:rsidRDefault="000033E5" w:rsidP="00445FE5">
      <w:pPr>
        <w:pStyle w:val="Paragraphedeliste"/>
        <w:shd w:val="clear" w:color="auto" w:fill="FFFFFF"/>
        <w:ind w:left="862"/>
        <w:rPr>
          <w:kern w:val="0"/>
          <w:sz w:val="21"/>
          <w:szCs w:val="21"/>
          <w14:ligatures w14:val="none"/>
          <w14:cntxtAlts w14:val="0"/>
        </w:rPr>
      </w:pPr>
      <w:r>
        <w:rPr>
          <w:kern w:val="0"/>
          <w:sz w:val="21"/>
          <w:szCs w:val="21"/>
          <w14:ligatures w14:val="none"/>
          <w14:cntxtAlts w14:val="0"/>
        </w:rPr>
        <w:t xml:space="preserve">un turban sur la tête. Elle regarde à gauche vers l’extérieur du tableau. Sur son dos, </w:t>
      </w:r>
      <w:r w:rsidR="00123A86">
        <w:rPr>
          <w:kern w:val="0"/>
          <w:sz w:val="21"/>
          <w:szCs w:val="21"/>
          <w14:ligatures w14:val="none"/>
          <w14:cntxtAlts w14:val="0"/>
        </w:rPr>
        <w:t>au-dessus</w:t>
      </w:r>
      <w:r>
        <w:rPr>
          <w:kern w:val="0"/>
          <w:sz w:val="21"/>
          <w:szCs w:val="21"/>
          <w14:ligatures w14:val="none"/>
          <w14:cntxtAlts w14:val="0"/>
        </w:rPr>
        <w:t xml:space="preserve"> des fesses</w:t>
      </w:r>
      <w:r w:rsidR="00123A86">
        <w:rPr>
          <w:kern w:val="0"/>
          <w:sz w:val="21"/>
          <w:szCs w:val="21"/>
          <w14:ligatures w14:val="none"/>
          <w14:cntxtAlts w14:val="0"/>
        </w:rPr>
        <w:t>, si l’on prend sa moelle épinière pour axe de symétrie verticale,</w:t>
      </w:r>
      <w:r>
        <w:rPr>
          <w:kern w:val="0"/>
          <w:sz w:val="21"/>
          <w:szCs w:val="21"/>
          <w14:ligatures w14:val="none"/>
          <w14:cntxtAlts w14:val="0"/>
        </w:rPr>
        <w:t xml:space="preserve"> se trouve</w:t>
      </w:r>
      <w:r w:rsidR="00123A86">
        <w:rPr>
          <w:kern w:val="0"/>
          <w:sz w:val="21"/>
          <w:szCs w:val="21"/>
          <w14:ligatures w14:val="none"/>
          <w14:cntxtAlts w14:val="0"/>
        </w:rPr>
        <w:t xml:space="preserve"> une ouïe</w:t>
      </w:r>
      <w:r w:rsidR="00123A86">
        <w:rPr>
          <w:rStyle w:val="Appelnotedebasdep"/>
          <w:kern w:val="0"/>
          <w:sz w:val="21"/>
          <w:szCs w:val="21"/>
          <w14:ligatures w14:val="none"/>
          <w14:cntxtAlts w14:val="0"/>
        </w:rPr>
        <w:footnoteReference w:id="3"/>
      </w:r>
      <w:r>
        <w:rPr>
          <w:kern w:val="0"/>
          <w:sz w:val="21"/>
          <w:szCs w:val="21"/>
          <w14:ligatures w14:val="none"/>
          <w14:cntxtAlts w14:val="0"/>
        </w:rPr>
        <w:t xml:space="preserve"> </w:t>
      </w:r>
      <w:r w:rsidR="00123A86">
        <w:rPr>
          <w:kern w:val="0"/>
          <w:sz w:val="21"/>
          <w:szCs w:val="21"/>
          <w14:ligatures w14:val="none"/>
          <w14:cntxtAlts w14:val="0"/>
        </w:rPr>
        <w:t xml:space="preserve">miroitée </w:t>
      </w:r>
      <w:r w:rsidR="00EE4EB9">
        <w:rPr>
          <w:kern w:val="0"/>
          <w:sz w:val="21"/>
          <w:szCs w:val="21"/>
          <w14:ligatures w14:val="none"/>
          <w14:cntxtAlts w14:val="0"/>
        </w:rPr>
        <w:t>de parte et d’autre de son dos. Elle est assise sur un tissus contenant moultes motifs au formes diverses.</w:t>
      </w:r>
    </w:p>
    <w:p w14:paraId="365F680D" w14:textId="1E58C89F" w:rsidR="00EE4EB9" w:rsidRPr="004426D1" w:rsidRDefault="00EE4EB9" w:rsidP="001609A3">
      <w:pPr>
        <w:pStyle w:val="Paragraphedeliste"/>
        <w:shd w:val="clear" w:color="auto" w:fill="FFFFFF"/>
        <w:ind w:left="862"/>
        <w:jc w:val="left"/>
        <w:rPr>
          <w:kern w:val="0"/>
          <w:sz w:val="21"/>
          <w:szCs w:val="21"/>
          <w14:ligatures w14:val="none"/>
          <w14:cntxtAlts w14:val="0"/>
        </w:rPr>
      </w:pPr>
      <w:r>
        <w:rPr>
          <w:kern w:val="0"/>
          <w:sz w:val="21"/>
          <w:szCs w:val="21"/>
          <w14:ligatures w14:val="none"/>
          <w14:cntxtAlts w14:val="0"/>
        </w:rPr>
        <w:t xml:space="preserve">La position de cette femme rappelle la forme d’un violon, le plissement de ses hanche les courbes externes de la caisse de raisonnante du violon et l’ouïe le soupirail qui laisse sortir le son que </w:t>
      </w:r>
      <w:r>
        <w:rPr>
          <w:kern w:val="0"/>
          <w:sz w:val="21"/>
          <w:szCs w:val="21"/>
          <w14:ligatures w14:val="none"/>
          <w14:cntxtAlts w14:val="0"/>
        </w:rPr>
        <w:lastRenderedPageBreak/>
        <w:t>produit le ventre de l’instrument.</w:t>
      </w:r>
      <w:r w:rsidR="008B5B17">
        <w:rPr>
          <w:kern w:val="0"/>
          <w:sz w:val="21"/>
          <w:szCs w:val="21"/>
          <w14:ligatures w14:val="none"/>
          <w14:cntxtAlts w14:val="0"/>
        </w:rPr>
        <w:t xml:space="preserve"> La tête majestueusement tourné légèrement sur le coté rappelle la tête et la volute</w:t>
      </w:r>
      <w:r w:rsidR="008B5B17">
        <w:rPr>
          <w:rStyle w:val="Appelnotedebasdep"/>
          <w:kern w:val="0"/>
          <w:sz w:val="21"/>
          <w:szCs w:val="21"/>
          <w14:ligatures w14:val="none"/>
          <w14:cntxtAlts w14:val="0"/>
        </w:rPr>
        <w:footnoteReference w:id="4"/>
      </w:r>
      <w:r w:rsidR="0010288F">
        <w:rPr>
          <w:kern w:val="0"/>
          <w:sz w:val="21"/>
          <w:szCs w:val="21"/>
          <w14:ligatures w14:val="none"/>
          <w14:cntxtAlts w14:val="0"/>
        </w:rPr>
        <w:t xml:space="preserve"> qui parfois représente la tête d’une déesse.</w:t>
      </w:r>
    </w:p>
    <w:p w14:paraId="5ADC216A" w14:textId="1DC672D8" w:rsidR="004426D1" w:rsidRPr="0010288F" w:rsidRDefault="004426D1" w:rsidP="004426D1">
      <w:pPr>
        <w:pStyle w:val="Paragraphedeliste"/>
        <w:numPr>
          <w:ilvl w:val="0"/>
          <w:numId w:val="3"/>
        </w:numPr>
        <w:shd w:val="clear" w:color="auto" w:fill="FFFFFF"/>
        <w:jc w:val="left"/>
        <w:rPr>
          <w:kern w:val="0"/>
          <w:sz w:val="21"/>
          <w:szCs w:val="21"/>
          <w14:ligatures w14:val="none"/>
          <w14:cntxtAlts w14:val="0"/>
        </w:rPr>
      </w:pPr>
      <w:r w:rsidRPr="004426D1">
        <w:rPr>
          <w:kern w:val="0"/>
          <w:sz w:val="28"/>
          <w:szCs w:val="28"/>
          <w14:ligatures w14:val="none"/>
          <w14:cntxtAlts w14:val="0"/>
        </w:rPr>
        <w:t>Dans quelle mesure la photographie surréaliste révèle-t-elle le caractère fascinant du monde qui nous entoure ?</w:t>
      </w:r>
    </w:p>
    <w:p w14:paraId="116AAABF" w14:textId="6E0A8C32" w:rsidR="0010288F" w:rsidRPr="0010288F" w:rsidRDefault="0010288F" w:rsidP="0010288F">
      <w:pPr>
        <w:ind w:left="851"/>
      </w:pPr>
      <w:r>
        <w:t>Cette photographie surréaliste révèle une partie fascinante du monde qui nous entoure en nous montrant qu’à partir d’objets et/ou de personnes il est possible de représenter d’autres éléments du vivant tel qu’une femme prenant</w:t>
      </w:r>
      <w:r w:rsidR="00AA1A49">
        <w:t xml:space="preserve"> la forme d’une</w:t>
      </w:r>
      <w:r>
        <w:t xml:space="preserve"> poire pour un produit de beauté </w:t>
      </w:r>
      <w:r w:rsidR="00AA1A49">
        <w:t xml:space="preserve">composé de ce fruit ou encore un arbre ans feuille planté dans le sol avec des lames de haches au bout des branche pour représenter </w:t>
      </w:r>
      <w:r w:rsidR="003E09F6">
        <w:t>une main</w:t>
      </w:r>
      <w:r w:rsidR="003E09F6">
        <w:rPr>
          <w:rStyle w:val="Appelnotedebasdep"/>
        </w:rPr>
        <w:footnoteReference w:id="5"/>
      </w:r>
      <w:r w:rsidR="00BA6947">
        <w:t xml:space="preserve"> griffue sortant du sol.</w:t>
      </w:r>
    </w:p>
    <w:p w14:paraId="6EDDFE17" w14:textId="3BFC051E" w:rsidR="00BA6947" w:rsidRPr="00BA6947" w:rsidRDefault="004426D1" w:rsidP="00BA6947">
      <w:pPr>
        <w:pStyle w:val="Paragraphedeliste"/>
        <w:numPr>
          <w:ilvl w:val="0"/>
          <w:numId w:val="3"/>
        </w:numPr>
        <w:shd w:val="clear" w:color="auto" w:fill="FFFFFF"/>
        <w:jc w:val="left"/>
        <w:rPr>
          <w:kern w:val="0"/>
          <w:sz w:val="21"/>
          <w:szCs w:val="21"/>
          <w14:ligatures w14:val="none"/>
          <w14:cntxtAlts w14:val="0"/>
        </w:rPr>
      </w:pPr>
      <w:r w:rsidRPr="004426D1">
        <w:rPr>
          <w:kern w:val="0"/>
          <w:sz w:val="28"/>
          <w:szCs w:val="28"/>
          <w14:ligatures w14:val="none"/>
          <w14:cntxtAlts w14:val="0"/>
        </w:rPr>
        <w:t>Quels liens avec les poèmes étudiés en classe ?</w:t>
      </w:r>
    </w:p>
    <w:p w14:paraId="48CEFD0C" w14:textId="77777777" w:rsidR="00E5217E" w:rsidRDefault="00BA6947" w:rsidP="004426D1">
      <w:r w:rsidRPr="00BA6947">
        <w:drawing>
          <wp:anchor distT="0" distB="0" distL="114300" distR="114300" simplePos="0" relativeHeight="251659264" behindDoc="0" locked="0" layoutInCell="1" allowOverlap="1" wp14:anchorId="0EF995B3" wp14:editId="5D84A0B3">
            <wp:simplePos x="0" y="0"/>
            <wp:positionH relativeFrom="margin">
              <wp:align>right</wp:align>
            </wp:positionH>
            <wp:positionV relativeFrom="paragraph">
              <wp:posOffset>5080</wp:posOffset>
            </wp:positionV>
            <wp:extent cx="1190625" cy="905510"/>
            <wp:effectExtent l="0" t="0" r="9525" b="889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0625" cy="905510"/>
                    </a:xfrm>
                    <a:prstGeom prst="rect">
                      <a:avLst/>
                    </a:prstGeom>
                  </pic:spPr>
                </pic:pic>
              </a:graphicData>
            </a:graphic>
            <wp14:sizeRelH relativeFrom="margin">
              <wp14:pctWidth>0</wp14:pctWidth>
            </wp14:sizeRelH>
            <wp14:sizeRelV relativeFrom="margin">
              <wp14:pctHeight>0</wp14:pctHeight>
            </wp14:sizeRelV>
          </wp:anchor>
        </w:drawing>
      </w:r>
      <w:r w:rsidR="00E5217E">
        <w:t>cela me fait pensé à les cloches d’Apollinaire car par la musique, le bruit,</w:t>
      </w:r>
    </w:p>
    <w:p w14:paraId="59C8AFAA" w14:textId="77777777" w:rsidR="00E5217E" w:rsidRDefault="00E5217E" w:rsidP="004426D1">
      <w:r>
        <w:t xml:space="preserve"> la fille est chassée et ne sais plus ou se réfugier, comme ici, à cause des </w:t>
      </w:r>
    </w:p>
    <w:p w14:paraId="441067A6" w14:textId="77777777" w:rsidR="00E5217E" w:rsidRDefault="00E5217E" w:rsidP="004426D1">
      <w:r>
        <w:t xml:space="preserve">ouïe de la femme, elle n’ose plus les cachée et va donc se résoudre à </w:t>
      </w:r>
    </w:p>
    <w:p w14:paraId="690E8378" w14:textId="75D91EEC" w:rsidR="004426D1" w:rsidRDefault="00E5217E" w:rsidP="004426D1">
      <w:r>
        <w:t xml:space="preserve">les montrer </w:t>
      </w:r>
      <w:bookmarkStart w:id="0" w:name="_GoBack"/>
      <w:bookmarkEnd w:id="0"/>
      <w:r w:rsidR="004426D1">
        <w:rPr>
          <w:b/>
          <w:bCs/>
          <w:u w:val="single"/>
        </w:rPr>
        <w:t>« Noire et Blanche »</w:t>
      </w:r>
      <w:r w:rsidR="00385045">
        <w:rPr>
          <w:b/>
          <w:bCs/>
          <w:u w:val="single"/>
        </w:rPr>
        <w:t xml:space="preserve"> (1926)</w:t>
      </w:r>
      <w:r w:rsidR="004426D1">
        <w:rPr>
          <w:b/>
          <w:bCs/>
          <w:u w:val="single"/>
        </w:rPr>
        <w:t> :</w:t>
      </w:r>
      <w:r w:rsidR="00BA6947" w:rsidRPr="00BA6947">
        <w:rPr>
          <w:noProof/>
          <w14:ligatures w14:val="none"/>
          <w14:cntxtAlts w14:val="0"/>
        </w:rPr>
        <w:t xml:space="preserve"> </w:t>
      </w:r>
    </w:p>
    <w:p w14:paraId="5FB9BA86" w14:textId="0D343EEE" w:rsidR="004426D1" w:rsidRPr="00BA6947" w:rsidRDefault="004426D1" w:rsidP="004426D1">
      <w:pPr>
        <w:pStyle w:val="Paragraphedeliste"/>
        <w:numPr>
          <w:ilvl w:val="0"/>
          <w:numId w:val="4"/>
        </w:numPr>
        <w:shd w:val="clear" w:color="auto" w:fill="FFFFFF"/>
        <w:jc w:val="left"/>
        <w:rPr>
          <w:kern w:val="0"/>
          <w:sz w:val="21"/>
          <w:szCs w:val="21"/>
          <w14:ligatures w14:val="none"/>
          <w14:cntxtAlts w14:val="0"/>
        </w:rPr>
      </w:pPr>
      <w:r w:rsidRPr="004426D1">
        <w:rPr>
          <w:kern w:val="0"/>
          <w:sz w:val="28"/>
          <w:szCs w:val="28"/>
          <w14:ligatures w14:val="none"/>
          <w14:cntxtAlts w14:val="0"/>
        </w:rPr>
        <w:t>Description et analyse des œuvres</w:t>
      </w:r>
    </w:p>
    <w:p w14:paraId="0F860D48" w14:textId="19AE0D38" w:rsidR="00BA6947" w:rsidRDefault="006F2584" w:rsidP="00BA6947">
      <w:pPr>
        <w:pStyle w:val="Paragraphedeliste"/>
        <w:shd w:val="clear" w:color="auto" w:fill="FFFFFF"/>
        <w:ind w:left="862"/>
        <w:jc w:val="left"/>
        <w:rPr>
          <w:kern w:val="0"/>
          <w:sz w:val="21"/>
          <w:szCs w:val="21"/>
          <w14:ligatures w14:val="none"/>
          <w14:cntxtAlts w14:val="0"/>
        </w:rPr>
      </w:pPr>
      <w:r>
        <w:rPr>
          <w:kern w:val="0"/>
          <w:sz w:val="21"/>
          <w:szCs w:val="21"/>
          <w14:ligatures w14:val="none"/>
          <w14:cntxtAlts w14:val="0"/>
        </w:rPr>
        <w:t>Au premier plan de l’image se trouve un masque d’un noir brillant issus de cultures africaine. Ce masque est tenu par la main d’une femme dont on voit la tête sur le plan central. Elle a des cheveux d’un noir brillant assorti à ses fin sourcils.</w:t>
      </w:r>
      <w:r w:rsidR="00D27359">
        <w:rPr>
          <w:kern w:val="0"/>
          <w:sz w:val="21"/>
          <w:szCs w:val="21"/>
          <w14:ligatures w14:val="none"/>
          <w14:cntxtAlts w14:val="0"/>
        </w:rPr>
        <w:t xml:space="preserve"> La forme de son visage semble épouser celle du masque.</w:t>
      </w:r>
    </w:p>
    <w:p w14:paraId="49F60D2C" w14:textId="2591A497" w:rsidR="006F2584" w:rsidRPr="004426D1" w:rsidRDefault="006F2584" w:rsidP="00BA6947">
      <w:pPr>
        <w:pStyle w:val="Paragraphedeliste"/>
        <w:shd w:val="clear" w:color="auto" w:fill="FFFFFF"/>
        <w:ind w:left="862"/>
        <w:jc w:val="left"/>
        <w:rPr>
          <w:kern w:val="0"/>
          <w:sz w:val="21"/>
          <w:szCs w:val="21"/>
          <w14:ligatures w14:val="none"/>
          <w14:cntxtAlts w14:val="0"/>
        </w:rPr>
      </w:pPr>
      <w:r>
        <w:rPr>
          <w:kern w:val="0"/>
          <w:sz w:val="21"/>
          <w:szCs w:val="21"/>
          <w14:ligatures w14:val="none"/>
          <w14:cntxtAlts w14:val="0"/>
        </w:rPr>
        <w:t xml:space="preserve">Cette femme a les yeux fermé donnant l’impression qu’elle dort ou sinon qu’elle a été envoutée par le masque. Ayant une crête </w:t>
      </w:r>
      <w:r w:rsidR="006F42B8">
        <w:rPr>
          <w:kern w:val="0"/>
          <w:sz w:val="21"/>
          <w:szCs w:val="21"/>
          <w14:ligatures w14:val="none"/>
          <w14:cntxtAlts w14:val="0"/>
        </w:rPr>
        <w:t xml:space="preserve">en pointe </w:t>
      </w:r>
      <w:r>
        <w:rPr>
          <w:kern w:val="0"/>
          <w:sz w:val="21"/>
          <w:szCs w:val="21"/>
          <w14:ligatures w14:val="none"/>
          <w14:cntxtAlts w14:val="0"/>
        </w:rPr>
        <w:t xml:space="preserve">de </w:t>
      </w:r>
      <w:r w:rsidR="006F42B8">
        <w:rPr>
          <w:kern w:val="0"/>
          <w:sz w:val="21"/>
          <w:szCs w:val="21"/>
          <w14:ligatures w14:val="none"/>
          <w14:cntxtAlts w14:val="0"/>
        </w:rPr>
        <w:t xml:space="preserve">cheveux en forme de courbes bombées. </w:t>
      </w:r>
    </w:p>
    <w:p w14:paraId="73359D70" w14:textId="3E87D9C9" w:rsidR="004426D1" w:rsidRPr="002F2CF9" w:rsidRDefault="004426D1" w:rsidP="004426D1">
      <w:pPr>
        <w:pStyle w:val="Paragraphedeliste"/>
        <w:numPr>
          <w:ilvl w:val="0"/>
          <w:numId w:val="4"/>
        </w:numPr>
        <w:shd w:val="clear" w:color="auto" w:fill="FFFFFF"/>
        <w:jc w:val="left"/>
        <w:rPr>
          <w:kern w:val="0"/>
          <w:sz w:val="21"/>
          <w:szCs w:val="21"/>
          <w14:ligatures w14:val="none"/>
          <w14:cntxtAlts w14:val="0"/>
        </w:rPr>
      </w:pPr>
      <w:r w:rsidRPr="004426D1">
        <w:rPr>
          <w:kern w:val="0"/>
          <w:sz w:val="28"/>
          <w:szCs w:val="28"/>
          <w14:ligatures w14:val="none"/>
          <w14:cntxtAlts w14:val="0"/>
        </w:rPr>
        <w:t>Dans quelle mesure la photographie surréaliste révèle-t-elle le caractère fascinant du monde qui nous entoure ?</w:t>
      </w:r>
    </w:p>
    <w:p w14:paraId="7CBAC803" w14:textId="672993AA" w:rsidR="002F2CF9" w:rsidRPr="00BE718D" w:rsidRDefault="002F2CF9" w:rsidP="00BE718D">
      <w:pPr>
        <w:pStyle w:val="Paragraphedeliste"/>
        <w:shd w:val="clear" w:color="auto" w:fill="FFFFFF"/>
        <w:ind w:left="862"/>
        <w:rPr>
          <w:kern w:val="0"/>
          <w:sz w:val="21"/>
          <w:szCs w:val="21"/>
          <w14:ligatures w14:val="none"/>
          <w14:cntxtAlts w14:val="0"/>
        </w:rPr>
      </w:pPr>
      <w:r w:rsidRPr="00BE718D">
        <w:rPr>
          <w:kern w:val="0"/>
          <w:sz w:val="21"/>
          <w:szCs w:val="21"/>
          <w14:ligatures w14:val="none"/>
          <w14:cntxtAlts w14:val="0"/>
        </w:rPr>
        <w:t xml:space="preserve">La photographie surréaliste </w:t>
      </w:r>
      <w:r w:rsidR="00BE718D" w:rsidRPr="00BE718D">
        <w:rPr>
          <w:kern w:val="0"/>
          <w:sz w:val="21"/>
          <w:szCs w:val="21"/>
          <w14:ligatures w14:val="none"/>
          <w14:cntxtAlts w14:val="0"/>
        </w:rPr>
        <w:t>révèle</w:t>
      </w:r>
      <w:r w:rsidRPr="00BE718D">
        <w:rPr>
          <w:kern w:val="0"/>
          <w:sz w:val="21"/>
          <w:szCs w:val="21"/>
          <w14:ligatures w14:val="none"/>
          <w14:cntxtAlts w14:val="0"/>
        </w:rPr>
        <w:t xml:space="preserve"> le caractère fascinant du monde qui nous entoure en essayant de représenter l’imaginaire mais en utilisant des </w:t>
      </w:r>
      <w:r w:rsidR="00BE718D" w:rsidRPr="00BE718D">
        <w:rPr>
          <w:kern w:val="0"/>
          <w:sz w:val="21"/>
          <w:szCs w:val="21"/>
          <w14:ligatures w14:val="none"/>
          <w14:cntxtAlts w14:val="0"/>
        </w:rPr>
        <w:t>objets</w:t>
      </w:r>
      <w:r w:rsidRPr="00BE718D">
        <w:rPr>
          <w:kern w:val="0"/>
          <w:sz w:val="21"/>
          <w:szCs w:val="21"/>
          <w14:ligatures w14:val="none"/>
          <w14:cntxtAlts w14:val="0"/>
        </w:rPr>
        <w:t xml:space="preserve"> commun de la réalité telle que le loup-table</w:t>
      </w:r>
      <w:r w:rsidR="005E2718">
        <w:rPr>
          <w:rStyle w:val="Appelnotedebasdep"/>
          <w:kern w:val="0"/>
          <w:sz w:val="21"/>
          <w:szCs w:val="21"/>
          <w14:ligatures w14:val="none"/>
          <w14:cntxtAlts w14:val="0"/>
        </w:rPr>
        <w:footnoteReference w:id="6"/>
      </w:r>
      <w:r w:rsidRPr="00BE718D">
        <w:rPr>
          <w:kern w:val="0"/>
          <w:sz w:val="21"/>
          <w:szCs w:val="21"/>
          <w14:ligatures w14:val="none"/>
          <w14:cntxtAlts w14:val="0"/>
        </w:rPr>
        <w:t>, elle représente un loup car elle contient des élément tels qu’une tête de loup une queue de loup mais reste une table car le buste et les pieds du loup sont une table de forme rectangulaire.</w:t>
      </w:r>
      <w:r w:rsidRPr="00BE718D">
        <w:rPr>
          <w:sz w:val="21"/>
          <w:szCs w:val="21"/>
        </w:rPr>
        <w:t xml:space="preserve"> De même pour Noire et Blanche, à première vue, on repère une femme tenant un masque, mais si l’p regarde de plus près et y </w:t>
      </w:r>
      <w:r w:rsidR="00BE718D" w:rsidRPr="00BE718D">
        <w:rPr>
          <w:sz w:val="21"/>
          <w:szCs w:val="21"/>
        </w:rPr>
        <w:t>melon</w:t>
      </w:r>
      <w:r w:rsidRPr="00BE718D">
        <w:rPr>
          <w:sz w:val="21"/>
          <w:szCs w:val="21"/>
        </w:rPr>
        <w:t xml:space="preserve"> un peu notre imagination, </w:t>
      </w:r>
      <w:r w:rsidR="00BE718D" w:rsidRPr="00BE718D">
        <w:rPr>
          <w:sz w:val="21"/>
          <w:szCs w:val="21"/>
        </w:rPr>
        <w:t>on a l’impression que le masque aurait pris possession de la femme au point qu’elle se mette au niveau de masque, en étant allongée, pour mieux l’admirer.</w:t>
      </w:r>
    </w:p>
    <w:p w14:paraId="2597AD29" w14:textId="4796A6FA" w:rsidR="00D27359" w:rsidRPr="004426D1" w:rsidRDefault="00D27359" w:rsidP="00D27359">
      <w:pPr>
        <w:pStyle w:val="Paragraphedeliste"/>
        <w:shd w:val="clear" w:color="auto" w:fill="FFFFFF"/>
        <w:ind w:left="862"/>
        <w:jc w:val="left"/>
        <w:rPr>
          <w:kern w:val="0"/>
          <w:sz w:val="21"/>
          <w:szCs w:val="21"/>
          <w14:ligatures w14:val="none"/>
          <w14:cntxtAlts w14:val="0"/>
        </w:rPr>
      </w:pPr>
    </w:p>
    <w:p w14:paraId="6AE5CE11" w14:textId="06446C7E" w:rsidR="004426D1" w:rsidRPr="00385045" w:rsidRDefault="004426D1" w:rsidP="004426D1">
      <w:pPr>
        <w:pStyle w:val="Paragraphedeliste"/>
        <w:numPr>
          <w:ilvl w:val="0"/>
          <w:numId w:val="4"/>
        </w:numPr>
        <w:shd w:val="clear" w:color="auto" w:fill="FFFFFF"/>
        <w:jc w:val="left"/>
        <w:rPr>
          <w:kern w:val="0"/>
          <w:sz w:val="21"/>
          <w:szCs w:val="21"/>
          <w14:ligatures w14:val="none"/>
          <w14:cntxtAlts w14:val="0"/>
        </w:rPr>
      </w:pPr>
      <w:r w:rsidRPr="004426D1">
        <w:rPr>
          <w:kern w:val="0"/>
          <w:sz w:val="28"/>
          <w:szCs w:val="28"/>
          <w14:ligatures w14:val="none"/>
          <w14:cntxtAlts w14:val="0"/>
        </w:rPr>
        <w:t>Quels liens avec les poèmes étudiés en classe ?</w:t>
      </w:r>
    </w:p>
    <w:p w14:paraId="7AA88C25" w14:textId="4AB9C7ED" w:rsidR="005E2718" w:rsidRDefault="00E5217E" w:rsidP="00E5217E">
      <w:pPr>
        <w:ind w:left="862"/>
      </w:pPr>
      <w:r>
        <w:t>La Loreley</w:t>
      </w:r>
      <w:r>
        <w:t xml:space="preserve">, de </w:t>
      </w:r>
      <w:r>
        <w:t>Guillaume Apollinaire</w:t>
      </w:r>
      <w:r>
        <w:t xml:space="preserve"> car tout le monde est envouté par cette femme, comme cette femme est contrôlée par le masque africain</w:t>
      </w:r>
      <w:r w:rsidR="00EC43EA">
        <w:t>, mais aussi spleen IV de Baudelaire, avec le fait que la femme soit par terre, comme si une pression l’y collais et la forçais à y rester.</w:t>
      </w:r>
    </w:p>
    <w:p w14:paraId="64442A88" w14:textId="77777777" w:rsidR="005E2718" w:rsidRDefault="005E2718" w:rsidP="004426D1"/>
    <w:p w14:paraId="47DC06C6" w14:textId="00B2EFAD" w:rsidR="005E2718" w:rsidRDefault="005E2718" w:rsidP="004426D1"/>
    <w:p w14:paraId="1F9D7D56" w14:textId="0B591A47" w:rsidR="005E2718" w:rsidRDefault="005E2718" w:rsidP="004426D1"/>
    <w:p w14:paraId="3AD61859" w14:textId="6DAD80CA" w:rsidR="005E2718" w:rsidRDefault="005E2718" w:rsidP="004426D1">
      <w:pPr>
        <w:rPr>
          <w:b/>
          <w:bCs/>
          <w:u w:val="single"/>
        </w:rPr>
      </w:pPr>
      <w:r>
        <w:rPr>
          <w:noProof/>
        </w:rPr>
        <w:drawing>
          <wp:anchor distT="0" distB="0" distL="114300" distR="114300" simplePos="0" relativeHeight="251660288" behindDoc="0" locked="0" layoutInCell="1" allowOverlap="1" wp14:anchorId="29D71651" wp14:editId="240C10D0">
            <wp:simplePos x="0" y="0"/>
            <wp:positionH relativeFrom="column">
              <wp:posOffset>3034725</wp:posOffset>
            </wp:positionH>
            <wp:positionV relativeFrom="paragraph">
              <wp:posOffset>-746266</wp:posOffset>
            </wp:positionV>
            <wp:extent cx="1118081" cy="1451095"/>
            <wp:effectExtent l="0" t="0" r="6350" b="0"/>
            <wp:wrapNone/>
            <wp:docPr id="8" name="Image 8" descr="Man Ray, cet artiste total. | L&amp;#39;inspiration du s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 Ray, cet artiste total. | L&amp;#39;inspiration du soi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8081" cy="1451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CC983" w14:textId="77777777" w:rsidR="005E2718" w:rsidRDefault="005E2718" w:rsidP="004426D1">
      <w:pPr>
        <w:rPr>
          <w:b/>
          <w:bCs/>
          <w:u w:val="single"/>
        </w:rPr>
      </w:pPr>
    </w:p>
    <w:p w14:paraId="13CFE13D" w14:textId="77777777" w:rsidR="005E2718" w:rsidRDefault="005E2718" w:rsidP="004426D1">
      <w:pPr>
        <w:rPr>
          <w:b/>
          <w:bCs/>
          <w:u w:val="single"/>
        </w:rPr>
      </w:pPr>
    </w:p>
    <w:p w14:paraId="2AA58E54" w14:textId="7C0F2FE6" w:rsidR="004426D1" w:rsidRDefault="004426D1" w:rsidP="004426D1">
      <w:pPr>
        <w:rPr>
          <w:b/>
          <w:bCs/>
          <w:u w:val="single"/>
        </w:rPr>
      </w:pPr>
      <w:r>
        <w:rPr>
          <w:b/>
          <w:bCs/>
          <w:u w:val="single"/>
        </w:rPr>
        <w:t>« Portrait de la marquise de Casati » (1935) :</w:t>
      </w:r>
    </w:p>
    <w:p w14:paraId="0C71ABEA" w14:textId="57B16E1E" w:rsidR="00385045" w:rsidRPr="000F7644" w:rsidRDefault="00385045" w:rsidP="00385045">
      <w:pPr>
        <w:pStyle w:val="Paragraphedeliste"/>
        <w:numPr>
          <w:ilvl w:val="0"/>
          <w:numId w:val="7"/>
        </w:numPr>
        <w:shd w:val="clear" w:color="auto" w:fill="FFFFFF"/>
        <w:jc w:val="left"/>
        <w:rPr>
          <w:kern w:val="0"/>
          <w:sz w:val="21"/>
          <w:szCs w:val="21"/>
          <w14:ligatures w14:val="none"/>
          <w14:cntxtAlts w14:val="0"/>
        </w:rPr>
      </w:pPr>
      <w:r w:rsidRPr="004426D1">
        <w:rPr>
          <w:kern w:val="0"/>
          <w:sz w:val="28"/>
          <w:szCs w:val="28"/>
          <w14:ligatures w14:val="none"/>
          <w14:cntxtAlts w14:val="0"/>
        </w:rPr>
        <w:t>Description et analyse des œuvres</w:t>
      </w:r>
    </w:p>
    <w:p w14:paraId="76BD19B4" w14:textId="490491BB" w:rsidR="000F7644" w:rsidRPr="00AF2CE3" w:rsidRDefault="000F7644" w:rsidP="000F7644">
      <w:pPr>
        <w:pStyle w:val="Paragraphedeliste"/>
        <w:shd w:val="clear" w:color="auto" w:fill="FFFFFF"/>
        <w:ind w:left="862"/>
        <w:jc w:val="left"/>
        <w:rPr>
          <w:kern w:val="0"/>
          <w:sz w:val="21"/>
          <w:szCs w:val="21"/>
          <w14:ligatures w14:val="none"/>
          <w14:cntxtAlts w14:val="0"/>
        </w:rPr>
      </w:pPr>
      <w:r w:rsidRPr="00AF2CE3">
        <w:rPr>
          <w:kern w:val="0"/>
          <w:sz w:val="21"/>
          <w:szCs w:val="21"/>
          <w14:ligatures w14:val="none"/>
          <w14:cntxtAlts w14:val="0"/>
        </w:rPr>
        <w:t>L’œuvre présente une fille aux traits un peu floutés par un mouvement potentiel de la caméra, la photo est un portrait américain, la fille as les cheveux noires, les lèvres noire et as le symbole « dollars $ » dans les deux yeux. Elle a le haut découvert et le cou à l’air.</w:t>
      </w:r>
    </w:p>
    <w:p w14:paraId="1164272B" w14:textId="5FD01CC5" w:rsidR="000F7644" w:rsidRPr="00AF2CE3" w:rsidRDefault="000F7644" w:rsidP="000F7644">
      <w:pPr>
        <w:pStyle w:val="Paragraphedeliste"/>
        <w:shd w:val="clear" w:color="auto" w:fill="FFFFFF"/>
        <w:ind w:left="862"/>
        <w:jc w:val="left"/>
        <w:rPr>
          <w:kern w:val="0"/>
          <w:sz w:val="21"/>
          <w:szCs w:val="21"/>
          <w14:ligatures w14:val="none"/>
          <w14:cntxtAlts w14:val="0"/>
        </w:rPr>
      </w:pPr>
      <w:r w:rsidRPr="00AF2CE3">
        <w:rPr>
          <w:kern w:val="0"/>
          <w:sz w:val="21"/>
          <w:szCs w:val="21"/>
          <w14:ligatures w14:val="none"/>
          <w14:cntxtAlts w14:val="0"/>
        </w:rPr>
        <w:t>Cette photographie pourrait faire penser à un démone, celui de la luxure, par la présence des symboles dollars dans les yeux.</w:t>
      </w:r>
    </w:p>
    <w:p w14:paraId="7FDCFA42" w14:textId="373CF063" w:rsidR="00385045" w:rsidRPr="00AF2CE3" w:rsidRDefault="00385045" w:rsidP="00385045">
      <w:pPr>
        <w:pStyle w:val="Paragraphedeliste"/>
        <w:numPr>
          <w:ilvl w:val="0"/>
          <w:numId w:val="7"/>
        </w:numPr>
        <w:shd w:val="clear" w:color="auto" w:fill="FFFFFF"/>
        <w:jc w:val="left"/>
        <w:rPr>
          <w:kern w:val="0"/>
          <w:sz w:val="21"/>
          <w:szCs w:val="21"/>
          <w14:ligatures w14:val="none"/>
          <w14:cntxtAlts w14:val="0"/>
        </w:rPr>
      </w:pPr>
      <w:r w:rsidRPr="004426D1">
        <w:rPr>
          <w:kern w:val="0"/>
          <w:sz w:val="28"/>
          <w:szCs w:val="28"/>
          <w14:ligatures w14:val="none"/>
          <w14:cntxtAlts w14:val="0"/>
        </w:rPr>
        <w:t xml:space="preserve">Dans quelle mesure la photographie surréaliste révèle-t-elle le caractère </w:t>
      </w:r>
      <w:r w:rsidRPr="00AF2CE3">
        <w:rPr>
          <w:kern w:val="0"/>
          <w:sz w:val="21"/>
          <w:szCs w:val="21"/>
          <w14:ligatures w14:val="none"/>
          <w14:cntxtAlts w14:val="0"/>
        </w:rPr>
        <w:t>fascinant du monde qui nous entoure ?</w:t>
      </w:r>
    </w:p>
    <w:p w14:paraId="37DEE6A0" w14:textId="12CF3B54" w:rsidR="000F7644" w:rsidRPr="00AF2CE3" w:rsidRDefault="000F7644" w:rsidP="000F7644">
      <w:pPr>
        <w:pStyle w:val="Paragraphedeliste"/>
        <w:shd w:val="clear" w:color="auto" w:fill="FFFFFF"/>
        <w:ind w:left="862"/>
        <w:rPr>
          <w:kern w:val="0"/>
          <w:sz w:val="21"/>
          <w:szCs w:val="21"/>
          <w14:ligatures w14:val="none"/>
          <w14:cntxtAlts w14:val="0"/>
        </w:rPr>
      </w:pPr>
      <w:r w:rsidRPr="00AF2CE3">
        <w:rPr>
          <w:kern w:val="0"/>
          <w:sz w:val="21"/>
          <w:szCs w:val="21"/>
          <w14:ligatures w14:val="none"/>
          <w14:cntxtAlts w14:val="0"/>
        </w:rPr>
        <w:t>Elle le révèle par des éléments inattendus qui se glissent dans des éléments du commun, tel que des membre d’un loup mis dans une table ou parfois deux éléments habituel mit ensemble créant un nouvel objet inhabituel tel que l’arbre avec des haches au bout de ses branches.</w:t>
      </w:r>
    </w:p>
    <w:p w14:paraId="5B79B667" w14:textId="77777777" w:rsidR="00385045" w:rsidRPr="004426D1" w:rsidRDefault="00385045" w:rsidP="00385045">
      <w:pPr>
        <w:pStyle w:val="Paragraphedeliste"/>
        <w:numPr>
          <w:ilvl w:val="0"/>
          <w:numId w:val="7"/>
        </w:numPr>
        <w:shd w:val="clear" w:color="auto" w:fill="FFFFFF"/>
        <w:jc w:val="left"/>
        <w:rPr>
          <w:kern w:val="0"/>
          <w:sz w:val="21"/>
          <w:szCs w:val="21"/>
          <w14:ligatures w14:val="none"/>
          <w14:cntxtAlts w14:val="0"/>
        </w:rPr>
      </w:pPr>
      <w:r w:rsidRPr="004426D1">
        <w:rPr>
          <w:kern w:val="0"/>
          <w:sz w:val="28"/>
          <w:szCs w:val="28"/>
          <w14:ligatures w14:val="none"/>
          <w14:cntxtAlts w14:val="0"/>
        </w:rPr>
        <w:t>Quels liens avec les poèmes étudiés en classe ?</w:t>
      </w:r>
    </w:p>
    <w:p w14:paraId="74452AE6" w14:textId="00405904" w:rsidR="00AF2CE3" w:rsidRPr="00385045" w:rsidRDefault="00AF2CE3" w:rsidP="00AF2CE3">
      <w:pPr>
        <w:ind w:left="862"/>
      </w:pPr>
      <w:r>
        <w:t>Desnos à la mystérieuse, pourrait être cette femme que l’on ne connais pas et que Desnos à force d’en avoir rêvé ne pourrais même plus apprécier cette femme. U encore sous le pont Mirabeau, rupture amoureuse, et la femme évoquée par le rythme des vers pourrais-être elle.</w:t>
      </w:r>
    </w:p>
    <w:sectPr w:rsidR="00AF2CE3" w:rsidRPr="003850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02CC2" w14:textId="77777777" w:rsidR="00DC14E0" w:rsidRDefault="00DC14E0" w:rsidP="006C62F6">
      <w:r>
        <w:separator/>
      </w:r>
    </w:p>
  </w:endnote>
  <w:endnote w:type="continuationSeparator" w:id="0">
    <w:p w14:paraId="3208F379" w14:textId="77777777" w:rsidR="00DC14E0" w:rsidRDefault="00DC14E0" w:rsidP="006C6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B53C7" w14:textId="77777777" w:rsidR="00DC14E0" w:rsidRDefault="00DC14E0" w:rsidP="006C62F6">
      <w:r>
        <w:separator/>
      </w:r>
    </w:p>
  </w:footnote>
  <w:footnote w:type="continuationSeparator" w:id="0">
    <w:p w14:paraId="56F6F781" w14:textId="77777777" w:rsidR="00DC14E0" w:rsidRDefault="00DC14E0" w:rsidP="006C62F6">
      <w:r>
        <w:continuationSeparator/>
      </w:r>
    </w:p>
  </w:footnote>
  <w:footnote w:id="1">
    <w:p w14:paraId="43B6B1E4" w14:textId="746C181B" w:rsidR="006C62F6" w:rsidRDefault="006C62F6" w:rsidP="007F75A6">
      <w:pPr>
        <w:pStyle w:val="Notedebasdepage"/>
      </w:pPr>
      <w:r>
        <w:rPr>
          <w:rStyle w:val="Appelnotedebasdep"/>
        </w:rPr>
        <w:footnoteRef/>
      </w:r>
      <w:r>
        <w:t xml:space="preserve"> </w:t>
      </w:r>
      <w:r w:rsidR="007F75A6" w:rsidRPr="007F75A6">
        <w:t>Le mouvement dada est un mouvement intellectuel, littéraire et artistique du début du XXᵉ siècle, qui se caractérise par une remise en cause de toutes les conventions et contraintes idéologiques, esthétiques et politiques.</w:t>
      </w:r>
      <w:r w:rsidR="007F75A6">
        <w:t xml:space="preserve"> (cf : </w:t>
      </w:r>
      <w:hyperlink r:id="rId1" w:history="1">
        <w:r w:rsidR="007F75A6" w:rsidRPr="00791BBD">
          <w:rPr>
            <w:rStyle w:val="Lienhypertexte"/>
          </w:rPr>
          <w:t>http://bit.ly/2TGMpkq</w:t>
        </w:r>
      </w:hyperlink>
      <w:r w:rsidR="007F75A6">
        <w:t>)</w:t>
      </w:r>
    </w:p>
  </w:footnote>
  <w:footnote w:id="2">
    <w:p w14:paraId="425C2AE8" w14:textId="24AC9259" w:rsidR="000033E5" w:rsidRDefault="000033E5">
      <w:pPr>
        <w:pStyle w:val="Notedebasdepage"/>
      </w:pPr>
      <w:r>
        <w:rPr>
          <w:rStyle w:val="Appelnotedebasdep"/>
        </w:rPr>
        <w:footnoteRef/>
      </w:r>
      <w:r>
        <w:t xml:space="preserve"> </w:t>
      </w:r>
      <w:hyperlink r:id="rId2" w:history="1">
        <w:r w:rsidRPr="00791BBD">
          <w:rPr>
            <w:rStyle w:val="Lienhypertexte"/>
          </w:rPr>
          <w:t>http://www.liberopensiero.eu/wp-content/uploads/2015/09/Violin-dIngres.jpg</w:t>
        </w:r>
      </w:hyperlink>
    </w:p>
  </w:footnote>
  <w:footnote w:id="3">
    <w:p w14:paraId="23227991" w14:textId="370F23A9" w:rsidR="00123A86" w:rsidRDefault="00123A86">
      <w:pPr>
        <w:pStyle w:val="Notedebasdepage"/>
      </w:pPr>
      <w:r>
        <w:rPr>
          <w:rStyle w:val="Appelnotedebasdep"/>
        </w:rPr>
        <w:footnoteRef/>
      </w:r>
      <w:r>
        <w:t xml:space="preserve"> </w:t>
      </w:r>
      <w:r w:rsidRPr="00123A86">
        <w:drawing>
          <wp:inline distT="0" distB="0" distL="0" distR="0" wp14:anchorId="5FA1F783" wp14:editId="006D1931">
            <wp:extent cx="521898" cy="298528"/>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BEBA8EAE-BF5A-486C-A8C5-ECC9F3942E4B}">
                          <a14:imgProps xmlns:a14="http://schemas.microsoft.com/office/drawing/2010/main">
                            <a14:imgLayer r:embed="rId4">
                              <a14:imgEffect>
                                <a14:backgroundRemoval t="63322" b="76932" l="36262" r="83706">
                                  <a14:foregroundMark x1="44089" y1="67474" x2="44089" y2="67474"/>
                                  <a14:foregroundMark x1="43131" y1="65513" x2="43131" y2="65513"/>
                                  <a14:foregroundMark x1="38498" y1="73126" x2="38498" y2="73126"/>
                                  <a14:foregroundMark x1="46486" y1="67474" x2="46486" y2="67474"/>
                                  <a14:foregroundMark x1="61661" y1="67013" x2="61661" y2="67013"/>
                                  <a14:foregroundMark x1="63099" y1="69319" x2="63099" y2="69319"/>
                                  <a14:foregroundMark x1="60383" y1="67474" x2="47604" y2="69435"/>
                                  <a14:foregroundMark x1="47604" y1="69435" x2="40735" y2="73472"/>
                                  <a14:foregroundMark x1="40735" y1="73472" x2="42173" y2="67474"/>
                                  <a14:foregroundMark x1="42173" y1="67474" x2="51597" y2="64129"/>
                                  <a14:foregroundMark x1="51597" y1="64129" x2="60064" y2="64129"/>
                                  <a14:foregroundMark x1="60064" y1="64129" x2="66773" y2="70127"/>
                                  <a14:foregroundMark x1="69090" y1="74100" x2="69329" y2="74510"/>
                                  <a14:foregroundMark x1="66773" y1="70127" x2="69079" y2="74082"/>
                                  <a14:foregroundMark x1="62939" y1="63552" x2="39297" y2="63668"/>
                                  <a14:foregroundMark x1="38019" y1="69550" x2="36262" y2="76586"/>
                                  <a14:foregroundMark x1="36741" y1="76355" x2="45048" y2="76355"/>
                                  <a14:foregroundMark x1="45048" y1="76355" x2="65335" y2="76125"/>
                                  <a14:foregroundMark x1="65335" y1="76125" x2="72204" y2="76471"/>
                                  <a14:foregroundMark x1="57987" y1="76932" x2="67093" y2="76817"/>
                                  <a14:foregroundMark x1="75080" y1="66897" x2="75399" y2="66782"/>
                                  <a14:foregroundMark x1="74121" y1="65744" x2="82588" y2="66667"/>
                                  <a14:foregroundMark x1="82588" y1="66667" x2="82588" y2="66782"/>
                                  <a14:foregroundMark x1="73482" y1="67013" x2="81949" y2="67359"/>
                                  <a14:foregroundMark x1="81949" y1="67359" x2="81949" y2="67359"/>
                                  <a14:foregroundMark x1="77476" y1="66436" x2="79553" y2="66321"/>
                                  <a14:foregroundMark x1="77955" y1="65975" x2="80511" y2="65975"/>
                                  <a14:foregroundMark x1="79393" y1="66205" x2="82748" y2="66321"/>
                                  <a14:foregroundMark x1="80671" y1="65859" x2="83706" y2="65975"/>
                                  <a14:foregroundMark x1="81310" y1="68051" x2="83227" y2="67589"/>
                                  <a14:foregroundMark x1="80990" y1="67935" x2="73323" y2="67359"/>
                                  <a14:foregroundMark x1="73642" y1="66897" x2="73323" y2="65859"/>
                                  <a14:foregroundMark x1="72843" y1="66782" x2="61981" y2="66782"/>
                                  <a14:backgroundMark x1="72045" y1="70819" x2="78914" y2="71050"/>
                                </a14:backgroundRemoval>
                              </a14:imgEffect>
                            </a14:imgLayer>
                          </a14:imgProps>
                        </a:ext>
                      </a:extLst>
                    </a:blip>
                    <a:srcRect l="54054" t="62361" r="17045" b="25703"/>
                    <a:stretch/>
                  </pic:blipFill>
                  <pic:spPr bwMode="auto">
                    <a:xfrm>
                      <a:off x="0" y="0"/>
                      <a:ext cx="584326" cy="334237"/>
                    </a:xfrm>
                    <a:prstGeom prst="rect">
                      <a:avLst/>
                    </a:prstGeom>
                    <a:ln>
                      <a:noFill/>
                    </a:ln>
                    <a:extLst>
                      <a:ext uri="{53640926-AAD7-44D8-BBD7-CCE9431645EC}">
                        <a14:shadowObscured xmlns:a14="http://schemas.microsoft.com/office/drawing/2010/main"/>
                      </a:ext>
                    </a:extLst>
                  </pic:spPr>
                </pic:pic>
              </a:graphicData>
            </a:graphic>
          </wp:inline>
        </w:drawing>
      </w:r>
      <w:hyperlink r:id="rId5" w:history="1">
        <w:r w:rsidR="00EE4EB9">
          <w:rPr>
            <w:rStyle w:val="Lienhypertexte"/>
          </w:rPr>
          <w:t>https://www.violon.com/media/wysiwyg/Sch_ma_face_compl_te.jpg</w:t>
        </w:r>
      </w:hyperlink>
    </w:p>
  </w:footnote>
  <w:footnote w:id="4">
    <w:p w14:paraId="7234A2AF" w14:textId="780E56B4" w:rsidR="008B5B17" w:rsidRDefault="008B5B17">
      <w:pPr>
        <w:pStyle w:val="Notedebasdepage"/>
      </w:pPr>
      <w:r>
        <w:rPr>
          <w:rStyle w:val="Appelnotedebasdep"/>
        </w:rPr>
        <w:footnoteRef/>
      </w:r>
      <w:r>
        <w:t xml:space="preserve"> </w:t>
      </w:r>
      <w:r>
        <w:rPr>
          <w:noProof/>
        </w:rPr>
        <w:drawing>
          <wp:inline distT="0" distB="0" distL="0" distR="0" wp14:anchorId="1F47AB44" wp14:editId="6F59B3C4">
            <wp:extent cx="1722786" cy="29035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4457" t="1" r="28398" b="93042"/>
                    <a:stretch/>
                  </pic:blipFill>
                  <pic:spPr bwMode="auto">
                    <a:xfrm>
                      <a:off x="0" y="0"/>
                      <a:ext cx="1805032" cy="30421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(cf : image du dessus)</w:t>
      </w:r>
    </w:p>
  </w:footnote>
  <w:footnote w:id="5">
    <w:p w14:paraId="3B4709A2" w14:textId="1E90C4E5" w:rsidR="003E09F6" w:rsidRDefault="003E09F6">
      <w:pPr>
        <w:pStyle w:val="Notedebasdepage"/>
      </w:pPr>
      <w:r>
        <w:rPr>
          <w:rStyle w:val="Appelnotedebasdep"/>
        </w:rPr>
        <w:footnoteRef/>
      </w:r>
      <w:r>
        <w:t xml:space="preserve"> </w:t>
      </w:r>
      <w:r>
        <w:rPr>
          <w:noProof/>
        </w:rPr>
        <w:drawing>
          <wp:inline distT="0" distB="0" distL="0" distR="0" wp14:anchorId="47C92663" wp14:editId="5F206BD6">
            <wp:extent cx="411697" cy="411697"/>
            <wp:effectExtent l="0" t="0" r="7620" b="7620"/>
            <wp:docPr id="4" name="Image 4" descr="Surreal Photo Manipulations By Photographer Darius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rreal Photo Manipulations By Photographer Dariusz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261" cy="424261"/>
                    </a:xfrm>
                    <a:prstGeom prst="rect">
                      <a:avLst/>
                    </a:prstGeom>
                    <a:noFill/>
                    <a:ln>
                      <a:noFill/>
                    </a:ln>
                  </pic:spPr>
                </pic:pic>
              </a:graphicData>
            </a:graphic>
          </wp:inline>
        </w:drawing>
      </w:r>
      <w:r w:rsidRPr="003E09F6">
        <w:t xml:space="preserve"> </w:t>
      </w:r>
      <w:hyperlink r:id="rId8" w:history="1">
        <w:r w:rsidRPr="00791BBD">
          <w:rPr>
            <w:rStyle w:val="Lienhypertexte"/>
          </w:rPr>
          <w:t>https://static.boredpanda.com/blog/wp-content/uploads/2014/02/surreal-photo-manipulation-dariusz-klimczak-26.jpg</w:t>
        </w:r>
      </w:hyperlink>
    </w:p>
  </w:footnote>
  <w:footnote w:id="6">
    <w:p w14:paraId="164A2DA2" w14:textId="7990A34D" w:rsidR="005E2718" w:rsidRDefault="005E2718">
      <w:pPr>
        <w:pStyle w:val="Notedebasdepage"/>
      </w:pPr>
      <w:r>
        <w:rPr>
          <w:rStyle w:val="Appelnotedebasdep"/>
        </w:rPr>
        <w:footnoteRef/>
      </w:r>
      <w:r>
        <w:t xml:space="preserve"> </w:t>
      </w:r>
      <w:r>
        <w:rPr>
          <w:noProof/>
          <w14:ligatures w14:val="none"/>
          <w14:cntxtAlts w14:val="0"/>
        </w:rPr>
        <w:drawing>
          <wp:inline distT="0" distB="0" distL="0" distR="0" wp14:anchorId="3CD5C30C" wp14:editId="6FA889C9">
            <wp:extent cx="1118235" cy="1935776"/>
            <wp:effectExtent l="0" t="8572"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31" r="30501" b="44139"/>
                    <a:stretch/>
                  </pic:blipFill>
                  <pic:spPr bwMode="auto">
                    <a:xfrm rot="16200000">
                      <a:off x="0" y="0"/>
                      <a:ext cx="1126509" cy="1950099"/>
                    </a:xfrm>
                    <a:prstGeom prst="rect">
                      <a:avLst/>
                    </a:prstGeom>
                    <a:ln>
                      <a:noFill/>
                    </a:ln>
                    <a:extLst>
                      <a:ext uri="{53640926-AAD7-44D8-BBD7-CCE9431645EC}">
                        <a14:shadowObscured xmlns:a14="http://schemas.microsoft.com/office/drawing/2010/main"/>
                      </a:ext>
                    </a:extLst>
                  </pic:spPr>
                </pic:pic>
              </a:graphicData>
            </a:graphic>
          </wp:inline>
        </w:drawing>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45199"/>
    <w:multiLevelType w:val="multilevel"/>
    <w:tmpl w:val="3D7C0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0C6070"/>
    <w:multiLevelType w:val="hybridMultilevel"/>
    <w:tmpl w:val="E130A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AA1175C"/>
    <w:multiLevelType w:val="hybridMultilevel"/>
    <w:tmpl w:val="BF6AFEA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887704"/>
    <w:multiLevelType w:val="hybridMultilevel"/>
    <w:tmpl w:val="607015B6"/>
    <w:lvl w:ilvl="0" w:tplc="040C000F">
      <w:start w:val="1"/>
      <w:numFmt w:val="decimal"/>
      <w:lvlText w:val="%1."/>
      <w:lvlJc w:val="lef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4" w15:restartNumberingAfterBreak="0">
    <w:nsid w:val="4F7C04AE"/>
    <w:multiLevelType w:val="hybridMultilevel"/>
    <w:tmpl w:val="637E71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756210F"/>
    <w:multiLevelType w:val="hybridMultilevel"/>
    <w:tmpl w:val="607015B6"/>
    <w:lvl w:ilvl="0" w:tplc="040C000F">
      <w:start w:val="1"/>
      <w:numFmt w:val="decimal"/>
      <w:lvlText w:val="%1."/>
      <w:lvlJc w:val="lef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6" w15:restartNumberingAfterBreak="0">
    <w:nsid w:val="72335868"/>
    <w:multiLevelType w:val="multilevel"/>
    <w:tmpl w:val="AFF8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5E0822"/>
    <w:multiLevelType w:val="hybridMultilevel"/>
    <w:tmpl w:val="607015B6"/>
    <w:lvl w:ilvl="0" w:tplc="040C000F">
      <w:start w:val="1"/>
      <w:numFmt w:val="decimal"/>
      <w:lvlText w:val="%1."/>
      <w:lvlJc w:val="lef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num w:numId="1">
    <w:abstractNumId w:val="1"/>
  </w:num>
  <w:num w:numId="2">
    <w:abstractNumId w:val="0"/>
  </w:num>
  <w:num w:numId="3">
    <w:abstractNumId w:val="3"/>
  </w:num>
  <w:num w:numId="4">
    <w:abstractNumId w:val="7"/>
  </w:num>
  <w:num w:numId="5">
    <w:abstractNumId w:val="2"/>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2NjAyNzIxNjQxNLdQ0lEKTi0uzszPAykwrAUA6EDCcywAAAA="/>
  </w:docVars>
  <w:rsids>
    <w:rsidRoot w:val="003401DD"/>
    <w:rsid w:val="000033E5"/>
    <w:rsid w:val="000D75E5"/>
    <w:rsid w:val="000F7644"/>
    <w:rsid w:val="0010288F"/>
    <w:rsid w:val="00115C1F"/>
    <w:rsid w:val="00123A86"/>
    <w:rsid w:val="001609A3"/>
    <w:rsid w:val="002F2CF9"/>
    <w:rsid w:val="003401DD"/>
    <w:rsid w:val="00385045"/>
    <w:rsid w:val="003E09F6"/>
    <w:rsid w:val="004426D1"/>
    <w:rsid w:val="00445FE5"/>
    <w:rsid w:val="004C2B61"/>
    <w:rsid w:val="005B0304"/>
    <w:rsid w:val="005E2718"/>
    <w:rsid w:val="006C62F6"/>
    <w:rsid w:val="006F2584"/>
    <w:rsid w:val="006F42B8"/>
    <w:rsid w:val="0070443F"/>
    <w:rsid w:val="007F75A6"/>
    <w:rsid w:val="008307F4"/>
    <w:rsid w:val="008B5B17"/>
    <w:rsid w:val="00985721"/>
    <w:rsid w:val="00A73A62"/>
    <w:rsid w:val="00AA1A49"/>
    <w:rsid w:val="00AF2CE3"/>
    <w:rsid w:val="00B47181"/>
    <w:rsid w:val="00BA6947"/>
    <w:rsid w:val="00BD2746"/>
    <w:rsid w:val="00BE718D"/>
    <w:rsid w:val="00D27359"/>
    <w:rsid w:val="00DC14E0"/>
    <w:rsid w:val="00E5217E"/>
    <w:rsid w:val="00EC43EA"/>
    <w:rsid w:val="00EE4EB9"/>
    <w:rsid w:val="00F8282D"/>
    <w:rsid w:val="00F857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3BFDA"/>
  <w15:chartTrackingRefBased/>
  <w15:docId w15:val="{1B206B03-096F-4CD7-A540-12D0ED81C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304"/>
    <w:pPr>
      <w:spacing w:after="0" w:line="240" w:lineRule="auto"/>
      <w:jc w:val="both"/>
    </w:pPr>
    <w:rPr>
      <w:rFonts w:ascii="Times New Roman" w:hAnsi="Times New Roman" w:cs="Times New Roman"/>
      <w:color w:val="000000"/>
      <w:kern w:val="28"/>
      <w:sz w:val="24"/>
      <w:szCs w:val="20"/>
      <w:lang w:eastAsia="fr-FR"/>
      <w14:ligatures w14:val="standard"/>
      <w14:cntxtAlt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26D1"/>
    <w:pPr>
      <w:ind w:left="720"/>
      <w:contextualSpacing/>
    </w:pPr>
  </w:style>
  <w:style w:type="paragraph" w:styleId="Notedebasdepage">
    <w:name w:val="footnote text"/>
    <w:basedOn w:val="Normal"/>
    <w:link w:val="NotedebasdepageCar"/>
    <w:uiPriority w:val="99"/>
    <w:semiHidden/>
    <w:unhideWhenUsed/>
    <w:rsid w:val="006C62F6"/>
    <w:rPr>
      <w:sz w:val="20"/>
    </w:rPr>
  </w:style>
  <w:style w:type="character" w:customStyle="1" w:styleId="NotedebasdepageCar">
    <w:name w:val="Note de bas de page Car"/>
    <w:basedOn w:val="Policepardfaut"/>
    <w:link w:val="Notedebasdepage"/>
    <w:uiPriority w:val="99"/>
    <w:semiHidden/>
    <w:rsid w:val="006C62F6"/>
    <w:rPr>
      <w:rFonts w:ascii="Times New Roman" w:hAnsi="Times New Roman" w:cs="Times New Roman"/>
      <w:color w:val="000000"/>
      <w:kern w:val="28"/>
      <w:sz w:val="20"/>
      <w:szCs w:val="20"/>
      <w:lang w:eastAsia="fr-FR"/>
      <w14:ligatures w14:val="standard"/>
      <w14:cntxtAlts/>
    </w:rPr>
  </w:style>
  <w:style w:type="character" w:styleId="Appelnotedebasdep">
    <w:name w:val="footnote reference"/>
    <w:basedOn w:val="Policepardfaut"/>
    <w:uiPriority w:val="99"/>
    <w:semiHidden/>
    <w:unhideWhenUsed/>
    <w:rsid w:val="006C62F6"/>
    <w:rPr>
      <w:vertAlign w:val="superscript"/>
    </w:rPr>
  </w:style>
  <w:style w:type="paragraph" w:styleId="NormalWeb">
    <w:name w:val="Normal (Web)"/>
    <w:basedOn w:val="Normal"/>
    <w:uiPriority w:val="99"/>
    <w:semiHidden/>
    <w:unhideWhenUsed/>
    <w:rsid w:val="007F75A6"/>
    <w:rPr>
      <w:szCs w:val="24"/>
    </w:rPr>
  </w:style>
  <w:style w:type="character" w:styleId="Lienhypertexte">
    <w:name w:val="Hyperlink"/>
    <w:basedOn w:val="Policepardfaut"/>
    <w:uiPriority w:val="99"/>
    <w:unhideWhenUsed/>
    <w:rsid w:val="007F75A6"/>
    <w:rPr>
      <w:color w:val="0563C1" w:themeColor="hyperlink"/>
      <w:u w:val="single"/>
    </w:rPr>
  </w:style>
  <w:style w:type="character" w:styleId="Mentionnonrsolue">
    <w:name w:val="Unresolved Mention"/>
    <w:basedOn w:val="Policepardfaut"/>
    <w:uiPriority w:val="99"/>
    <w:semiHidden/>
    <w:unhideWhenUsed/>
    <w:rsid w:val="007F75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947416">
      <w:bodyDiv w:val="1"/>
      <w:marLeft w:val="0"/>
      <w:marRight w:val="0"/>
      <w:marTop w:val="0"/>
      <w:marBottom w:val="0"/>
      <w:divBdr>
        <w:top w:val="none" w:sz="0" w:space="0" w:color="auto"/>
        <w:left w:val="none" w:sz="0" w:space="0" w:color="auto"/>
        <w:bottom w:val="none" w:sz="0" w:space="0" w:color="auto"/>
        <w:right w:val="none" w:sz="0" w:space="0" w:color="auto"/>
      </w:divBdr>
    </w:div>
    <w:div w:id="34559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5.jpeg"/></Relationships>
</file>

<file path=word/_rels/footnotes.xml.rels><?xml version="1.0" encoding="UTF-8" standalone="yes"?>
<Relationships xmlns="http://schemas.openxmlformats.org/package/2006/relationships"><Relationship Id="rId8" Type="http://schemas.openxmlformats.org/officeDocument/2006/relationships/hyperlink" Target="https://static.boredpanda.com/blog/wp-content/uploads/2014/02/surreal-photo-manipulation-dariusz-klimczak-26.jpg" TargetMode="External"/><Relationship Id="rId3" Type="http://schemas.openxmlformats.org/officeDocument/2006/relationships/image" Target="media/image2.png"/><Relationship Id="rId7" Type="http://schemas.openxmlformats.org/officeDocument/2006/relationships/image" Target="media/image4.jpeg"/><Relationship Id="rId2" Type="http://schemas.openxmlformats.org/officeDocument/2006/relationships/hyperlink" Target="http://www.liberopensiero.eu/wp-content/uploads/2015/09/Violin-dIngres.jpg" TargetMode="External"/><Relationship Id="rId1" Type="http://schemas.openxmlformats.org/officeDocument/2006/relationships/hyperlink" Target="http://bit.ly/2TGMpkq" TargetMode="External"/><Relationship Id="rId6" Type="http://schemas.openxmlformats.org/officeDocument/2006/relationships/image" Target="media/image3.jpeg"/><Relationship Id="rId5" Type="http://schemas.openxmlformats.org/officeDocument/2006/relationships/hyperlink" Target="https://www.violon.com/media/wysiwyg/Sch_ma_face_compl_te.jpg" TargetMode="External"/><Relationship Id="rId4" Type="http://schemas.microsoft.com/office/2007/relationships/hdphoto" Target="media/hdphoto1.wdp"/><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20194-0D47-4A76-B1FC-62DDFBB3F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Pages>
  <Words>982</Words>
  <Characters>5403</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dc:description/>
  <cp:lastModifiedBy>Henry Letellier</cp:lastModifiedBy>
  <cp:revision>10</cp:revision>
  <dcterms:created xsi:type="dcterms:W3CDTF">2020-03-10T16:11:00Z</dcterms:created>
  <dcterms:modified xsi:type="dcterms:W3CDTF">2020-03-10T22:01:00Z</dcterms:modified>
</cp:coreProperties>
</file>