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06478" w14:textId="77777777" w:rsidR="00375867" w:rsidRDefault="00375867"/>
    <w:p w14:paraId="72DB26E2" w14:textId="77777777" w:rsidR="00375867" w:rsidRDefault="00375867"/>
    <w:p w14:paraId="5C6F9D64" w14:textId="77777777" w:rsidR="00375867" w:rsidRDefault="00375867"/>
    <w:p w14:paraId="40F5F7BE" w14:textId="77777777" w:rsidR="00375867" w:rsidRDefault="00375867"/>
    <w:p w14:paraId="372E1BE0" w14:textId="77777777" w:rsidR="00375867" w:rsidRDefault="00375867"/>
    <w:p w14:paraId="7EF030C5" w14:textId="77777777" w:rsidR="00375867" w:rsidRDefault="00375867"/>
    <w:p w14:paraId="5F8BF1F2" w14:textId="77777777" w:rsidR="00375867" w:rsidRDefault="00375867"/>
    <w:p w14:paraId="16CDBED6" w14:textId="77777777" w:rsidR="00375867" w:rsidRDefault="00375867"/>
    <w:p w14:paraId="6E1EDD20" w14:textId="77777777" w:rsidR="00375867" w:rsidRDefault="00375867"/>
    <w:p w14:paraId="3115F61C" w14:textId="77777777" w:rsidR="00375867" w:rsidRDefault="00375867"/>
    <w:p w14:paraId="328F4FCA" w14:textId="77777777" w:rsidR="00375867" w:rsidRDefault="00375867"/>
    <w:p w14:paraId="3EF4B407" w14:textId="77777777" w:rsidR="00375867" w:rsidRDefault="00375867" w:rsidP="003758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8C842" wp14:editId="1AE3CDB8">
                <wp:simplePos x="0" y="0"/>
                <wp:positionH relativeFrom="column">
                  <wp:posOffset>1386206</wp:posOffset>
                </wp:positionH>
                <wp:positionV relativeFrom="paragraph">
                  <wp:posOffset>287601</wp:posOffset>
                </wp:positionV>
                <wp:extent cx="3016742" cy="467437"/>
                <wp:effectExtent l="0" t="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742" cy="4674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D1C8D" id="Rectangle 1" o:spid="_x0000_s1026" style="position:absolute;margin-left:109.15pt;margin-top:22.65pt;width:237.5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" filled="f" strokecolor="red" strokeweight="1pt"/>
            </w:pict>
          </mc:Fallback>
        </mc:AlternateContent>
      </w:r>
    </w:p>
    <w:p w14:paraId="4CAB3A7F" w14:textId="5976E292" w:rsidR="00375867" w:rsidRPr="000B1A54" w:rsidRDefault="00375867" w:rsidP="00375867">
      <w:pPr>
        <w:jc w:val="center"/>
        <w:rPr>
          <w:color w:val="FF0000"/>
        </w:rPr>
      </w:pPr>
      <w:r w:rsidRPr="000B1A54">
        <w:rPr>
          <w:color w:val="FF0000"/>
        </w:rPr>
        <w:t xml:space="preserve">Chapitre </w:t>
      </w:r>
      <w:r>
        <w:rPr>
          <w:color w:val="FF0000"/>
        </w:rPr>
        <w:t>2</w:t>
      </w:r>
    </w:p>
    <w:p w14:paraId="5FEFFEB0" w14:textId="4D818ED4" w:rsidR="00375867" w:rsidRPr="00375867" w:rsidRDefault="00375867" w:rsidP="00375867">
      <w:pPr>
        <w:jc w:val="center"/>
        <w:rPr>
          <w:color w:val="FF0000"/>
        </w:rPr>
      </w:pPr>
      <w:r w:rsidRPr="00375867">
        <w:rPr>
          <w:color w:val="FF0000"/>
          <w:sz w:val="22"/>
          <w:szCs w:val="20"/>
        </w:rPr>
        <w:t xml:space="preserve">Montaigne, </w:t>
      </w:r>
      <w:r w:rsidRPr="00375867">
        <w:rPr>
          <w:i/>
          <w:iCs/>
          <w:color w:val="FF0000"/>
          <w:sz w:val="22"/>
          <w:szCs w:val="20"/>
        </w:rPr>
        <w:t>Sans commencement et sans fin,</w:t>
      </w:r>
      <w:r w:rsidRPr="00375867">
        <w:rPr>
          <w:color w:val="FF0000"/>
          <w:sz w:val="22"/>
          <w:szCs w:val="20"/>
        </w:rPr>
        <w:t xml:space="preserve"> (1572)</w:t>
      </w:r>
    </w:p>
    <w:p w14:paraId="150A9D00" w14:textId="77777777" w:rsidR="00375867" w:rsidRDefault="00375867" w:rsidP="00375867"/>
    <w:p w14:paraId="5335D487" w14:textId="77777777" w:rsidR="00375867" w:rsidRDefault="00375867" w:rsidP="00375867"/>
    <w:p w14:paraId="53271C7A" w14:textId="77777777" w:rsidR="00375867" w:rsidRDefault="00375867" w:rsidP="00375867"/>
    <w:p w14:paraId="1E7C6191" w14:textId="77777777" w:rsidR="00375867" w:rsidRDefault="00375867" w:rsidP="00375867"/>
    <w:p w14:paraId="24B7CB13" w14:textId="77777777" w:rsidR="00375867" w:rsidRDefault="00375867" w:rsidP="00375867"/>
    <w:p w14:paraId="39F651BF" w14:textId="77777777" w:rsidR="00375867" w:rsidRDefault="00375867" w:rsidP="00375867"/>
    <w:p w14:paraId="39AAEEEB" w14:textId="77777777" w:rsidR="00375867" w:rsidRDefault="00375867" w:rsidP="00375867"/>
    <w:p w14:paraId="6D9C81BD" w14:textId="77777777" w:rsidR="00375867" w:rsidRDefault="00375867" w:rsidP="00375867"/>
    <w:p w14:paraId="282A1DBB" w14:textId="77777777" w:rsidR="00375867" w:rsidRDefault="00375867" w:rsidP="00375867"/>
    <w:p w14:paraId="72C36253" w14:textId="77777777" w:rsidR="00375867" w:rsidRDefault="00375867" w:rsidP="00375867"/>
    <w:p w14:paraId="4CA010B9" w14:textId="77777777" w:rsidR="00375867" w:rsidRDefault="00375867" w:rsidP="00375867"/>
    <w:p w14:paraId="33AE6BBD" w14:textId="77777777" w:rsidR="00375867" w:rsidRDefault="00375867" w:rsidP="00375867"/>
    <w:p w14:paraId="45680608" w14:textId="77777777" w:rsidR="00375867" w:rsidRDefault="00375867" w:rsidP="00375867"/>
    <w:p w14:paraId="42BC289D" w14:textId="77777777" w:rsidR="00375867" w:rsidRDefault="00375867" w:rsidP="00375867"/>
    <w:p w14:paraId="476EE25B" w14:textId="77777777" w:rsidR="00375867" w:rsidRDefault="00375867" w:rsidP="00375867"/>
    <w:p w14:paraId="03EE964D" w14:textId="77777777" w:rsidR="00375867" w:rsidRDefault="00375867" w:rsidP="00375867"/>
    <w:p w14:paraId="412B0A9E" w14:textId="3057C910" w:rsidR="00375867" w:rsidRDefault="00375867"/>
    <w:p w14:paraId="3C97A773" w14:textId="77777777" w:rsidR="00375867" w:rsidRDefault="00375867" w:rsidP="00375867"/>
    <w:p w14:paraId="20FFCB55" w14:textId="77777777" w:rsidR="00375867" w:rsidRDefault="00375867" w:rsidP="00375867"/>
    <w:p w14:paraId="10284C94" w14:textId="77777777" w:rsidR="00375867" w:rsidRDefault="00375867" w:rsidP="00375867"/>
    <w:p w14:paraId="750E954A" w14:textId="77777777" w:rsidR="00375867" w:rsidRDefault="00375867" w:rsidP="00375867"/>
    <w:p w14:paraId="4B823BAE" w14:textId="77777777" w:rsidR="00375867" w:rsidRDefault="00375867" w:rsidP="00375867"/>
    <w:p w14:paraId="5E386F88" w14:textId="77777777" w:rsidR="00375867" w:rsidRDefault="00375867" w:rsidP="00375867"/>
    <w:p w14:paraId="361B8EC5" w14:textId="77777777" w:rsidR="00375867" w:rsidRDefault="00375867" w:rsidP="00375867"/>
    <w:p w14:paraId="5A40F7A7" w14:textId="77777777" w:rsidR="00375867" w:rsidRDefault="00375867" w:rsidP="00375867"/>
    <w:p w14:paraId="0969A494" w14:textId="77777777" w:rsidR="00375867" w:rsidRDefault="00375867" w:rsidP="00375867"/>
    <w:p w14:paraId="34DB6C40" w14:textId="77777777" w:rsidR="00375867" w:rsidRDefault="00375867" w:rsidP="00375867"/>
    <w:p w14:paraId="60D4ACB6" w14:textId="77777777" w:rsidR="00375867" w:rsidRDefault="00375867" w:rsidP="00375867"/>
    <w:p w14:paraId="59F2BDAC" w14:textId="77777777" w:rsidR="00375867" w:rsidRDefault="00375867" w:rsidP="00375867">
      <w:pPr>
        <w:jc w:val="center"/>
      </w:pPr>
    </w:p>
    <w:p w14:paraId="50635D7A" w14:textId="77777777" w:rsidR="00375867" w:rsidRDefault="00375867" w:rsidP="003758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5DECB" wp14:editId="3000F88D">
                <wp:simplePos x="0" y="0"/>
                <wp:positionH relativeFrom="column">
                  <wp:posOffset>485775</wp:posOffset>
                </wp:positionH>
                <wp:positionV relativeFrom="paragraph">
                  <wp:posOffset>227330</wp:posOffset>
                </wp:positionV>
                <wp:extent cx="5005387" cy="585787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387" cy="5857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CD399" id="Rectangle 2" o:spid="_x0000_s1026" style="position:absolute;margin-left:38.25pt;margin-top:17.9pt;width:394.1pt;height:4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" filled="f" strokecolor="#538135 [2409]" strokeweight="1pt"/>
            </w:pict>
          </mc:Fallback>
        </mc:AlternateContent>
      </w:r>
    </w:p>
    <w:p w14:paraId="0F06040A" w14:textId="77777777" w:rsidR="00375867" w:rsidRPr="000B1A54" w:rsidRDefault="00375867" w:rsidP="00375867">
      <w:pPr>
        <w:jc w:val="center"/>
        <w:rPr>
          <w:color w:val="538135" w:themeColor="accent6" w:themeShade="BF"/>
        </w:rPr>
      </w:pPr>
      <w:r w:rsidRPr="000B1A54">
        <w:rPr>
          <w:color w:val="538135" w:themeColor="accent6" w:themeShade="BF"/>
        </w:rPr>
        <w:t>Séque</w:t>
      </w:r>
      <w:bookmarkStart w:id="0" w:name="_GoBack"/>
      <w:bookmarkEnd w:id="0"/>
      <w:r w:rsidRPr="000B1A54">
        <w:rPr>
          <w:color w:val="538135" w:themeColor="accent6" w:themeShade="BF"/>
        </w:rPr>
        <w:t>nce 1 : étude des fables de la Fontaine Livre VII à XI</w:t>
      </w:r>
    </w:p>
    <w:p w14:paraId="74D5AAA1" w14:textId="77777777" w:rsidR="00375867" w:rsidRPr="000B1A54" w:rsidRDefault="00375867" w:rsidP="00375867">
      <w:pPr>
        <w:jc w:val="center"/>
        <w:rPr>
          <w:color w:val="538135" w:themeColor="accent6" w:themeShade="BF"/>
        </w:rPr>
      </w:pPr>
      <w:r w:rsidRPr="000B1A54">
        <w:rPr>
          <w:color w:val="538135" w:themeColor="accent6" w:themeShade="BF"/>
        </w:rPr>
        <w:t>Pb : Dans quelle mesure les fables permettent-elles d’établir un art de vivre ?</w:t>
      </w:r>
    </w:p>
    <w:p w14:paraId="43FFC8C4" w14:textId="77777777" w:rsidR="00375867" w:rsidRDefault="00375867">
      <w:pPr>
        <w:jc w:val="left"/>
      </w:pPr>
      <w:r>
        <w:br w:type="page"/>
      </w:r>
    </w:p>
    <w:p w14:paraId="32C92DA6" w14:textId="77777777" w:rsidR="00375867" w:rsidRDefault="00375867"/>
    <w:sectPr w:rsidR="00375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6E"/>
    <w:rsid w:val="00151752"/>
    <w:rsid w:val="00153283"/>
    <w:rsid w:val="001C17E7"/>
    <w:rsid w:val="00375867"/>
    <w:rsid w:val="00424A6E"/>
    <w:rsid w:val="0070374F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5C8B"/>
  <w15:chartTrackingRefBased/>
  <w15:docId w15:val="{20E86D71-4260-4B64-8208-61643B6A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2019-10-01T09:40:00Z</dcterms:created>
  <dcterms:modified xsi:type="dcterms:W3CDTF">2019-10-01T15:13:00Z</dcterms:modified>
</cp:coreProperties>
</file>