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52D6E" w14:textId="4E5BCBAA" w:rsidR="0070443F" w:rsidRDefault="001E757F">
      <w:r>
        <w:t>On ne subit pas l’avenir, on le fait</w:t>
      </w:r>
      <w:r w:rsidR="005162AC">
        <w:t xml:space="preserve"> (Bernanos)</w:t>
      </w:r>
    </w:p>
    <w:p w14:paraId="2F8F86D8" w14:textId="374FC860" w:rsidR="001E757F" w:rsidRDefault="001E757F"/>
    <w:p w14:paraId="5F682471" w14:textId="53FD75CE" w:rsidR="005162AC" w:rsidRDefault="005162AC">
      <w:r>
        <w:t>Intro :</w:t>
      </w:r>
    </w:p>
    <w:p w14:paraId="3D9D38B4" w14:textId="46162343" w:rsidR="005162AC" w:rsidRDefault="005162AC">
      <w:r>
        <w:t xml:space="preserve">Bernanos est un </w:t>
      </w:r>
      <w:r w:rsidR="00BF0439">
        <w:t>écrivain et philosophe</w:t>
      </w:r>
      <w:r>
        <w:t xml:space="preserve"> </w:t>
      </w:r>
      <w:r w:rsidR="004E4009">
        <w:t xml:space="preserve">du XXe </w:t>
      </w:r>
      <w:r w:rsidR="003B165F">
        <w:t>siècle réputé pour nombre de ses</w:t>
      </w:r>
      <w:r w:rsidR="004E4009">
        <w:t xml:space="preserve"> </w:t>
      </w:r>
      <w:r w:rsidR="00BF0439">
        <w:t>Aphorismes</w:t>
      </w:r>
      <w:r w:rsidR="004E4009">
        <w:t xml:space="preserve"> </w:t>
      </w:r>
      <w:r w:rsidR="003B165F">
        <w:t>dont celui qui nous est proposé :</w:t>
      </w:r>
      <w:r w:rsidR="00EC208C">
        <w:t xml:space="preserve"> </w:t>
      </w:r>
      <w:r w:rsidR="003B165F">
        <w:t>« </w:t>
      </w:r>
      <w:r w:rsidR="00A622FF">
        <w:t>On ne subit pas l’avenir on le fait</w:t>
      </w:r>
      <w:r w:rsidR="003B165F">
        <w:t> »</w:t>
      </w:r>
      <w:r w:rsidR="00A622FF">
        <w:t xml:space="preserve">. Il a vécu de 1888 à 1948. </w:t>
      </w:r>
      <w:r w:rsidR="00194503">
        <w:t>L’auteur qui a vécu les deux guerres mondiales, malgré voir subi ses affres, entend se montrer résolument optimiste de par la réflexion que nous devons construire l’avenir.</w:t>
      </w:r>
      <w:r w:rsidR="00A53BB1">
        <w:t xml:space="preserve"> Nous allons ainsi voir en quoi il est nécessaire de ne pas subir l’avenir pour le </w:t>
      </w:r>
      <w:r w:rsidR="00FB79B1">
        <w:t>construire</w:t>
      </w:r>
      <w:r w:rsidR="00A53BB1">
        <w:t>.</w:t>
      </w:r>
      <w:r w:rsidR="00194503">
        <w:t xml:space="preserve"> </w:t>
      </w:r>
      <w:r w:rsidR="00AC768A">
        <w:t>Tout d’abord nous allons observer de quelle manière l’action dans le présent constitue une passerelle pour l’avenir.</w:t>
      </w:r>
      <w:r w:rsidR="00A622FF">
        <w:t xml:space="preserve"> </w:t>
      </w:r>
      <w:r w:rsidR="00AC768A">
        <w:t xml:space="preserve">Ensuite </w:t>
      </w:r>
      <w:r w:rsidR="00A622FF">
        <w:t xml:space="preserve">nous </w:t>
      </w:r>
      <w:r w:rsidR="00CB782B">
        <w:t>analyserons</w:t>
      </w:r>
      <w:r w:rsidR="00AC768A">
        <w:t xml:space="preserve"> en quoi subir grève le futur de ses </w:t>
      </w:r>
      <w:r w:rsidR="00D92D6F">
        <w:t>possibilités</w:t>
      </w:r>
      <w:r w:rsidR="00A622FF">
        <w:t>.</w:t>
      </w:r>
      <w:r w:rsidR="00D92D6F">
        <w:t xml:space="preserve"> Enfin</w:t>
      </w:r>
      <w:r w:rsidR="00CB782B">
        <w:t xml:space="preserve"> nous constaterons la pertinence de cet aphorisme.</w:t>
      </w:r>
    </w:p>
    <w:p w14:paraId="7658F4A0" w14:textId="77777777" w:rsidR="005162AC" w:rsidRDefault="005162AC"/>
    <w:p w14:paraId="761E5145" w14:textId="2FEC77C8" w:rsidR="001E757F" w:rsidRDefault="001E757F">
      <w:r>
        <w:t>I Pour construire l’avenir, il faut être maitre de ses actions.</w:t>
      </w:r>
    </w:p>
    <w:p w14:paraId="1DBBF4C5" w14:textId="1A326680" w:rsidR="001E757F" w:rsidRDefault="001E757F">
      <w:r>
        <w:t xml:space="preserve">A) </w:t>
      </w:r>
      <w:r w:rsidR="00457CF0">
        <w:t>I</w:t>
      </w:r>
      <w:r>
        <w:t xml:space="preserve">l faut </w:t>
      </w:r>
      <w:r w:rsidR="00B436D1">
        <w:t>être décisif dans la vie</w:t>
      </w:r>
    </w:p>
    <w:p w14:paraId="77193029" w14:textId="173CAE4F" w:rsidR="001E757F" w:rsidRDefault="001E757F" w:rsidP="00BF0439">
      <w:r>
        <w:t>1)</w:t>
      </w:r>
      <w:r w:rsidR="00F8070A">
        <w:t xml:space="preserve"> L’ancien présent a formé le nouveau présent ainsi que le nouveau présent formera le présent suivant.</w:t>
      </w:r>
    </w:p>
    <w:p w14:paraId="6BD633D6" w14:textId="128DC200" w:rsidR="001E757F" w:rsidRDefault="001E757F">
      <w:r>
        <w:t>B)</w:t>
      </w:r>
      <w:r w:rsidR="00B436D1">
        <w:t xml:space="preserve"> </w:t>
      </w:r>
      <w:r w:rsidR="00D826D2">
        <w:t>S</w:t>
      </w:r>
      <w:r w:rsidR="00B436D1">
        <w:t>i l’on ne fait rien, le autres déciderons à notre place</w:t>
      </w:r>
    </w:p>
    <w:p w14:paraId="6FAF2010" w14:textId="0DF7BD1B" w:rsidR="001E757F" w:rsidRDefault="001E757F" w:rsidP="00BF0439">
      <w:r>
        <w:t>1)</w:t>
      </w:r>
      <w:r w:rsidR="00F8070A">
        <w:t xml:space="preserve"> Si nous décidons de ne pas faire de choix là où il faut en faire, à ces choix-là, quelqu’un d’autre le fera pour nous</w:t>
      </w:r>
    </w:p>
    <w:p w14:paraId="147F127A" w14:textId="1C1DF5ED" w:rsidR="001E757F" w:rsidRDefault="001E757F">
      <w:r>
        <w:t>II Pour faire l’avenir, il faut acter</w:t>
      </w:r>
    </w:p>
    <w:p w14:paraId="447033EE" w14:textId="0B168DFC" w:rsidR="001E757F" w:rsidRDefault="001E757F">
      <w:r>
        <w:t>A)</w:t>
      </w:r>
      <w:r w:rsidR="003505B3">
        <w:t xml:space="preserve"> Il faut être maitre du présent pour décider l’avenir</w:t>
      </w:r>
    </w:p>
    <w:p w14:paraId="223679C0" w14:textId="741E7552" w:rsidR="001E757F" w:rsidRDefault="001E757F" w:rsidP="00BF0439">
      <w:r>
        <w:t>1)</w:t>
      </w:r>
      <w:r w:rsidR="00F8070A">
        <w:t xml:space="preserve"> </w:t>
      </w:r>
      <w:r w:rsidR="00E80F0D">
        <w:t>Il est nécessaire de ne pas trop oublier le passer pour pouvoir décider le présent et donc l’avenir.</w:t>
      </w:r>
    </w:p>
    <w:p w14:paraId="4BE72848" w14:textId="497FA23E" w:rsidR="001E757F" w:rsidRDefault="001E757F">
      <w:r>
        <w:t>B)</w:t>
      </w:r>
      <w:r w:rsidR="003505B3">
        <w:t xml:space="preserve"> Il faut faire les bon choix dans le moment présent pour ne pas avoir à subir le contrôle d’un autre</w:t>
      </w:r>
    </w:p>
    <w:p w14:paraId="42A30D03" w14:textId="4DAD6B06" w:rsidR="001E757F" w:rsidRDefault="001E757F">
      <w:r>
        <w:t>1)</w:t>
      </w:r>
      <w:r w:rsidR="00E80F0D">
        <w:t xml:space="preserve"> </w:t>
      </w:r>
      <w:r w:rsidR="00F408B6">
        <w:t>Si l’on ne fait pas le choix au bon moment, d’autres personnes risquent de le faire à notre place.</w:t>
      </w:r>
    </w:p>
    <w:p w14:paraId="305AE44B" w14:textId="4DB3003C" w:rsidR="001E757F" w:rsidRDefault="001E757F">
      <w:r>
        <w:t>III Ne pas subir équivaut à construire</w:t>
      </w:r>
    </w:p>
    <w:p w14:paraId="671CCD4B" w14:textId="56FCABBC" w:rsidR="00AF2E10" w:rsidRDefault="00AF2E10"/>
    <w:p w14:paraId="36551DF2" w14:textId="1B18BF80" w:rsidR="00AF2E10" w:rsidRDefault="00AF2E10">
      <w:r>
        <w:t xml:space="preserve">Pour construire sa vie il est nécessaire d’être maitre de ses actions car si l’on n’est pas décisif dans la vie on n’ira pas ou l’on souhaite et </w:t>
      </w:r>
      <w:r w:rsidR="00205155">
        <w:t>en conséquence cela</w:t>
      </w:r>
      <w:r>
        <w:t xml:space="preserve"> nous décevra. En effet L</w:t>
      </w:r>
      <w:r w:rsidR="00865545">
        <w:t>’actuel</w:t>
      </w:r>
      <w:r>
        <w:t xml:space="preserve"> présent ayant été formé par l’ancien présent Il est nécessaire de faire les bon choix pour le futur présent à venir</w:t>
      </w:r>
      <w:r w:rsidR="008E6F47">
        <w:t>.</w:t>
      </w:r>
    </w:p>
    <w:p w14:paraId="228ED7A0" w14:textId="0C95D878" w:rsidR="008E6F47" w:rsidRDefault="008E6F47">
      <w:r>
        <w:t xml:space="preserve">Pour décider </w:t>
      </w:r>
      <w:r w:rsidR="00205155">
        <w:t>son</w:t>
      </w:r>
      <w:r>
        <w:t xml:space="preserve"> avenir il faut acter. Cela </w:t>
      </w:r>
      <w:r w:rsidR="00205155">
        <w:t>veut</w:t>
      </w:r>
      <w:r>
        <w:t xml:space="preserve"> dire qu’il faut faire des choix sans oublier </w:t>
      </w:r>
      <w:r w:rsidR="00D32E1A">
        <w:t xml:space="preserve">le </w:t>
      </w:r>
      <w:r>
        <w:t>passé</w:t>
      </w:r>
      <w:r w:rsidR="00D32E1A">
        <w:t xml:space="preserve"> ou s’y focaliser</w:t>
      </w:r>
      <w:r>
        <w:t xml:space="preserve">. Car celui-ci peut aussi impacter le présent et/ou le futur. Si l’on ne </w:t>
      </w:r>
      <w:r w:rsidR="00205155">
        <w:t>veut</w:t>
      </w:r>
      <w:r>
        <w:t xml:space="preserve"> pas subir la décision des autres il est aussi important de faire de bon choix pour s’assurer que les portes restent ouvertes. C’est-à-dire que l’on ait un certain nombre de possibilité</w:t>
      </w:r>
      <w:r w:rsidR="009F6BBE">
        <w:t>s</w:t>
      </w:r>
      <w:r>
        <w:t xml:space="preserve"> qui s’offre à nous. Mais il est aussi important de faire le bon choix au bon moment sinon, ce seront les autres qui décideron</w:t>
      </w:r>
      <w:r w:rsidR="009F6BBE">
        <w:t>t</w:t>
      </w:r>
      <w:r>
        <w:t xml:space="preserve"> à notre place.</w:t>
      </w:r>
    </w:p>
    <w:p w14:paraId="229850C3" w14:textId="485F108C" w:rsidR="00205155" w:rsidRDefault="00205155"/>
    <w:p w14:paraId="020A9E2F" w14:textId="2CE3EFC4" w:rsidR="00205155" w:rsidRDefault="00205155">
      <w:r>
        <w:t>Enfin, ne pas subir</w:t>
      </w:r>
      <w:r w:rsidR="00AB2FB8">
        <w:t xml:space="preserve"> peut équivaloir </w:t>
      </w:r>
      <w:r>
        <w:t>à construire,</w:t>
      </w:r>
      <w:r w:rsidR="00AB2FB8">
        <w:t xml:space="preserve"> ce qui revient </w:t>
      </w:r>
      <w:r>
        <w:t xml:space="preserve">à dire qu’il </w:t>
      </w:r>
      <w:r w:rsidR="00517D07">
        <w:t>est nécessaire dans sa vie de semer afin plus tard d’en récolter les fruits. Celui qui subit a ainsi beaucoup plus à perdre que celui qui agit.</w:t>
      </w:r>
      <w:r w:rsidR="00146B28">
        <w:t xml:space="preserve"> Aussi subir est-il une négation de ce qui relève de notre responsabilité : acter pour avancer. Dans le cas contraire nous ne pouvons inexorablement régresser ou dépérir. Ainsi subir c’est quelque part mourir, tandis qu’agir conduit au développement de l’avenir. En définitive par cet aphorisme, Bernanos nous éclaire parfaitement sur la conduite à tenir. </w:t>
      </w:r>
    </w:p>
    <w:sectPr w:rsidR="00205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TCwNLQ0M7c0NjRR0lEKTi0uzszPAykwqgUAtYQHfiwAAAA="/>
  </w:docVars>
  <w:rsids>
    <w:rsidRoot w:val="00EB224D"/>
    <w:rsid w:val="00115C1F"/>
    <w:rsid w:val="00146B28"/>
    <w:rsid w:val="00194503"/>
    <w:rsid w:val="001E757F"/>
    <w:rsid w:val="00205155"/>
    <w:rsid w:val="003505B3"/>
    <w:rsid w:val="003B165F"/>
    <w:rsid w:val="00457CF0"/>
    <w:rsid w:val="004E4009"/>
    <w:rsid w:val="005162AC"/>
    <w:rsid w:val="00517D07"/>
    <w:rsid w:val="005B0304"/>
    <w:rsid w:val="006B14C4"/>
    <w:rsid w:val="0070443F"/>
    <w:rsid w:val="00764F35"/>
    <w:rsid w:val="00865545"/>
    <w:rsid w:val="008E6F47"/>
    <w:rsid w:val="009F6BBE"/>
    <w:rsid w:val="00A53BB1"/>
    <w:rsid w:val="00A622FF"/>
    <w:rsid w:val="00A73A62"/>
    <w:rsid w:val="00AB2FB8"/>
    <w:rsid w:val="00AC768A"/>
    <w:rsid w:val="00AF2E10"/>
    <w:rsid w:val="00B436D1"/>
    <w:rsid w:val="00BD2746"/>
    <w:rsid w:val="00BF0439"/>
    <w:rsid w:val="00CB782B"/>
    <w:rsid w:val="00D32E1A"/>
    <w:rsid w:val="00D826D2"/>
    <w:rsid w:val="00D92D6F"/>
    <w:rsid w:val="00DB3D67"/>
    <w:rsid w:val="00DB5509"/>
    <w:rsid w:val="00E80F0D"/>
    <w:rsid w:val="00EB224D"/>
    <w:rsid w:val="00EC208C"/>
    <w:rsid w:val="00F408B6"/>
    <w:rsid w:val="00F8070A"/>
    <w:rsid w:val="00F8282D"/>
    <w:rsid w:val="00FB7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4770"/>
  <w15:chartTrackingRefBased/>
  <w15:docId w15:val="{741D5ECB-A9DE-48C8-9175-39971244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20</cp:revision>
  <dcterms:created xsi:type="dcterms:W3CDTF">2020-05-21T15:54:00Z</dcterms:created>
  <dcterms:modified xsi:type="dcterms:W3CDTF">2020-05-23T14:13:00Z</dcterms:modified>
</cp:coreProperties>
</file>