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2A396F" w:rsidRPr="008F0AAD" w:rsidRDefault="002A396F" w:rsidP="002A396F">
      <w:pPr>
        <w:rPr>
          <w:rFonts w:ascii="Times New Roman" w:hAnsi="Times New Roman" w:cs="Times New Roman"/>
          <w:color w:val="000000"/>
          <w:szCs w:val="24"/>
        </w:rPr>
      </w:pPr>
      <w:r w:rsidRPr="008F0AAD">
        <w:rPr>
          <w:rFonts w:ascii="Times New Roman" w:hAnsi="Times New Roman" w:cs="Times New Roman"/>
          <w:color w:val="000000"/>
          <w:szCs w:val="24"/>
          <w:u w:val="single"/>
        </w:rPr>
        <w:t>L'île des esclaves</w:t>
      </w:r>
      <w:r w:rsidRPr="008F0AAD">
        <w:rPr>
          <w:rFonts w:ascii="Times New Roman" w:hAnsi="Times New Roman" w:cs="Times New Roman"/>
          <w:color w:val="000000"/>
          <w:szCs w:val="24"/>
        </w:rPr>
        <w:t xml:space="preserve"> est une comédie de Marivaux en prose en 1 acte et en 11 scènes qui a été représentée pour la première fois en 1725 :</w:t>
      </w:r>
    </w:p>
    <w:p w:rsidR="002A396F" w:rsidRPr="008F0AAD" w:rsidRDefault="00F02A23" w:rsidP="002A396F">
      <w:pPr>
        <w:rPr>
          <w:rFonts w:ascii="Times New Roman" w:hAnsi="Times New Roman" w:cs="Times New Roman"/>
          <w:color w:val="000000"/>
          <w:szCs w:val="24"/>
        </w:rPr>
      </w:pPr>
      <w:r>
        <w:rPr>
          <w:rFonts w:ascii="Times New Roman" w:hAnsi="Times New Roman" w:cs="Times New Roman"/>
          <w:color w:val="000000"/>
          <w:szCs w:val="24"/>
        </w:rPr>
        <w:t>Ré</w:t>
      </w:r>
      <w:r w:rsidR="002A396F" w:rsidRPr="008F0AAD">
        <w:rPr>
          <w:rFonts w:ascii="Times New Roman" w:hAnsi="Times New Roman" w:cs="Times New Roman"/>
          <w:color w:val="000000"/>
          <w:szCs w:val="24"/>
        </w:rPr>
        <w:t>sumé</w:t>
      </w:r>
    </w:p>
    <w:p w:rsidR="002A396F" w:rsidRPr="008F0AAD" w:rsidRDefault="002A396F" w:rsidP="002A396F">
      <w:pPr>
        <w:rPr>
          <w:rFonts w:ascii="Times New Roman" w:hAnsi="Times New Roman" w:cs="Times New Roman"/>
          <w:color w:val="000000"/>
          <w:szCs w:val="24"/>
        </w:rPr>
      </w:pPr>
      <w:r w:rsidRPr="008F0AAD">
        <w:rPr>
          <w:rFonts w:ascii="Times New Roman" w:hAnsi="Times New Roman" w:cs="Times New Roman"/>
          <w:color w:val="000000"/>
          <w:szCs w:val="24"/>
        </w:rPr>
        <w:t>Iphicrate, un noble athénien et son valet, Arlequin, ainsi qu'Euphrosine et sa soubrette, Cléanthis, font naufrage. Ils débarquent dans « l’île des esclaves », où, une centaine d’années auparavant, des esclaves révoltés ont fondé une « république ».Pendant 20 ans, les esclaves se vengent en tuant les hommes libres faisant naufrage sur l’île mais après ils cherchent à corriger les maîtres en les retenant comme esclaves sur l’île. Trivelin, gouverneur de l’île, indique aux arrivants que, sur ce territoire, les maîtres deviennent des valets, et les valets des maîtres. Ainsi, Iphicrate et Arlequin, Euphrosine et Cléanthis, échangent leurs conditions, leurs vêtements et leurs noms. Les anciens maîtres sont humiliés par leurs serviteurs, qui font leur portrait en leur reprochant avec arrogance leurs torts. Trivelin promet d’abréger cette épreuve si les anciens maîtres reconnaissent leurs défauts, ce qu’ils font. Arlequin entreprend la conquête d’Euphrosine, et Cléanthis celle d’Iphicrate , mais l’orgueil des anciens maîtres les fait réagir . Arlequin est ému par la souffrance que leur cause leur nouveau statut. Tout le monde se réconcilie et Tivelin enchanté du spectacle leur rend leur liberté.</w:t>
      </w:r>
    </w:p>
    <w:p w:rsidR="002A396F" w:rsidRPr="008F0AAD" w:rsidRDefault="002A396F" w:rsidP="002A396F">
      <w:pPr>
        <w:rPr>
          <w:rFonts w:ascii="Times New Roman" w:hAnsi="Times New Roman" w:cs="Times New Roman"/>
          <w:color w:val="000000"/>
          <w:szCs w:val="24"/>
        </w:rPr>
      </w:pPr>
    </w:p>
    <w:p w:rsidR="002A396F" w:rsidRPr="008F0AAD" w:rsidRDefault="002A396F" w:rsidP="002A396F">
      <w:pPr>
        <w:rPr>
          <w:rFonts w:ascii="Times New Roman" w:hAnsi="Times New Roman" w:cs="Times New Roman"/>
          <w:color w:val="000000"/>
          <w:szCs w:val="24"/>
        </w:rPr>
      </w:pPr>
      <w:r w:rsidRPr="008F0AAD">
        <w:rPr>
          <w:rFonts w:ascii="Times New Roman" w:hAnsi="Times New Roman" w:cs="Times New Roman"/>
          <w:color w:val="000000"/>
          <w:szCs w:val="24"/>
        </w:rPr>
        <w:t>Personnages principaux :</w:t>
      </w:r>
    </w:p>
    <w:p w:rsidR="002A396F" w:rsidRPr="008F0AAD" w:rsidRDefault="002A396F" w:rsidP="002A396F">
      <w:pPr>
        <w:rPr>
          <w:rFonts w:ascii="Times New Roman" w:hAnsi="Times New Roman" w:cs="Times New Roman"/>
          <w:color w:val="000000"/>
          <w:szCs w:val="24"/>
        </w:rPr>
      </w:pPr>
      <w:r w:rsidRPr="008F0AAD">
        <w:rPr>
          <w:rFonts w:ascii="Times New Roman" w:hAnsi="Times New Roman" w:cs="Times New Roman"/>
          <w:color w:val="000000"/>
          <w:szCs w:val="24"/>
        </w:rPr>
        <w:t>Les maitres sont arrogants orgueilleux et méprisants</w:t>
      </w:r>
    </w:p>
    <w:p w:rsidR="002A396F" w:rsidRPr="008F0AAD" w:rsidRDefault="002A396F" w:rsidP="002A396F">
      <w:pPr>
        <w:rPr>
          <w:rFonts w:ascii="Times New Roman" w:hAnsi="Times New Roman" w:cs="Times New Roman"/>
          <w:color w:val="000000"/>
          <w:szCs w:val="24"/>
        </w:rPr>
      </w:pPr>
      <w:r w:rsidRPr="008F0AAD">
        <w:rPr>
          <w:rFonts w:ascii="Times New Roman" w:hAnsi="Times New Roman" w:cs="Times New Roman"/>
          <w:color w:val="000000"/>
          <w:szCs w:val="24"/>
        </w:rPr>
        <w:t>Arlequin personnage de la comedia dell arte qui fait rire mais en même temps fait avancer l histoire, il est bon etdécide d’arrêter le supplice des maîtres</w:t>
      </w:r>
    </w:p>
    <w:p w:rsidR="002A396F" w:rsidRPr="008F0AAD" w:rsidRDefault="002A396F" w:rsidP="002A396F">
      <w:pPr>
        <w:rPr>
          <w:rFonts w:ascii="Times New Roman" w:hAnsi="Times New Roman" w:cs="Times New Roman"/>
          <w:color w:val="000000"/>
          <w:szCs w:val="24"/>
        </w:rPr>
      </w:pPr>
      <w:r w:rsidRPr="008F0AAD">
        <w:rPr>
          <w:rFonts w:ascii="Times New Roman" w:hAnsi="Times New Roman" w:cs="Times New Roman"/>
          <w:color w:val="000000"/>
          <w:szCs w:val="24"/>
        </w:rPr>
        <w:t>Trivelin est le gouverneur de l’ile, il cherche à rendre le monde meilleur en donnant des leçons aux maîtres</w:t>
      </w:r>
    </w:p>
    <w:p w:rsidR="002A396F" w:rsidRPr="008F0AAD" w:rsidRDefault="002A396F" w:rsidP="002A396F">
      <w:pPr>
        <w:rPr>
          <w:rFonts w:ascii="Times New Roman" w:hAnsi="Times New Roman" w:cs="Times New Roman"/>
          <w:szCs w:val="24"/>
        </w:rPr>
      </w:pPr>
      <w:r w:rsidRPr="008F0AAD">
        <w:rPr>
          <w:rFonts w:ascii="Times New Roman" w:hAnsi="Times New Roman" w:cs="Times New Roman"/>
          <w:szCs w:val="24"/>
        </w:rPr>
        <w:t>Centre d’intérêt</w:t>
      </w:r>
    </w:p>
    <w:p w:rsidR="002A396F" w:rsidRDefault="002A396F" w:rsidP="002A396F">
      <w:pPr>
        <w:rPr>
          <w:rFonts w:ascii="Times New Roman" w:hAnsi="Times New Roman" w:cs="Times New Roman"/>
          <w:szCs w:val="24"/>
        </w:rPr>
      </w:pPr>
      <w:r w:rsidRPr="008F0AAD">
        <w:rPr>
          <w:rFonts w:ascii="Times New Roman" w:hAnsi="Times New Roman" w:cs="Times New Roman"/>
          <w:szCs w:val="24"/>
        </w:rPr>
        <w:t>Cette comédie est une fable car elle a une morale :</w:t>
      </w:r>
      <w:r>
        <w:rPr>
          <w:rFonts w:ascii="Times New Roman" w:hAnsi="Times New Roman" w:cs="Times New Roman"/>
          <w:szCs w:val="24"/>
        </w:rPr>
        <w:t>les maîtres doivent respecter les serviteurs</w:t>
      </w:r>
    </w:p>
    <w:p w:rsidR="002A396F" w:rsidRDefault="002A396F" w:rsidP="002A396F">
      <w:pPr>
        <w:rPr>
          <w:rFonts w:ascii="Times New Roman" w:hAnsi="Times New Roman" w:cs="Times New Roman"/>
          <w:szCs w:val="24"/>
        </w:rPr>
      </w:pPr>
      <w:r>
        <w:rPr>
          <w:rFonts w:ascii="Times New Roman" w:hAnsi="Times New Roman" w:cs="Times New Roman"/>
          <w:szCs w:val="24"/>
        </w:rPr>
        <w:t>C’est une comédie car elle présente le monde à l’envers</w:t>
      </w:r>
    </w:p>
    <w:p w:rsidR="002A396F" w:rsidRDefault="002A396F" w:rsidP="002A396F">
      <w:pPr>
        <w:rPr>
          <w:rFonts w:ascii="Times New Roman" w:hAnsi="Times New Roman" w:cs="Times New Roman"/>
          <w:szCs w:val="24"/>
        </w:rPr>
      </w:pPr>
      <w:r>
        <w:rPr>
          <w:rFonts w:ascii="Times New Roman" w:hAnsi="Times New Roman" w:cs="Times New Roman"/>
          <w:szCs w:val="24"/>
        </w:rPr>
        <w:t>C’est une satire sociale : pour éviter la critique de ses contemporains marivaux la place dans l’antiquité et les personnages sont grecs (société d’ordre)</w:t>
      </w:r>
    </w:p>
    <w:p w:rsidR="002A396F" w:rsidRPr="008F0AAD" w:rsidRDefault="002A396F" w:rsidP="002A396F">
      <w:pPr>
        <w:rPr>
          <w:rFonts w:ascii="Times New Roman" w:hAnsi="Times New Roman" w:cs="Times New Roman"/>
          <w:szCs w:val="24"/>
        </w:rPr>
      </w:pPr>
      <w:r>
        <w:rPr>
          <w:rFonts w:ascii="Times New Roman" w:hAnsi="Times New Roman" w:cs="Times New Roman"/>
          <w:szCs w:val="24"/>
        </w:rPr>
        <w:t>C’est une utopie, située dans une ile où les rapports sociaux sont inversés</w:t>
      </w:r>
    </w:p>
    <w:p w:rsidR="00A958D0" w:rsidRPr="008F0AAD" w:rsidRDefault="00A958D0" w:rsidP="00A958D0">
      <w:pPr>
        <w:rPr>
          <w:rFonts w:ascii="Times New Roman" w:hAnsi="Times New Roman" w:cs="Times New Roman"/>
          <w:color w:val="000000"/>
          <w:szCs w:val="24"/>
        </w:rPr>
      </w:pPr>
    </w:p>
    <w:sectPr w:rsidR="00A958D0" w:rsidRPr="008F0AAD" w:rsidSect="008D6241">
      <w:pgSz w:w="11906" w:h="16838"/>
      <w:pgMar w:top="1417" w:right="1417" w:bottom="1417" w:left="1417"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08"/>
  <w:hyphenationZone w:val="425"/>
  <w:characterSpacingControl w:val="doNotCompress"/>
  <w:compat/>
  <w:rsids>
    <w:rsidRoot w:val="00BE72BF"/>
    <w:rsid w:val="00031575"/>
    <w:rsid w:val="00060313"/>
    <w:rsid w:val="000D6728"/>
    <w:rsid w:val="001422E4"/>
    <w:rsid w:val="001538AC"/>
    <w:rsid w:val="002A396F"/>
    <w:rsid w:val="003100DA"/>
    <w:rsid w:val="003249BC"/>
    <w:rsid w:val="003E7303"/>
    <w:rsid w:val="003E7376"/>
    <w:rsid w:val="00462A67"/>
    <w:rsid w:val="004E79F3"/>
    <w:rsid w:val="00623DA0"/>
    <w:rsid w:val="00674BEA"/>
    <w:rsid w:val="0068272E"/>
    <w:rsid w:val="006F040A"/>
    <w:rsid w:val="00715197"/>
    <w:rsid w:val="00724167"/>
    <w:rsid w:val="007C3807"/>
    <w:rsid w:val="0080570A"/>
    <w:rsid w:val="0085250F"/>
    <w:rsid w:val="008912E2"/>
    <w:rsid w:val="008D6241"/>
    <w:rsid w:val="008F0AAD"/>
    <w:rsid w:val="00906CFE"/>
    <w:rsid w:val="00975817"/>
    <w:rsid w:val="00985263"/>
    <w:rsid w:val="00A958D0"/>
    <w:rsid w:val="00B16FDE"/>
    <w:rsid w:val="00B46CF0"/>
    <w:rsid w:val="00BE72BF"/>
    <w:rsid w:val="00C66F27"/>
    <w:rsid w:val="00D8784F"/>
    <w:rsid w:val="00D91BCD"/>
    <w:rsid w:val="00E03D17"/>
    <w:rsid w:val="00E85633"/>
    <w:rsid w:val="00EB0A93"/>
    <w:rsid w:val="00F02A23"/>
    <w:rsid w:val="00F05D2C"/>
  </w:rsids>
  <m:mathPr>
    <m:mathFont m:val="Cambria Math"/>
    <m:brkBin m:val="before"/>
    <m:brkBinSub m:val="--"/>
    <m:smallFrac m:val="off"/>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46CF0"/>
    <w:rPr>
      <w:sz w:val="24"/>
    </w:rPr>
  </w:style>
  <w:style w:type="character" w:default="1" w:styleId="Policepardfaut">
    <w:name w:val="Default Paragraph Font"/>
    <w:uiPriority w:val="1"/>
    <w:semiHidden/>
    <w:unhideWhenUsed/>
  </w:style>
  <w:style w:type="table" w:default="1" w:styleId="TableauNormal">
    <w:name w:val="Normal Table"/>
    <w:uiPriority w:val="99"/>
    <w:semiHidden/>
    <w:unhideWhenUsed/>
    <w:qFormat/>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NormalWeb">
    <w:name w:val="Normal (Web)"/>
    <w:basedOn w:val="Normal"/>
    <w:uiPriority w:val="99"/>
    <w:semiHidden/>
    <w:unhideWhenUsed/>
    <w:rsid w:val="00975817"/>
    <w:pPr>
      <w:spacing w:before="100" w:beforeAutospacing="1" w:after="100" w:afterAutospacing="1" w:line="240" w:lineRule="auto"/>
    </w:pPr>
    <w:rPr>
      <w:rFonts w:ascii="Times New Roman" w:eastAsia="Times New Roman" w:hAnsi="Times New Roman" w:cs="Times New Roman"/>
      <w:szCs w:val="24"/>
      <w:lang w:eastAsia="fr-FR"/>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46CF0"/>
    <w:rPr>
      <w:sz w:val="24"/>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NormalWeb">
    <w:name w:val="Normal (Web)"/>
    <w:basedOn w:val="Normal"/>
    <w:uiPriority w:val="99"/>
    <w:semiHidden/>
    <w:unhideWhenUsed/>
    <w:rsid w:val="00975817"/>
    <w:pPr>
      <w:spacing w:before="100" w:beforeAutospacing="1" w:after="100" w:afterAutospacing="1" w:line="240" w:lineRule="auto"/>
    </w:pPr>
    <w:rPr>
      <w:rFonts w:ascii="Times New Roman" w:eastAsia="Times New Roman" w:hAnsi="Times New Roman" w:cs="Times New Roman"/>
      <w:szCs w:val="24"/>
      <w:lang w:eastAsia="fr-FR"/>
    </w:rPr>
  </w:style>
</w:styles>
</file>

<file path=word/webSettings.xml><?xml version="1.0" encoding="utf-8"?>
<w:webSettings xmlns:r="http://schemas.openxmlformats.org/officeDocument/2006/relationships" xmlns:w="http://schemas.openxmlformats.org/wordprocessingml/2006/main">
  <w:divs>
    <w:div w:id="10260575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microsoft.com/office/2007/relationships/stylesWithEffects" Target="stylesWithEffect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95</TotalTime>
  <Pages>1</Pages>
  <Words>322</Words>
  <Characters>1774</Characters>
  <Application>Microsoft Office Word</Application>
  <DocSecurity>0</DocSecurity>
  <Lines>14</Lines>
  <Paragraphs>4</Paragraphs>
  <ScaleCrop>false</ScaleCrop>
  <HeadingPairs>
    <vt:vector size="2" baseType="variant">
      <vt:variant>
        <vt:lpstr>Titre</vt:lpstr>
      </vt:variant>
      <vt:variant>
        <vt:i4>1</vt:i4>
      </vt:variant>
    </vt:vector>
  </HeadingPairs>
  <TitlesOfParts>
    <vt:vector size="1" baseType="lpstr">
      <vt:lpstr/>
    </vt:vector>
  </TitlesOfParts>
  <Company>Microsoft</Company>
  <LinksUpToDate>false</LinksUpToDate>
  <CharactersWithSpaces>2092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DME</dc:creator>
  <cp:lastModifiedBy>Windows User Henry Letellier</cp:lastModifiedBy>
  <cp:revision>6</cp:revision>
  <cp:lastPrinted>2019-02-06T16:00:00Z</cp:lastPrinted>
  <dcterms:created xsi:type="dcterms:W3CDTF">2019-02-01T15:18:00Z</dcterms:created>
  <dcterms:modified xsi:type="dcterms:W3CDTF">2019-02-11T17:08:00Z</dcterms:modified>
</cp:coreProperties>
</file>