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151B70" w:rsidP="00151B70">
      <w:pPr>
        <w:jc w:val="center"/>
        <w:rPr>
          <w:b/>
        </w:rPr>
      </w:pPr>
      <w:r w:rsidRPr="00F14EA9">
        <w:rPr>
          <w:b/>
        </w:rPr>
        <w:t xml:space="preserve">LXXVIII </w:t>
      </w:r>
      <w:r w:rsidR="00F14EA9">
        <w:rPr>
          <w:b/>
        </w:rPr>
        <w:t>–</w:t>
      </w:r>
      <w:r w:rsidRPr="00F14EA9">
        <w:rPr>
          <w:b/>
        </w:rPr>
        <w:t xml:space="preserve"> Spleen</w:t>
      </w:r>
    </w:p>
    <w:p w:rsidR="00F14EA9" w:rsidRDefault="00702C0F" w:rsidP="00F14EA9">
      <w:r>
        <w:t>« Quand le ciel bas et lourd pèse comme un couvercle »</w:t>
      </w:r>
    </w:p>
    <w:p w:rsidR="00702C0F" w:rsidRDefault="00E170CE" w:rsidP="00F14EA9">
      <w:r>
        <w:t>-</w:t>
      </w:r>
      <w:r w:rsidR="00702C0F">
        <w:t>spleen</w:t>
      </w:r>
    </w:p>
    <w:p w:rsidR="00702C0F" w:rsidRDefault="00E170CE" w:rsidP="00F14EA9">
      <w:r>
        <w:t>-</w:t>
      </w:r>
      <w:r w:rsidR="00702C0F">
        <w:t>tristesse</w:t>
      </w:r>
    </w:p>
    <w:p w:rsidR="00702C0F" w:rsidRDefault="00E170CE" w:rsidP="00F14EA9">
      <w:r>
        <w:t>-</w:t>
      </w:r>
      <w:r w:rsidR="00702C0F">
        <w:t>mort</w:t>
      </w:r>
    </w:p>
    <w:p w:rsidR="00702C0F" w:rsidRDefault="00E170CE" w:rsidP="00F14EA9">
      <w:r>
        <w:t>-</w:t>
      </w:r>
      <w:r w:rsidR="00CE1D66">
        <w:t>poids</w:t>
      </w:r>
    </w:p>
    <w:p w:rsidR="000F34A3" w:rsidRDefault="00E170CE" w:rsidP="00F14EA9">
      <w:r>
        <w:t>-</w:t>
      </w:r>
      <w:r w:rsidR="000F34A3">
        <w:t>esprit</w:t>
      </w:r>
    </w:p>
    <w:p w:rsidR="000F34A3" w:rsidRDefault="00E170CE" w:rsidP="00F14EA9">
      <w:r>
        <w:t>-</w:t>
      </w:r>
      <w:r w:rsidR="000F34A3">
        <w:t>cachots</w:t>
      </w:r>
    </w:p>
    <w:p w:rsidR="000F34A3" w:rsidRDefault="00E170CE" w:rsidP="00F14EA9">
      <w:r>
        <w:t>-</w:t>
      </w:r>
      <w:r w:rsidR="00955D23">
        <w:t>feu</w:t>
      </w:r>
    </w:p>
    <w:p w:rsidR="00955D23" w:rsidRDefault="00E170CE" w:rsidP="00F14EA9">
      <w:r>
        <w:t>-</w:t>
      </w:r>
      <w:r w:rsidR="00955D23">
        <w:t>danger</w:t>
      </w:r>
    </w:p>
    <w:p w:rsidR="00955D23" w:rsidRDefault="00E170CE" w:rsidP="00F14EA9">
      <w:r>
        <w:t>-</w:t>
      </w:r>
      <w:r w:rsidR="00955D23">
        <w:t>douleur</w:t>
      </w:r>
    </w:p>
    <w:p w:rsidR="00955D23" w:rsidRDefault="00E170CE" w:rsidP="00F14EA9">
      <w:r>
        <w:t>-</w:t>
      </w:r>
      <w:r w:rsidR="00955D23">
        <w:t>mal</w:t>
      </w:r>
    </w:p>
    <w:p w:rsidR="00955D23" w:rsidRDefault="00E170CE" w:rsidP="00F14EA9">
      <w:r>
        <w:t>-</w:t>
      </w:r>
      <w:r w:rsidR="00955D23">
        <w:t>peur</w:t>
      </w:r>
    </w:p>
    <w:p w:rsidR="00955D23" w:rsidRDefault="008D643F" w:rsidP="00F14EA9">
      <w:r>
        <w:tab/>
        <w:t xml:space="preserve">Dans le poème du spleen nous constatons qu’il </w:t>
      </w:r>
      <w:r w:rsidRPr="0025410F">
        <w:rPr>
          <w:highlight w:val="yellow"/>
        </w:rPr>
        <w:t>est triste et ténébreux.</w:t>
      </w:r>
      <w:r>
        <w:t xml:space="preserve"> Nous constatons aussi que </w:t>
      </w:r>
      <w:r w:rsidRPr="0025410F">
        <w:rPr>
          <w:highlight w:val="green"/>
        </w:rPr>
        <w:t>le tempo est lent</w:t>
      </w:r>
      <w:r w:rsidR="00B3082B">
        <w:t>.</w:t>
      </w:r>
      <w:r>
        <w:t xml:space="preserve"> </w:t>
      </w:r>
      <w:r w:rsidR="00B3082B">
        <w:t xml:space="preserve">Les phrases sont </w:t>
      </w:r>
      <w:r w:rsidR="00B3082B" w:rsidRPr="0025410F">
        <w:rPr>
          <w:highlight w:val="cyan"/>
        </w:rPr>
        <w:t xml:space="preserve">dures, on </w:t>
      </w:r>
      <w:r w:rsidR="00503455" w:rsidRPr="0025410F">
        <w:rPr>
          <w:highlight w:val="cyan"/>
        </w:rPr>
        <w:t>souffre</w:t>
      </w:r>
      <w:r w:rsidR="00B3082B">
        <w:t xml:space="preserve">. </w:t>
      </w:r>
      <w:r w:rsidR="00503455">
        <w:t xml:space="preserve">Le </w:t>
      </w:r>
      <w:r w:rsidR="00503455" w:rsidRPr="0025410F">
        <w:rPr>
          <w:highlight w:val="magenta"/>
        </w:rPr>
        <w:t>spleen est présent</w:t>
      </w:r>
      <w:r w:rsidR="00503455">
        <w:t xml:space="preserve"> tout au long du texte. </w:t>
      </w:r>
      <w:r w:rsidR="0025410F">
        <w:rPr>
          <w:highlight w:val="red"/>
        </w:rPr>
        <w:t>L</w:t>
      </w:r>
      <w:r w:rsidR="00503455" w:rsidRPr="0025410F">
        <w:rPr>
          <w:highlight w:val="red"/>
        </w:rPr>
        <w:t>e thème est sinistre</w:t>
      </w:r>
      <w:r w:rsidR="00434A00" w:rsidRPr="0025410F">
        <w:rPr>
          <w:highlight w:val="red"/>
        </w:rPr>
        <w:t>.</w:t>
      </w:r>
    </w:p>
    <w:p w:rsidR="00434A00" w:rsidRDefault="00434A00" w:rsidP="00F14EA9"/>
    <w:p w:rsidR="00434A00" w:rsidRDefault="00434A00" w:rsidP="00F14EA9">
      <w:r>
        <w:tab/>
      </w:r>
      <w:r w:rsidR="00E60612">
        <w:t>Dans ce poème le spleen est p</w:t>
      </w:r>
      <w:r w:rsidR="003C5BD3">
        <w:t xml:space="preserve">résent dés la lecture du titre. </w:t>
      </w:r>
      <w:r w:rsidR="00D11219">
        <w:t xml:space="preserve">Le thème du poème est triste par ce que Baudelaire </w:t>
      </w:r>
      <w:r w:rsidR="0082542B">
        <w:t xml:space="preserve">compare la terre au spleen par des enjambements, </w:t>
      </w:r>
      <w:r w:rsidR="00291296">
        <w:t>par des comp</w:t>
      </w:r>
      <w:r w:rsidR="00667E2D">
        <w:t>a</w:t>
      </w:r>
      <w:r w:rsidR="00291296">
        <w:t>raisons</w:t>
      </w:r>
      <w:r w:rsidR="00667E2D">
        <w:t xml:space="preserve">. La présence de « corbillards », </w:t>
      </w:r>
      <w:r w:rsidR="00AF6A6B">
        <w:t>évoquent la mort. « Le ciel bas et lourd pèse comme un couvercle</w:t>
      </w:r>
      <w:r w:rsidR="00D07265">
        <w:t xml:space="preserve"> » évoque la difficulté, la fatigue, </w:t>
      </w:r>
      <w:r w:rsidR="00432C1F">
        <w:t xml:space="preserve">l’envie d’abandonner. </w:t>
      </w:r>
      <w:r w:rsidR="00DF6FE1">
        <w:t>« </w:t>
      </w:r>
      <w:r w:rsidR="0008567E">
        <w:t>La</w:t>
      </w:r>
      <w:r w:rsidR="00DF6FE1">
        <w:t xml:space="preserve"> terre changer en cachot humide</w:t>
      </w:r>
      <w:r w:rsidR="00264FB2">
        <w:t> »</w:t>
      </w:r>
      <w:r w:rsidR="00DF6FE1">
        <w:t xml:space="preserve"> </w:t>
      </w:r>
      <w:r w:rsidR="00264FB2">
        <w:t xml:space="preserve">évoque la prison, l’enfermement, l’emprisonnement. </w:t>
      </w:r>
      <w:r w:rsidR="0018446D">
        <w:t>La comparaison de l’espérance qui est comparé à une chauve sourie</w:t>
      </w:r>
      <w:r w:rsidR="00450880">
        <w:t xml:space="preserve"> évoque la faiblesse.</w:t>
      </w:r>
    </w:p>
    <w:p w:rsidR="00450880" w:rsidRDefault="00450880" w:rsidP="00F14EA9"/>
    <w:p w:rsidR="00450880" w:rsidRDefault="00450880" w:rsidP="00F14EA9">
      <w:r>
        <w:t xml:space="preserve">Le tempo est lent ce qui donne </w:t>
      </w:r>
      <w:r w:rsidR="00B0197B">
        <w:t>l’impression que le temps est interminable</w:t>
      </w:r>
      <w:r w:rsidR="003C57B6">
        <w:t xml:space="preserve"> avec « </w:t>
      </w:r>
      <w:r w:rsidR="002A046D">
        <w:t xml:space="preserve">[…] un peuple muet d’infâmes araignées vient tendre ses filets au fond de nos cerveaux ». </w:t>
      </w:r>
      <w:r w:rsidR="002F60DF">
        <w:t>La présence d’araignées évoquent le temps qui passe est.</w:t>
      </w:r>
    </w:p>
    <w:p w:rsidR="002F60DF" w:rsidRDefault="002F60DF" w:rsidP="00F14EA9"/>
    <w:p w:rsidR="002F60DF" w:rsidRDefault="002F60DF" w:rsidP="00F14EA9"/>
    <w:p w:rsidR="002F60DF" w:rsidRDefault="002F60DF" w:rsidP="00F14EA9">
      <w:r>
        <w:t>Charles Baudelaire spleen</w:t>
      </w:r>
      <w:r w:rsidR="00E40A07">
        <w:t> :</w:t>
      </w:r>
      <w:r>
        <w:t xml:space="preserve"> correction</w:t>
      </w:r>
      <w:r w:rsidR="00E40A07">
        <w:t>.</w:t>
      </w:r>
    </w:p>
    <w:p w:rsidR="002F60DF" w:rsidRDefault="002F60DF" w:rsidP="00F14EA9"/>
    <w:p w:rsidR="00051704" w:rsidRDefault="0047111E" w:rsidP="00F14EA9">
      <w:r>
        <w:t>Champ</w:t>
      </w:r>
      <w:r w:rsidR="005C6385">
        <w:t xml:space="preserve"> lexical de l’</w:t>
      </w:r>
      <w:r w:rsidR="00051704">
        <w:t>enfermement :</w:t>
      </w:r>
    </w:p>
    <w:p w:rsidR="002F60DF" w:rsidRDefault="00051704" w:rsidP="00051704">
      <w:pPr>
        <w:ind w:firstLine="708"/>
      </w:pPr>
      <w:r>
        <w:t>-</w:t>
      </w:r>
      <w:r w:rsidR="005C6385">
        <w:t>couvercle v 1 et  cercle est ce qui montre un univers fermer.</w:t>
      </w:r>
    </w:p>
    <w:p w:rsidR="005C6385" w:rsidRDefault="00051704" w:rsidP="00051704">
      <w:pPr>
        <w:ind w:firstLine="708"/>
      </w:pPr>
      <w:r>
        <w:t>-</w:t>
      </w:r>
      <w:r w:rsidR="005C6385">
        <w:t>cachot humide.</w:t>
      </w:r>
    </w:p>
    <w:p w:rsidR="005C6385" w:rsidRDefault="00051704" w:rsidP="00051704">
      <w:pPr>
        <w:ind w:firstLine="708"/>
      </w:pPr>
      <w:r>
        <w:t>-</w:t>
      </w:r>
      <w:r w:rsidR="005C6385">
        <w:t>plafonds pourri</w:t>
      </w:r>
    </w:p>
    <w:p w:rsidR="005C6385" w:rsidRDefault="00051704" w:rsidP="00051704">
      <w:pPr>
        <w:ind w:firstLine="708"/>
      </w:pPr>
      <w:r>
        <w:t>-</w:t>
      </w:r>
      <w:r w:rsidR="0045347D">
        <w:t>prison barreaux</w:t>
      </w:r>
    </w:p>
    <w:p w:rsidR="0045347D" w:rsidRDefault="00051704" w:rsidP="00051704">
      <w:pPr>
        <w:ind w:firstLine="708"/>
      </w:pPr>
      <w:r>
        <w:lastRenderedPageBreak/>
        <w:t>L’idée</w:t>
      </w:r>
      <w:r w:rsidR="0045347D">
        <w:t xml:space="preserve"> du spleen est celui de l’enfermement est donc aucune élévation possible. </w:t>
      </w:r>
      <w:r w:rsidR="008346C1">
        <w:t>Car</w:t>
      </w:r>
      <w:r w:rsidR="0045347D">
        <w:t xml:space="preserve"> </w:t>
      </w:r>
      <w:r w:rsidR="008346C1">
        <w:t>l’état spleenétique</w:t>
      </w:r>
      <w:r w:rsidR="0045347D">
        <w:t xml:space="preserve"> est un enfermement sans issue.</w:t>
      </w:r>
    </w:p>
    <w:p w:rsidR="0045347D" w:rsidRDefault="0047111E" w:rsidP="00051704">
      <w:pPr>
        <w:ind w:firstLine="708"/>
      </w:pPr>
      <w:r>
        <w:t>C</w:t>
      </w:r>
      <w:r w:rsidR="00F90502">
        <w:t>ar co</w:t>
      </w:r>
      <w:r w:rsidR="00E53352">
        <w:t xml:space="preserve">uvercle est une </w:t>
      </w:r>
      <w:r w:rsidR="00EB0100">
        <w:t>comparaison</w:t>
      </w:r>
      <w:r w:rsidR="00E53352">
        <w:t xml:space="preserve">. </w:t>
      </w:r>
      <w:r w:rsidR="00EB0100">
        <w:t>Dans</w:t>
      </w:r>
      <w:r w:rsidR="00F90502">
        <w:t xml:space="preserve"> les v 1 2 3 il y a une caracté</w:t>
      </w:r>
      <w:r w:rsidR="00E53352">
        <w:t>risti</w:t>
      </w:r>
      <w:r w:rsidR="00F90502">
        <w:t>q</w:t>
      </w:r>
      <w:r w:rsidR="00E53352">
        <w:t>u</w:t>
      </w:r>
      <w:r w:rsidR="00F90502">
        <w:t>e du spleen.</w:t>
      </w:r>
    </w:p>
    <w:p w:rsidR="00F90502" w:rsidRDefault="00F90502" w:rsidP="0008567E">
      <w:pPr>
        <w:ind w:firstLine="708"/>
      </w:pPr>
      <w:r>
        <w:t>Il y a la mort qui serait</w:t>
      </w:r>
      <w:r w:rsidR="006E5B69">
        <w:t xml:space="preserve"> la mort physique est morale.</w:t>
      </w:r>
    </w:p>
    <w:p w:rsidR="00756E88" w:rsidRDefault="00E97CC7" w:rsidP="0008567E">
      <w:pPr>
        <w:ind w:firstLine="708"/>
      </w:pPr>
      <w:r>
        <w:t>C</w:t>
      </w:r>
      <w:r w:rsidR="006E5B69">
        <w:t xml:space="preserve">orbillard </w:t>
      </w:r>
      <w:r w:rsidR="00E53352">
        <w:t>renvoi</w:t>
      </w:r>
      <w:r w:rsidR="006E5B69">
        <w:t xml:space="preserve"> au champ lexical de la mort, </w:t>
      </w:r>
      <w:r w:rsidR="00EB0100">
        <w:t>« </w:t>
      </w:r>
      <w:r w:rsidR="006E5B69">
        <w:t>La nuit</w:t>
      </w:r>
      <w:r w:rsidR="00EB0100">
        <w:t> »</w:t>
      </w:r>
      <w:r w:rsidR="006E5B69">
        <w:t xml:space="preserve"> le fait aussi et c’</w:t>
      </w:r>
      <w:r>
        <w:t xml:space="preserve">est la </w:t>
      </w:r>
      <w:r w:rsidR="006E5B69">
        <w:t>thématique de l’obscurité</w:t>
      </w:r>
      <w:r w:rsidR="00AC63CA">
        <w:t>,</w:t>
      </w:r>
      <w:r w:rsidR="006E5B69">
        <w:t xml:space="preserve"> et le drapeau noir évoque </w:t>
      </w:r>
      <w:r w:rsidR="000F3668">
        <w:t xml:space="preserve">la prise de possession. </w:t>
      </w:r>
      <w:r w:rsidR="008346C1">
        <w:t>Le</w:t>
      </w:r>
      <w:r>
        <w:t xml:space="preserve"> poème se termine par l</w:t>
      </w:r>
      <w:r w:rsidR="000F3668">
        <w:t>a</w:t>
      </w:r>
      <w:r>
        <w:t xml:space="preserve"> </w:t>
      </w:r>
      <w:r w:rsidR="000F3668">
        <w:t xml:space="preserve">mort qui prend possession du locuteur. </w:t>
      </w:r>
      <w:r w:rsidR="00913285">
        <w:t xml:space="preserve">La chauve sourie est un </w:t>
      </w:r>
      <w:r>
        <w:t>animal</w:t>
      </w:r>
      <w:r w:rsidR="00913285">
        <w:t xml:space="preserve"> nocturne</w:t>
      </w:r>
      <w:r w:rsidR="00EB0100">
        <w:t>,</w:t>
      </w:r>
      <w:r w:rsidR="00913285">
        <w:t xml:space="preserve"> on est d</w:t>
      </w:r>
      <w:r>
        <w:t>a</w:t>
      </w:r>
      <w:r w:rsidR="00913285">
        <w:t xml:space="preserve">ns un comparatif </w:t>
      </w:r>
      <w:r w:rsidR="00E53352">
        <w:t>absolu</w:t>
      </w:r>
      <w:r w:rsidR="00913285">
        <w:t xml:space="preserve"> de </w:t>
      </w:r>
      <w:r w:rsidR="00A8002B">
        <w:t>supériorité</w:t>
      </w:r>
      <w:r w:rsidR="00913285">
        <w:t xml:space="preserve"> ave</w:t>
      </w:r>
      <w:r w:rsidR="00EB0100">
        <w:t>c un jour plus noir que la nuit.</w:t>
      </w:r>
      <w:r w:rsidR="00913285">
        <w:t xml:space="preserve"> </w:t>
      </w:r>
      <w:r w:rsidR="00EB0100">
        <w:t>L</w:t>
      </w:r>
      <w:r w:rsidR="00756E88">
        <w:t xml:space="preserve">es esprits </w:t>
      </w:r>
      <w:r>
        <w:t>errants</w:t>
      </w:r>
      <w:r w:rsidR="00756E88">
        <w:t xml:space="preserve"> est ce qui touche à la mort. Il </w:t>
      </w:r>
      <w:r w:rsidR="00A8002B">
        <w:t>fallait</w:t>
      </w:r>
      <w:r w:rsidR="00756E88">
        <w:t xml:space="preserve"> </w:t>
      </w:r>
      <w:r w:rsidR="00A8002B">
        <w:t>inhumer,</w:t>
      </w:r>
      <w:r w:rsidR="00756E88">
        <w:t xml:space="preserve"> </w:t>
      </w:r>
      <w:r>
        <w:t>sépulturer</w:t>
      </w:r>
      <w:r w:rsidR="00756E88">
        <w:t xml:space="preserve"> les mort pour éviter qu’ils ne deviennent un esprit errant, des </w:t>
      </w:r>
      <w:r w:rsidR="004E08C6">
        <w:t>corbillards</w:t>
      </w:r>
      <w:r w:rsidR="00756E88">
        <w:t xml:space="preserve"> sans tambour ni </w:t>
      </w:r>
      <w:r w:rsidR="00A8002B">
        <w:t>musique</w:t>
      </w:r>
      <w:r w:rsidR="00756E88">
        <w:t xml:space="preserve"> est un univers d’obscurité et </w:t>
      </w:r>
      <w:r>
        <w:t>de mort,</w:t>
      </w:r>
      <w:r w:rsidR="00756E88">
        <w:t xml:space="preserve"> c’est un u</w:t>
      </w:r>
      <w:r>
        <w:t>n</w:t>
      </w:r>
      <w:r w:rsidR="00756E88">
        <w:t>ivers sans fuite ni espoire.</w:t>
      </w:r>
      <w:r w:rsidR="00B2287F">
        <w:t>il y a</w:t>
      </w:r>
      <w:r w:rsidR="004E08C6">
        <w:t xml:space="preserve"> </w:t>
      </w:r>
      <w:r w:rsidR="00B2287F">
        <w:t xml:space="preserve">le thème de la </w:t>
      </w:r>
      <w:r w:rsidR="00033732">
        <w:t>souffrance</w:t>
      </w:r>
      <w:r w:rsidR="00B2287F">
        <w:t xml:space="preserve"> et de la douleur avec l’esprit </w:t>
      </w:r>
      <w:r w:rsidR="00E53352">
        <w:t>gémissant</w:t>
      </w:r>
      <w:r w:rsidR="00B2287F">
        <w:t xml:space="preserve"> en proie de long ennuis</w:t>
      </w:r>
      <w:r w:rsidR="00033732">
        <w:t>,</w:t>
      </w:r>
      <w:r w:rsidR="00B2287F">
        <w:t xml:space="preserve"> </w:t>
      </w:r>
      <w:r w:rsidR="004E08C6">
        <w:t>l’ennui</w:t>
      </w:r>
      <w:r w:rsidR="00B2287F">
        <w:t xml:space="preserve"> </w:t>
      </w:r>
      <w:r w:rsidR="004E08C6">
        <w:t>renvoie à la mort psychologique,</w:t>
      </w:r>
      <w:r w:rsidR="00B2287F">
        <w:t xml:space="preserve"> </w:t>
      </w:r>
      <w:r w:rsidR="00033732">
        <w:t>« </w:t>
      </w:r>
      <w:r w:rsidR="00575307">
        <w:t>triste</w:t>
      </w:r>
      <w:r w:rsidR="00033732">
        <w:t> »</w:t>
      </w:r>
      <w:r w:rsidR="00575307">
        <w:t xml:space="preserve"> renvoi l’idées de mal être, il y a une image avec se cognant la tête à des </w:t>
      </w:r>
      <w:r w:rsidR="00F50681">
        <w:t>plafond po</w:t>
      </w:r>
      <w:r w:rsidR="00575307">
        <w:t xml:space="preserve">urri évoque l’impossible élévation. </w:t>
      </w:r>
      <w:r w:rsidR="004E08C6">
        <w:t>S</w:t>
      </w:r>
      <w:r w:rsidR="002E3A67">
        <w:t>ur le vers 14 on a « </w:t>
      </w:r>
      <w:r w:rsidR="00033732">
        <w:t>affreux hurlement à la ri</w:t>
      </w:r>
      <w:r w:rsidR="002E3A67">
        <w:t xml:space="preserve">me renforcer par un verbe </w:t>
      </w:r>
      <w:r w:rsidR="00E53352">
        <w:t>antéposé</w:t>
      </w:r>
      <w:r w:rsidR="002E3A67">
        <w:t xml:space="preserve"> </w:t>
      </w:r>
      <w:r w:rsidR="00E53352">
        <w:t xml:space="preserve">est on a </w:t>
      </w:r>
      <w:r w:rsidR="00F50681">
        <w:t>« </w:t>
      </w:r>
      <w:r w:rsidR="00E53352">
        <w:t>geindre</w:t>
      </w:r>
      <w:r w:rsidR="00F50681">
        <w:t> »</w:t>
      </w:r>
      <w:r w:rsidR="002E3A67">
        <w:t xml:space="preserve"> renforcer par un adverbe</w:t>
      </w:r>
      <w:r w:rsidR="00F50681">
        <w:t>,</w:t>
      </w:r>
      <w:r w:rsidR="00E53352">
        <w:t xml:space="preserve"> il y a un</w:t>
      </w:r>
      <w:r w:rsidR="0047111E">
        <w:t>e</w:t>
      </w:r>
      <w:r w:rsidR="00E53352">
        <w:t xml:space="preserve"> dimension tragique à ce spleen.</w:t>
      </w:r>
    </w:p>
    <w:p w:rsidR="00756E88" w:rsidRDefault="00756E88" w:rsidP="00F14EA9"/>
    <w:p w:rsidR="00684B18" w:rsidRDefault="00684B18" w:rsidP="0008567E">
      <w:pPr>
        <w:ind w:firstLine="708"/>
      </w:pPr>
      <w:r>
        <w:t>Ce</w:t>
      </w:r>
      <w:r w:rsidR="00E53352">
        <w:t xml:space="preserve"> texte est construit en ver</w:t>
      </w:r>
      <w:r>
        <w:t>s en alexandrins</w:t>
      </w:r>
      <w:r w:rsidR="00E53352">
        <w:t xml:space="preserve"> sur les </w:t>
      </w:r>
      <w:r w:rsidR="00D95C75">
        <w:t xml:space="preserve">« quand » </w:t>
      </w:r>
      <w:r w:rsidR="004464A2">
        <w:t xml:space="preserve">il y a une seule phrase pour les 4 premières </w:t>
      </w:r>
      <w:r w:rsidR="00923967">
        <w:t>strophes</w:t>
      </w:r>
      <w:r w:rsidR="004464A2">
        <w:t xml:space="preserve"> avec l’</w:t>
      </w:r>
      <w:r w:rsidR="00B91D29">
        <w:t>anaphore</w:t>
      </w:r>
      <w:r w:rsidR="004464A2">
        <w:t xml:space="preserve"> de </w:t>
      </w:r>
      <w:r w:rsidR="00D95C75">
        <w:t>« </w:t>
      </w:r>
      <w:r w:rsidR="004464A2">
        <w:t>quand</w:t>
      </w:r>
      <w:r w:rsidR="00D95C75">
        <w:t> »</w:t>
      </w:r>
      <w:r w:rsidR="004464A2">
        <w:t xml:space="preserve"> qui </w:t>
      </w:r>
      <w:r w:rsidR="00B91D29">
        <w:t>évolue</w:t>
      </w:r>
      <w:r w:rsidR="00D95C75">
        <w:t xml:space="preserve"> donnant </w:t>
      </w:r>
      <w:r w:rsidR="004464A2">
        <w:t xml:space="preserve">un effet de répétition, d’accumulation. </w:t>
      </w:r>
      <w:r>
        <w:t xml:space="preserve">Il y a une proposition subordonnée conjonctive de temps CCT. </w:t>
      </w:r>
      <w:r w:rsidR="004E08C6">
        <w:t>L</w:t>
      </w:r>
      <w:r>
        <w:t>a principale arrive s</w:t>
      </w:r>
      <w:r w:rsidR="002143D6">
        <w:t>eu</w:t>
      </w:r>
      <w:r>
        <w:t xml:space="preserve">lement dans la phrase 4 cela donne un </w:t>
      </w:r>
      <w:r w:rsidR="002143D6">
        <w:t>effet d’anaphore donnant un effet d’</w:t>
      </w:r>
      <w:r w:rsidR="00F50681">
        <w:t>attente,</w:t>
      </w:r>
      <w:r w:rsidR="002143D6">
        <w:t xml:space="preserve"> cela marque une dramatisation du texte avec les « quand »</w:t>
      </w:r>
      <w:r w:rsidR="00A162B7">
        <w:t>,</w:t>
      </w:r>
      <w:r w:rsidR="002143D6">
        <w:t xml:space="preserve"> </w:t>
      </w:r>
      <w:r w:rsidR="00A162B7">
        <w:t>il y</w:t>
      </w:r>
      <w:r w:rsidR="002143D6">
        <w:t xml:space="preserve"> a donc une progression qui va donner une dramatisation du poème. Les 3 pre</w:t>
      </w:r>
      <w:r w:rsidR="00F01F9F">
        <w:t>m</w:t>
      </w:r>
      <w:r w:rsidR="002143D6">
        <w:t xml:space="preserve">ières strophes marquent une progression vers le spleen jusqu’à la strophe 4 ou il y a le spleen avec une intensité très forte qui marque une sorte de folie sur le locuteur </w:t>
      </w:r>
      <w:r w:rsidR="00923967">
        <w:t>avec les cloches qui sautent</w:t>
      </w:r>
      <w:r w:rsidR="00A162B7">
        <w:t xml:space="preserve"> avec furie qui marque un parodi</w:t>
      </w:r>
      <w:r w:rsidR="00F01F9F">
        <w:t xml:space="preserve">sme dans «  un affreux hurlement » </w:t>
      </w:r>
      <w:r w:rsidR="00923967">
        <w:t>affreux</w:t>
      </w:r>
      <w:r w:rsidR="00F01F9F">
        <w:t xml:space="preserve"> fait </w:t>
      </w:r>
      <w:r w:rsidR="00923967">
        <w:t>e line avec furie est on retrouve dedans</w:t>
      </w:r>
      <w:r w:rsidR="00F01F9F">
        <w:t xml:space="preserve"> la vi</w:t>
      </w:r>
      <w:r w:rsidR="00923967">
        <w:t>brant et l</w:t>
      </w:r>
      <w:r w:rsidR="00AC2F59">
        <w:t>a fricative</w:t>
      </w:r>
      <w:r w:rsidR="00923967">
        <w:t xml:space="preserve"> de furie,</w:t>
      </w:r>
      <w:r w:rsidR="00AC2F59">
        <w:t xml:space="preserve"> on a bien une construction qui va marquer une progression très forte. </w:t>
      </w:r>
      <w:r w:rsidR="00F50681">
        <w:t>L</w:t>
      </w:r>
      <w:r w:rsidR="00AC2F59">
        <w:t>a première phrase commence par un tiret est qui va marquer la peur est la prise de possession par la mort.</w:t>
      </w:r>
    </w:p>
    <w:p w:rsidR="00756E88" w:rsidRDefault="00756E88" w:rsidP="00F14EA9"/>
    <w:p w:rsidR="000F3668" w:rsidRDefault="00B2287F" w:rsidP="0008567E">
      <w:r>
        <w:t>Despotique</w:t>
      </w:r>
      <w:r w:rsidR="000F3668">
        <w:t> :</w:t>
      </w:r>
      <w:r>
        <w:t xml:space="preserve"> tira</w:t>
      </w:r>
      <w:r w:rsidR="000F3668">
        <w:t>n</w:t>
      </w:r>
      <w:r>
        <w:t>t</w:t>
      </w:r>
      <w:r w:rsidR="000F3668">
        <w:t>.</w:t>
      </w:r>
    </w:p>
    <w:p w:rsidR="000E1199" w:rsidRDefault="000E1199" w:rsidP="0008567E"/>
    <w:p w:rsidR="000E1199" w:rsidRDefault="000E1199" w:rsidP="0008567E">
      <w:r>
        <w:t>Jeudi 29 mars 2018</w:t>
      </w:r>
    </w:p>
    <w:p w:rsidR="000E1199" w:rsidRDefault="00D71BD6" w:rsidP="0008567E">
      <w:r>
        <w:t>Préparation au DS</w:t>
      </w:r>
      <w:r w:rsidR="000E1199">
        <w:t xml:space="preserve"> n°3</w:t>
      </w:r>
    </w:p>
    <w:p w:rsidR="000E1199" w:rsidRDefault="000E1199" w:rsidP="0008567E">
      <w:r>
        <w:t xml:space="preserve">correction </w:t>
      </w:r>
      <w:r w:rsidR="00D71BD6">
        <w:t>des travaux de préparation fait mardi dernier.</w:t>
      </w:r>
    </w:p>
    <w:p w:rsidR="00D71BD6" w:rsidRPr="000A7F64" w:rsidRDefault="00D71BD6" w:rsidP="0008567E">
      <w:pPr>
        <w:rPr>
          <w:u w:val="single"/>
        </w:rPr>
      </w:pPr>
      <w:r w:rsidRPr="000A7F64">
        <w:rPr>
          <w:u w:val="single"/>
        </w:rPr>
        <w:t>I</w:t>
      </w:r>
      <w:r w:rsidR="000A7F64" w:rsidRPr="000A7F64">
        <w:rPr>
          <w:u w:val="single"/>
        </w:rPr>
        <w:t>)</w:t>
      </w:r>
      <w:r w:rsidRPr="000A7F64">
        <w:rPr>
          <w:u w:val="single"/>
        </w:rPr>
        <w:t xml:space="preserve"> ré</w:t>
      </w:r>
      <w:r w:rsidR="000A7F64">
        <w:rPr>
          <w:u w:val="single"/>
        </w:rPr>
        <w:t>action critique par rapport</w:t>
      </w:r>
      <w:r w:rsidRPr="000A7F64">
        <w:rPr>
          <w:u w:val="single"/>
        </w:rPr>
        <w:t xml:space="preserve"> au</w:t>
      </w:r>
      <w:r w:rsidR="000A7F64">
        <w:rPr>
          <w:u w:val="single"/>
        </w:rPr>
        <w:t>x</w:t>
      </w:r>
      <w:r w:rsidRPr="000A7F64">
        <w:rPr>
          <w:u w:val="single"/>
        </w:rPr>
        <w:t xml:space="preserve"> axes choisis par les élèves.</w:t>
      </w:r>
    </w:p>
    <w:p w:rsidR="00D71BD6" w:rsidRDefault="00D71BD6" w:rsidP="0008567E"/>
    <w:p w:rsidR="000E1199" w:rsidRDefault="000E1199" w:rsidP="0008567E">
      <w:r>
        <w:t>critique des axes :</w:t>
      </w:r>
    </w:p>
    <w:p w:rsidR="000E1199" w:rsidRDefault="000E1199" w:rsidP="0008567E">
      <w:r>
        <w:t>si recevable, pourquoi l’est il ?</w:t>
      </w:r>
    </w:p>
    <w:p w:rsidR="000E1199" w:rsidRDefault="000E1199" w:rsidP="0008567E">
      <w:r>
        <w:t>si non recevable, pourquoi ne l’est il pas ?</w:t>
      </w:r>
    </w:p>
    <w:p w:rsidR="000A7F64" w:rsidRDefault="00A92147" w:rsidP="0008567E">
      <w:r>
        <w:rPr>
          <w:noProof/>
          <w:lang w:eastAsia="fr-FR"/>
        </w:rPr>
        <w:lastRenderedPageBreak/>
        <w:pict>
          <v:shape id="_x0000_s2062" style="position:absolute;left:0;text-align:left;margin-left:173.3pt;margin-top:-11.95pt;width:5.4pt;height:12.95pt;z-index:251667456" coordsize="108,259" path="m,42hdc63,,68,8,108,69v-4,23,-2,48,-13,68c87,151,64,151,54,164,34,189,40,232,40,259hae" filled="f">
            <v:path arrowok="t"/>
          </v:shape>
        </w:pict>
      </w:r>
      <w:r>
        <w:rPr>
          <w:noProof/>
          <w:lang w:eastAsia="fr-FR"/>
        </w:rPr>
        <w:pict>
          <v:shape id="_x0000_s2063" style="position:absolute;left:0;text-align:left;margin-left:173.3pt;margin-top:4.95pt;width:5.8pt;height:4.9pt;z-index:251668480" coordsize="116,98" path="m48,hdc48,1,99,71,89,81,79,91,62,72,48,68,39,54,17,43,21,27,25,13,49,7,62,13v13,6,9,27,13,41c61,59,40,81,34,68,27,53,45,27,62,27v16,,18,27,27,41c75,77,64,98,48,95,,85,30,17,34,,52,4,74,1,89,13v19,15,16,46,27,68hae" filled="f">
            <v:path arrowok="t"/>
          </v:shape>
        </w:pict>
      </w:r>
      <w:r>
        <w:rPr>
          <w:noProof/>
          <w:lang w:eastAsia="fr-FR"/>
        </w:rPr>
        <w:pict>
          <v:shape id="_x0000_s2061" style="position:absolute;left:0;text-align:left;margin-left:168.25pt;margin-top:1pt;width:.05pt;height:18.35pt;z-index:251666432" coordsize="1,367" path="m,hdc,122,,245,,367hae" filled="f">
            <v:path arrowok="t"/>
          </v:shape>
        </w:pict>
      </w:r>
      <w:r w:rsidR="008C4EB0">
        <w:rPr>
          <w:noProof/>
          <w:lang w:eastAsia="fr-FR"/>
        </w:rPr>
        <w:pict>
          <v:shape id="_x0000_s2059" style="position:absolute;left:0;text-align:left;margin-left:92.85pt;margin-top:6.05pt;width:117.6pt;height:31.65pt;z-index:251664384" coordsize="2352,633" path="m,633hdc9,619,15,603,27,592v25,-22,82,-54,82,-54c118,524,129,512,136,497v6,-13,6,-29,13,-41c169,423,206,392,231,361,271,310,297,261,367,239v72,-23,27,-11,136,-27c566,191,612,179,666,144,735,39,913,56,1019,49v189,-49,382,58,570,81c1662,155,1737,183,1793,239v38,38,69,69,122,82c2029,350,2156,342,2269,348v83,56,68,34,68,149hae" filled="f">
            <v:path arrowok="t"/>
          </v:shape>
        </w:pict>
      </w:r>
      <w:r w:rsidR="008C4EB0">
        <w:rPr>
          <w:noProof/>
          <w:lang w:eastAsia="fr-FR"/>
        </w:rPr>
        <w:pict>
          <v:shape id="_x0000_s2057" style="position:absolute;left:0;text-align:left;margin-left:93.55pt;margin-top:9.85pt;width:55.7pt;height:28.55pt;z-index:251662336" coordsize="1114,571" path="m,571hdc12,521,17,468,40,421,57,387,119,308,149,285v31,-24,67,-41,95,-68c302,160,367,113,434,68,473,42,554,37,597,27,629,20,660,8,692,v50,5,101,1,150,14c897,29,886,57,923,82v17,11,37,18,55,27c1021,153,1056,212,1073,272v6,23,9,95,41,95hae" filled="f">
            <v:path arrowok="t"/>
          </v:shape>
        </w:pict>
      </w:r>
      <w:r w:rsidR="009C3E1D">
        <w:t>Dramatisation.</w:t>
      </w:r>
    </w:p>
    <w:p w:rsidR="009C3E1D" w:rsidRDefault="00A92147" w:rsidP="0008567E">
      <w:r>
        <w:rPr>
          <w:noProof/>
          <w:lang w:eastAsia="fr-FR"/>
        </w:rPr>
        <w:pict>
          <v:shape id="_x0000_s2066" style="position:absolute;left:0;text-align:left;margin-left:2.5pt;margin-top:15.85pt;width:49.6pt;height:21.05pt;z-index:251670528" coordsize="992,421" path="m,421hdc91,391,179,359,272,340,356,285,486,256,584,231v22,-6,46,-7,68,-13c680,210,734,190,734,190v46,-68,2,-21,68,-54c846,114,863,84,910,68,948,31,969,45,992,hae" filled="f">
            <v:path arrowok="t"/>
          </v:shape>
        </w:pict>
      </w:r>
      <w:r>
        <w:rPr>
          <w:noProof/>
          <w:lang w:eastAsia="fr-FR"/>
        </w:rPr>
        <w:pict>
          <v:shape id="_x0000_s2065" style="position:absolute;left:0;text-align:left;margin-left:5.9pt;margin-top:15.2pt;width:46.85pt;height:22.4pt;z-index:251669504" coordsize="937,448" path="m937,448hdc876,402,814,387,747,353v-14,-7,-25,-20,-40,-27c681,314,625,299,625,299,577,249,512,252,448,231v-27,-9,-54,-19,-81,-28c353,198,326,190,326,190,299,172,272,154,245,136v-11,-7,-16,-22,-28,-28c129,63,155,104,95,54,58,23,50,,,hae" filled="f">
            <v:path arrowok="t"/>
          </v:shape>
        </w:pict>
      </w:r>
      <w:r w:rsidR="008C4EB0">
        <w:rPr>
          <w:noProof/>
          <w:lang w:eastAsia="fr-FR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60" type="#_x0000_t32" style="position:absolute;left:0;text-align:left;margin-left:210.45pt;margin-top:5.7pt;width:0;height:7.95pt;z-index:251665408" o:connectortype="straight">
            <v:stroke endarrow="block"/>
          </v:shape>
        </w:pict>
      </w:r>
      <w:r w:rsidR="008C4EB0">
        <w:rPr>
          <w:noProof/>
          <w:lang w:eastAsia="fr-FR"/>
        </w:rPr>
        <w:pict>
          <v:shape id="_x0000_s2058" type="#_x0000_t32" style="position:absolute;left:0;text-align:left;margin-left:145.85pt;margin-top:.25pt;width:3.4pt;height:13.4pt;z-index:251663360" o:connectortype="straight">
            <v:stroke endarrow="block"/>
          </v:shape>
        </w:pict>
      </w:r>
      <w:r w:rsidR="00750781">
        <w:rPr>
          <w:noProof/>
          <w:lang w:eastAsia="fr-FR"/>
        </w:rPr>
        <w:pict>
          <v:shapetype id="_x0000_t86" coordsize="21600,21600" o:spt="86" adj="1800" path="m,qx21600@0l21600@1qy,21600e" filled="f">
            <v:formulas>
              <v:f eqn="val #0"/>
              <v:f eqn="sum 21600 0 #0"/>
              <v:f eqn="prod #0 9598 32768"/>
              <v:f eqn="sum 21600 0 @2"/>
            </v:formulas>
            <v:path arrowok="t" gradientshapeok="t" o:connecttype="custom" o:connectlocs="0,0;0,21600;21600,10800" textboxrect="0,@2,15274,@3"/>
            <v:handles>
              <v:h position="bottomRight,#0" yrange="0,10800"/>
            </v:handles>
          </v:shapetype>
          <v:shape id="_x0000_s2055" type="#_x0000_t86" style="position:absolute;left:0;text-align:left;margin-left:152.6pt;margin-top:-6.55pt;width:6.2pt;height:46.85pt;rotation:-90;z-index:251660288"/>
        </w:pict>
      </w:r>
      <w:r w:rsidR="00750781">
        <w:rPr>
          <w:noProof/>
          <w:lang w:eastAsia="fr-FR"/>
        </w:rPr>
        <w:pict>
          <v:shape id="_x0000_s2056" type="#_x0000_t86" style="position:absolute;left:0;text-align:left;margin-left:225.45pt;margin-top:-13.5pt;width:3.55pt;height:57.9pt;rotation:-90;z-index:251661312"/>
        </w:pict>
      </w:r>
      <w:r w:rsidR="00750781">
        <w:rPr>
          <w:noProof/>
          <w:lang w:eastAsia="fr-FR"/>
        </w:rPr>
        <w:pict>
          <v:shape id="_x0000_s2054" type="#_x0000_t86" style="position:absolute;left:0;text-align:left;margin-left:96.6pt;margin-top:-7.55pt;width:5.45pt;height:57.75pt;rotation:-90;z-index:251659264"/>
        </w:pict>
      </w:r>
      <w:r w:rsidR="009C3E1D">
        <w:t>L’enfermement</w:t>
      </w:r>
    </w:p>
    <w:p w:rsidR="00D94D4B" w:rsidRDefault="00D94D4B" w:rsidP="0008567E">
      <w:r w:rsidRPr="00A92147">
        <w:rPr>
          <w:u w:val="wave"/>
        </w:rPr>
        <w:t>Description</w:t>
      </w:r>
      <w:r>
        <w:t xml:space="preserve"> d’</w:t>
      </w:r>
      <w:r w:rsidR="00AC4692" w:rsidRPr="00665ACA">
        <w:rPr>
          <w:u w:val="wave"/>
        </w:rPr>
        <w:t>1</w:t>
      </w:r>
      <w:r w:rsidR="00750781">
        <w:rPr>
          <w:u w:val="wave"/>
        </w:rPr>
        <w:t>’</w:t>
      </w:r>
      <w:r w:rsidR="00AC4692" w:rsidRPr="00665ACA">
        <w:rPr>
          <w:u w:val="wave"/>
        </w:rPr>
        <w:t>é</w:t>
      </w:r>
      <w:r w:rsidR="00BB31DD">
        <w:rPr>
          <w:u w:val="wave"/>
        </w:rPr>
        <w:t>tat moral</w:t>
      </w:r>
      <w:r w:rsidR="00C82C00">
        <w:t xml:space="preserve"> </w:t>
      </w:r>
      <w:r w:rsidR="00BB31DD" w:rsidRPr="00BB31DD">
        <w:rPr>
          <w:u w:val="wave"/>
        </w:rPr>
        <w:t>oppressif</w:t>
      </w:r>
      <w:r w:rsidR="00C82C00">
        <w:t xml:space="preserve"> et d’</w:t>
      </w:r>
      <w:r w:rsidR="00C82C00" w:rsidRPr="00C82C00">
        <w:rPr>
          <w:u w:val="wave"/>
        </w:rPr>
        <w:t>antériorité</w:t>
      </w:r>
      <w:r w:rsidR="00C82C00">
        <w:t>.</w:t>
      </w:r>
    </w:p>
    <w:p w:rsidR="00E9409F" w:rsidRDefault="00E9409F" w:rsidP="0008567E">
      <w:r>
        <w:t xml:space="preserve">Poème à </w:t>
      </w:r>
      <w:r w:rsidRPr="00E9409F">
        <w:rPr>
          <w:u w:val="wave"/>
        </w:rPr>
        <w:t>tonalité</w:t>
      </w:r>
      <w:r>
        <w:t xml:space="preserve"> tragique/lyrique</w:t>
      </w:r>
    </w:p>
    <w:p w:rsidR="00E9409F" w:rsidRDefault="00E9409F" w:rsidP="0008567E">
      <w:r>
        <w:t>Un poème du spleen</w:t>
      </w:r>
    </w:p>
    <w:p w:rsidR="00A27C77" w:rsidRDefault="00A27C77" w:rsidP="0008567E">
      <w:r>
        <w:t>Aspect grammatical.</w:t>
      </w:r>
    </w:p>
    <w:p w:rsidR="00A27C77" w:rsidRDefault="00A27C77" w:rsidP="0008567E"/>
    <w:p w:rsidR="009C3E1D" w:rsidRDefault="006344B8" w:rsidP="0008567E">
      <w:r>
        <w:t>+Axe par rapport à la construction du texte.</w:t>
      </w:r>
    </w:p>
    <w:p w:rsidR="006344B8" w:rsidRDefault="00DA0812" w:rsidP="0008567E">
      <w:r>
        <w:t>+Axe par rapport à une thématique forte</w:t>
      </w:r>
    </w:p>
    <w:p w:rsidR="00DA0812" w:rsidRDefault="00DA0812" w:rsidP="0008567E">
      <w:r>
        <w:t>+Axe par rapport à un type de texte.</w:t>
      </w:r>
    </w:p>
    <w:p w:rsidR="00DA0812" w:rsidRDefault="00DA0812" w:rsidP="0008567E">
      <w:r>
        <w:t>+Axe par rapport à la tonalité des textes</w:t>
      </w:r>
    </w:p>
    <w:p w:rsidR="006344B8" w:rsidRDefault="006344B8" w:rsidP="0008567E">
      <w:r w:rsidRPr="00520C6C">
        <w:rPr>
          <w:color w:val="FF0000"/>
        </w:rPr>
        <w:t xml:space="preserve">- </w:t>
      </w:r>
      <w:r w:rsidR="007B7195" w:rsidRPr="00520C6C">
        <w:rPr>
          <w:color w:val="FF0000"/>
        </w:rPr>
        <w:t>Axe /=/ Aspect de LA</w:t>
      </w:r>
      <w:r w:rsidR="00D94D4B">
        <w:t xml:space="preserve"> </w:t>
      </w:r>
    </w:p>
    <w:p w:rsidR="007B7195" w:rsidRDefault="007B7195" w:rsidP="0008567E">
      <w:r w:rsidRPr="00520C6C">
        <w:rPr>
          <w:color w:val="FF0000"/>
        </w:rPr>
        <w:t xml:space="preserve">                   |____&gt; = outils au service </w:t>
      </w:r>
      <w:r w:rsidR="00520C6C" w:rsidRPr="00520C6C">
        <w:rPr>
          <w:color w:val="FF0000"/>
        </w:rPr>
        <w:t>des Axes.</w:t>
      </w:r>
      <w:r w:rsidR="00520C6C">
        <w:t xml:space="preserve"> </w:t>
      </w:r>
    </w:p>
    <w:p w:rsidR="005175C9" w:rsidRDefault="00205D9D" w:rsidP="0008567E">
      <w:r>
        <w:t xml:space="preserve">- </w:t>
      </w:r>
      <w:r w:rsidR="005175C9">
        <w:rPr>
          <w:noProof/>
          <w:lang w:eastAsia="fr-FR"/>
        </w:rPr>
        <w:drawing>
          <wp:inline distT="0" distB="0" distL="0" distR="0">
            <wp:extent cx="196611" cy="462413"/>
            <wp:effectExtent l="19050" t="0" r="0" b="0"/>
            <wp:docPr id="1" name="Image 1" descr="C:\Users\ELEVE\Pictures\Bibliothèque multimédia Microsoft\exclamation-point-897703_960_720[1]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ELEVE\Pictures\Bibliothèque multimédia Microsoft\exclamation-point-897703_960_720[1].jpg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7094" cy="46354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niveau de langue</w:t>
      </w:r>
      <w:r w:rsidRPr="00205D9D">
        <w:drawing>
          <wp:inline distT="0" distB="0" distL="0" distR="0">
            <wp:extent cx="196611" cy="462413"/>
            <wp:effectExtent l="19050" t="0" r="0" b="0"/>
            <wp:docPr id="2" name="Image 1" descr="C:\Users\ELEVE\Pictures\Bibliothèque multimédia Microsoft\exclamation-point-897703_960_720[1]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ELEVE\Pictures\Bibliothèque multimédia Microsoft\exclamation-point-897703_960_720[1].jpg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7094" cy="46354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520C6C" w:rsidRDefault="00520C6C" w:rsidP="0008567E"/>
    <w:p w:rsidR="00520C6C" w:rsidRDefault="00520C6C" w:rsidP="0008567E">
      <w:r w:rsidRPr="00D94D4B">
        <w:rPr>
          <w:color w:val="00B050"/>
        </w:rPr>
        <w:t>+Originalité</w:t>
      </w:r>
      <w:r w:rsidR="00D94D4B">
        <w:t xml:space="preserve"> </w:t>
      </w:r>
    </w:p>
    <w:p w:rsidR="00520C6C" w:rsidRDefault="00520C6C" w:rsidP="0008567E"/>
    <w:p w:rsidR="00520C6C" w:rsidRPr="00DE12A3" w:rsidRDefault="00171C83" w:rsidP="0008567E">
      <w:pPr>
        <w:rPr>
          <w:sz w:val="23"/>
          <w:szCs w:val="23"/>
        </w:rPr>
      </w:pPr>
      <w:r w:rsidRPr="00DE12A3">
        <w:rPr>
          <w:sz w:val="23"/>
          <w:szCs w:val="23"/>
        </w:rPr>
        <w:t xml:space="preserve">II) </w:t>
      </w:r>
      <w:r w:rsidR="009E4E61" w:rsidRPr="00DE12A3">
        <w:rPr>
          <w:sz w:val="23"/>
          <w:szCs w:val="23"/>
        </w:rPr>
        <w:t xml:space="preserve">Déviation des axes. </w:t>
      </w:r>
    </w:p>
    <w:p w:rsidR="009E4E61" w:rsidRPr="00DE12A3" w:rsidRDefault="007A2230" w:rsidP="0008567E">
      <w:pPr>
        <w:rPr>
          <w:sz w:val="23"/>
          <w:szCs w:val="23"/>
        </w:rPr>
      </w:pPr>
      <w:r w:rsidRPr="00DE12A3">
        <w:rPr>
          <w:noProof/>
          <w:sz w:val="23"/>
          <w:szCs w:val="23"/>
          <w:lang w:eastAsia="fr-FR"/>
        </w:rPr>
        <w:pict>
          <v:shape id="_x0000_s2050" type="#_x0000_t86" style="position:absolute;left:0;text-align:left;margin-left:232.4pt;margin-top:16.4pt;width:7.15pt;height:37.35pt;z-index:251658240"/>
        </w:pict>
      </w:r>
      <w:r w:rsidR="00DE12A3" w:rsidRPr="00DE12A3">
        <w:rPr>
          <w:noProof/>
          <w:sz w:val="23"/>
          <w:szCs w:val="23"/>
          <w:lang w:eastAsia="fr-FR"/>
        </w:rPr>
        <w:pict>
          <v:shapetype id="_x0000_t85" coordsize="21600,21600" o:spt="85" adj="1800" path="m21600,qx0@0l0@1qy21600,21600e" filled="f">
            <v:formulas>
              <v:f eqn="val #0"/>
              <v:f eqn="sum 21600 0 #0"/>
              <v:f eqn="prod #0 9598 32768"/>
              <v:f eqn="sum 21600 0 @2"/>
            </v:formulas>
            <v:path arrowok="t" gradientshapeok="t" o:connecttype="custom" o:connectlocs="21600,0;0,10800;21600,21600" textboxrect="6326,@2,21600,@3"/>
            <v:handles>
              <v:h position="topLeft,#0" yrange="0,10800"/>
            </v:handles>
          </v:shapetype>
          <v:shape id="_x0000_s2067" type="#_x0000_t85" style="position:absolute;left:0;text-align:left;margin-left:87.95pt;margin-top:17.65pt;width:7.15pt;height:36.7pt;z-index:251671552"/>
        </w:pict>
      </w:r>
      <w:r w:rsidR="009E4E61" w:rsidRPr="00DE12A3">
        <w:rPr>
          <w:sz w:val="23"/>
          <w:szCs w:val="23"/>
        </w:rPr>
        <w:t xml:space="preserve">           |</w:t>
      </w:r>
    </w:p>
    <w:p w:rsidR="009E4E61" w:rsidRPr="00DE12A3" w:rsidRDefault="009E4E61" w:rsidP="00961EF8">
      <w:pPr>
        <w:jc w:val="left"/>
        <w:rPr>
          <w:sz w:val="23"/>
          <w:szCs w:val="23"/>
        </w:rPr>
      </w:pPr>
      <w:r w:rsidRPr="00DE12A3">
        <w:rPr>
          <w:sz w:val="23"/>
          <w:szCs w:val="23"/>
        </w:rPr>
        <w:t>Déviation logique</w:t>
      </w:r>
      <w:r w:rsidR="00885A54" w:rsidRPr="00DE12A3">
        <w:rPr>
          <w:sz w:val="23"/>
          <w:szCs w:val="23"/>
        </w:rPr>
        <w:t xml:space="preserve">  </w:t>
      </w:r>
      <w:r w:rsidR="004F6077" w:rsidRPr="00DE12A3">
        <w:rPr>
          <w:sz w:val="23"/>
          <w:szCs w:val="23"/>
        </w:rPr>
        <w:t>Thème englobant A</w:t>
      </w:r>
    </w:p>
    <w:p w:rsidR="003021EE" w:rsidRPr="00DE12A3" w:rsidRDefault="00885A54" w:rsidP="00961EF8">
      <w:pPr>
        <w:jc w:val="left"/>
        <w:rPr>
          <w:sz w:val="23"/>
          <w:szCs w:val="23"/>
        </w:rPr>
      </w:pPr>
      <w:r w:rsidRPr="00DE12A3">
        <w:rPr>
          <w:sz w:val="23"/>
          <w:szCs w:val="23"/>
        </w:rPr>
        <w:t xml:space="preserve">                               </w:t>
      </w:r>
      <w:r w:rsidR="003021EE" w:rsidRPr="00DE12A3">
        <w:rPr>
          <w:sz w:val="23"/>
          <w:szCs w:val="23"/>
        </w:rPr>
        <w:t xml:space="preserve">  |____&gt; sous parties I, II, III</w:t>
      </w:r>
      <w:r w:rsidR="00E86B9D" w:rsidRPr="00DE12A3">
        <w:rPr>
          <w:sz w:val="23"/>
          <w:szCs w:val="23"/>
        </w:rPr>
        <w:t xml:space="preserve"> rép</w:t>
      </w:r>
      <w:r w:rsidR="007A2230">
        <w:rPr>
          <w:sz w:val="23"/>
          <w:szCs w:val="23"/>
        </w:rPr>
        <w:t>onse</w:t>
      </w:r>
      <w:r w:rsidR="00E86B9D" w:rsidRPr="00DE12A3">
        <w:rPr>
          <w:sz w:val="23"/>
          <w:szCs w:val="23"/>
        </w:rPr>
        <w:t xml:space="preserve"> direct du terme </w:t>
      </w:r>
      <w:r w:rsidR="007A2230" w:rsidRPr="00DE12A3">
        <w:rPr>
          <w:sz w:val="23"/>
          <w:szCs w:val="23"/>
        </w:rPr>
        <w:t>englobant</w:t>
      </w:r>
    </w:p>
    <w:p w:rsidR="005F10DB" w:rsidRPr="00DE12A3" w:rsidRDefault="005F10DB" w:rsidP="00961EF8">
      <w:pPr>
        <w:jc w:val="left"/>
        <w:rPr>
          <w:sz w:val="23"/>
          <w:szCs w:val="23"/>
        </w:rPr>
      </w:pPr>
      <w:r w:rsidRPr="00DE12A3">
        <w:rPr>
          <w:sz w:val="23"/>
          <w:szCs w:val="23"/>
        </w:rPr>
        <w:t xml:space="preserve">               </w:t>
      </w:r>
      <w:r w:rsidR="00885A54" w:rsidRPr="00DE12A3">
        <w:rPr>
          <w:sz w:val="23"/>
          <w:szCs w:val="23"/>
        </w:rPr>
        <w:t xml:space="preserve">                               </w:t>
      </w:r>
      <w:r w:rsidR="004C3A9A" w:rsidRPr="00DE12A3">
        <w:rPr>
          <w:sz w:val="23"/>
          <w:szCs w:val="23"/>
        </w:rPr>
        <w:t>|___</w:t>
      </w:r>
      <w:r w:rsidRPr="00DE12A3">
        <w:rPr>
          <w:sz w:val="23"/>
          <w:szCs w:val="23"/>
        </w:rPr>
        <w:t>_&gt;</w:t>
      </w:r>
      <w:r w:rsidRPr="00806DCA">
        <w:rPr>
          <w:sz w:val="20"/>
          <w:szCs w:val="20"/>
        </w:rPr>
        <w:t>Déviation</w:t>
      </w:r>
      <w:r w:rsidR="004C3A9A" w:rsidRPr="00806DCA">
        <w:rPr>
          <w:sz w:val="20"/>
          <w:szCs w:val="20"/>
        </w:rPr>
        <w:t xml:space="preserve"> par rapport à</w:t>
      </w:r>
      <w:r w:rsidR="00FE0CF5" w:rsidRPr="00806DCA">
        <w:rPr>
          <w:sz w:val="20"/>
          <w:szCs w:val="20"/>
        </w:rPr>
        <w:t xml:space="preserve"> de la LA 1), 2), 3) </w:t>
      </w:r>
      <w:r w:rsidR="00DE12A3" w:rsidRPr="00806DCA">
        <w:rPr>
          <w:sz w:val="20"/>
          <w:szCs w:val="20"/>
        </w:rPr>
        <w:t>vont être nourris</w:t>
      </w:r>
      <w:r w:rsidR="00FE0CF5" w:rsidRPr="00806DCA">
        <w:rPr>
          <w:sz w:val="20"/>
          <w:szCs w:val="20"/>
        </w:rPr>
        <w:t xml:space="preserve"> de LA</w:t>
      </w:r>
    </w:p>
    <w:p w:rsidR="002251D4" w:rsidRPr="00DE12A3" w:rsidRDefault="00FE0CF5" w:rsidP="00961EF8">
      <w:pPr>
        <w:jc w:val="left"/>
        <w:rPr>
          <w:sz w:val="23"/>
          <w:szCs w:val="23"/>
        </w:rPr>
      </w:pPr>
      <w:r w:rsidRPr="00DE12A3">
        <w:rPr>
          <w:sz w:val="23"/>
          <w:szCs w:val="23"/>
        </w:rPr>
        <w:t xml:space="preserve">                                                                           </w:t>
      </w:r>
      <w:r w:rsidR="00885A54" w:rsidRPr="00DE12A3">
        <w:rPr>
          <w:sz w:val="23"/>
          <w:szCs w:val="23"/>
        </w:rPr>
        <w:t xml:space="preserve">      </w:t>
      </w:r>
      <w:r w:rsidR="00806DCA">
        <w:rPr>
          <w:sz w:val="23"/>
          <w:szCs w:val="23"/>
        </w:rPr>
        <w:t xml:space="preserve">                  </w:t>
      </w:r>
      <w:r w:rsidR="004C3A9A" w:rsidRPr="00DE12A3">
        <w:rPr>
          <w:sz w:val="23"/>
          <w:szCs w:val="23"/>
        </w:rPr>
        <w:t xml:space="preserve"> </w:t>
      </w:r>
      <w:r w:rsidRPr="00DE12A3">
        <w:rPr>
          <w:sz w:val="23"/>
          <w:szCs w:val="23"/>
        </w:rPr>
        <w:t xml:space="preserve">|____&gt; </w:t>
      </w:r>
      <w:r w:rsidR="002251D4" w:rsidRPr="00DE12A3">
        <w:rPr>
          <w:sz w:val="23"/>
          <w:szCs w:val="23"/>
        </w:rPr>
        <w:t>a) b)</w:t>
      </w:r>
    </w:p>
    <w:p w:rsidR="00FE0CF5" w:rsidRDefault="002251D4" w:rsidP="00961EF8">
      <w:pPr>
        <w:jc w:val="left"/>
        <w:rPr>
          <w:sz w:val="23"/>
          <w:szCs w:val="23"/>
        </w:rPr>
      </w:pPr>
      <w:r w:rsidRPr="00DE12A3">
        <w:rPr>
          <w:sz w:val="23"/>
          <w:szCs w:val="23"/>
        </w:rPr>
        <w:t xml:space="preserve">                                                                                    </w:t>
      </w:r>
      <w:r w:rsidR="00806DCA">
        <w:rPr>
          <w:sz w:val="23"/>
          <w:szCs w:val="23"/>
        </w:rPr>
        <w:t xml:space="preserve">                            </w:t>
      </w:r>
      <w:r w:rsidRPr="00DE12A3">
        <w:rPr>
          <w:sz w:val="23"/>
          <w:szCs w:val="23"/>
        </w:rPr>
        <w:t xml:space="preserve"> |____&gt; </w:t>
      </w:r>
      <w:r w:rsidR="00961EF8" w:rsidRPr="00DE12A3">
        <w:rPr>
          <w:sz w:val="23"/>
          <w:szCs w:val="23"/>
        </w:rPr>
        <w:t>entre le texte (ref)</w:t>
      </w:r>
    </w:p>
    <w:p w:rsidR="0061017A" w:rsidRDefault="0061017A" w:rsidP="00961EF8">
      <w:pPr>
        <w:jc w:val="left"/>
        <w:rPr>
          <w:sz w:val="23"/>
          <w:szCs w:val="23"/>
        </w:rPr>
      </w:pPr>
    </w:p>
    <w:p w:rsidR="003A6510" w:rsidRPr="00EC1E52" w:rsidRDefault="003A6510" w:rsidP="00961EF8">
      <w:pPr>
        <w:jc w:val="left"/>
        <w:rPr>
          <w:sz w:val="23"/>
          <w:szCs w:val="23"/>
        </w:rPr>
      </w:pPr>
    </w:p>
    <w:sectPr w:rsidR="003A6510" w:rsidRPr="00EC1E52" w:rsidSect="006705F3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03ABC" w:rsidRDefault="00903ABC" w:rsidP="007221A5">
      <w:pPr>
        <w:spacing w:before="0" w:after="0"/>
      </w:pPr>
      <w:r>
        <w:separator/>
      </w:r>
    </w:p>
  </w:endnote>
  <w:endnote w:type="continuationSeparator" w:id="0">
    <w:p w:rsidR="00903ABC" w:rsidRDefault="00903ABC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alibri"/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C51702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C51702">
                    <w:pPr>
                      <w:jc w:val="center"/>
                    </w:pPr>
                    <w:fldSimple w:instr=" PAGE    \* MERGEFORMAT ">
                      <w:r w:rsidR="00EC1E52" w:rsidRPr="00EC1E52">
                        <w:rPr>
                          <w:noProof/>
                          <w:sz w:val="16"/>
                          <w:szCs w:val="16"/>
                        </w:rPr>
                        <w:t>3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03ABC" w:rsidRDefault="00903ABC" w:rsidP="007221A5">
      <w:pPr>
        <w:spacing w:before="0" w:after="0"/>
      </w:pPr>
      <w:r>
        <w:separator/>
      </w:r>
    </w:p>
  </w:footnote>
  <w:footnote w:type="continuationSeparator" w:id="0">
    <w:p w:rsidR="00903ABC" w:rsidRDefault="00903ABC" w:rsidP="007221A5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4EF3" w:rsidRDefault="006C4EF3" w:rsidP="00151B70">
    <w:pPr>
      <w:pStyle w:val="En-tte"/>
      <w:jc w:val="right"/>
    </w:pPr>
    <w:r>
      <w:t>lundi 26 mars 2018</w:t>
    </w:r>
  </w:p>
  <w:p w:rsidR="00DB2602" w:rsidRDefault="00F14EA9" w:rsidP="00DB2602">
    <w:pPr>
      <w:jc w:val="center"/>
    </w:pPr>
    <w:r>
      <w:rPr>
        <w:b/>
        <w:u w:val="single"/>
      </w:rPr>
      <w:t>Les fleurs du mal</w:t>
    </w:r>
  </w:p>
  <w:p w:rsidR="00F14EA9" w:rsidRPr="00DB2602" w:rsidRDefault="00DB2602" w:rsidP="00DB2602">
    <w:pPr>
      <w:jc w:val="center"/>
    </w:pPr>
    <w:r>
      <w:t>Commentaire de texte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6C4EF3"/>
    <w:rsid w:val="00033732"/>
    <w:rsid w:val="00051704"/>
    <w:rsid w:val="0008567E"/>
    <w:rsid w:val="000974A4"/>
    <w:rsid w:val="000A7F64"/>
    <w:rsid w:val="000E1199"/>
    <w:rsid w:val="000F34A3"/>
    <w:rsid w:val="000F3668"/>
    <w:rsid w:val="00130BCE"/>
    <w:rsid w:val="00151B70"/>
    <w:rsid w:val="00170E31"/>
    <w:rsid w:val="00171C83"/>
    <w:rsid w:val="0018446D"/>
    <w:rsid w:val="00205D9D"/>
    <w:rsid w:val="002143D6"/>
    <w:rsid w:val="002251D4"/>
    <w:rsid w:val="0025410F"/>
    <w:rsid w:val="00264FB2"/>
    <w:rsid w:val="00291296"/>
    <w:rsid w:val="002A046D"/>
    <w:rsid w:val="002C31C7"/>
    <w:rsid w:val="002C3BCF"/>
    <w:rsid w:val="002D4DE0"/>
    <w:rsid w:val="002E3A67"/>
    <w:rsid w:val="002F60DF"/>
    <w:rsid w:val="003021EE"/>
    <w:rsid w:val="00324AB5"/>
    <w:rsid w:val="00355B04"/>
    <w:rsid w:val="003826E5"/>
    <w:rsid w:val="003A6510"/>
    <w:rsid w:val="003C57B6"/>
    <w:rsid w:val="003C5BD3"/>
    <w:rsid w:val="00432C1F"/>
    <w:rsid w:val="00434A00"/>
    <w:rsid w:val="004464A2"/>
    <w:rsid w:val="00450880"/>
    <w:rsid w:val="0045347D"/>
    <w:rsid w:val="00460A5D"/>
    <w:rsid w:val="0047111E"/>
    <w:rsid w:val="004C3A9A"/>
    <w:rsid w:val="004E08C6"/>
    <w:rsid w:val="004F6077"/>
    <w:rsid w:val="00503455"/>
    <w:rsid w:val="005175C9"/>
    <w:rsid w:val="00520C6C"/>
    <w:rsid w:val="00575307"/>
    <w:rsid w:val="005864F5"/>
    <w:rsid w:val="005C6385"/>
    <w:rsid w:val="005F10DB"/>
    <w:rsid w:val="0061017A"/>
    <w:rsid w:val="006344B8"/>
    <w:rsid w:val="00665ACA"/>
    <w:rsid w:val="00667E2D"/>
    <w:rsid w:val="006705F3"/>
    <w:rsid w:val="006813F6"/>
    <w:rsid w:val="00684B18"/>
    <w:rsid w:val="006C4EF3"/>
    <w:rsid w:val="006E5B69"/>
    <w:rsid w:val="00702C0F"/>
    <w:rsid w:val="007221A5"/>
    <w:rsid w:val="00750781"/>
    <w:rsid w:val="00756E88"/>
    <w:rsid w:val="007A2230"/>
    <w:rsid w:val="007B7195"/>
    <w:rsid w:val="00804546"/>
    <w:rsid w:val="00806DCA"/>
    <w:rsid w:val="0082542B"/>
    <w:rsid w:val="008346C1"/>
    <w:rsid w:val="00885A54"/>
    <w:rsid w:val="008C4EB0"/>
    <w:rsid w:val="008D643F"/>
    <w:rsid w:val="00903ABC"/>
    <w:rsid w:val="00913285"/>
    <w:rsid w:val="00923967"/>
    <w:rsid w:val="00955D23"/>
    <w:rsid w:val="00961EF8"/>
    <w:rsid w:val="009C3E1D"/>
    <w:rsid w:val="009E4E61"/>
    <w:rsid w:val="009F61B0"/>
    <w:rsid w:val="00A162B7"/>
    <w:rsid w:val="00A27C77"/>
    <w:rsid w:val="00A51318"/>
    <w:rsid w:val="00A8002B"/>
    <w:rsid w:val="00A92147"/>
    <w:rsid w:val="00A9528F"/>
    <w:rsid w:val="00AB7E78"/>
    <w:rsid w:val="00AC2F59"/>
    <w:rsid w:val="00AC4692"/>
    <w:rsid w:val="00AC63CA"/>
    <w:rsid w:val="00AD18F8"/>
    <w:rsid w:val="00AF6A6B"/>
    <w:rsid w:val="00B0197B"/>
    <w:rsid w:val="00B2287F"/>
    <w:rsid w:val="00B3082B"/>
    <w:rsid w:val="00B91D29"/>
    <w:rsid w:val="00BB31DD"/>
    <w:rsid w:val="00BD64C6"/>
    <w:rsid w:val="00C51702"/>
    <w:rsid w:val="00C82C00"/>
    <w:rsid w:val="00CD2521"/>
    <w:rsid w:val="00CE1D66"/>
    <w:rsid w:val="00D07265"/>
    <w:rsid w:val="00D11219"/>
    <w:rsid w:val="00D71BD6"/>
    <w:rsid w:val="00D94D4B"/>
    <w:rsid w:val="00D95C75"/>
    <w:rsid w:val="00DA0812"/>
    <w:rsid w:val="00DB2602"/>
    <w:rsid w:val="00DE12A3"/>
    <w:rsid w:val="00DE7532"/>
    <w:rsid w:val="00DF6FE1"/>
    <w:rsid w:val="00E170CE"/>
    <w:rsid w:val="00E30B61"/>
    <w:rsid w:val="00E379E7"/>
    <w:rsid w:val="00E40A07"/>
    <w:rsid w:val="00E53352"/>
    <w:rsid w:val="00E60612"/>
    <w:rsid w:val="00E86B9D"/>
    <w:rsid w:val="00E9409F"/>
    <w:rsid w:val="00E97CC7"/>
    <w:rsid w:val="00EB0100"/>
    <w:rsid w:val="00EC1E52"/>
    <w:rsid w:val="00F01F9F"/>
    <w:rsid w:val="00F14EA9"/>
    <w:rsid w:val="00F50681"/>
    <w:rsid w:val="00F50B03"/>
    <w:rsid w:val="00F90502"/>
    <w:rsid w:val="00FE0CF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  <o:rules v:ext="edit">
        <o:r id="V:Rule2" type="connector" idref="#_x0000_s2058"/>
        <o:r id="V:Rule4" type="connector" idref="#_x0000_s2060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175C9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175C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1227</TotalTime>
  <Pages>3</Pages>
  <Words>767</Words>
  <Characters>4220</Characters>
  <Application>Microsoft Office Word</Application>
  <DocSecurity>0</DocSecurity>
  <Lines>35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8</cp:revision>
  <dcterms:created xsi:type="dcterms:W3CDTF">2018-03-26T06:09:00Z</dcterms:created>
  <dcterms:modified xsi:type="dcterms:W3CDTF">2018-03-29T13:24:00Z</dcterms:modified>
</cp:coreProperties>
</file>