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52" w:rsidRDefault="00AD3652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9.05pt;margin-top:2.15pt;width:1.35pt;height:122.95pt;z-index:251658240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1.3pt;margin-top:125.1pt;width:133.8pt;height:28.5pt;z-index:251659264">
            <v:textbox>
              <w:txbxContent>
                <w:p w:rsidR="00AD3652" w:rsidRDefault="00AD3652">
                  <w:r>
                    <w:t xml:space="preserve">W sous </w:t>
                  </w:r>
                  <w:proofErr w:type="gramStart"/>
                  <w:r>
                    <w:t>forme</w:t>
                  </w:r>
                  <w:proofErr w:type="gramEnd"/>
                  <w:r>
                    <w:t xml:space="preserve"> de plan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51.85pt;margin-top:184.85pt;width:527.8pt;height:260.15pt;z-index:251660288">
            <v:textbox>
              <w:txbxContent>
                <w:p w:rsidR="00AD3652" w:rsidRDefault="00AD3652" w:rsidP="00AD3652">
                  <w:pPr>
                    <w:pStyle w:val="Paragraphedeliste"/>
                    <w:numPr>
                      <w:ilvl w:val="0"/>
                      <w:numId w:val="1"/>
                    </w:numPr>
                    <w:spacing w:line="240" w:lineRule="auto"/>
                  </w:pPr>
                  <w:r>
                    <w:t>CI</w:t>
                  </w:r>
                </w:p>
                <w:p w:rsidR="00AD3652" w:rsidRDefault="00AD3652" w:rsidP="00AD3652">
                  <w:pPr>
                    <w:spacing w:line="240" w:lineRule="auto"/>
                    <w:ind w:left="720"/>
                  </w:pPr>
                  <w:r>
                    <w:t xml:space="preserve">   I) Elément d’analyse</w:t>
                  </w:r>
                </w:p>
                <w:p w:rsidR="00AD3652" w:rsidRDefault="00AD3652" w:rsidP="00AD3652">
                  <w:pPr>
                    <w:spacing w:line="240" w:lineRule="auto"/>
                    <w:ind w:left="720"/>
                  </w:pPr>
                  <w:r>
                    <w:tab/>
                    <w:t>1) Exploitation |LA</w:t>
                  </w:r>
                </w:p>
                <w:p w:rsidR="00AD3652" w:rsidRDefault="00AD3652" w:rsidP="00AD3652">
                  <w:pPr>
                    <w:spacing w:line="240" w:lineRule="auto"/>
                    <w:ind w:left="720"/>
                  </w:pPr>
                  <w:r>
                    <w:tab/>
                  </w:r>
                  <w:r>
                    <w:tab/>
                  </w:r>
                  <w:r w:rsidR="00CC1694">
                    <w:t xml:space="preserve">       a) Citer le texte</w:t>
                  </w:r>
                </w:p>
                <w:p w:rsidR="00CC1694" w:rsidRDefault="00CC1694" w:rsidP="00AD3652">
                  <w:pPr>
                    <w:spacing w:line="240" w:lineRule="auto"/>
                    <w:ind w:left="720"/>
                  </w:pPr>
                  <w:r>
                    <w:tab/>
                  </w:r>
                  <w:r>
                    <w:tab/>
                    <w:t xml:space="preserve">      b)</w:t>
                  </w:r>
                  <w:r w:rsidRPr="00CC1694">
                    <w:t xml:space="preserve"> </w:t>
                  </w:r>
                </w:p>
                <w:p w:rsidR="00CC1694" w:rsidRDefault="00CC1694" w:rsidP="00AD3652">
                  <w:pPr>
                    <w:spacing w:line="240" w:lineRule="auto"/>
                    <w:ind w:left="720"/>
                  </w:pPr>
                  <w:r>
                    <w:t xml:space="preserve">  II)</w:t>
                  </w:r>
                </w:p>
                <w:p w:rsidR="00CC1694" w:rsidRDefault="00CC1694" w:rsidP="00AD3652">
                  <w:pPr>
                    <w:spacing w:line="240" w:lineRule="auto"/>
                    <w:ind w:left="720"/>
                  </w:pPr>
                  <w:r>
                    <w:t xml:space="preserve"> III)</w:t>
                  </w:r>
                </w:p>
              </w:txbxContent>
            </v:textbox>
          </v:shape>
        </w:pict>
      </w:r>
    </w:p>
    <w:p w:rsidR="00D84CEC" w:rsidRDefault="00D84CEC"/>
    <w:p w:rsidR="00AD3652" w:rsidRDefault="00AD3652"/>
    <w:p w:rsidR="00AD3652" w:rsidRDefault="00AD3652"/>
    <w:p w:rsidR="00AD3652" w:rsidRDefault="00AD3652">
      <w:r>
        <w:rPr>
          <w:noProof/>
          <w:lang w:eastAsia="fr-FR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2" type="#_x0000_t90" style="position:absolute;margin-left:-9.55pt;margin-top:132.5pt;width:32.6pt;height:16.95pt;rotation:90;z-index:251662336" adj="8596"/>
        </w:pict>
      </w:r>
      <w:r>
        <w:rPr>
          <w:noProof/>
          <w:lang w:eastAsia="fr-FR"/>
        </w:rPr>
        <w:pict>
          <v:shape id="_x0000_s1031" type="#_x0000_t90" style="position:absolute;margin-left:-31.1pt;margin-top:106.2pt;width:32.6pt;height:16.95pt;rotation:90;z-index:251661312" adj="8596"/>
        </w:pict>
      </w:r>
    </w:p>
    <w:p w:rsidR="00AD3652" w:rsidRDefault="00AD3652"/>
    <w:p w:rsidR="00AD3652" w:rsidRDefault="00AD3652"/>
    <w:p w:rsidR="00AD3652" w:rsidRDefault="00AD3652"/>
    <w:p w:rsidR="00AD3652" w:rsidRDefault="00CC1694">
      <w:r>
        <w:rPr>
          <w:noProof/>
          <w:lang w:eastAsia="fr-FR"/>
        </w:rPr>
        <w:pict>
          <v:shape id="_x0000_s1033" type="#_x0000_t90" style="position:absolute;margin-left:-64.95pt;margin-top:64.55pt;width:100.05pt;height:16.75pt;rotation:90;z-index:251663360" adj="15428"/>
        </w:pict>
      </w:r>
    </w:p>
    <w:p w:rsidR="00AD3652" w:rsidRDefault="00CC1694">
      <w:r>
        <w:rPr>
          <w:noProof/>
          <w:lang w:eastAsia="fr-FR"/>
        </w:rPr>
        <w:pict>
          <v:shape id="_x0000_s1035" type="#_x0000_t90" style="position:absolute;margin-left:57.45pt;margin-top:27.4pt;width:24pt;height:8.85pt;rotation:90;z-index:251665408"/>
        </w:pict>
      </w:r>
    </w:p>
    <w:p w:rsidR="00AD3652" w:rsidRDefault="00CC1694">
      <w:r>
        <w:rPr>
          <w:noProof/>
          <w:lang w:eastAsia="fr-FR"/>
        </w:rPr>
        <w:pict>
          <v:shape id="_x0000_s1034" type="#_x0000_t90" style="position:absolute;margin-left:-37.55pt;margin-top:70.75pt;width:37.35pt;height:8.85pt;rotation:90;z-index:251664384"/>
        </w:pict>
      </w:r>
      <w:r>
        <w:rPr>
          <w:noProof/>
          <w:lang w:eastAsia="fr-FR"/>
        </w:rPr>
        <w:pict>
          <v:shape id="_x0000_s1036" type="#_x0000_t90" style="position:absolute;margin-left:50.75pt;margin-top:18.9pt;width:37.35pt;height:8.85pt;rotation:90;z-index:251666432"/>
        </w:pict>
      </w:r>
    </w:p>
    <w:sectPr w:rsidR="00AD3652" w:rsidSect="00D8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33716"/>
    <w:multiLevelType w:val="hybridMultilevel"/>
    <w:tmpl w:val="D274622A"/>
    <w:lvl w:ilvl="0" w:tplc="D4B000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3652"/>
    <w:rsid w:val="00AD3652"/>
    <w:rsid w:val="00CC1694"/>
    <w:rsid w:val="00D84CEC"/>
    <w:rsid w:val="00E26F24"/>
    <w:rsid w:val="00F7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6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2017-11-28T08:24:00Z</dcterms:created>
  <dcterms:modified xsi:type="dcterms:W3CDTF">2017-11-29T10:09:00Z</dcterms:modified>
</cp:coreProperties>
</file>