
<file path=[Content_Types].xml><?xml version="1.0" encoding="utf-8"?>
<Types xmlns="http://schemas.openxmlformats.org/package/2006/content-types">
  <Override PartName="/word/footnotes.xml" ContentType="application/vnd.openxmlformats-officedocument.wordprocessingml.footnot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705F3" w:rsidRDefault="006705F3"/>
    <w:p w:rsidR="00DE0ED7" w:rsidRPr="00D53DA7" w:rsidRDefault="00563D81" w:rsidP="00D53DA7">
      <w:pPr>
        <w:jc w:val="center"/>
      </w:pPr>
      <w:sdt>
        <w:sdtPr>
          <w:rPr>
            <w:u w:val="single"/>
          </w:rPr>
          <w:alias w:val="Matière"/>
          <w:tag w:val="Matière"/>
          <w:id w:val="213808947"/>
          <w:placeholder>
            <w:docPart w:val="7093A8BDE0F74720846621FE31217107"/>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Content>
          <w:r w:rsidR="00B36E4D">
            <w:rPr>
              <w:u w:val="single"/>
            </w:rPr>
            <w:t>Histoire géographie</w:t>
          </w:r>
        </w:sdtContent>
      </w:sdt>
    </w:p>
    <w:p w:rsidR="008E776B" w:rsidRDefault="00563D81" w:rsidP="00DE0ED7">
      <w:pPr>
        <w:jc w:val="center"/>
      </w:pPr>
      <w:sdt>
        <w:sdtPr>
          <w:rPr>
            <w:u w:val="single"/>
          </w:rPr>
          <w:alias w:val="sujet"/>
          <w:tag w:val="Sujet"/>
          <w:id w:val="213808936"/>
          <w:placeholder>
            <w:docPart w:val="8EBA06482FFC46689040EFC2F846D910"/>
          </w:placeholder>
        </w:sdtPr>
        <w:sdtContent>
          <w:r w:rsidR="00BF23CB">
            <w:rPr>
              <w:u w:val="single"/>
            </w:rPr>
            <w:t>DST</w:t>
          </w:r>
        </w:sdtContent>
      </w:sdt>
    </w:p>
    <w:p w:rsidR="008E776B" w:rsidRDefault="00563D81">
      <w:r>
        <w:rPr>
          <w:noProof/>
          <w:lang w:eastAsia="fr-FR"/>
        </w:rPr>
        <w:pict>
          <v:rect id="_x0000_s2051" style="position:absolute;left:0;text-align:left;margin-left:-.1pt;margin-top:14.6pt;width:386.3pt;height:67.6pt;z-index:251659264" strokecolor="red">
            <v:textbox>
              <w:txbxContent>
                <w:p w:rsidR="008E776B" w:rsidRPr="009C3D6D" w:rsidRDefault="008E776B" w:rsidP="008E776B">
                  <w:pPr>
                    <w:rPr>
                      <w:color w:val="FF0000"/>
                      <w:u w:val="single"/>
                    </w:rPr>
                  </w:pPr>
                  <w:r w:rsidRPr="009C3D6D">
                    <w:rPr>
                      <w:color w:val="FF0000"/>
                      <w:u w:val="single"/>
                    </w:rPr>
                    <w:t>Appréciations :</w:t>
                  </w:r>
                </w:p>
              </w:txbxContent>
            </v:textbox>
          </v:rect>
        </w:pict>
      </w:r>
      <w:r>
        <w:rPr>
          <w:noProof/>
          <w:lang w:eastAsia="fr-FR"/>
        </w:rPr>
        <w:pict>
          <v:rect id="_x0000_s2050" style="position:absolute;left:0;text-align:left;margin-left:-70.2pt;margin-top:14.6pt;width:70.1pt;height:67.6pt;z-index:251658240" strokecolor="red">
            <v:textbox>
              <w:txbxContent>
                <w:p w:rsidR="008E776B" w:rsidRDefault="008E776B" w:rsidP="008E776B">
                  <w:pPr>
                    <w:rPr>
                      <w:color w:val="FF0000"/>
                      <w:sz w:val="22"/>
                      <w:u w:val="single"/>
                    </w:rPr>
                  </w:pPr>
                  <w:r w:rsidRPr="00B62A3D">
                    <w:rPr>
                      <w:color w:val="FF0000"/>
                      <w:sz w:val="22"/>
                      <w:u w:val="single"/>
                    </w:rPr>
                    <w:t>Note :</w:t>
                  </w:r>
                </w:p>
                <w:p w:rsidR="008E776B" w:rsidRPr="00E47626" w:rsidRDefault="008E776B" w:rsidP="008E776B">
                  <w:pPr>
                    <w:rPr>
                      <w:color w:val="FF0000"/>
                      <w:sz w:val="12"/>
                      <w:u w:val="single"/>
                    </w:rPr>
                  </w:pPr>
                </w:p>
                <w:p w:rsidR="008E776B" w:rsidRPr="00E47626" w:rsidRDefault="008E776B" w:rsidP="008E776B">
                  <w:pPr>
                    <w:rPr>
                      <w:sz w:val="14"/>
                    </w:rPr>
                  </w:pPr>
                  <w:r w:rsidRPr="00E47626">
                    <w:rPr>
                      <w:color w:val="FF0000"/>
                      <w:sz w:val="14"/>
                    </w:rPr>
                    <w:t>_________</w:t>
                  </w:r>
                  <w:r>
                    <w:rPr>
                      <w:color w:val="FF0000"/>
                      <w:sz w:val="14"/>
                    </w:rPr>
                    <w:t>___</w:t>
                  </w:r>
                </w:p>
                <w:p w:rsidR="008E776B" w:rsidRPr="00E47626" w:rsidRDefault="008E776B" w:rsidP="008E776B">
                  <w:pPr>
                    <w:rPr>
                      <w:color w:val="FF0000"/>
                      <w:sz w:val="18"/>
                      <w:u w:val="single"/>
                    </w:rPr>
                  </w:pPr>
                </w:p>
              </w:txbxContent>
            </v:textbox>
          </v:rect>
        </w:pict>
      </w:r>
      <w:r>
        <w:rPr>
          <w:noProof/>
          <w:lang w:eastAsia="fr-FR"/>
        </w:rPr>
        <w:pict>
          <v:rect id="_x0000_s2052" style="position:absolute;left:0;text-align:left;margin-left:386.2pt;margin-top:14.6pt;width:137.1pt;height:67.6pt;z-index:251660288" strokecolor="red">
            <v:textbox>
              <w:txbxContent>
                <w:p w:rsidR="008E776B" w:rsidRPr="00646968" w:rsidRDefault="008E776B" w:rsidP="008E776B">
                  <w:pPr>
                    <w:rPr>
                      <w:color w:val="FF0000"/>
                      <w:u w:val="single"/>
                    </w:rPr>
                  </w:pPr>
                  <w:r w:rsidRPr="00646968">
                    <w:rPr>
                      <w:color w:val="FF0000"/>
                      <w:u w:val="single"/>
                    </w:rPr>
                    <w:t>Signature :</w:t>
                  </w:r>
                </w:p>
              </w:txbxContent>
            </v:textbox>
          </v:rect>
        </w:pict>
      </w:r>
    </w:p>
    <w:p w:rsidR="008E776B" w:rsidRDefault="008E776B"/>
    <w:p w:rsidR="008E776B" w:rsidRDefault="008E776B"/>
    <w:p w:rsidR="008E776B" w:rsidRDefault="008E776B"/>
    <w:p w:rsidR="008E776B" w:rsidRDefault="008E776B"/>
    <w:p w:rsidR="008E776B" w:rsidRDefault="008E776B"/>
    <w:p w:rsidR="00576A83" w:rsidRDefault="00576A83">
      <w:r>
        <w:t>Première épreuve : MAJEURE</w:t>
      </w:r>
    </w:p>
    <w:p w:rsidR="008E776B" w:rsidRDefault="00576A83">
      <w:r>
        <w:t>Sujet numéro 1</w:t>
      </w:r>
      <w:r w:rsidR="00BB1FD8">
        <w:t> : « La seconde guerre mondiale, une guerre d’anéantissement »</w:t>
      </w:r>
    </w:p>
    <w:p w:rsidR="007179BA" w:rsidRDefault="00602A1C" w:rsidP="007179BA">
      <w:r>
        <w:t>« Expliquer en organisant votre réponse la raison de ce chiffre considérable. »</w:t>
      </w:r>
      <w:r w:rsidR="007179BA" w:rsidRPr="007179BA">
        <w:t xml:space="preserve"> </w:t>
      </w:r>
      <w:r w:rsidR="007179BA">
        <w:t>2nd GM, G d'anéantissement (disserte)</w:t>
      </w:r>
    </w:p>
    <w:p w:rsidR="007179BA" w:rsidRDefault="007179BA" w:rsidP="00607447">
      <w:pPr>
        <w:ind w:firstLine="708"/>
      </w:pPr>
      <w:r>
        <w:t>La guerre à fait entre 40 et 50 millions de morts civils, chiffre considérable. Mais comment expliquer cela? Il faut déjà regarder les différents éléments qui composent ce chiffre. En un premier temps il y a le Blitz qui se révèle être très meurtrier. Ensuite il y a "la Blitzkrieg" signifiant (guerre éclaire), elle a été lancée par Hitler. Après vient les Bundesland (le travail forcé). Il y a aussi l'extermination des juifs, des tziganes, des handicapés, des malades mentaux, des homosexuels, des opposants au parti politique, etc ... . Enfin il y a « l'arme atomique ».</w:t>
      </w:r>
    </w:p>
    <w:p w:rsidR="007179BA" w:rsidRDefault="007179BA" w:rsidP="007179BA"/>
    <w:p w:rsidR="007179BA" w:rsidRDefault="007179BA" w:rsidP="00C1040C">
      <w:pPr>
        <w:ind w:firstLine="708"/>
      </w:pPr>
      <w:r>
        <w:t>Le Blitz</w:t>
      </w:r>
      <w:r w:rsidR="00607447">
        <w:t xml:space="preserve"> concerne l’Angleterre sur laquelle Hitler a fait larguer plus de 30 000 tonnes de bombes. Faisant un total de 60 000 mort</w:t>
      </w:r>
      <w:r w:rsidR="00C1040C">
        <w:t>s</w:t>
      </w:r>
      <w:r w:rsidR="00607447">
        <w:t xml:space="preserve">. </w:t>
      </w:r>
      <w:r w:rsidR="00C1040C">
        <w:t>Il a aussi bombardé la ville de Londres faisant environ 15 000 mort au total ce qui équivaut à environ 60 mort par jour.</w:t>
      </w:r>
    </w:p>
    <w:p w:rsidR="00C1040C" w:rsidRDefault="008C6D7C" w:rsidP="00C1040C">
      <w:pPr>
        <w:ind w:firstLine="708"/>
      </w:pPr>
      <w:r>
        <w:t>La</w:t>
      </w:r>
      <w:r w:rsidR="0077214C">
        <w:t xml:space="preserve"> guerre éclaire (plus connu sous</w:t>
      </w:r>
      <w:r>
        <w:t xml:space="preserve"> le nom de Blitzkrieg) a été pensé par Hitler. Elle se compose d’un largage de bombe dans le but de créé une brèche </w:t>
      </w:r>
      <w:r w:rsidR="00B9073D">
        <w:t xml:space="preserve">jusqu’au centre ville, pour aussi pouvoir </w:t>
      </w:r>
      <w:r w:rsidR="0077214C">
        <w:t>semer la panique de la population ennemie</w:t>
      </w:r>
      <w:r w:rsidR="00B9073D">
        <w:t xml:space="preserve">. Une fois que la </w:t>
      </w:r>
      <w:r w:rsidR="0077214C">
        <w:t>brèche est ouverte Les chars sont envoyés à un</w:t>
      </w:r>
      <w:r w:rsidR="00C2480A">
        <w:t>e</w:t>
      </w:r>
      <w:r w:rsidR="0077214C">
        <w:t xml:space="preserve"> vitesse </w:t>
      </w:r>
      <w:r w:rsidR="00424C44">
        <w:t>aux</w:t>
      </w:r>
      <w:r w:rsidR="0077214C">
        <w:t xml:space="preserve"> alentours de </w:t>
      </w:r>
      <w:r w:rsidR="00424C44">
        <w:t xml:space="preserve">80 kilomètre par heure. Aussitôt </w:t>
      </w:r>
      <w:r w:rsidR="00C2480A">
        <w:t>les chars lancés,</w:t>
      </w:r>
      <w:r w:rsidR="00424C44">
        <w:t xml:space="preserve"> l</w:t>
      </w:r>
      <w:r w:rsidR="00C2480A">
        <w:t xml:space="preserve">’infanterie les suit. Cette technique se révèle très efficace </w:t>
      </w:r>
      <w:r w:rsidR="00776541">
        <w:t>(la Pologne n’a résistée que trois jours et la France cinq semaines).</w:t>
      </w:r>
    </w:p>
    <w:p w:rsidR="00776541" w:rsidRDefault="00776541" w:rsidP="00C1040C">
      <w:pPr>
        <w:ind w:firstLine="708"/>
      </w:pPr>
      <w:r>
        <w:t xml:space="preserve">Les Bundesland </w:t>
      </w:r>
      <w:r w:rsidR="001071C2">
        <w:t>est le mode de vie qu’</w:t>
      </w:r>
      <w:r w:rsidR="004B1BF4">
        <w:t>instaure</w:t>
      </w:r>
      <w:r w:rsidR="001071C2">
        <w:t xml:space="preserve"> Hitler dans les pays qu’il a conquéri. Le Bundesland </w:t>
      </w:r>
      <w:r w:rsidR="005064AE">
        <w:t xml:space="preserve">ordonne </w:t>
      </w:r>
      <w:r w:rsidR="00F866DC">
        <w:t>aux jeunes capables</w:t>
      </w:r>
      <w:r w:rsidR="005064AE">
        <w:t xml:space="preserve"> de travailler d’aller en Allemagne pour faire tourner les usines pendant que les soldats allemands sont en guerre. Si les jeunes refusent ils sont tués. </w:t>
      </w:r>
      <w:r w:rsidR="00F866DC">
        <w:t>En France les jeunes refusent d’aller travailler en Allemagne et se réfugient dans les maquis où ils commettent des actes de résistance.</w:t>
      </w:r>
      <w:r w:rsidR="004B1BF4">
        <w:t xml:space="preserve"> Du coté de la population des pays annexés, se voient </w:t>
      </w:r>
      <w:r w:rsidR="00EA766B">
        <w:t>réquisitionnés</w:t>
      </w:r>
      <w:r w:rsidR="004B1BF4">
        <w:t xml:space="preserve"> de leurs biens, de leurs nourritures, etc. Ces réquisitions</w:t>
      </w:r>
      <w:r w:rsidR="00EA766B">
        <w:t xml:space="preserve"> entrainent le marché noir.</w:t>
      </w:r>
    </w:p>
    <w:p w:rsidR="007179BA" w:rsidRDefault="00EA766B" w:rsidP="00561397">
      <w:pPr>
        <w:ind w:firstLine="708"/>
      </w:pPr>
      <w:r>
        <w:t>Le Juifs et les T</w:t>
      </w:r>
      <w:r w:rsidR="00B56274">
        <w:t>ziganes sont considérés comme des vermines, des rats, l’un des chefs de la police allemande a même dit au sujet des Tziganes : « </w:t>
      </w:r>
      <w:r w:rsidR="007179BA">
        <w:t xml:space="preserve">le tzigane est et reste une vermine qui subvient à ses besoins uniquement en mendiant, pillant et volant. Il ne pourra jamais être amené à être éduquer ou à travailler. C'est pour cela qu'il faut l'éliminer par le biais de la </w:t>
      </w:r>
      <w:r w:rsidR="007179BA">
        <w:lastRenderedPageBreak/>
        <w:t>stérilisation ou de la castration. Là seulement le fléau Tzigane pourra être éliminé.</w:t>
      </w:r>
      <w:r w:rsidR="00A25207">
        <w:t xml:space="preserve"> » Cela explique la haine des Allemands envers les Tziganes. </w:t>
      </w:r>
      <w:r w:rsidR="00561397">
        <w:t>Les juifs ont été haïs à cause des Pogromes de Russie entrainant une</w:t>
      </w:r>
      <w:r w:rsidR="007179BA">
        <w:t xml:space="preserve"> arrivée massive des Juifs en Allemagne</w:t>
      </w:r>
      <w:r w:rsidR="004151C0">
        <w:t>. Les Juifs</w:t>
      </w:r>
      <w:r w:rsidR="007179BA">
        <w:t xml:space="preserve"> s'imposent, pratique leurs religion et ne s'intègre pas dans la société. En même temps les soldats allemands reviennent de leur service </w:t>
      </w:r>
      <w:r w:rsidR="00EA518F">
        <w:t xml:space="preserve">militaire </w:t>
      </w:r>
      <w:r w:rsidR="007179BA">
        <w:t xml:space="preserve">et cherchent du travail. </w:t>
      </w:r>
      <w:r w:rsidR="004151C0">
        <w:t>Or l</w:t>
      </w:r>
      <w:r w:rsidR="007179BA">
        <w:t>'Allemagne</w:t>
      </w:r>
      <w:r w:rsidR="004151C0">
        <w:t xml:space="preserve"> a</w:t>
      </w:r>
      <w:r w:rsidR="007179BA">
        <w:t xml:space="preserve"> été plongé dans une crise </w:t>
      </w:r>
      <w:r w:rsidR="00EA518F">
        <w:t xml:space="preserve">suite au jugement injuste du traiter de Versailles </w:t>
      </w:r>
      <w:r w:rsidR="00E81BE1">
        <w:t>réduisant massivement la possibilité d</w:t>
      </w:r>
      <w:r w:rsidR="00717642">
        <w:t>’offrir un emploi aux nouveaux arrivants allemands.</w:t>
      </w:r>
      <w:r w:rsidR="007179BA">
        <w:t xml:space="preserve"> </w:t>
      </w:r>
      <w:r w:rsidR="00717642">
        <w:t>C</w:t>
      </w:r>
      <w:r w:rsidR="007179BA">
        <w:t>'est pour cela aussi que les allemands rejettent ce mal sur les</w:t>
      </w:r>
      <w:r w:rsidR="00717642">
        <w:t xml:space="preserve"> autres</w:t>
      </w:r>
      <w:r w:rsidR="007179BA">
        <w:t xml:space="preserve"> nouveaux arrivants, les juifs.</w:t>
      </w:r>
    </w:p>
    <w:p w:rsidR="007179BA" w:rsidRDefault="00C80E0A" w:rsidP="00BA7C11">
      <w:pPr>
        <w:ind w:firstLine="708"/>
      </w:pPr>
      <w:r>
        <w:t>La mise en place de l’extermination des juifs, Tziganes, opposants politiques,</w:t>
      </w:r>
      <w:r w:rsidR="00C63947">
        <w:t xml:space="preserve"> etc</w:t>
      </w:r>
      <w:r w:rsidR="001B5069">
        <w:t xml:space="preserve"> est longue car il faut d’abord trouver une méthode d’extermination efficace ce qui est le </w:t>
      </w:r>
      <w:r w:rsidR="00B83C51">
        <w:t>rôle</w:t>
      </w:r>
      <w:r w:rsidR="001B5069">
        <w:t xml:space="preserve"> de </w:t>
      </w:r>
      <w:r w:rsidR="007179BA">
        <w:t xml:space="preserve">l'opération « Aktion T4 » qui mène des expériences sur </w:t>
      </w:r>
      <w:r w:rsidR="00606CAF">
        <w:t xml:space="preserve">les </w:t>
      </w:r>
      <w:r w:rsidR="007179BA">
        <w:t>ha</w:t>
      </w:r>
      <w:r w:rsidR="00606CAF">
        <w:t xml:space="preserve">ndicapés et les malades mentaux </w:t>
      </w:r>
      <w:r w:rsidR="007179BA">
        <w:t xml:space="preserve">Pour cela ils testent de nouvelles armes chimiques et des chambres à gaz maquillées en douches. </w:t>
      </w:r>
      <w:r w:rsidR="00606CAF">
        <w:t>Ce qui fait qu’au</w:t>
      </w:r>
      <w:r w:rsidR="007179BA">
        <w:t xml:space="preserve"> total plus de 2 000 malades mentaux et handicapés sont massacrés.</w:t>
      </w:r>
      <w:r w:rsidR="00B83C51">
        <w:t xml:space="preserve"> La pratique des g</w:t>
      </w:r>
      <w:r w:rsidR="00D63951">
        <w:t>hettos était déjà pratiquée avant Hitler mais c’est lui</w:t>
      </w:r>
      <w:r w:rsidR="002B2782">
        <w:t xml:space="preserve"> qui a modifié sont utilisation. Avant Hitler c’était juste des villes où il se </w:t>
      </w:r>
      <w:r w:rsidR="00F57932">
        <w:t>trouvai</w:t>
      </w:r>
      <w:r w:rsidR="002B2782">
        <w:t xml:space="preserve"> une grande concentration d’une population. </w:t>
      </w:r>
      <w:r w:rsidR="00F57932">
        <w:t>Avec</w:t>
      </w:r>
      <w:r w:rsidR="002B2782">
        <w:t xml:space="preserve"> l’</w:t>
      </w:r>
      <w:r w:rsidR="00F57932">
        <w:t>arrivée</w:t>
      </w:r>
      <w:r w:rsidR="002B2782">
        <w:t xml:space="preserve"> d’Hitler </w:t>
      </w:r>
      <w:r w:rsidR="00F57932">
        <w:t xml:space="preserve">ces ghettos </w:t>
      </w:r>
      <w:r w:rsidR="00806AEA">
        <w:t>sont devenus des lieux ou règnent. Les</w:t>
      </w:r>
      <w:r w:rsidR="007179BA">
        <w:t xml:space="preserve"> ghettos </w:t>
      </w:r>
      <w:r w:rsidR="00806AEA">
        <w:t xml:space="preserve">d’Hitler </w:t>
      </w:r>
      <w:r w:rsidR="007179BA">
        <w:t>étaient des quartiers murés, cloisonnés, sans aucune communication avec l'extérieur et qui étaient gardés par des soldats jour et nui.</w:t>
      </w:r>
      <w:r w:rsidR="001F64C3">
        <w:t xml:space="preserve"> </w:t>
      </w:r>
      <w:r w:rsidR="007179BA">
        <w:t>Vers la fin de la seconde guerre mondiale sont construit des camps d'extermination (Treblinka, Auschwitz, Birkenau, ...). Ces camps avaient pour but d'accroitre la mortalité « des ennemis du Reich » (juifs, tziganes, homosexuels, communistes, handicapés, malades mentaux, opposants au parti, ...). Ils étaient apportés par train et ils étaient considérés comme du bétail. Dans les trains le taux de mortalité était élevé. Une fois les survivants dans le camp, ils étaient séparés en deux groupes : les homes capables de travailler et ceux qui ne l'étaient pas. Ceux-ci allaient avec les femmes, les enfants et les personnes âgées dans les chambres à gaz maquillées en douche. Dans le groupe de personnes épargnées des docteurs comme Goethe y menaient des expériences (comme jeter une femme enceinte dans l'eau pour voir combien de temps elle survivait). Ceux qui étaient encore valides travaillais comme « cendercomandos » (commandos de la mort), ils récupéraient les corps gazés et les brulaient (après leur avoir retiré  leurs bien (bague, cheveux, dent en or, ...)) pour éliminer toute trace de gazage.</w:t>
      </w:r>
    </w:p>
    <w:p w:rsidR="007179BA" w:rsidRDefault="007179BA" w:rsidP="00BA7C11">
      <w:pPr>
        <w:ind w:firstLine="708"/>
      </w:pPr>
      <w:r>
        <w:t>Les japonais eu aussi on mené des expériences sur leurs prisonniers, ils les appelaient les « maruta » (buche bille de bois), le taux de mortalité là-bas aussi était élevé et les « maruta » étaient sous nourris.</w:t>
      </w:r>
    </w:p>
    <w:p w:rsidR="007179BA" w:rsidRDefault="007179BA" w:rsidP="007179BA">
      <w:r>
        <w:tab/>
      </w:r>
      <w:r>
        <w:tab/>
        <w:t>2) certains japonais se suicidaient en tant que camikases, ils s’écrasaient sur l'ennemis (Pearl Harbour, un porte-avion américain, ...) avec leurs avion (rempli de TNT) dans le but de faire un maximum de morts du coté de l'ennemi.</w:t>
      </w:r>
    </w:p>
    <w:p w:rsidR="007179BA" w:rsidRDefault="007179BA" w:rsidP="007179BA"/>
    <w:p w:rsidR="007179BA" w:rsidRDefault="007179BA" w:rsidP="007179BA">
      <w:r>
        <w:t>IV L'arme atomique</w:t>
      </w:r>
    </w:p>
    <w:p w:rsidR="007179BA" w:rsidRDefault="007179BA" w:rsidP="007179BA">
      <w:r>
        <w:tab/>
        <w:t>A) La découverte de l'arme atomique</w:t>
      </w:r>
    </w:p>
    <w:p w:rsidR="007179BA" w:rsidRDefault="007179BA" w:rsidP="007179BA">
      <w:r>
        <w:tab/>
      </w:r>
      <w:r>
        <w:tab/>
        <w:t>1) « L'arme atomique » plus couramment appelée « bombe atomique » a été découverte par les américains à la fin de la seconde guerre mondiale qui vont s'en servir (entre la journée du 6 et du 9 août 1945) pour faire capituler le japon.</w:t>
      </w:r>
    </w:p>
    <w:p w:rsidR="007179BA" w:rsidRDefault="007179BA" w:rsidP="007179BA">
      <w:r>
        <w:tab/>
      </w:r>
      <w:r>
        <w:tab/>
        <w:t>2) C'est une arme extrêmement destructive</w:t>
      </w:r>
    </w:p>
    <w:p w:rsidR="007179BA" w:rsidRDefault="007179BA" w:rsidP="007179BA">
      <w:r>
        <w:tab/>
      </w:r>
      <w:r>
        <w:tab/>
        <w:t>3) la première bombe s'appelai « little boy » ((petit garçon (qui a été lâché sur Hiroshima)) et la deuxième Fatman (gros homme (qui a été lâché sur Nagasaki)).</w:t>
      </w:r>
    </w:p>
    <w:p w:rsidR="007179BA" w:rsidRDefault="007179BA" w:rsidP="007179BA">
      <w:r>
        <w:lastRenderedPageBreak/>
        <w:tab/>
        <w:t>B) Le nombre de mort</w:t>
      </w:r>
    </w:p>
    <w:p w:rsidR="007179BA" w:rsidRDefault="007179BA" w:rsidP="007179BA">
      <w:r>
        <w:tab/>
      </w:r>
      <w:r>
        <w:tab/>
        <w:t>1) La bombe atomique a totalement rasé les villes réduisant en cendre ce qui se trouve sur sont passage.</w:t>
      </w:r>
    </w:p>
    <w:p w:rsidR="007179BA" w:rsidRDefault="007179BA" w:rsidP="007179BA">
      <w:r>
        <w:tab/>
      </w:r>
      <w:r>
        <w:tab/>
        <w:t>2) La ville d'Hiroshima est totalement rasée avec un bilant d'environ 70 000 mort</w:t>
      </w:r>
    </w:p>
    <w:p w:rsidR="007179BA" w:rsidRDefault="007179BA" w:rsidP="007179BA">
      <w:r>
        <w:tab/>
      </w:r>
      <w:r>
        <w:tab/>
        <w:t xml:space="preserve">3) La ville de Nagasaki est elle aussi totalement rasée avec un billant d'environ </w:t>
      </w:r>
    </w:p>
    <w:p w:rsidR="007179BA" w:rsidRDefault="007179BA" w:rsidP="007179BA">
      <w:r>
        <w:tab/>
      </w:r>
      <w:r>
        <w:tab/>
        <w:t>4) Le président Truman justifia la raison de l'utilisation de la bombe atomique par un message radiodiffusé le 9 août 1945 par: "La première bombe a été lâché sur Hiroshima, une base militaire, afin d’éviter dans la mesure du possible, la mort de civils. Nous avons gagné la course à la découverte contre les Allemands. Nous l’avons utilisé pour écourter l’agonie de la guerre et pour sauver la vie de plusieurs milliers d’américains"</w:t>
      </w:r>
    </w:p>
    <w:p w:rsidR="007179BA" w:rsidRDefault="007179BA" w:rsidP="007179BA"/>
    <w:p w:rsidR="00602A1C" w:rsidRDefault="007179BA" w:rsidP="00607447">
      <w:pPr>
        <w:ind w:firstLine="708"/>
      </w:pPr>
      <w:r>
        <w:t xml:space="preserve">On peut dire que la seconde guerre mondiale est bien une guerre d'anéantissement car elle n'a pas que toucher les militaires mais surtout les civils. Elle a provoquée la mort de plus de 40 millions de civils. Elle a à peu près exterminée les deux tiers de la population juive. On a découvert de nouvelles armes encore plus destructives, plus meurtrières. Il est vrai que les exterminations massives on </w:t>
      </w:r>
      <w:r w:rsidR="00607447">
        <w:t>permit</w:t>
      </w:r>
      <w:r>
        <w:t xml:space="preserve"> à la médecine d'avancer.</w:t>
      </w:r>
    </w:p>
    <w:sectPr w:rsidR="00602A1C" w:rsidSect="006705F3">
      <w:headerReference w:type="default" r:id="rId6"/>
      <w:footerReference w:type="default" r:id="rId7"/>
      <w:pgSz w:w="11906" w:h="16838"/>
      <w:pgMar w:top="1417" w:right="141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A4E97" w:rsidRDefault="00DA4E97" w:rsidP="007E6A72">
      <w:pPr>
        <w:spacing w:before="0" w:after="0"/>
      </w:pPr>
      <w:r>
        <w:separator/>
      </w:r>
    </w:p>
  </w:endnote>
  <w:endnote w:type="continuationSeparator" w:id="0">
    <w:p w:rsidR="00DA4E97" w:rsidRDefault="00DA4E97" w:rsidP="007E6A72">
      <w:pPr>
        <w:spacing w:before="0" w:after="0"/>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13808814"/>
      <w:docPartObj>
        <w:docPartGallery w:val="Page Numbers (Bottom of Page)"/>
        <w:docPartUnique/>
      </w:docPartObj>
    </w:sdtPr>
    <w:sdtContent>
      <w:p w:rsidR="007E6A72" w:rsidRDefault="00563D81">
        <w:pPr>
          <w:pStyle w:val="Pieddepage"/>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025" type="#_x0000_t65" style="position:absolute;left:0;text-align:left;margin-left:0;margin-top:664.5pt;width:34.45pt;height:28.3pt;z-index:251660288;mso-top-percent:70;mso-position-horizontal:left;mso-position-horizontal-relative:right-margin-area;mso-position-vertical-relative:bottom-margin-area;mso-top-percent:70" o:allowincell="f" adj="14135" strokecolor="gray [1629]" strokeweight=".25pt">
              <v:textbox style="mso-next-textbox:#_x0000_s1025">
                <w:txbxContent>
                  <w:p w:rsidR="007E6A72" w:rsidRDefault="00563D81">
                    <w:pPr>
                      <w:jc w:val="center"/>
                    </w:pPr>
                    <w:fldSimple w:instr=" PAGE    \* MERGEFORMAT ">
                      <w:r w:rsidR="00BA7C11" w:rsidRPr="00BA7C11">
                        <w:rPr>
                          <w:noProof/>
                          <w:sz w:val="16"/>
                          <w:szCs w:val="16"/>
                        </w:rPr>
                        <w:t>2</w:t>
                      </w:r>
                    </w:fldSimple>
                  </w:p>
                </w:txbxContent>
              </v:textbox>
              <w10:wrap anchorx="page" anchory="page"/>
            </v:shape>
          </w:pic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A4E97" w:rsidRDefault="00DA4E97" w:rsidP="007E6A72">
      <w:pPr>
        <w:spacing w:before="0" w:after="0"/>
      </w:pPr>
      <w:r>
        <w:separator/>
      </w:r>
    </w:p>
  </w:footnote>
  <w:footnote w:type="continuationSeparator" w:id="0">
    <w:p w:rsidR="00DA4E97" w:rsidRDefault="00DA4E97" w:rsidP="007E6A72">
      <w:pPr>
        <w:spacing w:before="0" w:after="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E6A72" w:rsidRPr="002D308F" w:rsidRDefault="00742FED" w:rsidP="00742FED">
    <w:pPr>
      <w:pStyle w:val="En-tte"/>
      <w:rPr>
        <w:color w:val="FF0000"/>
      </w:rPr>
    </w:pPr>
    <w:r w:rsidRPr="002D308F">
      <w:rPr>
        <w:color w:val="FF0000"/>
        <w:u w:val="single"/>
      </w:rPr>
      <w:t>Henry</w:t>
    </w:r>
    <w:r w:rsidRPr="002D308F">
      <w:rPr>
        <w:color w:val="FF0000"/>
      </w:rPr>
      <w:t xml:space="preserve"> </w:t>
    </w:r>
    <w:r w:rsidRPr="002D308F">
      <w:rPr>
        <w:color w:val="FF0000"/>
      </w:rPr>
      <w:tab/>
    </w:r>
    <w:r w:rsidRPr="002D308F">
      <w:rPr>
        <w:color w:val="FF0000"/>
      </w:rPr>
      <w:tab/>
    </w:r>
    <w:sdt>
      <w:sdtPr>
        <w:rPr>
          <w:color w:val="FF0000"/>
          <w:u w:val="single"/>
        </w:rPr>
        <w:id w:val="213808977"/>
        <w:placeholder>
          <w:docPart w:val="1630A4A216B44EB283F1D822185B569E"/>
        </w:placeholder>
        <w:date w:fullDate="2019-02-13T00:00:00Z">
          <w:dateFormat w:val="dddd d MMMM yyyy"/>
          <w:lid w:val="fr-FR"/>
          <w:storeMappedDataAs w:val="dateTime"/>
          <w:calendar w:val="gregorian"/>
        </w:date>
      </w:sdtPr>
      <w:sdtContent>
        <w:r w:rsidR="00B36E4D">
          <w:rPr>
            <w:color w:val="FF0000"/>
            <w:u w:val="single"/>
          </w:rPr>
          <w:t>mercredi 13 février 2019</w:t>
        </w:r>
      </w:sdtContent>
    </w:sdt>
    <w:r w:rsidRPr="002D308F">
      <w:rPr>
        <w:color w:val="FF0000"/>
      </w:rPr>
      <w:t xml:space="preserve"> </w:t>
    </w:r>
  </w:p>
  <w:p w:rsidR="00620033" w:rsidRPr="002D308F" w:rsidRDefault="00620033" w:rsidP="00742FED">
    <w:pPr>
      <w:pStyle w:val="En-tte"/>
      <w:rPr>
        <w:color w:val="FF0000"/>
        <w:u w:val="single"/>
      </w:rPr>
    </w:pPr>
    <w:r w:rsidRPr="002D308F">
      <w:rPr>
        <w:color w:val="FF0000"/>
        <w:u w:val="single"/>
      </w:rPr>
      <w:t>Letellier</w:t>
    </w:r>
    <w:r w:rsidRPr="002D308F">
      <w:rPr>
        <w:color w:val="FF0000"/>
      </w:rPr>
      <w:tab/>
    </w:r>
    <w:sdt>
      <w:sdtPr>
        <w:rPr>
          <w:color w:val="FF0000"/>
          <w:u w:val="single"/>
        </w:rPr>
        <w:alias w:val="Matière"/>
        <w:tag w:val="matière"/>
        <w:id w:val="213808855"/>
        <w:placeholder>
          <w:docPart w:val="A47A4D0B9C714AE0BEF7E5918A9CADE3"/>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Content>
        <w:r w:rsidR="00B36E4D">
          <w:rPr>
            <w:color w:val="FF0000"/>
            <w:u w:val="single"/>
          </w:rPr>
          <w:t>Histoire géographie</w:t>
        </w:r>
      </w:sdtContent>
    </w:sdt>
  </w:p>
  <w:p w:rsidR="00620033" w:rsidRPr="002D308F" w:rsidRDefault="00563D81" w:rsidP="00742FED">
    <w:pPr>
      <w:pStyle w:val="En-tte"/>
      <w:rPr>
        <w:color w:val="FF0000"/>
      </w:rPr>
    </w:pPr>
    <w:sdt>
      <w:sdtPr>
        <w:rPr>
          <w:color w:val="FF0000"/>
        </w:rPr>
        <w:alias w:val="classe"/>
        <w:tag w:val="classe"/>
        <w:id w:val="213808923"/>
        <w:placeholder>
          <w:docPart w:val="1C9202781825478AABFCF61F9EB818E9"/>
        </w:placeholder>
      </w:sdtPr>
      <w:sdtContent>
        <w:r w:rsidR="00B36E4D" w:rsidRPr="00B36E4D">
          <w:rPr>
            <w:color w:val="FF0000"/>
            <w:u w:val="single"/>
          </w:rPr>
          <w:t>1</w:t>
        </w:r>
        <w:r w:rsidR="00B36E4D" w:rsidRPr="00B36E4D">
          <w:rPr>
            <w:color w:val="FF0000"/>
            <w:u w:val="single"/>
            <w:vertAlign w:val="superscript"/>
          </w:rPr>
          <w:t>ère</w:t>
        </w:r>
        <w:r w:rsidR="00B36E4D">
          <w:rPr>
            <w:color w:val="FF0000"/>
            <w:u w:val="single"/>
          </w:rPr>
          <w:t>S</w:t>
        </w:r>
      </w:sdtContent>
    </w:sdt>
    <w:r w:rsidR="00A5406E" w:rsidRPr="002D308F">
      <w:rPr>
        <w:color w:val="FF0000"/>
      </w:rPr>
      <w:tab/>
    </w:r>
    <w:sdt>
      <w:sdtPr>
        <w:rPr>
          <w:color w:val="FF0000"/>
          <w:u w:val="single"/>
        </w:rPr>
        <w:alias w:val="sujet/Titre"/>
        <w:tag w:val="Sujet Titre"/>
        <w:id w:val="213808926"/>
        <w:placeholder>
          <w:docPart w:val="DEB3E9AD49B54D79A35E59E51CEB1385"/>
        </w:placeholder>
      </w:sdtPr>
      <w:sdtContent>
        <w:r w:rsidR="00B36E4D">
          <w:rPr>
            <w:color w:val="FF0000"/>
            <w:u w:val="single"/>
          </w:rPr>
          <w:t>DST</w:t>
        </w:r>
      </w:sdtContent>
    </w:sdt>
    <w:r w:rsidR="00A5406E" w:rsidRPr="002D308F">
      <w:rPr>
        <w:color w:val="FF0000"/>
      </w:rPr>
      <w:t xml:space="preserve"> </w:t>
    </w:r>
  </w:p>
  <w:sdt>
    <w:sdtPr>
      <w:rPr>
        <w:color w:val="FF0000"/>
        <w:u w:val="single"/>
      </w:rPr>
      <w:alias w:val="Tiers temps OUI/NON"/>
      <w:tag w:val="Tiers temps OUI/NON"/>
      <w:id w:val="213808951"/>
      <w:placeholder>
        <w:docPart w:val="1E92D44FE51A4B8F957F229CAD83C76A"/>
      </w:placeholder>
      <w:comboBox>
        <w:listItem w:displayText="Tiers Temps" w:value="Tiers Temps"/>
        <w:listItem w:displayText="                         " w:value="                                                 "/>
      </w:comboBox>
    </w:sdtPr>
    <w:sdtContent>
      <w:p w:rsidR="00316CCC" w:rsidRPr="002D308F" w:rsidRDefault="00316CCC" w:rsidP="00316CCC">
        <w:pPr>
          <w:pStyle w:val="En-tte"/>
          <w:jc w:val="center"/>
          <w:rPr>
            <w:color w:val="FF0000"/>
            <w:u w:val="single"/>
          </w:rPr>
        </w:pPr>
        <w:r w:rsidRPr="002D308F">
          <w:rPr>
            <w:color w:val="FF0000"/>
            <w:u w:val="single"/>
          </w:rPr>
          <w:t>Tiers Temps</w:t>
        </w:r>
      </w:p>
    </w:sdtContent>
  </w:sdt>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ttachedTemplate r:id="rId1"/>
  <w:defaultTabStop w:val="708"/>
  <w:hyphenationZone w:val="425"/>
  <w:characterSpacingControl w:val="doNotCompress"/>
  <w:hdrShapeDefaults>
    <o:shapedefaults v:ext="edit" spidmax="7170"/>
    <o:shapelayout v:ext="edit">
      <o:idmap v:ext="edit" data="1"/>
    </o:shapelayout>
  </w:hdrShapeDefaults>
  <w:footnotePr>
    <w:footnote w:id="-1"/>
    <w:footnote w:id="0"/>
  </w:footnotePr>
  <w:endnotePr>
    <w:endnote w:id="-1"/>
    <w:endnote w:id="0"/>
  </w:endnotePr>
  <w:compat/>
  <w:rsids>
    <w:rsidRoot w:val="00BF23CB"/>
    <w:rsid w:val="00096B4B"/>
    <w:rsid w:val="001071C2"/>
    <w:rsid w:val="001B5069"/>
    <w:rsid w:val="001F64C3"/>
    <w:rsid w:val="0024605F"/>
    <w:rsid w:val="00266F96"/>
    <w:rsid w:val="00286DE3"/>
    <w:rsid w:val="002B2782"/>
    <w:rsid w:val="002B2BC1"/>
    <w:rsid w:val="002C31C7"/>
    <w:rsid w:val="002C3BCF"/>
    <w:rsid w:val="002D308F"/>
    <w:rsid w:val="00316CCC"/>
    <w:rsid w:val="0032533A"/>
    <w:rsid w:val="003826E5"/>
    <w:rsid w:val="00384AFA"/>
    <w:rsid w:val="003A4BD3"/>
    <w:rsid w:val="004151C0"/>
    <w:rsid w:val="00424C44"/>
    <w:rsid w:val="004B1BF4"/>
    <w:rsid w:val="005064AE"/>
    <w:rsid w:val="00556637"/>
    <w:rsid w:val="00560051"/>
    <w:rsid w:val="00561397"/>
    <w:rsid w:val="00563D81"/>
    <w:rsid w:val="0057086E"/>
    <w:rsid w:val="00576A83"/>
    <w:rsid w:val="005864F5"/>
    <w:rsid w:val="00602A1C"/>
    <w:rsid w:val="00606CAF"/>
    <w:rsid w:val="00607447"/>
    <w:rsid w:val="00620033"/>
    <w:rsid w:val="006240BA"/>
    <w:rsid w:val="0064274E"/>
    <w:rsid w:val="00643555"/>
    <w:rsid w:val="006705F3"/>
    <w:rsid w:val="00696649"/>
    <w:rsid w:val="006E19F9"/>
    <w:rsid w:val="00717642"/>
    <w:rsid w:val="007179BA"/>
    <w:rsid w:val="00742FED"/>
    <w:rsid w:val="0077214C"/>
    <w:rsid w:val="00776541"/>
    <w:rsid w:val="00791FD2"/>
    <w:rsid w:val="007E5F82"/>
    <w:rsid w:val="007E6A72"/>
    <w:rsid w:val="007F51FF"/>
    <w:rsid w:val="00804546"/>
    <w:rsid w:val="00806AEA"/>
    <w:rsid w:val="008507C6"/>
    <w:rsid w:val="00854BCA"/>
    <w:rsid w:val="008A17B7"/>
    <w:rsid w:val="008A2EE3"/>
    <w:rsid w:val="008B4300"/>
    <w:rsid w:val="008C6D7C"/>
    <w:rsid w:val="008E2B13"/>
    <w:rsid w:val="008E6E35"/>
    <w:rsid w:val="008E776B"/>
    <w:rsid w:val="008F4E22"/>
    <w:rsid w:val="00927F0D"/>
    <w:rsid w:val="0095107C"/>
    <w:rsid w:val="009612CD"/>
    <w:rsid w:val="009C7E72"/>
    <w:rsid w:val="00A1635C"/>
    <w:rsid w:val="00A25207"/>
    <w:rsid w:val="00A5406E"/>
    <w:rsid w:val="00A9528F"/>
    <w:rsid w:val="00AD18F8"/>
    <w:rsid w:val="00AE59D5"/>
    <w:rsid w:val="00B36E4D"/>
    <w:rsid w:val="00B5121A"/>
    <w:rsid w:val="00B56274"/>
    <w:rsid w:val="00B83C51"/>
    <w:rsid w:val="00B9073D"/>
    <w:rsid w:val="00BA2AD3"/>
    <w:rsid w:val="00BA7C11"/>
    <w:rsid w:val="00BB1BBE"/>
    <w:rsid w:val="00BB1FD8"/>
    <w:rsid w:val="00BD64C6"/>
    <w:rsid w:val="00BE5674"/>
    <w:rsid w:val="00BF23CB"/>
    <w:rsid w:val="00C1040C"/>
    <w:rsid w:val="00C2480A"/>
    <w:rsid w:val="00C63947"/>
    <w:rsid w:val="00C80E0A"/>
    <w:rsid w:val="00C9092A"/>
    <w:rsid w:val="00CB7CE4"/>
    <w:rsid w:val="00CC530F"/>
    <w:rsid w:val="00CF1DAB"/>
    <w:rsid w:val="00CF59F5"/>
    <w:rsid w:val="00D53DA7"/>
    <w:rsid w:val="00D63951"/>
    <w:rsid w:val="00D93E50"/>
    <w:rsid w:val="00DA4E97"/>
    <w:rsid w:val="00DE0ED7"/>
    <w:rsid w:val="00DE7532"/>
    <w:rsid w:val="00E81BE1"/>
    <w:rsid w:val="00EA518F"/>
    <w:rsid w:val="00EA766B"/>
    <w:rsid w:val="00EE40BF"/>
    <w:rsid w:val="00F50B03"/>
    <w:rsid w:val="00F57932"/>
    <w:rsid w:val="00F85960"/>
    <w:rsid w:val="00F866DC"/>
    <w:rsid w:val="00FC2796"/>
    <w:rsid w:val="00FE2AF9"/>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semiHidden/>
    <w:unhideWhenUsed/>
    <w:rsid w:val="007E6A72"/>
    <w:pPr>
      <w:tabs>
        <w:tab w:val="center" w:pos="4536"/>
        <w:tab w:val="right" w:pos="9072"/>
      </w:tabs>
      <w:spacing w:before="0" w:after="0"/>
    </w:pPr>
  </w:style>
  <w:style w:type="character" w:customStyle="1" w:styleId="En-tteCar">
    <w:name w:val="En-tête Car"/>
    <w:basedOn w:val="Policepardfaut"/>
    <w:link w:val="En-tte"/>
    <w:uiPriority w:val="99"/>
    <w:semiHidden/>
    <w:rsid w:val="007E6A72"/>
    <w:rPr>
      <w:rFonts w:ascii="Times New Roman" w:hAnsi="Times New Roman"/>
      <w:sz w:val="24"/>
    </w:rPr>
  </w:style>
  <w:style w:type="paragraph" w:styleId="Pieddepage">
    <w:name w:val="footer"/>
    <w:basedOn w:val="Normal"/>
    <w:link w:val="PieddepageCar"/>
    <w:uiPriority w:val="99"/>
    <w:semiHidden/>
    <w:unhideWhenUsed/>
    <w:rsid w:val="007E6A72"/>
    <w:pPr>
      <w:tabs>
        <w:tab w:val="center" w:pos="4536"/>
        <w:tab w:val="right" w:pos="9072"/>
      </w:tabs>
      <w:spacing w:before="0" w:after="0"/>
    </w:pPr>
  </w:style>
  <w:style w:type="character" w:customStyle="1" w:styleId="PieddepageCar">
    <w:name w:val="Pied de page Car"/>
    <w:basedOn w:val="Policepardfaut"/>
    <w:link w:val="Pieddepage"/>
    <w:uiPriority w:val="99"/>
    <w:semiHidden/>
    <w:rsid w:val="007E6A72"/>
    <w:rPr>
      <w:rFonts w:ascii="Times New Roman" w:hAnsi="Times New Roman"/>
      <w:sz w:val="24"/>
    </w:rPr>
  </w:style>
  <w:style w:type="character" w:styleId="Textedelespacerserv">
    <w:name w:val="Placeholder Text"/>
    <w:basedOn w:val="Policepardfaut"/>
    <w:uiPriority w:val="99"/>
    <w:semiHidden/>
    <w:rsid w:val="00620033"/>
    <w:rPr>
      <w:color w:val="808080"/>
    </w:rPr>
  </w:style>
  <w:style w:type="paragraph" w:styleId="Textedebulles">
    <w:name w:val="Balloon Text"/>
    <w:basedOn w:val="Normal"/>
    <w:link w:val="TextedebullesCar"/>
    <w:uiPriority w:val="99"/>
    <w:semiHidden/>
    <w:unhideWhenUsed/>
    <w:rsid w:val="00620033"/>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620033"/>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glossaryDocument" Target="glossary/document.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ELEVE\AppData\Roaming\Microsoft\Templates\document%20de%20base%20pour%20les%20&#233;vales.dot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7093A8BDE0F74720846621FE31217107"/>
        <w:category>
          <w:name w:val="Général"/>
          <w:gallery w:val="placeholder"/>
        </w:category>
        <w:types>
          <w:type w:val="bbPlcHdr"/>
        </w:types>
        <w:behaviors>
          <w:behavior w:val="content"/>
        </w:behaviors>
        <w:guid w:val="{493BF6C6-588A-4982-BE3E-C6822942E2D1}"/>
      </w:docPartPr>
      <w:docPartBody>
        <w:p w:rsidR="00000000" w:rsidRDefault="000C2BE3">
          <w:pPr>
            <w:pStyle w:val="7093A8BDE0F74720846621FE31217107"/>
          </w:pPr>
          <w:r w:rsidRPr="00456C14">
            <w:rPr>
              <w:rStyle w:val="Textedelespacerserv"/>
            </w:rPr>
            <w:t>Choisissez un élément.</w:t>
          </w:r>
        </w:p>
      </w:docPartBody>
    </w:docPart>
    <w:docPart>
      <w:docPartPr>
        <w:name w:val="8EBA06482FFC46689040EFC2F846D910"/>
        <w:category>
          <w:name w:val="Général"/>
          <w:gallery w:val="placeholder"/>
        </w:category>
        <w:types>
          <w:type w:val="bbPlcHdr"/>
        </w:types>
        <w:behaviors>
          <w:behavior w:val="content"/>
        </w:behaviors>
        <w:guid w:val="{A7A9B2B8-219F-4A1E-A106-A2994338408A}"/>
      </w:docPartPr>
      <w:docPartBody>
        <w:p w:rsidR="00000000" w:rsidRDefault="000C2BE3">
          <w:pPr>
            <w:pStyle w:val="8EBA06482FFC46689040EFC2F846D910"/>
          </w:pPr>
          <w:r w:rsidRPr="00456C14">
            <w:rPr>
              <w:rStyle w:val="Textedelespacerserv"/>
            </w:rPr>
            <w:t>Cliquez ici pour taper du texte.</w:t>
          </w:r>
        </w:p>
      </w:docPartBody>
    </w:docPart>
    <w:docPart>
      <w:docPartPr>
        <w:name w:val="1630A4A216B44EB283F1D822185B569E"/>
        <w:category>
          <w:name w:val="Général"/>
          <w:gallery w:val="placeholder"/>
        </w:category>
        <w:types>
          <w:type w:val="bbPlcHdr"/>
        </w:types>
        <w:behaviors>
          <w:behavior w:val="content"/>
        </w:behaviors>
        <w:guid w:val="{B9A50491-8ED4-4EF0-954C-64689AF9CB34}"/>
      </w:docPartPr>
      <w:docPartBody>
        <w:p w:rsidR="00000000" w:rsidRDefault="000C2BE3">
          <w:pPr>
            <w:pStyle w:val="1630A4A216B44EB283F1D822185B569E"/>
          </w:pPr>
          <w:r>
            <w:rPr>
              <w:color w:val="FF0000"/>
            </w:rPr>
            <w:t>j</w:t>
          </w:r>
        </w:p>
      </w:docPartBody>
    </w:docPart>
    <w:docPart>
      <w:docPartPr>
        <w:name w:val="A47A4D0B9C714AE0BEF7E5918A9CADE3"/>
        <w:category>
          <w:name w:val="Général"/>
          <w:gallery w:val="placeholder"/>
        </w:category>
        <w:types>
          <w:type w:val="bbPlcHdr"/>
        </w:types>
        <w:behaviors>
          <w:behavior w:val="content"/>
        </w:behaviors>
        <w:guid w:val="{751BAEBA-AA4B-403C-9C03-336CF76D75DA}"/>
      </w:docPartPr>
      <w:docPartBody>
        <w:p w:rsidR="00000000" w:rsidRDefault="000C2BE3">
          <w:pPr>
            <w:pStyle w:val="A47A4D0B9C714AE0BEF7E5918A9CADE3"/>
          </w:pPr>
          <w:r w:rsidRPr="00456C14">
            <w:rPr>
              <w:rStyle w:val="Textedelespacerserv"/>
            </w:rPr>
            <w:t>Choisissez un élément.</w:t>
          </w:r>
        </w:p>
      </w:docPartBody>
    </w:docPart>
    <w:docPart>
      <w:docPartPr>
        <w:name w:val="1C9202781825478AABFCF61F9EB818E9"/>
        <w:category>
          <w:name w:val="Général"/>
          <w:gallery w:val="placeholder"/>
        </w:category>
        <w:types>
          <w:type w:val="bbPlcHdr"/>
        </w:types>
        <w:behaviors>
          <w:behavior w:val="content"/>
        </w:behaviors>
        <w:guid w:val="{3AEC0CB8-0757-474B-8AD2-005388380703}"/>
      </w:docPartPr>
      <w:docPartBody>
        <w:p w:rsidR="00000000" w:rsidRDefault="000C2BE3">
          <w:pPr>
            <w:pStyle w:val="1C9202781825478AABFCF61F9EB818E9"/>
          </w:pPr>
          <w:r w:rsidRPr="00456C14">
            <w:rPr>
              <w:rStyle w:val="Textedelespacerserv"/>
            </w:rPr>
            <w:t>Cliquez ici pour taper du texte.</w:t>
          </w:r>
        </w:p>
      </w:docPartBody>
    </w:docPart>
    <w:docPart>
      <w:docPartPr>
        <w:name w:val="DEB3E9AD49B54D79A35E59E51CEB1385"/>
        <w:category>
          <w:name w:val="Général"/>
          <w:gallery w:val="placeholder"/>
        </w:category>
        <w:types>
          <w:type w:val="bbPlcHdr"/>
        </w:types>
        <w:behaviors>
          <w:behavior w:val="content"/>
        </w:behaviors>
        <w:guid w:val="{5D28A67A-DD35-459D-9A35-457E69DF4009}"/>
      </w:docPartPr>
      <w:docPartBody>
        <w:p w:rsidR="00000000" w:rsidRDefault="000C2BE3">
          <w:pPr>
            <w:pStyle w:val="DEB3E9AD49B54D79A35E59E51CEB1385"/>
          </w:pPr>
          <w:r w:rsidRPr="00456C14">
            <w:rPr>
              <w:rStyle w:val="Textedelespacerserv"/>
            </w:rPr>
            <w:t>Cliquez ici pour taper du texte.</w:t>
          </w:r>
        </w:p>
      </w:docPartBody>
    </w:docPart>
    <w:docPart>
      <w:docPartPr>
        <w:name w:val="1E92D44FE51A4B8F957F229CAD83C76A"/>
        <w:category>
          <w:name w:val="Général"/>
          <w:gallery w:val="placeholder"/>
        </w:category>
        <w:types>
          <w:type w:val="bbPlcHdr"/>
        </w:types>
        <w:behaviors>
          <w:behavior w:val="content"/>
        </w:behaviors>
        <w:guid w:val="{EBC8347D-0EA6-40DA-8091-EE6D78242C55}"/>
      </w:docPartPr>
      <w:docPartBody>
        <w:p w:rsidR="00000000" w:rsidRDefault="000C2BE3">
          <w:pPr>
            <w:pStyle w:val="1E92D44FE51A4B8F957F229CAD83C76A"/>
          </w:pPr>
          <w:r w:rsidRPr="00456C14">
            <w:rPr>
              <w:rStyle w:val="Textedelespacerserv"/>
            </w:rPr>
            <w:t>Choisissez un élément.</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08"/>
  <w:hyphenationZone w:val="425"/>
  <w:characterSpacingControl w:val="doNotCompress"/>
  <w:compat>
    <w:useFELayout/>
  </w:compat>
  <w:rsids>
    <w:rsidRoot w:val="000C2BE3"/>
    <w:rsid w:val="000C2BE3"/>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Pr>
      <w:color w:val="808080"/>
    </w:rPr>
  </w:style>
  <w:style w:type="paragraph" w:customStyle="1" w:styleId="7093A8BDE0F74720846621FE31217107">
    <w:name w:val="7093A8BDE0F74720846621FE31217107"/>
  </w:style>
  <w:style w:type="paragraph" w:customStyle="1" w:styleId="8EBA06482FFC46689040EFC2F846D910">
    <w:name w:val="8EBA06482FFC46689040EFC2F846D910"/>
  </w:style>
  <w:style w:type="paragraph" w:customStyle="1" w:styleId="1630A4A216B44EB283F1D822185B569E">
    <w:name w:val="1630A4A216B44EB283F1D822185B569E"/>
  </w:style>
  <w:style w:type="paragraph" w:customStyle="1" w:styleId="A47A4D0B9C714AE0BEF7E5918A9CADE3">
    <w:name w:val="A47A4D0B9C714AE0BEF7E5918A9CADE3"/>
  </w:style>
  <w:style w:type="paragraph" w:customStyle="1" w:styleId="1C9202781825478AABFCF61F9EB818E9">
    <w:name w:val="1C9202781825478AABFCF61F9EB818E9"/>
  </w:style>
  <w:style w:type="paragraph" w:customStyle="1" w:styleId="DEB3E9AD49B54D79A35E59E51CEB1385">
    <w:name w:val="DEB3E9AD49B54D79A35E59E51CEB1385"/>
  </w:style>
  <w:style w:type="paragraph" w:customStyle="1" w:styleId="1E92D44FE51A4B8F957F229CAD83C76A">
    <w:name w:val="1E92D44FE51A4B8F957F229CAD83C76A"/>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document de base pour les évales.dotm</Template>
  <TotalTime>151</TotalTime>
  <Pages>3</Pages>
  <Words>1134</Words>
  <Characters>6238</Characters>
  <Application>Microsoft Office Word</Application>
  <DocSecurity>0</DocSecurity>
  <Lines>51</Lines>
  <Paragraphs>14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7358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1</cp:revision>
  <dcterms:created xsi:type="dcterms:W3CDTF">2019-02-13T08:05:00Z</dcterms:created>
  <dcterms:modified xsi:type="dcterms:W3CDTF">2019-02-13T10:59:00Z</dcterms:modified>
</cp:coreProperties>
</file>